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A8A62" w14:textId="4BC0C4F8" w:rsidR="005C647F" w:rsidRDefault="005C647F" w:rsidP="008B3C4E">
      <w:pPr>
        <w:spacing w:after="0"/>
        <w:ind w:right="-2" w:firstLine="426"/>
        <w:jc w:val="center"/>
        <w:rPr>
          <w:rFonts w:ascii="Century Gothic" w:hAnsi="Century Gothic"/>
          <w:b/>
          <w:sz w:val="20"/>
          <w:szCs w:val="20"/>
        </w:rPr>
      </w:pPr>
      <w:r w:rsidRPr="00A01AE1">
        <w:rPr>
          <w:rFonts w:ascii="Century Gothic" w:hAnsi="Century Gothic"/>
          <w:b/>
          <w:sz w:val="20"/>
          <w:szCs w:val="20"/>
        </w:rPr>
        <w:t>CHAMAMENTO</w:t>
      </w:r>
      <w:r w:rsidR="007E448B">
        <w:rPr>
          <w:rFonts w:ascii="Century Gothic" w:hAnsi="Century Gothic"/>
          <w:b/>
          <w:sz w:val="20"/>
          <w:szCs w:val="20"/>
        </w:rPr>
        <w:t xml:space="preserve"> </w:t>
      </w:r>
      <w:r w:rsidRPr="00A01AE1">
        <w:rPr>
          <w:rFonts w:ascii="Century Gothic" w:hAnsi="Century Gothic"/>
          <w:b/>
          <w:sz w:val="20"/>
          <w:szCs w:val="20"/>
        </w:rPr>
        <w:t xml:space="preserve">PÚBLICO Nº </w:t>
      </w:r>
      <w:r w:rsidR="00FD69EC">
        <w:rPr>
          <w:rFonts w:ascii="Century Gothic" w:hAnsi="Century Gothic"/>
          <w:b/>
          <w:sz w:val="20"/>
          <w:szCs w:val="20"/>
        </w:rPr>
        <w:t>0</w:t>
      </w:r>
      <w:r w:rsidR="006370E1">
        <w:rPr>
          <w:rFonts w:ascii="Century Gothic" w:hAnsi="Century Gothic"/>
          <w:b/>
          <w:sz w:val="20"/>
          <w:szCs w:val="20"/>
        </w:rPr>
        <w:t>0</w:t>
      </w:r>
      <w:r w:rsidR="00DA7D04">
        <w:rPr>
          <w:rFonts w:ascii="Century Gothic" w:hAnsi="Century Gothic"/>
          <w:b/>
          <w:sz w:val="20"/>
          <w:szCs w:val="20"/>
        </w:rPr>
        <w:t>7</w:t>
      </w:r>
      <w:r w:rsidR="00DF190F" w:rsidRPr="00A01AE1">
        <w:rPr>
          <w:rFonts w:ascii="Century Gothic" w:hAnsi="Century Gothic"/>
          <w:b/>
          <w:sz w:val="20"/>
          <w:szCs w:val="20"/>
        </w:rPr>
        <w:t>/2024</w:t>
      </w:r>
    </w:p>
    <w:p w14:paraId="0E405104" w14:textId="5CEECAF3" w:rsidR="008B3C4E" w:rsidRPr="00A01AE1" w:rsidRDefault="008B3C4E" w:rsidP="008B3C4E">
      <w:pPr>
        <w:spacing w:after="0"/>
        <w:ind w:right="-2" w:firstLine="426"/>
        <w:jc w:val="center"/>
        <w:rPr>
          <w:rFonts w:ascii="Century Gothic" w:hAnsi="Century Gothic"/>
          <w:b/>
          <w:sz w:val="20"/>
          <w:szCs w:val="20"/>
        </w:rPr>
      </w:pPr>
      <w:r w:rsidRPr="00A01AE1">
        <w:rPr>
          <w:rFonts w:ascii="Century Gothic" w:hAnsi="Century Gothic"/>
          <w:b/>
          <w:sz w:val="20"/>
          <w:szCs w:val="20"/>
        </w:rPr>
        <w:t xml:space="preserve">PROCESSO ADMINISTRATIVO Nº </w:t>
      </w:r>
      <w:r>
        <w:rPr>
          <w:rFonts w:ascii="Century Gothic" w:hAnsi="Century Gothic"/>
          <w:b/>
          <w:sz w:val="20"/>
          <w:szCs w:val="20"/>
        </w:rPr>
        <w:t>0</w:t>
      </w:r>
      <w:r w:rsidR="00DA7D04">
        <w:rPr>
          <w:rFonts w:ascii="Century Gothic" w:hAnsi="Century Gothic"/>
          <w:b/>
          <w:sz w:val="20"/>
          <w:szCs w:val="20"/>
        </w:rPr>
        <w:t>90</w:t>
      </w:r>
      <w:r w:rsidRPr="00A01AE1">
        <w:rPr>
          <w:rFonts w:ascii="Century Gothic" w:hAnsi="Century Gothic"/>
          <w:b/>
          <w:sz w:val="20"/>
          <w:szCs w:val="20"/>
        </w:rPr>
        <w:t>/2024</w:t>
      </w:r>
    </w:p>
    <w:p w14:paraId="5470BFB3" w14:textId="33C58220" w:rsidR="008B3C4E" w:rsidRPr="00A01AE1" w:rsidRDefault="008B3C4E" w:rsidP="008B3C4E">
      <w:pPr>
        <w:ind w:right="-2" w:firstLine="426"/>
        <w:jc w:val="center"/>
        <w:rPr>
          <w:rFonts w:ascii="Century Gothic" w:hAnsi="Century Gothic"/>
          <w:b/>
          <w:sz w:val="20"/>
          <w:szCs w:val="20"/>
        </w:rPr>
      </w:pPr>
      <w:r w:rsidRPr="00A01AE1">
        <w:rPr>
          <w:rFonts w:ascii="Century Gothic" w:hAnsi="Century Gothic"/>
          <w:b/>
          <w:sz w:val="20"/>
          <w:szCs w:val="20"/>
        </w:rPr>
        <w:t xml:space="preserve">INEXIGIBILIDADE DE LICITAÇÃO Nº </w:t>
      </w:r>
      <w:r>
        <w:rPr>
          <w:rFonts w:ascii="Century Gothic" w:hAnsi="Century Gothic"/>
          <w:b/>
          <w:sz w:val="20"/>
          <w:szCs w:val="20"/>
        </w:rPr>
        <w:t>0</w:t>
      </w:r>
      <w:r w:rsidR="00DA7D04">
        <w:rPr>
          <w:rFonts w:ascii="Century Gothic" w:hAnsi="Century Gothic"/>
          <w:b/>
          <w:sz w:val="20"/>
          <w:szCs w:val="20"/>
        </w:rPr>
        <w:t>10</w:t>
      </w:r>
      <w:r w:rsidRPr="00A01AE1">
        <w:rPr>
          <w:rFonts w:ascii="Century Gothic" w:hAnsi="Century Gothic"/>
          <w:b/>
          <w:sz w:val="20"/>
          <w:szCs w:val="20"/>
        </w:rPr>
        <w:t>/2024</w:t>
      </w:r>
    </w:p>
    <w:p w14:paraId="5B3B8E0A" w14:textId="77777777" w:rsidR="007A759F" w:rsidRDefault="00CC08DD" w:rsidP="001C6E33">
      <w:pPr>
        <w:pStyle w:val="PargrafodaLista"/>
        <w:numPr>
          <w:ilvl w:val="0"/>
          <w:numId w:val="6"/>
        </w:numPr>
        <w:ind w:left="0" w:right="-2" w:firstLine="0"/>
        <w:rPr>
          <w:rFonts w:ascii="Century Gothic" w:hAnsi="Century Gothic"/>
          <w:b/>
          <w:sz w:val="20"/>
        </w:rPr>
      </w:pPr>
      <w:r w:rsidRPr="007A759F">
        <w:rPr>
          <w:rFonts w:ascii="Century Gothic" w:hAnsi="Century Gothic"/>
          <w:b/>
          <w:sz w:val="20"/>
        </w:rPr>
        <w:t>PREÂMBULO</w:t>
      </w:r>
    </w:p>
    <w:p w14:paraId="49CD07BB" w14:textId="77777777" w:rsidR="007A759F" w:rsidRPr="007A759F" w:rsidRDefault="005C647F" w:rsidP="001C6E33">
      <w:pPr>
        <w:pStyle w:val="PargrafodaLista"/>
        <w:numPr>
          <w:ilvl w:val="1"/>
          <w:numId w:val="6"/>
        </w:numPr>
        <w:ind w:left="0" w:right="-2" w:firstLine="0"/>
        <w:jc w:val="both"/>
        <w:rPr>
          <w:rFonts w:ascii="Century Gothic" w:hAnsi="Century Gothic"/>
          <w:b/>
          <w:sz w:val="20"/>
        </w:rPr>
      </w:pPr>
      <w:r w:rsidRPr="007A759F">
        <w:rPr>
          <w:rFonts w:ascii="Century Gothic" w:hAnsi="Century Gothic"/>
          <w:sz w:val="20"/>
        </w:rPr>
        <w:t xml:space="preserve">O MUNICÍPIO DE </w:t>
      </w:r>
      <w:r w:rsidR="00E9606E" w:rsidRPr="007A759F">
        <w:rPr>
          <w:rFonts w:ascii="Century Gothic" w:hAnsi="Century Gothic"/>
          <w:sz w:val="20"/>
        </w:rPr>
        <w:t>LOBATO</w:t>
      </w:r>
      <w:r w:rsidR="00296A85" w:rsidRPr="007A759F">
        <w:rPr>
          <w:rFonts w:ascii="Century Gothic" w:hAnsi="Century Gothic"/>
          <w:sz w:val="20"/>
        </w:rPr>
        <w:t>, ESTADO DO PARANÁ</w:t>
      </w:r>
      <w:r w:rsidRPr="007A759F">
        <w:rPr>
          <w:rFonts w:ascii="Century Gothic" w:hAnsi="Century Gothic"/>
          <w:sz w:val="20"/>
        </w:rPr>
        <w:t xml:space="preserve">, inscrito no CNPJ sob o nº </w:t>
      </w:r>
      <w:r w:rsidR="00681072" w:rsidRPr="007A759F">
        <w:rPr>
          <w:rFonts w:ascii="Century Gothic" w:hAnsi="Century Gothic"/>
          <w:sz w:val="20"/>
        </w:rPr>
        <w:t>76.970.367/0001-08</w:t>
      </w:r>
      <w:r w:rsidRPr="007A759F">
        <w:rPr>
          <w:rFonts w:ascii="Century Gothic" w:hAnsi="Century Gothic"/>
          <w:sz w:val="20"/>
        </w:rPr>
        <w:t xml:space="preserve">, com sede à Rua </w:t>
      </w:r>
      <w:r w:rsidR="00FA4A68" w:rsidRPr="007A759F">
        <w:rPr>
          <w:rFonts w:ascii="Century Gothic" w:hAnsi="Century Gothic"/>
          <w:sz w:val="20"/>
        </w:rPr>
        <w:t xml:space="preserve">Antônio Coletto, nº </w:t>
      </w:r>
      <w:r w:rsidR="00044556" w:rsidRPr="007A759F">
        <w:rPr>
          <w:rFonts w:ascii="Century Gothic" w:hAnsi="Century Gothic"/>
          <w:sz w:val="20"/>
        </w:rPr>
        <w:t xml:space="preserve">1260, Centro, Lobato, Estado do </w:t>
      </w:r>
      <w:r w:rsidR="00FA4A68" w:rsidRPr="007A759F">
        <w:rPr>
          <w:rFonts w:ascii="Century Gothic" w:hAnsi="Century Gothic"/>
          <w:sz w:val="20"/>
        </w:rPr>
        <w:t xml:space="preserve">Paraná, Cep. </w:t>
      </w:r>
      <w:r w:rsidR="00044556" w:rsidRPr="007A759F">
        <w:rPr>
          <w:rFonts w:ascii="Century Gothic" w:hAnsi="Century Gothic"/>
          <w:sz w:val="20"/>
        </w:rPr>
        <w:t>86790-000 através da Comissão de Contratação</w:t>
      </w:r>
      <w:r w:rsidR="003D28A0" w:rsidRPr="007A759F">
        <w:rPr>
          <w:rFonts w:ascii="Century Gothic" w:hAnsi="Century Gothic"/>
          <w:sz w:val="20"/>
        </w:rPr>
        <w:t xml:space="preserve"> </w:t>
      </w:r>
      <w:r w:rsidR="003D28A0" w:rsidRPr="007A759F">
        <w:rPr>
          <w:rFonts w:ascii="Century Gothic" w:hAnsi="Century Gothic"/>
          <w:b/>
          <w:sz w:val="20"/>
        </w:rPr>
        <w:t>TORNA</w:t>
      </w:r>
      <w:r w:rsidR="00044556" w:rsidRPr="007A759F">
        <w:rPr>
          <w:rFonts w:ascii="Century Gothic" w:hAnsi="Century Gothic"/>
          <w:b/>
          <w:sz w:val="20"/>
        </w:rPr>
        <w:t xml:space="preserve"> PÚBLICO, </w:t>
      </w:r>
      <w:r w:rsidR="00044556" w:rsidRPr="007A759F">
        <w:rPr>
          <w:rFonts w:ascii="Century Gothic" w:hAnsi="Century Gothic"/>
          <w:sz w:val="20"/>
        </w:rPr>
        <w:t xml:space="preserve">para conhecimento de interessados, que está realizando </w:t>
      </w:r>
      <w:r w:rsidR="00044556" w:rsidRPr="007A759F">
        <w:rPr>
          <w:rFonts w:ascii="Century Gothic" w:hAnsi="Century Gothic"/>
          <w:b/>
          <w:sz w:val="20"/>
        </w:rPr>
        <w:t>CHAMAMENTO PÚBLICO</w:t>
      </w:r>
      <w:r w:rsidR="0095098C" w:rsidRPr="007A759F">
        <w:rPr>
          <w:rFonts w:ascii="Century Gothic" w:hAnsi="Century Gothic"/>
          <w:sz w:val="20"/>
        </w:rPr>
        <w:t>, com utilização de</w:t>
      </w:r>
      <w:r w:rsidR="00044556" w:rsidRPr="007A759F">
        <w:rPr>
          <w:rFonts w:ascii="Century Gothic" w:hAnsi="Century Gothic"/>
          <w:sz w:val="20"/>
        </w:rPr>
        <w:t xml:space="preserve"> procedimento auxiliar de</w:t>
      </w:r>
      <w:r w:rsidR="00044556" w:rsidRPr="007A759F">
        <w:rPr>
          <w:rFonts w:ascii="Century Gothic" w:hAnsi="Century Gothic"/>
          <w:b/>
          <w:sz w:val="20"/>
        </w:rPr>
        <w:t xml:space="preserve"> CREDENCIAMENTO, </w:t>
      </w:r>
      <w:r w:rsidR="004F37A9" w:rsidRPr="007A759F">
        <w:rPr>
          <w:rFonts w:ascii="Century Gothic" w:hAnsi="Century Gothic"/>
          <w:sz w:val="20"/>
        </w:rPr>
        <w:t xml:space="preserve">com o objetivo de </w:t>
      </w:r>
      <w:r w:rsidR="006370E1" w:rsidRPr="007A759F">
        <w:rPr>
          <w:rFonts w:ascii="Century Gothic" w:hAnsi="Century Gothic"/>
          <w:bCs/>
          <w:sz w:val="20"/>
        </w:rPr>
        <w:t>CREDENCIA</w:t>
      </w:r>
      <w:r w:rsidR="008B3C4E" w:rsidRPr="007A759F">
        <w:rPr>
          <w:rFonts w:ascii="Century Gothic" w:hAnsi="Century Gothic"/>
          <w:bCs/>
          <w:sz w:val="20"/>
        </w:rPr>
        <w:t xml:space="preserve">R </w:t>
      </w:r>
      <w:r w:rsidR="006370E1" w:rsidRPr="007A759F">
        <w:rPr>
          <w:rFonts w:ascii="Century Gothic" w:hAnsi="Century Gothic"/>
          <w:bCs/>
          <w:sz w:val="20"/>
        </w:rPr>
        <w:t>PESSOAS JURÍDICAS PARA FORNECIMENTO DO COMBUSTÍVEL (GASOLINA COMUM; ÁLCOOL HIDRATADO/ETANOL; DIESEL COMUM S500; DIESEL S10 E ARLA</w:t>
      </w:r>
      <w:r w:rsidR="004F37A9" w:rsidRPr="007A759F">
        <w:rPr>
          <w:rFonts w:ascii="Century Gothic" w:hAnsi="Century Gothic"/>
          <w:bCs/>
          <w:sz w:val="20"/>
        </w:rPr>
        <w:t>,</w:t>
      </w:r>
      <w:r w:rsidR="004F37A9" w:rsidRPr="007A759F">
        <w:rPr>
          <w:rFonts w:ascii="Century Gothic" w:hAnsi="Century Gothic"/>
          <w:sz w:val="20"/>
        </w:rPr>
        <w:t xml:space="preserve"> nos termos e nas condições estabelecido no presente instrumento convocatório e seus anexos, que se subordinam às normas gerais da Lei Federal nº 14.133/2021, de 1º de abril de 2021, com alterações posteriores, Decreto Federal nº 11.878/2024, Decreto Municipal nº 133/202</w:t>
      </w:r>
      <w:r w:rsidR="00F50D5D" w:rsidRPr="007A759F">
        <w:rPr>
          <w:rFonts w:ascii="Century Gothic" w:hAnsi="Century Gothic"/>
          <w:sz w:val="20"/>
        </w:rPr>
        <w:t>3</w:t>
      </w:r>
      <w:r w:rsidR="004F37A9" w:rsidRPr="007A759F">
        <w:rPr>
          <w:rFonts w:ascii="Century Gothic" w:hAnsi="Century Gothic"/>
          <w:sz w:val="20"/>
        </w:rPr>
        <w:t>, Decreto Municipal nº 12/2024 e demais legislações aplicáveis à espécie.</w:t>
      </w:r>
    </w:p>
    <w:p w14:paraId="148FC787" w14:textId="77777777" w:rsidR="007A759F" w:rsidRPr="007A759F" w:rsidRDefault="007A759F" w:rsidP="007A759F">
      <w:pPr>
        <w:pStyle w:val="PargrafodaLista"/>
        <w:ind w:left="0" w:right="-2"/>
        <w:rPr>
          <w:rFonts w:ascii="Century Gothic" w:hAnsi="Century Gothic"/>
          <w:b/>
          <w:sz w:val="20"/>
        </w:rPr>
      </w:pPr>
    </w:p>
    <w:p w14:paraId="7E7D87C8" w14:textId="32F5B9C4" w:rsidR="007A759F" w:rsidRDefault="00CC08DD" w:rsidP="001C6E33">
      <w:pPr>
        <w:pStyle w:val="PargrafodaLista"/>
        <w:numPr>
          <w:ilvl w:val="0"/>
          <w:numId w:val="6"/>
        </w:numPr>
        <w:ind w:left="0" w:right="-2" w:firstLine="0"/>
        <w:jc w:val="both"/>
        <w:rPr>
          <w:rFonts w:ascii="Century Gothic" w:hAnsi="Century Gothic"/>
          <w:b/>
          <w:sz w:val="20"/>
        </w:rPr>
      </w:pPr>
      <w:r w:rsidRPr="007A759F">
        <w:rPr>
          <w:rFonts w:ascii="Century Gothic" w:hAnsi="Century Gothic"/>
          <w:b/>
          <w:sz w:val="20"/>
        </w:rPr>
        <w:t xml:space="preserve">DO OBJETO </w:t>
      </w:r>
    </w:p>
    <w:p w14:paraId="029B8E03" w14:textId="77777777" w:rsidR="007A759F" w:rsidRPr="007A759F" w:rsidRDefault="007A759F" w:rsidP="001C6E33">
      <w:pPr>
        <w:pStyle w:val="PargrafodaLista"/>
        <w:numPr>
          <w:ilvl w:val="1"/>
          <w:numId w:val="6"/>
        </w:numPr>
        <w:ind w:left="0" w:right="-2" w:firstLine="0"/>
        <w:jc w:val="both"/>
        <w:rPr>
          <w:rFonts w:ascii="Century Gothic" w:hAnsi="Century Gothic"/>
          <w:b/>
          <w:sz w:val="20"/>
        </w:rPr>
      </w:pPr>
      <w:r w:rsidRPr="007A759F">
        <w:rPr>
          <w:rFonts w:ascii="Century Gothic" w:eastAsia="Arial" w:hAnsi="Century Gothic" w:cs="Arial"/>
          <w:color w:val="000000"/>
          <w:sz w:val="20"/>
        </w:rPr>
        <w:t xml:space="preserve">O objeto do presente Chamamento Público é </w:t>
      </w:r>
      <w:r>
        <w:rPr>
          <w:rFonts w:ascii="Century Gothic" w:eastAsia="Arial" w:hAnsi="Century Gothic" w:cs="Arial"/>
          <w:color w:val="000000"/>
          <w:sz w:val="20"/>
        </w:rPr>
        <w:t xml:space="preserve">o </w:t>
      </w:r>
      <w:r w:rsidR="00136AD6" w:rsidRPr="007A759F">
        <w:rPr>
          <w:rFonts w:ascii="Century Gothic" w:hAnsi="Century Gothic"/>
          <w:b/>
          <w:sz w:val="20"/>
        </w:rPr>
        <w:t xml:space="preserve">CREDENCIAMENTO </w:t>
      </w:r>
      <w:r w:rsidR="006370E1" w:rsidRPr="007A759F">
        <w:rPr>
          <w:rFonts w:ascii="Century Gothic" w:hAnsi="Century Gothic"/>
          <w:b/>
          <w:sz w:val="20"/>
        </w:rPr>
        <w:t>DE PESSOAS JURÍDICAS PARA FORNECIMENTO DO COMBUSTÍVEL (GASOLINA COMUM; ÁLCOOL HIDRATADO/ETANOL; DIESEL COMUM S500; DIESEL S10 E ARLA), COM FORNECIMENTO DIRETO EM BOMBA NA LOCALIDADE SEDE DO MUNICÍPIO DE LOBATO, DESTINADOS AO ABASTECIMENTO DA FROTA DE VEÍCULOS DO PODER EXECUTIVO DESTA MUNICIPALIDADE</w:t>
      </w:r>
      <w:r w:rsidR="00322632" w:rsidRPr="007A759F">
        <w:rPr>
          <w:rFonts w:ascii="Century Gothic" w:hAnsi="Century Gothic"/>
          <w:b/>
          <w:sz w:val="20"/>
        </w:rPr>
        <w:t>,</w:t>
      </w:r>
      <w:r w:rsidR="00322632" w:rsidRPr="007A759F">
        <w:rPr>
          <w:rFonts w:ascii="Century Gothic" w:hAnsi="Century Gothic"/>
          <w:sz w:val="20"/>
        </w:rPr>
        <w:t xml:space="preserve"> </w:t>
      </w:r>
      <w:r w:rsidR="007C44E2" w:rsidRPr="007A759F">
        <w:rPr>
          <w:rFonts w:ascii="Century Gothic" w:hAnsi="Century Gothic"/>
          <w:sz w:val="20"/>
        </w:rPr>
        <w:t>conforme condições, quantidades e exigências estabelecidas neste instrumento</w:t>
      </w:r>
      <w:r w:rsidR="006370E1" w:rsidRPr="007A759F">
        <w:rPr>
          <w:rFonts w:ascii="Century Gothic" w:hAnsi="Century Gothic"/>
          <w:sz w:val="20"/>
        </w:rPr>
        <w:t>.</w:t>
      </w:r>
    </w:p>
    <w:p w14:paraId="07D72221" w14:textId="77777777" w:rsidR="007A759F" w:rsidRPr="007A759F" w:rsidRDefault="006370E1" w:rsidP="001C6E33">
      <w:pPr>
        <w:pStyle w:val="PargrafodaLista"/>
        <w:numPr>
          <w:ilvl w:val="1"/>
          <w:numId w:val="6"/>
        </w:numPr>
        <w:ind w:left="0" w:right="-2" w:firstLine="0"/>
        <w:jc w:val="both"/>
        <w:rPr>
          <w:rFonts w:ascii="Century Gothic" w:hAnsi="Century Gothic"/>
          <w:b/>
          <w:sz w:val="20"/>
        </w:rPr>
      </w:pPr>
      <w:r w:rsidRPr="007A759F">
        <w:rPr>
          <w:rFonts w:ascii="Century Gothic" w:hAnsi="Century Gothic"/>
          <w:sz w:val="20"/>
        </w:rPr>
        <w:t>Em conformidade com o caput do art. 79, inciso "III", e Parágrafo Único, inciso “I” da Lei Federal nº 14.133/2021, a partir da data de abertura, fica mantido à disposição do público, em sítio eletrônico oficial,</w:t>
      </w:r>
      <w:r w:rsidRPr="006370E1">
        <w:t xml:space="preserve"> </w:t>
      </w:r>
      <w:r>
        <w:t>(</w:t>
      </w:r>
      <w:hyperlink r:id="rId9" w:history="1">
        <w:r w:rsidRPr="007A759F">
          <w:rPr>
            <w:rStyle w:val="Hyperlink"/>
            <w:rFonts w:ascii="Century Gothic" w:hAnsi="Century Gothic"/>
            <w:sz w:val="20"/>
          </w:rPr>
          <w:t>http://www.lobato.pr.gov.br/</w:t>
        </w:r>
      </w:hyperlink>
      <w:r w:rsidRPr="007A759F">
        <w:rPr>
          <w:rFonts w:ascii="Century Gothic" w:hAnsi="Century Gothic"/>
          <w:sz w:val="20"/>
        </w:rPr>
        <w:t>) este edital de chamamento de interessados, de modo a permitir o cadastramento permanente de novos interessados.</w:t>
      </w:r>
    </w:p>
    <w:p w14:paraId="1289B75D" w14:textId="77777777" w:rsidR="007A759F" w:rsidRPr="007A759F" w:rsidRDefault="007A759F" w:rsidP="001C6E33">
      <w:pPr>
        <w:pStyle w:val="PargrafodaLista"/>
        <w:numPr>
          <w:ilvl w:val="1"/>
          <w:numId w:val="6"/>
        </w:numPr>
        <w:ind w:left="0" w:right="-2" w:firstLine="0"/>
        <w:jc w:val="both"/>
        <w:rPr>
          <w:rFonts w:ascii="Century Gothic" w:hAnsi="Century Gothic"/>
          <w:b/>
          <w:sz w:val="20"/>
        </w:rPr>
      </w:pPr>
      <w:r w:rsidRPr="007A759F">
        <w:rPr>
          <w:rFonts w:ascii="Century Gothic" w:hAnsi="Century Gothic"/>
          <w:sz w:val="20"/>
        </w:rPr>
        <w:t xml:space="preserve">O credenciamento permanecerá vigente por </w:t>
      </w:r>
      <w:r w:rsidRPr="007A759F">
        <w:rPr>
          <w:rFonts w:ascii="Century Gothic" w:hAnsi="Century Gothic"/>
          <w:b/>
          <w:bCs/>
          <w:sz w:val="20"/>
        </w:rPr>
        <w:t>PRAZO INDETERMINADO</w:t>
      </w:r>
      <w:r w:rsidRPr="007A759F">
        <w:rPr>
          <w:rFonts w:ascii="Century Gothic" w:hAnsi="Century Gothic"/>
          <w:sz w:val="20"/>
        </w:rPr>
        <w:t>, enquanto houver necessidades dos serviços, de acordo com a conveniência e oportunidade para a Administração Municipal.</w:t>
      </w:r>
    </w:p>
    <w:p w14:paraId="5B915FB2" w14:textId="5C774DD3" w:rsidR="004C0410" w:rsidRDefault="006370E1" w:rsidP="001C6E33">
      <w:pPr>
        <w:pStyle w:val="PargrafodaLista"/>
        <w:numPr>
          <w:ilvl w:val="1"/>
          <w:numId w:val="6"/>
        </w:numPr>
        <w:ind w:left="0" w:right="-2" w:firstLine="0"/>
        <w:jc w:val="both"/>
        <w:rPr>
          <w:rFonts w:ascii="Century Gothic" w:hAnsi="Century Gothic"/>
          <w:sz w:val="20"/>
        </w:rPr>
      </w:pPr>
      <w:r w:rsidRPr="007A759F">
        <w:rPr>
          <w:rFonts w:ascii="Century Gothic" w:hAnsi="Century Gothic"/>
          <w:sz w:val="20"/>
        </w:rPr>
        <w:t xml:space="preserve">Os interessados poderão realizar o credenciamento a partir de </w:t>
      </w:r>
      <w:r w:rsidR="00153A6E">
        <w:rPr>
          <w:rFonts w:ascii="Century Gothic" w:hAnsi="Century Gothic"/>
          <w:b/>
          <w:bCs/>
          <w:sz w:val="20"/>
          <w:u w:val="single"/>
        </w:rPr>
        <w:t>04 de Novembro de 2024</w:t>
      </w:r>
      <w:r w:rsidR="007A759F">
        <w:rPr>
          <w:rFonts w:ascii="Century Gothic" w:hAnsi="Century Gothic"/>
          <w:b/>
          <w:bCs/>
          <w:sz w:val="20"/>
          <w:u w:val="single"/>
        </w:rPr>
        <w:t>.</w:t>
      </w:r>
    </w:p>
    <w:p w14:paraId="480EFF3B" w14:textId="3FC26553" w:rsidR="004A0A92" w:rsidRDefault="0038134D" w:rsidP="001C6E33">
      <w:pPr>
        <w:pStyle w:val="PargrafodaLista"/>
        <w:numPr>
          <w:ilvl w:val="1"/>
          <w:numId w:val="6"/>
        </w:numPr>
        <w:ind w:left="0" w:right="-2" w:firstLine="0"/>
        <w:jc w:val="both"/>
        <w:rPr>
          <w:rFonts w:ascii="Century Gothic" w:hAnsi="Century Gothic"/>
          <w:sz w:val="20"/>
        </w:rPr>
      </w:pPr>
      <w:r w:rsidRPr="004C0410">
        <w:rPr>
          <w:rFonts w:ascii="Century Gothic" w:hAnsi="Century Gothic"/>
          <w:sz w:val="20"/>
        </w:rPr>
        <w:t xml:space="preserve">Serão concedidos reajustes </w:t>
      </w:r>
      <w:r w:rsidR="00E547B4" w:rsidRPr="004C0410">
        <w:rPr>
          <w:rFonts w:ascii="Century Gothic" w:hAnsi="Century Gothic"/>
          <w:b/>
          <w:bCs/>
          <w:sz w:val="20"/>
          <w:u w:val="single"/>
        </w:rPr>
        <w:t>SEMANALMENTE</w:t>
      </w:r>
      <w:r w:rsidRPr="004C0410">
        <w:rPr>
          <w:rFonts w:ascii="Century Gothic" w:hAnsi="Century Gothic"/>
          <w:sz w:val="20"/>
        </w:rPr>
        <w:t xml:space="preserve">, </w:t>
      </w:r>
      <w:r w:rsidR="00793E26">
        <w:rPr>
          <w:rFonts w:ascii="Century Gothic" w:hAnsi="Century Gothic"/>
          <w:sz w:val="20"/>
        </w:rPr>
        <w:t xml:space="preserve">todas as </w:t>
      </w:r>
      <w:r w:rsidR="00B2011B">
        <w:rPr>
          <w:rFonts w:ascii="Century Gothic" w:hAnsi="Century Gothic"/>
          <w:sz w:val="20"/>
        </w:rPr>
        <w:t>s</w:t>
      </w:r>
      <w:r w:rsidR="00793E26">
        <w:rPr>
          <w:rFonts w:ascii="Century Gothic" w:hAnsi="Century Gothic"/>
          <w:sz w:val="20"/>
        </w:rPr>
        <w:t>egundas-</w:t>
      </w:r>
      <w:r w:rsidR="00B2011B">
        <w:rPr>
          <w:rFonts w:ascii="Century Gothic" w:hAnsi="Century Gothic"/>
          <w:sz w:val="20"/>
        </w:rPr>
        <w:t>f</w:t>
      </w:r>
      <w:r w:rsidR="00793E26">
        <w:rPr>
          <w:rFonts w:ascii="Century Gothic" w:hAnsi="Century Gothic"/>
          <w:sz w:val="20"/>
        </w:rPr>
        <w:t xml:space="preserve">eiras, </w:t>
      </w:r>
      <w:r w:rsidRPr="004C0410">
        <w:rPr>
          <w:rFonts w:ascii="Century Gothic" w:hAnsi="Century Gothic"/>
          <w:sz w:val="20"/>
        </w:rPr>
        <w:t>de acordo com a atualização da tabela ANP – Agência Nacional de Petróleo, Gás Natural e Biocombustíveis disponível no dia,</w:t>
      </w:r>
      <w:r w:rsidR="00793E26">
        <w:rPr>
          <w:rFonts w:ascii="Century Gothic" w:hAnsi="Century Gothic"/>
          <w:sz w:val="20"/>
        </w:rPr>
        <w:t xml:space="preserve"> sendo válido para ser aplicado a partir de terça-feira,</w:t>
      </w:r>
      <w:r w:rsidRPr="004C0410">
        <w:rPr>
          <w:rFonts w:ascii="Century Gothic" w:hAnsi="Century Gothic"/>
          <w:sz w:val="20"/>
        </w:rPr>
        <w:t xml:space="preserve"> tendo como base o valor médio do</w:t>
      </w:r>
      <w:r w:rsidR="00E547B4" w:rsidRPr="004C0410">
        <w:rPr>
          <w:rFonts w:ascii="Century Gothic" w:hAnsi="Century Gothic"/>
          <w:sz w:val="20"/>
        </w:rPr>
        <w:t xml:space="preserve"> Município de Maringá</w:t>
      </w:r>
      <w:r w:rsidR="00793E26">
        <w:rPr>
          <w:rFonts w:ascii="Century Gothic" w:hAnsi="Century Gothic"/>
          <w:sz w:val="20"/>
        </w:rPr>
        <w:t xml:space="preserve"> - E</w:t>
      </w:r>
      <w:r w:rsidR="00793E26" w:rsidRPr="004C0410">
        <w:rPr>
          <w:rFonts w:ascii="Century Gothic" w:hAnsi="Century Gothic"/>
          <w:sz w:val="20"/>
        </w:rPr>
        <w:t>stado do Paraná</w:t>
      </w:r>
      <w:r w:rsidRPr="004C0410">
        <w:rPr>
          <w:rFonts w:ascii="Century Gothic" w:hAnsi="Century Gothic"/>
          <w:sz w:val="20"/>
        </w:rPr>
        <w:t xml:space="preserve">, utilizando para os cálculos </w:t>
      </w:r>
      <w:r w:rsidR="004C0410" w:rsidRPr="004C0410">
        <w:rPr>
          <w:rFonts w:ascii="Century Gothic" w:hAnsi="Century Gothic"/>
          <w:sz w:val="20"/>
        </w:rPr>
        <w:t>até</w:t>
      </w:r>
      <w:r w:rsidRPr="004C0410">
        <w:rPr>
          <w:rFonts w:ascii="Century Gothic" w:hAnsi="Century Gothic"/>
          <w:sz w:val="20"/>
        </w:rPr>
        <w:t xml:space="preserve">́ duas </w:t>
      </w:r>
      <w:r w:rsidR="00450B8D">
        <w:rPr>
          <w:rFonts w:ascii="Century Gothic" w:hAnsi="Century Gothic"/>
          <w:sz w:val="20"/>
        </w:rPr>
        <w:t>(2)</w:t>
      </w:r>
      <w:r w:rsidRPr="004C0410">
        <w:rPr>
          <w:rFonts w:ascii="Century Gothic" w:hAnsi="Century Gothic"/>
          <w:sz w:val="20"/>
        </w:rPr>
        <w:t xml:space="preserve">casas após a virgula. </w:t>
      </w:r>
    </w:p>
    <w:p w14:paraId="46AF9379" w14:textId="3F32EE9B" w:rsidR="004A0A92" w:rsidRDefault="004A0A92" w:rsidP="001C6E33">
      <w:pPr>
        <w:pStyle w:val="PargrafodaLista"/>
        <w:numPr>
          <w:ilvl w:val="2"/>
          <w:numId w:val="6"/>
        </w:numPr>
        <w:ind w:left="284" w:right="-2" w:firstLine="0"/>
        <w:jc w:val="both"/>
        <w:rPr>
          <w:rFonts w:ascii="Century Gothic" w:hAnsi="Century Gothic"/>
          <w:sz w:val="20"/>
        </w:rPr>
      </w:pPr>
      <w:r>
        <w:rPr>
          <w:rFonts w:ascii="Century Gothic" w:hAnsi="Century Gothic"/>
          <w:sz w:val="20"/>
        </w:rPr>
        <w:t xml:space="preserve"> </w:t>
      </w:r>
      <w:r w:rsidR="0038134D" w:rsidRPr="004A0A92">
        <w:rPr>
          <w:rFonts w:ascii="Century Gothic" w:hAnsi="Century Gothic"/>
          <w:sz w:val="20"/>
        </w:rPr>
        <w:t xml:space="preserve">Será sempre </w:t>
      </w:r>
      <w:r w:rsidRPr="004A0A92">
        <w:rPr>
          <w:rFonts w:ascii="Century Gothic" w:hAnsi="Century Gothic"/>
          <w:sz w:val="20"/>
        </w:rPr>
        <w:t>observado</w:t>
      </w:r>
      <w:r w:rsidR="0038134D" w:rsidRPr="004A0A92">
        <w:rPr>
          <w:rFonts w:ascii="Century Gothic" w:hAnsi="Century Gothic"/>
          <w:sz w:val="20"/>
        </w:rPr>
        <w:t xml:space="preserve"> os valores médios da ANP </w:t>
      </w:r>
      <w:r w:rsidRPr="004A0A92">
        <w:rPr>
          <w:rFonts w:ascii="Century Gothic" w:hAnsi="Century Gothic"/>
          <w:sz w:val="20"/>
        </w:rPr>
        <w:t xml:space="preserve">dos </w:t>
      </w:r>
      <w:r w:rsidR="0038134D" w:rsidRPr="004A0A92">
        <w:rPr>
          <w:rFonts w:ascii="Century Gothic" w:hAnsi="Century Gothic"/>
          <w:sz w:val="20"/>
        </w:rPr>
        <w:t>postos da região</w:t>
      </w:r>
      <w:r w:rsidR="00E547B4" w:rsidRPr="004A0A92">
        <w:rPr>
          <w:rFonts w:ascii="Century Gothic" w:hAnsi="Century Gothic"/>
          <w:sz w:val="20"/>
        </w:rPr>
        <w:t xml:space="preserve"> de Maringá/PR</w:t>
      </w:r>
      <w:r w:rsidR="0038134D" w:rsidRPr="004A0A92">
        <w:rPr>
          <w:rFonts w:ascii="Century Gothic" w:hAnsi="Century Gothic"/>
          <w:sz w:val="20"/>
        </w:rPr>
        <w:t>, sendo aplicado sobre a média dos valores o desconto de 1%</w:t>
      </w:r>
      <w:r w:rsidRPr="004A0A92">
        <w:rPr>
          <w:rFonts w:ascii="Century Gothic" w:hAnsi="Century Gothic"/>
          <w:sz w:val="20"/>
        </w:rPr>
        <w:t>.</w:t>
      </w:r>
    </w:p>
    <w:p w14:paraId="5344D586" w14:textId="0C1F7F1E" w:rsidR="004A0A92" w:rsidRDefault="004A0A92" w:rsidP="001C6E33">
      <w:pPr>
        <w:pStyle w:val="PargrafodaLista"/>
        <w:numPr>
          <w:ilvl w:val="2"/>
          <w:numId w:val="6"/>
        </w:numPr>
        <w:ind w:left="284" w:right="-2" w:firstLine="0"/>
        <w:jc w:val="both"/>
        <w:rPr>
          <w:rFonts w:ascii="Century Gothic" w:hAnsi="Century Gothic"/>
          <w:sz w:val="20"/>
        </w:rPr>
      </w:pPr>
      <w:r>
        <w:rPr>
          <w:rFonts w:ascii="Century Gothic" w:hAnsi="Century Gothic"/>
          <w:sz w:val="20"/>
        </w:rPr>
        <w:t xml:space="preserve"> </w:t>
      </w:r>
      <w:r w:rsidRPr="004A0A92">
        <w:rPr>
          <w:rFonts w:ascii="Century Gothic" w:hAnsi="Century Gothic"/>
          <w:sz w:val="20"/>
        </w:rPr>
        <w:t>Além da consulta na tabela da</w:t>
      </w:r>
      <w:r w:rsidR="0038134D" w:rsidRPr="004A0A92">
        <w:rPr>
          <w:rFonts w:ascii="Century Gothic" w:hAnsi="Century Gothic"/>
          <w:sz w:val="20"/>
        </w:rPr>
        <w:t xml:space="preserve"> </w:t>
      </w:r>
      <w:r w:rsidRPr="004A0A92">
        <w:rPr>
          <w:rFonts w:ascii="Century Gothic" w:hAnsi="Century Gothic"/>
          <w:sz w:val="20"/>
        </w:rPr>
        <w:t>ANP</w:t>
      </w:r>
      <w:r w:rsidR="0038134D" w:rsidRPr="004A0A92">
        <w:rPr>
          <w:rFonts w:ascii="Century Gothic" w:hAnsi="Century Gothic"/>
          <w:sz w:val="20"/>
        </w:rPr>
        <w:t xml:space="preserve"> </w:t>
      </w:r>
      <w:r w:rsidRPr="004A0A92">
        <w:rPr>
          <w:rFonts w:ascii="Century Gothic" w:hAnsi="Century Gothic"/>
          <w:sz w:val="20"/>
        </w:rPr>
        <w:t>também deverá ser realizado a pesquisa de</w:t>
      </w:r>
      <w:r w:rsidR="0038134D" w:rsidRPr="004A0A92">
        <w:rPr>
          <w:rFonts w:ascii="Century Gothic" w:hAnsi="Century Gothic"/>
          <w:sz w:val="20"/>
        </w:rPr>
        <w:t xml:space="preserve"> preço praticado </w:t>
      </w:r>
      <w:r w:rsidR="0038134D" w:rsidRPr="004A0A92">
        <w:rPr>
          <w:rFonts w:ascii="Century Gothic" w:hAnsi="Century Gothic"/>
          <w:b/>
          <w:bCs/>
          <w:sz w:val="20"/>
        </w:rPr>
        <w:t xml:space="preserve">entre os postos </w:t>
      </w:r>
      <w:r w:rsidR="00E547B4" w:rsidRPr="004A0A92">
        <w:rPr>
          <w:rFonts w:ascii="Century Gothic" w:hAnsi="Century Gothic"/>
          <w:b/>
          <w:bCs/>
          <w:sz w:val="20"/>
        </w:rPr>
        <w:t>locais</w:t>
      </w:r>
      <w:r w:rsidRPr="004A0A92">
        <w:rPr>
          <w:rFonts w:ascii="Century Gothic" w:hAnsi="Century Gothic"/>
          <w:b/>
          <w:bCs/>
          <w:sz w:val="20"/>
        </w:rPr>
        <w:t xml:space="preserve">, </w:t>
      </w:r>
      <w:r w:rsidR="0038134D" w:rsidRPr="004A0A92">
        <w:rPr>
          <w:rFonts w:ascii="Century Gothic" w:hAnsi="Century Gothic"/>
          <w:sz w:val="20"/>
        </w:rPr>
        <w:t>deve</w:t>
      </w:r>
      <w:r w:rsidRPr="004A0A92">
        <w:rPr>
          <w:rFonts w:ascii="Century Gothic" w:hAnsi="Century Gothic"/>
          <w:sz w:val="20"/>
        </w:rPr>
        <w:t>ndo</w:t>
      </w:r>
      <w:r w:rsidR="0038134D" w:rsidRPr="004A0A92">
        <w:rPr>
          <w:rFonts w:ascii="Century Gothic" w:hAnsi="Century Gothic"/>
          <w:sz w:val="20"/>
        </w:rPr>
        <w:t xml:space="preserve"> prevalecer </w:t>
      </w:r>
      <w:r w:rsidRPr="004A0A92">
        <w:rPr>
          <w:rFonts w:ascii="Century Gothic" w:hAnsi="Century Gothic"/>
          <w:sz w:val="20"/>
        </w:rPr>
        <w:t xml:space="preserve">como preço referência da semana </w:t>
      </w:r>
      <w:r w:rsidR="0038134D" w:rsidRPr="004A0A92">
        <w:rPr>
          <w:rFonts w:ascii="Century Gothic" w:hAnsi="Century Gothic"/>
          <w:sz w:val="20"/>
        </w:rPr>
        <w:t xml:space="preserve">o </w:t>
      </w:r>
      <w:r w:rsidR="0038134D" w:rsidRPr="004A0A92">
        <w:rPr>
          <w:rFonts w:ascii="Century Gothic" w:hAnsi="Century Gothic"/>
          <w:b/>
          <w:bCs/>
          <w:sz w:val="20"/>
        </w:rPr>
        <w:t>menor valor</w:t>
      </w:r>
      <w:r w:rsidR="0038134D" w:rsidRPr="004A0A92">
        <w:rPr>
          <w:rFonts w:ascii="Century Gothic" w:hAnsi="Century Gothic"/>
          <w:sz w:val="20"/>
        </w:rPr>
        <w:t xml:space="preserve">, sendo que </w:t>
      </w:r>
      <w:r w:rsidR="00F44F86" w:rsidRPr="004A0A92">
        <w:rPr>
          <w:rFonts w:ascii="Century Gothic" w:hAnsi="Century Gothic"/>
          <w:b/>
          <w:bCs/>
          <w:sz w:val="20"/>
          <w:u w:val="single"/>
        </w:rPr>
        <w:t>não</w:t>
      </w:r>
      <w:r w:rsidR="0038134D" w:rsidRPr="004A0A92">
        <w:rPr>
          <w:rFonts w:ascii="Century Gothic" w:hAnsi="Century Gothic"/>
          <w:b/>
          <w:bCs/>
          <w:sz w:val="20"/>
          <w:u w:val="single"/>
        </w:rPr>
        <w:t xml:space="preserve"> se aplica 1%</w:t>
      </w:r>
      <w:r w:rsidR="0038134D" w:rsidRPr="004A0A92">
        <w:rPr>
          <w:rFonts w:ascii="Century Gothic" w:hAnsi="Century Gothic"/>
          <w:sz w:val="20"/>
        </w:rPr>
        <w:t xml:space="preserve"> sobre menor valor praticado entre os credenciados se este for menor que ANP – 1%. </w:t>
      </w:r>
    </w:p>
    <w:p w14:paraId="6956BA38" w14:textId="1EC63528" w:rsidR="004A0A92" w:rsidRDefault="004A0A92" w:rsidP="001C6E33">
      <w:pPr>
        <w:pStyle w:val="PargrafodaLista"/>
        <w:numPr>
          <w:ilvl w:val="2"/>
          <w:numId w:val="6"/>
        </w:numPr>
        <w:ind w:left="284" w:right="-2" w:firstLine="0"/>
        <w:jc w:val="both"/>
        <w:rPr>
          <w:rFonts w:ascii="Century Gothic" w:hAnsi="Century Gothic"/>
          <w:sz w:val="20"/>
        </w:rPr>
      </w:pPr>
      <w:r>
        <w:rPr>
          <w:rFonts w:ascii="Century Gothic" w:hAnsi="Century Gothic"/>
          <w:sz w:val="20"/>
        </w:rPr>
        <w:t xml:space="preserve"> </w:t>
      </w:r>
      <w:r w:rsidR="0038134D" w:rsidRPr="004A0A92">
        <w:rPr>
          <w:rFonts w:ascii="Century Gothic" w:hAnsi="Century Gothic"/>
          <w:sz w:val="20"/>
        </w:rPr>
        <w:t>Caso no dia da atualização e/ou no dia da aplicação dos valores</w:t>
      </w:r>
      <w:r w:rsidR="009247D0">
        <w:rPr>
          <w:rFonts w:ascii="Century Gothic" w:hAnsi="Century Gothic"/>
          <w:sz w:val="20"/>
        </w:rPr>
        <w:t xml:space="preserve"> </w:t>
      </w:r>
      <w:r w:rsidR="0038134D" w:rsidRPr="004A0A92">
        <w:rPr>
          <w:rFonts w:ascii="Century Gothic" w:hAnsi="Century Gothic"/>
          <w:sz w:val="20"/>
        </w:rPr>
        <w:t>seja feriado</w:t>
      </w:r>
      <w:r w:rsidR="00E547B4" w:rsidRPr="004A0A92">
        <w:rPr>
          <w:rFonts w:ascii="Century Gothic" w:hAnsi="Century Gothic"/>
          <w:sz w:val="20"/>
        </w:rPr>
        <w:t>,</w:t>
      </w:r>
      <w:r w:rsidR="0038134D" w:rsidRPr="004A0A92">
        <w:rPr>
          <w:rFonts w:ascii="Century Gothic" w:hAnsi="Century Gothic"/>
          <w:sz w:val="20"/>
        </w:rPr>
        <w:t xml:space="preserve"> os valores </w:t>
      </w:r>
      <w:r w:rsidR="00E547B4" w:rsidRPr="004A0A92">
        <w:rPr>
          <w:rFonts w:ascii="Century Gothic" w:hAnsi="Century Gothic"/>
          <w:sz w:val="20"/>
        </w:rPr>
        <w:t>serão</w:t>
      </w:r>
      <w:r w:rsidR="0038134D" w:rsidRPr="004A0A92">
        <w:rPr>
          <w:rFonts w:ascii="Century Gothic" w:hAnsi="Century Gothic"/>
          <w:sz w:val="20"/>
        </w:rPr>
        <w:t xml:space="preserve"> reajustados ou aplicados no dia útil seguinte. </w:t>
      </w:r>
    </w:p>
    <w:p w14:paraId="23F346D1" w14:textId="02D636F2" w:rsidR="0038134D" w:rsidRPr="009247D0" w:rsidRDefault="004A0A92" w:rsidP="001C6E33">
      <w:pPr>
        <w:pStyle w:val="PargrafodaLista"/>
        <w:numPr>
          <w:ilvl w:val="2"/>
          <w:numId w:val="6"/>
        </w:numPr>
        <w:ind w:left="284" w:right="-2" w:firstLine="0"/>
        <w:jc w:val="both"/>
        <w:rPr>
          <w:rFonts w:ascii="Century Gothic" w:hAnsi="Century Gothic"/>
          <w:sz w:val="20"/>
        </w:rPr>
      </w:pPr>
      <w:r w:rsidRPr="009247D0">
        <w:rPr>
          <w:rFonts w:ascii="Century Gothic" w:hAnsi="Century Gothic"/>
          <w:sz w:val="20"/>
        </w:rPr>
        <w:t xml:space="preserve"> </w:t>
      </w:r>
      <w:r w:rsidR="0038134D" w:rsidRPr="009247D0">
        <w:rPr>
          <w:rFonts w:ascii="Century Gothic" w:hAnsi="Century Gothic"/>
          <w:sz w:val="20"/>
        </w:rPr>
        <w:t>Os valores praticados serão tornados públicos mediante comunicação através do Diário Oficial do Município</w:t>
      </w:r>
      <w:r w:rsidR="00E547B4" w:rsidRPr="009247D0">
        <w:rPr>
          <w:rFonts w:ascii="Century Gothic" w:hAnsi="Century Gothic"/>
          <w:sz w:val="20"/>
        </w:rPr>
        <w:t xml:space="preserve"> (AMP)</w:t>
      </w:r>
      <w:r w:rsidR="0038134D" w:rsidRPr="009247D0">
        <w:rPr>
          <w:rFonts w:ascii="Century Gothic" w:hAnsi="Century Gothic"/>
          <w:sz w:val="20"/>
        </w:rPr>
        <w:t xml:space="preserve">, podendo o </w:t>
      </w:r>
      <w:r w:rsidR="00E547B4" w:rsidRPr="009247D0">
        <w:rPr>
          <w:rFonts w:ascii="Century Gothic" w:hAnsi="Century Gothic"/>
          <w:sz w:val="20"/>
        </w:rPr>
        <w:t>Município</w:t>
      </w:r>
      <w:r w:rsidR="0038134D" w:rsidRPr="009247D0">
        <w:rPr>
          <w:rFonts w:ascii="Century Gothic" w:hAnsi="Century Gothic"/>
          <w:sz w:val="20"/>
        </w:rPr>
        <w:t xml:space="preserve"> também realizar a comunicação direta a cada credenciado.</w:t>
      </w:r>
    </w:p>
    <w:p w14:paraId="23F27DB9" w14:textId="77777777" w:rsidR="001A5C8B" w:rsidRDefault="006D4A32" w:rsidP="001C6E33">
      <w:pPr>
        <w:pStyle w:val="PargrafodaLista"/>
        <w:numPr>
          <w:ilvl w:val="1"/>
          <w:numId w:val="6"/>
        </w:numPr>
        <w:ind w:left="0" w:right="-2" w:firstLine="0"/>
        <w:jc w:val="both"/>
        <w:rPr>
          <w:rFonts w:ascii="Century Gothic" w:hAnsi="Century Gothic"/>
          <w:sz w:val="20"/>
        </w:rPr>
      </w:pPr>
      <w:r w:rsidRPr="004C0410">
        <w:rPr>
          <w:rFonts w:ascii="Century Gothic" w:hAnsi="Century Gothic"/>
          <w:sz w:val="20"/>
        </w:rPr>
        <w:t>O processo de credenciamento contempla a análise documental dos interessados e o cumprimento das demais exigências contidas no presente Edital.</w:t>
      </w:r>
    </w:p>
    <w:p w14:paraId="22647DAF" w14:textId="6DA311E5" w:rsidR="0033575D" w:rsidRDefault="003D28A0" w:rsidP="001C6E33">
      <w:pPr>
        <w:pStyle w:val="PargrafodaLista"/>
        <w:numPr>
          <w:ilvl w:val="1"/>
          <w:numId w:val="6"/>
        </w:numPr>
        <w:ind w:left="0" w:right="-2" w:firstLine="0"/>
        <w:jc w:val="both"/>
        <w:rPr>
          <w:rFonts w:ascii="Century Gothic" w:hAnsi="Century Gothic"/>
          <w:sz w:val="20"/>
        </w:rPr>
      </w:pPr>
      <w:r w:rsidRPr="001A5C8B">
        <w:rPr>
          <w:rFonts w:ascii="Century Gothic" w:hAnsi="Century Gothic"/>
          <w:sz w:val="20"/>
        </w:rPr>
        <w:lastRenderedPageBreak/>
        <w:t xml:space="preserve">O </w:t>
      </w:r>
      <w:r w:rsidRPr="00971141">
        <w:rPr>
          <w:rFonts w:ascii="Century Gothic" w:hAnsi="Century Gothic"/>
          <w:b/>
          <w:bCs/>
          <w:sz w:val="20"/>
          <w:u w:val="single"/>
        </w:rPr>
        <w:t>critério de seleção</w:t>
      </w:r>
      <w:r w:rsidRPr="001A5C8B">
        <w:rPr>
          <w:rFonts w:ascii="Century Gothic" w:hAnsi="Century Gothic"/>
          <w:sz w:val="20"/>
        </w:rPr>
        <w:t xml:space="preserve"> </w:t>
      </w:r>
      <w:r w:rsidR="008C09F6" w:rsidRPr="001A5C8B">
        <w:rPr>
          <w:rFonts w:ascii="Century Gothic" w:hAnsi="Century Gothic"/>
          <w:sz w:val="20"/>
        </w:rPr>
        <w:t xml:space="preserve">definido para este Edital </w:t>
      </w:r>
      <w:r w:rsidR="0033575D" w:rsidRPr="001A5C8B">
        <w:rPr>
          <w:rFonts w:ascii="Century Gothic" w:hAnsi="Century Gothic"/>
          <w:sz w:val="20"/>
        </w:rPr>
        <w:t>está</w:t>
      </w:r>
      <w:r w:rsidRPr="001A5C8B">
        <w:rPr>
          <w:rFonts w:ascii="Century Gothic" w:hAnsi="Century Gothic"/>
          <w:sz w:val="20"/>
        </w:rPr>
        <w:t xml:space="preserve"> previsto no art. 79, inciso </w:t>
      </w:r>
      <w:r w:rsidR="00E26593" w:rsidRPr="001A5C8B">
        <w:rPr>
          <w:rFonts w:ascii="Century Gothic" w:hAnsi="Century Gothic"/>
          <w:sz w:val="20"/>
        </w:rPr>
        <w:t>II</w:t>
      </w:r>
      <w:r w:rsidR="00693D78" w:rsidRPr="001A5C8B">
        <w:rPr>
          <w:rFonts w:ascii="Century Gothic" w:hAnsi="Century Gothic"/>
          <w:sz w:val="20"/>
        </w:rPr>
        <w:t>I</w:t>
      </w:r>
      <w:r w:rsidRPr="001A5C8B">
        <w:rPr>
          <w:rFonts w:ascii="Century Gothic" w:hAnsi="Century Gothic"/>
          <w:sz w:val="20"/>
        </w:rPr>
        <w:t>, da Lei Federal nº 14.133/202</w:t>
      </w:r>
      <w:r w:rsidR="00693D78" w:rsidRPr="001A5C8B">
        <w:rPr>
          <w:rFonts w:ascii="Century Gothic" w:hAnsi="Century Gothic"/>
          <w:sz w:val="20"/>
        </w:rPr>
        <w:t>, "</w:t>
      </w:r>
      <w:r w:rsidR="00693D78" w:rsidRPr="00693D78">
        <w:t xml:space="preserve"> </w:t>
      </w:r>
      <w:r w:rsidR="00693D78" w:rsidRPr="001A5C8B">
        <w:rPr>
          <w:rFonts w:ascii="Century Gothic" w:hAnsi="Century Gothic"/>
          <w:sz w:val="20"/>
        </w:rPr>
        <w:t xml:space="preserve">em </w:t>
      </w:r>
      <w:r w:rsidR="00693D78" w:rsidRPr="00971141">
        <w:rPr>
          <w:rFonts w:ascii="Century Gothic" w:hAnsi="Century Gothic"/>
          <w:b/>
          <w:bCs/>
          <w:sz w:val="20"/>
        </w:rPr>
        <w:t>mercados fluidos</w:t>
      </w:r>
      <w:r w:rsidR="00693D78" w:rsidRPr="001A5C8B">
        <w:rPr>
          <w:rFonts w:ascii="Century Gothic" w:hAnsi="Century Gothic"/>
          <w:sz w:val="20"/>
        </w:rPr>
        <w:t>: caso em que a flutuação constante do valor da prestação e das condições de contratação inviabiliza a seleção de agente por meio de processo de licitação”.</w:t>
      </w:r>
    </w:p>
    <w:p w14:paraId="6C8E502E" w14:textId="197DA190" w:rsidR="001A5C8B" w:rsidRPr="00971141" w:rsidRDefault="001A5C8B" w:rsidP="001C6E33">
      <w:pPr>
        <w:pStyle w:val="PargrafodaLista"/>
        <w:numPr>
          <w:ilvl w:val="2"/>
          <w:numId w:val="6"/>
        </w:numPr>
        <w:ind w:left="284" w:right="-2" w:firstLine="0"/>
        <w:jc w:val="both"/>
        <w:rPr>
          <w:rFonts w:ascii="Century Gothic" w:hAnsi="Century Gothic"/>
          <w:b/>
          <w:bCs/>
          <w:sz w:val="20"/>
        </w:rPr>
      </w:pPr>
      <w:r w:rsidRPr="00971141">
        <w:rPr>
          <w:rFonts w:ascii="Century Gothic" w:hAnsi="Century Gothic"/>
          <w:b/>
          <w:bCs/>
          <w:sz w:val="20"/>
        </w:rPr>
        <w:t>O Município encaminhará os veículos pertencentes a frota para abastecimento em cada um dos credenciados, em forma de rodízio</w:t>
      </w:r>
      <w:r w:rsidR="00153A6E">
        <w:rPr>
          <w:rFonts w:ascii="Century Gothic" w:hAnsi="Century Gothic"/>
          <w:b/>
          <w:bCs/>
          <w:sz w:val="20"/>
        </w:rPr>
        <w:t xml:space="preserve"> de acordo com a escolha da administração</w:t>
      </w:r>
      <w:r w:rsidRPr="00971141">
        <w:rPr>
          <w:rFonts w:ascii="Century Gothic" w:hAnsi="Century Gothic"/>
          <w:b/>
          <w:bCs/>
          <w:sz w:val="20"/>
        </w:rPr>
        <w:t xml:space="preserve"> </w:t>
      </w:r>
      <w:r w:rsidR="00153A6E">
        <w:rPr>
          <w:rFonts w:ascii="Century Gothic" w:hAnsi="Century Gothic"/>
          <w:b/>
          <w:bCs/>
          <w:sz w:val="20"/>
        </w:rPr>
        <w:t>n</w:t>
      </w:r>
      <w:r w:rsidRPr="00971141">
        <w:rPr>
          <w:rFonts w:ascii="Century Gothic" w:hAnsi="Century Gothic"/>
          <w:b/>
          <w:bCs/>
          <w:sz w:val="20"/>
        </w:rPr>
        <w:t>os itens</w:t>
      </w:r>
      <w:r w:rsidR="00153A6E">
        <w:rPr>
          <w:rFonts w:ascii="Century Gothic" w:hAnsi="Century Gothic"/>
          <w:b/>
          <w:bCs/>
          <w:sz w:val="20"/>
        </w:rPr>
        <w:t xml:space="preserve"> </w:t>
      </w:r>
      <w:r w:rsidR="00AA5696">
        <w:rPr>
          <w:rFonts w:ascii="Century Gothic" w:hAnsi="Century Gothic"/>
          <w:b/>
          <w:bCs/>
          <w:sz w:val="20"/>
        </w:rPr>
        <w:t xml:space="preserve">em </w:t>
      </w:r>
      <w:r w:rsidR="00153A6E">
        <w:rPr>
          <w:rFonts w:ascii="Century Gothic" w:hAnsi="Century Gothic"/>
          <w:b/>
          <w:bCs/>
          <w:sz w:val="20"/>
        </w:rPr>
        <w:t>que</w:t>
      </w:r>
      <w:r w:rsidRPr="00971141">
        <w:rPr>
          <w:rFonts w:ascii="Century Gothic" w:hAnsi="Century Gothic"/>
          <w:b/>
          <w:bCs/>
          <w:sz w:val="20"/>
        </w:rPr>
        <w:t xml:space="preserve"> cada empresa se credenci</w:t>
      </w:r>
      <w:r w:rsidR="00AA5696">
        <w:rPr>
          <w:rFonts w:ascii="Century Gothic" w:hAnsi="Century Gothic"/>
          <w:b/>
          <w:bCs/>
          <w:sz w:val="20"/>
        </w:rPr>
        <w:t>ar</w:t>
      </w:r>
      <w:r w:rsidRPr="00971141">
        <w:rPr>
          <w:rFonts w:ascii="Century Gothic" w:hAnsi="Century Gothic"/>
          <w:b/>
          <w:bCs/>
          <w:sz w:val="20"/>
        </w:rPr>
        <w:t>.</w:t>
      </w:r>
    </w:p>
    <w:p w14:paraId="191FE3DA" w14:textId="77777777" w:rsidR="001A5C8B" w:rsidRDefault="003D28A0" w:rsidP="001C6E33">
      <w:pPr>
        <w:pStyle w:val="PargrafodaLista"/>
        <w:numPr>
          <w:ilvl w:val="1"/>
          <w:numId w:val="6"/>
        </w:numPr>
        <w:ind w:left="0" w:right="-2" w:firstLine="0"/>
        <w:jc w:val="both"/>
        <w:rPr>
          <w:rFonts w:ascii="Century Gothic" w:hAnsi="Century Gothic"/>
          <w:sz w:val="20"/>
        </w:rPr>
      </w:pPr>
      <w:r w:rsidRPr="001A5C8B">
        <w:rPr>
          <w:rFonts w:ascii="Century Gothic" w:hAnsi="Century Gothic"/>
          <w:sz w:val="20"/>
        </w:rPr>
        <w:t>A forma de execução dos serviços, seus quantitativos, valores, prazos etc. estão previstos no Anexo I – Termo de Referência deste Edital.</w:t>
      </w:r>
    </w:p>
    <w:p w14:paraId="721C16C5" w14:textId="77777777" w:rsidR="001A5C8B" w:rsidRDefault="003D28A0" w:rsidP="001C6E33">
      <w:pPr>
        <w:pStyle w:val="PargrafodaLista"/>
        <w:numPr>
          <w:ilvl w:val="1"/>
          <w:numId w:val="6"/>
        </w:numPr>
        <w:ind w:left="0" w:right="-2" w:firstLine="0"/>
        <w:jc w:val="both"/>
        <w:rPr>
          <w:rFonts w:ascii="Century Gothic" w:hAnsi="Century Gothic"/>
          <w:sz w:val="20"/>
        </w:rPr>
      </w:pPr>
      <w:r w:rsidRPr="001A5C8B">
        <w:rPr>
          <w:rFonts w:ascii="Century Gothic" w:hAnsi="Century Gothic"/>
          <w:sz w:val="20"/>
        </w:rPr>
        <w:t>Integram este Edital, para todos os fins e efeitos, os seguintes anexos:</w:t>
      </w:r>
    </w:p>
    <w:p w14:paraId="0BAD9FDC" w14:textId="77777777" w:rsidR="001A5C8B" w:rsidRPr="001A5C8B" w:rsidRDefault="001A5C8B" w:rsidP="001A5C8B">
      <w:pPr>
        <w:spacing w:after="0"/>
        <w:ind w:left="709" w:right="-2"/>
        <w:jc w:val="both"/>
        <w:rPr>
          <w:rFonts w:ascii="Century Gothic" w:hAnsi="Century Gothic"/>
          <w:sz w:val="20"/>
        </w:rPr>
      </w:pPr>
      <w:r w:rsidRPr="001A5C8B">
        <w:rPr>
          <w:rFonts w:ascii="Century Gothic" w:hAnsi="Century Gothic"/>
          <w:sz w:val="20"/>
        </w:rPr>
        <w:t>ANEXO I – TERMO DE REFERÊNCIA</w:t>
      </w:r>
    </w:p>
    <w:p w14:paraId="1EDA7AEA" w14:textId="708313BC" w:rsidR="001A5C8B" w:rsidRPr="00705BD1" w:rsidRDefault="001A5C8B" w:rsidP="001A5C8B">
      <w:pPr>
        <w:spacing w:after="0"/>
        <w:ind w:left="709" w:right="-2"/>
        <w:jc w:val="both"/>
        <w:rPr>
          <w:rFonts w:ascii="Century Gothic" w:hAnsi="Century Gothic"/>
          <w:sz w:val="20"/>
        </w:rPr>
      </w:pPr>
      <w:r w:rsidRPr="00705BD1">
        <w:rPr>
          <w:rFonts w:ascii="Century Gothic" w:hAnsi="Century Gothic"/>
          <w:sz w:val="20"/>
        </w:rPr>
        <w:t xml:space="preserve">ANEXO II - MODELO DE REQUERIMENTO PARA </w:t>
      </w:r>
      <w:r w:rsidR="00705BD1">
        <w:rPr>
          <w:rFonts w:ascii="Century Gothic" w:hAnsi="Century Gothic"/>
          <w:sz w:val="20"/>
        </w:rPr>
        <w:t xml:space="preserve">CREDENCIAMENTO </w:t>
      </w:r>
      <w:bookmarkStart w:id="0" w:name="_GoBack"/>
      <w:bookmarkEnd w:id="0"/>
    </w:p>
    <w:p w14:paraId="3EAA1B21" w14:textId="77777777" w:rsidR="001A5C8B" w:rsidRPr="001A5C8B" w:rsidRDefault="001A5C8B" w:rsidP="001A5C8B">
      <w:pPr>
        <w:spacing w:after="0"/>
        <w:ind w:left="709" w:right="-2"/>
        <w:jc w:val="both"/>
        <w:rPr>
          <w:rFonts w:ascii="Century Gothic" w:hAnsi="Century Gothic"/>
          <w:sz w:val="20"/>
        </w:rPr>
      </w:pPr>
      <w:r w:rsidRPr="00705BD1">
        <w:rPr>
          <w:rFonts w:ascii="Century Gothic" w:hAnsi="Century Gothic"/>
          <w:sz w:val="20"/>
        </w:rPr>
        <w:t>ANEXO III – MODELO DE DECLARAÇÃO UNIFICADA;</w:t>
      </w:r>
    </w:p>
    <w:p w14:paraId="1EDF9CB4" w14:textId="77777777" w:rsidR="001A5C8B" w:rsidRPr="001A5C8B" w:rsidRDefault="001A5C8B" w:rsidP="001A5C8B">
      <w:pPr>
        <w:spacing w:after="0"/>
        <w:ind w:left="709" w:right="-2"/>
        <w:jc w:val="both"/>
        <w:rPr>
          <w:rFonts w:ascii="Century Gothic" w:hAnsi="Century Gothic"/>
          <w:sz w:val="20"/>
        </w:rPr>
      </w:pPr>
      <w:r w:rsidRPr="001A5C8B">
        <w:rPr>
          <w:rFonts w:ascii="Century Gothic" w:hAnsi="Century Gothic"/>
          <w:sz w:val="20"/>
          <w:lang w:val="x-none"/>
        </w:rPr>
        <w:t xml:space="preserve">ANEXO </w:t>
      </w:r>
      <w:r w:rsidRPr="001A5C8B">
        <w:rPr>
          <w:rFonts w:ascii="Century Gothic" w:hAnsi="Century Gothic"/>
          <w:sz w:val="20"/>
        </w:rPr>
        <w:t>IV</w:t>
      </w:r>
      <w:r w:rsidRPr="001A5C8B">
        <w:rPr>
          <w:rFonts w:ascii="Century Gothic" w:hAnsi="Century Gothic"/>
          <w:sz w:val="20"/>
          <w:lang w:val="x-none"/>
        </w:rPr>
        <w:t xml:space="preserve"> – MINUTA DO TERMO DE CREDENCIAMENTO</w:t>
      </w:r>
      <w:r w:rsidRPr="001A5C8B">
        <w:rPr>
          <w:rFonts w:ascii="Century Gothic" w:hAnsi="Century Gothic"/>
          <w:sz w:val="20"/>
        </w:rPr>
        <w:t>.</w:t>
      </w:r>
    </w:p>
    <w:p w14:paraId="4E4B16FE" w14:textId="24185F2D" w:rsidR="00D76FA8" w:rsidRDefault="00D23258" w:rsidP="001C6E33">
      <w:pPr>
        <w:pStyle w:val="PargrafodaLista"/>
        <w:numPr>
          <w:ilvl w:val="1"/>
          <w:numId w:val="6"/>
        </w:numPr>
        <w:ind w:left="0" w:right="-2" w:firstLine="0"/>
        <w:jc w:val="both"/>
        <w:rPr>
          <w:rFonts w:ascii="Century Gothic" w:hAnsi="Century Gothic"/>
          <w:sz w:val="20"/>
        </w:rPr>
      </w:pPr>
      <w:r w:rsidRPr="001A5C8B">
        <w:rPr>
          <w:rFonts w:ascii="Century Gothic" w:hAnsi="Century Gothic"/>
          <w:sz w:val="20"/>
        </w:rPr>
        <w:t>Incumbirá a</w:t>
      </w:r>
      <w:r w:rsidR="00F44F86">
        <w:rPr>
          <w:rFonts w:ascii="Century Gothic" w:hAnsi="Century Gothic"/>
          <w:sz w:val="20"/>
        </w:rPr>
        <w:t xml:space="preserve">o </w:t>
      </w:r>
      <w:r w:rsidR="000B1363" w:rsidRPr="001A5C8B">
        <w:rPr>
          <w:rFonts w:ascii="Century Gothic" w:hAnsi="Century Gothic"/>
          <w:sz w:val="20"/>
        </w:rPr>
        <w:t>Credenciante</w:t>
      </w:r>
      <w:r w:rsidRPr="001A5C8B">
        <w:rPr>
          <w:rFonts w:ascii="Century Gothic" w:hAnsi="Century Gothic"/>
          <w:sz w:val="20"/>
        </w:rPr>
        <w:t xml:space="preserve"> divulgar o presente instrumento no Portal Nacional de Contratações Públicas (PNCP), na forma prevista no art. 94 da Lei 14.133, de 2021, bem como no respectivo sítio oficial na Internet, sendo o Diário Oficial</w:t>
      </w:r>
      <w:r w:rsidR="00E07B66" w:rsidRPr="001A5C8B">
        <w:rPr>
          <w:rFonts w:ascii="Century Gothic" w:hAnsi="Century Gothic"/>
          <w:sz w:val="20"/>
        </w:rPr>
        <w:t xml:space="preserve"> do Município de Lobato/PR</w:t>
      </w:r>
      <w:r w:rsidRPr="001A5C8B">
        <w:rPr>
          <w:rFonts w:ascii="Century Gothic" w:hAnsi="Century Gothic"/>
          <w:sz w:val="20"/>
        </w:rPr>
        <w:t>, no prazo previsto na Lei 14.133/21.</w:t>
      </w:r>
    </w:p>
    <w:p w14:paraId="51AB67C9" w14:textId="3B873D65" w:rsidR="00D04543" w:rsidRDefault="00D76FA8" w:rsidP="001C6E33">
      <w:pPr>
        <w:pStyle w:val="PargrafodaLista"/>
        <w:numPr>
          <w:ilvl w:val="1"/>
          <w:numId w:val="6"/>
        </w:numPr>
        <w:ind w:left="0" w:right="-2" w:firstLine="0"/>
        <w:jc w:val="both"/>
        <w:rPr>
          <w:rFonts w:ascii="Century Gothic" w:hAnsi="Century Gothic"/>
          <w:sz w:val="20"/>
        </w:rPr>
      </w:pPr>
      <w:r w:rsidRPr="00D76FA8">
        <w:rPr>
          <w:rFonts w:ascii="Century Gothic" w:hAnsi="Century Gothic"/>
          <w:sz w:val="20"/>
        </w:rPr>
        <w:t xml:space="preserve">A administração pública poderá, a qualquer tempo, </w:t>
      </w:r>
      <w:r w:rsidRPr="00D76FA8">
        <w:rPr>
          <w:rFonts w:ascii="Century Gothic" w:hAnsi="Century Gothic"/>
          <w:sz w:val="20"/>
          <w:u w:val="single"/>
        </w:rPr>
        <w:t>alterar as cláusulas do edital</w:t>
      </w:r>
      <w:r w:rsidR="00D04543" w:rsidRPr="00D76FA8">
        <w:rPr>
          <w:rFonts w:ascii="Century Gothic" w:hAnsi="Century Gothic"/>
          <w:sz w:val="20"/>
        </w:rPr>
        <w:t>.</w:t>
      </w:r>
    </w:p>
    <w:p w14:paraId="4C381C21" w14:textId="16EB61F2" w:rsidR="00D76FA8" w:rsidRPr="00D76FA8" w:rsidRDefault="00D76FA8" w:rsidP="001C6E33">
      <w:pPr>
        <w:numPr>
          <w:ilvl w:val="2"/>
          <w:numId w:val="6"/>
        </w:numPr>
        <w:pBdr>
          <w:top w:val="nil"/>
          <w:left w:val="nil"/>
          <w:bottom w:val="nil"/>
          <w:right w:val="nil"/>
          <w:between w:val="nil"/>
        </w:pBdr>
        <w:spacing w:after="0" w:line="276" w:lineRule="auto"/>
        <w:ind w:left="284" w:firstLine="0"/>
        <w:jc w:val="both"/>
        <w:rPr>
          <w:rFonts w:ascii="Century Gothic" w:hAnsi="Century Gothic"/>
          <w:sz w:val="20"/>
          <w:szCs w:val="20"/>
        </w:rPr>
      </w:pPr>
      <w:r w:rsidRPr="00992E28">
        <w:rPr>
          <w:rFonts w:ascii="Century Gothic" w:eastAsia="Arial" w:hAnsi="Century Gothic" w:cs="Arial"/>
          <w:color w:val="000000"/>
          <w:sz w:val="20"/>
          <w:szCs w:val="20"/>
        </w:rPr>
        <w:t xml:space="preserve">Quando ocorrer este tipo de alteração, os profissionais já credenciados serão notificados quanto as alterações e manifestarão interesse em permanecerem credenciados ou não. Caso o profissional ou empresa já credenciada não manifeste interesse, haverá aceitação tácita, </w:t>
      </w:r>
      <w:r w:rsidR="00C703C9">
        <w:rPr>
          <w:rFonts w:ascii="Century Gothic" w:eastAsia="Arial" w:hAnsi="Century Gothic" w:cs="Arial"/>
          <w:color w:val="000000"/>
          <w:sz w:val="20"/>
          <w:szCs w:val="20"/>
        </w:rPr>
        <w:t xml:space="preserve">incumbindo </w:t>
      </w:r>
      <w:r w:rsidRPr="00992E28">
        <w:rPr>
          <w:rFonts w:ascii="Century Gothic" w:eastAsia="Arial" w:hAnsi="Century Gothic" w:cs="Arial"/>
          <w:color w:val="000000"/>
          <w:sz w:val="20"/>
          <w:szCs w:val="20"/>
        </w:rPr>
        <w:t>a administração a rescisão</w:t>
      </w:r>
      <w:r w:rsidR="00C703C9">
        <w:rPr>
          <w:rFonts w:ascii="Century Gothic" w:eastAsia="Arial" w:hAnsi="Century Gothic" w:cs="Arial"/>
          <w:color w:val="000000"/>
          <w:sz w:val="20"/>
          <w:szCs w:val="20"/>
        </w:rPr>
        <w:t xml:space="preserve"> ou </w:t>
      </w:r>
      <w:r w:rsidRPr="00992E28">
        <w:rPr>
          <w:rFonts w:ascii="Century Gothic" w:eastAsia="Arial" w:hAnsi="Century Gothic" w:cs="Arial"/>
          <w:color w:val="000000"/>
          <w:sz w:val="20"/>
          <w:szCs w:val="20"/>
        </w:rPr>
        <w:t>alteração no contrato.</w:t>
      </w:r>
    </w:p>
    <w:p w14:paraId="32B1C928" w14:textId="77777777" w:rsidR="00D76FA8" w:rsidRPr="00D76FA8" w:rsidRDefault="00D76FA8" w:rsidP="00D76FA8">
      <w:pPr>
        <w:pBdr>
          <w:top w:val="nil"/>
          <w:left w:val="nil"/>
          <w:bottom w:val="nil"/>
          <w:right w:val="nil"/>
          <w:between w:val="nil"/>
        </w:pBdr>
        <w:spacing w:after="0" w:line="276" w:lineRule="auto"/>
        <w:ind w:left="284"/>
        <w:jc w:val="both"/>
        <w:rPr>
          <w:rFonts w:ascii="Century Gothic" w:hAnsi="Century Gothic"/>
          <w:sz w:val="20"/>
          <w:szCs w:val="20"/>
        </w:rPr>
      </w:pPr>
    </w:p>
    <w:p w14:paraId="7AF8223B" w14:textId="76C0DCFF" w:rsidR="00D76FA8" w:rsidRDefault="00E5077B" w:rsidP="001C6E33">
      <w:pPr>
        <w:numPr>
          <w:ilvl w:val="0"/>
          <w:numId w:val="6"/>
        </w:numPr>
        <w:pBdr>
          <w:top w:val="nil"/>
          <w:left w:val="nil"/>
          <w:bottom w:val="nil"/>
          <w:right w:val="nil"/>
          <w:between w:val="nil"/>
        </w:pBdr>
        <w:spacing w:after="0" w:line="276" w:lineRule="auto"/>
        <w:ind w:left="0" w:firstLine="0"/>
        <w:jc w:val="both"/>
        <w:rPr>
          <w:rFonts w:ascii="Century Gothic" w:hAnsi="Century Gothic"/>
          <w:b/>
          <w:bCs/>
          <w:sz w:val="20"/>
          <w:szCs w:val="20"/>
        </w:rPr>
      </w:pPr>
      <w:r w:rsidRPr="00D76FA8">
        <w:rPr>
          <w:rFonts w:ascii="Century Gothic" w:hAnsi="Century Gothic"/>
          <w:b/>
          <w:bCs/>
          <w:sz w:val="20"/>
          <w:szCs w:val="20"/>
        </w:rPr>
        <w:t>DA FORMA DE APRESENTAÇÃO</w:t>
      </w:r>
      <w:r w:rsidR="00D76FA8">
        <w:rPr>
          <w:rFonts w:ascii="Century Gothic" w:hAnsi="Century Gothic"/>
          <w:b/>
          <w:bCs/>
          <w:sz w:val="20"/>
          <w:szCs w:val="20"/>
        </w:rPr>
        <w:t xml:space="preserve"> </w:t>
      </w:r>
      <w:r w:rsidRPr="00D76FA8">
        <w:rPr>
          <w:rFonts w:ascii="Century Gothic" w:hAnsi="Century Gothic"/>
          <w:b/>
          <w:bCs/>
          <w:sz w:val="20"/>
          <w:szCs w:val="20"/>
        </w:rPr>
        <w:t>DA DOCUMENTAÇÃO</w:t>
      </w:r>
      <w:r w:rsidR="0074099D">
        <w:rPr>
          <w:rFonts w:ascii="Century Gothic" w:hAnsi="Century Gothic"/>
          <w:b/>
          <w:bCs/>
          <w:sz w:val="20"/>
          <w:szCs w:val="20"/>
        </w:rPr>
        <w:t xml:space="preserve"> PARA SE CREDENCIAR</w:t>
      </w:r>
      <w:r w:rsidR="008D2C7A" w:rsidRPr="00D76FA8">
        <w:rPr>
          <w:rFonts w:ascii="Century Gothic" w:hAnsi="Century Gothic"/>
          <w:b/>
          <w:bCs/>
          <w:sz w:val="20"/>
          <w:szCs w:val="20"/>
        </w:rPr>
        <w:t xml:space="preserve"> </w:t>
      </w:r>
    </w:p>
    <w:p w14:paraId="08027507" w14:textId="36286E99" w:rsidR="0074099D" w:rsidRPr="0074099D" w:rsidRDefault="0074099D" w:rsidP="001C6E33">
      <w:pPr>
        <w:numPr>
          <w:ilvl w:val="1"/>
          <w:numId w:val="6"/>
        </w:numPr>
        <w:pBdr>
          <w:top w:val="nil"/>
          <w:left w:val="nil"/>
          <w:bottom w:val="nil"/>
          <w:right w:val="nil"/>
          <w:between w:val="nil"/>
        </w:pBdr>
        <w:spacing w:after="0" w:line="276" w:lineRule="auto"/>
        <w:ind w:left="0" w:firstLine="0"/>
        <w:jc w:val="both"/>
        <w:rPr>
          <w:rFonts w:ascii="Century Gothic" w:eastAsia="Arial" w:hAnsi="Century Gothic" w:cs="Arial"/>
          <w:color w:val="000000"/>
          <w:sz w:val="20"/>
          <w:szCs w:val="20"/>
        </w:rPr>
      </w:pPr>
      <w:r w:rsidRPr="0074099D">
        <w:rPr>
          <w:rFonts w:ascii="Century Gothic" w:eastAsia="Arial" w:hAnsi="Century Gothic" w:cs="Arial"/>
          <w:color w:val="000000"/>
          <w:sz w:val="20"/>
          <w:szCs w:val="20"/>
        </w:rPr>
        <w:t xml:space="preserve">Os interessados poderão protocolar carta de interesse e documentos exigidos neste edital a partir do dia </w:t>
      </w:r>
      <w:r w:rsidR="00153A6E">
        <w:rPr>
          <w:rFonts w:ascii="Century Gothic" w:eastAsia="Arial" w:hAnsi="Century Gothic" w:cs="Arial"/>
          <w:b/>
          <w:color w:val="000000"/>
          <w:sz w:val="20"/>
          <w:szCs w:val="20"/>
        </w:rPr>
        <w:t>04 de Novembro de 2024</w:t>
      </w:r>
      <w:r w:rsidRPr="0074099D">
        <w:rPr>
          <w:rFonts w:ascii="Century Gothic" w:eastAsia="Arial" w:hAnsi="Century Gothic" w:cs="Arial"/>
          <w:color w:val="000000"/>
          <w:sz w:val="20"/>
          <w:szCs w:val="20"/>
        </w:rPr>
        <w:t xml:space="preserve">, presencialmente no </w:t>
      </w:r>
      <w:r>
        <w:rPr>
          <w:rFonts w:ascii="Century Gothic" w:eastAsia="Arial" w:hAnsi="Century Gothic" w:cs="Arial"/>
          <w:color w:val="000000"/>
          <w:sz w:val="20"/>
          <w:szCs w:val="20"/>
        </w:rPr>
        <w:t>departamento</w:t>
      </w:r>
      <w:r w:rsidRPr="0074099D">
        <w:rPr>
          <w:rFonts w:ascii="Century Gothic" w:eastAsia="Arial" w:hAnsi="Century Gothic" w:cs="Arial"/>
          <w:color w:val="000000"/>
          <w:sz w:val="20"/>
          <w:szCs w:val="20"/>
        </w:rPr>
        <w:t xml:space="preserve"> de licitações do município ou através de e-mail, na forma e condições a seguir:</w:t>
      </w:r>
    </w:p>
    <w:p w14:paraId="24884DDF" w14:textId="71793D7B" w:rsidR="00D76FA8" w:rsidRPr="008A2D3B" w:rsidRDefault="008A2D3B" w:rsidP="001C6E33">
      <w:pPr>
        <w:pStyle w:val="PargrafodaLista"/>
        <w:numPr>
          <w:ilvl w:val="0"/>
          <w:numId w:val="7"/>
        </w:numPr>
        <w:pBdr>
          <w:top w:val="nil"/>
          <w:left w:val="nil"/>
          <w:bottom w:val="nil"/>
          <w:right w:val="nil"/>
          <w:between w:val="nil"/>
        </w:pBdr>
        <w:spacing w:line="276" w:lineRule="auto"/>
        <w:jc w:val="both"/>
        <w:rPr>
          <w:rFonts w:ascii="Century Gothic" w:eastAsia="Arial" w:hAnsi="Century Gothic" w:cs="Arial"/>
          <w:sz w:val="20"/>
        </w:rPr>
      </w:pPr>
      <w:r w:rsidRPr="008A2D3B">
        <w:rPr>
          <w:rFonts w:ascii="Century Gothic" w:eastAsia="Arial" w:hAnsi="Century Gothic" w:cs="Arial"/>
          <w:b/>
          <w:bCs/>
          <w:color w:val="000000"/>
          <w:sz w:val="20"/>
        </w:rPr>
        <w:t>POR MEIO ELETRÔNICO</w:t>
      </w:r>
      <w:r w:rsidR="004B0E81">
        <w:rPr>
          <w:rFonts w:ascii="Century Gothic" w:eastAsia="Arial" w:hAnsi="Century Gothic" w:cs="Arial"/>
          <w:color w:val="000000"/>
          <w:sz w:val="20"/>
        </w:rPr>
        <w:t>:</w:t>
      </w:r>
      <w:r w:rsidR="00D76FA8" w:rsidRPr="008A2D3B">
        <w:rPr>
          <w:rFonts w:ascii="Century Gothic" w:eastAsia="Arial" w:hAnsi="Century Gothic" w:cs="Arial"/>
          <w:color w:val="000000"/>
          <w:sz w:val="20"/>
        </w:rPr>
        <w:t xml:space="preserve"> no e-mail: </w:t>
      </w:r>
      <w:r w:rsidR="00D76FA8" w:rsidRPr="008A2D3B">
        <w:rPr>
          <w:rFonts w:ascii="Century Gothic" w:eastAsia="Arial" w:hAnsi="Century Gothic" w:cs="Arial"/>
          <w:color w:val="366091"/>
          <w:sz w:val="20"/>
          <w:u w:val="single"/>
        </w:rPr>
        <w:t>licitacao@lobato.pr.gov.br</w:t>
      </w:r>
      <w:r w:rsidR="00D76FA8" w:rsidRPr="008A2D3B">
        <w:rPr>
          <w:rFonts w:ascii="Century Gothic" w:eastAsia="Arial" w:hAnsi="Century Gothic" w:cs="Arial"/>
          <w:color w:val="000000"/>
          <w:sz w:val="20"/>
        </w:rPr>
        <w:t>, com as seguintes informações:</w:t>
      </w:r>
    </w:p>
    <w:p w14:paraId="1A4FEDF8" w14:textId="4E395AC0" w:rsidR="008A2D3B" w:rsidRPr="008A2D3B" w:rsidRDefault="008A2D3B" w:rsidP="001C6E33">
      <w:pPr>
        <w:numPr>
          <w:ilvl w:val="2"/>
          <w:numId w:val="7"/>
        </w:numPr>
        <w:pBdr>
          <w:top w:val="nil"/>
          <w:left w:val="nil"/>
          <w:bottom w:val="nil"/>
          <w:right w:val="nil"/>
          <w:between w:val="nil"/>
        </w:pBdr>
        <w:spacing w:after="0" w:line="276" w:lineRule="auto"/>
        <w:ind w:left="1418"/>
        <w:jc w:val="both"/>
        <w:rPr>
          <w:rFonts w:ascii="Century Gothic" w:hAnsi="Century Gothic"/>
          <w:sz w:val="20"/>
          <w:szCs w:val="20"/>
        </w:rPr>
      </w:pPr>
      <w:r w:rsidRPr="00A84FF6">
        <w:rPr>
          <w:rFonts w:ascii="Century Gothic" w:eastAsia="Arial" w:hAnsi="Century Gothic" w:cs="Arial"/>
          <w:color w:val="000000"/>
          <w:sz w:val="20"/>
          <w:szCs w:val="20"/>
        </w:rPr>
        <w:t>O ASSUNTO do e-mail deverá conter o texto:</w:t>
      </w:r>
      <w:r w:rsidRPr="00A84FF6">
        <w:rPr>
          <w:rFonts w:ascii="Century Gothic" w:eastAsia="Arial" w:hAnsi="Century Gothic" w:cs="Arial"/>
          <w:b/>
          <w:color w:val="000000"/>
          <w:sz w:val="20"/>
          <w:szCs w:val="20"/>
        </w:rPr>
        <w:t xml:space="preserve"> “SOLICITAÇÃO DE CREDENCIAMENTO – </w:t>
      </w:r>
      <w:r>
        <w:rPr>
          <w:rFonts w:ascii="Century Gothic" w:eastAsia="Arial" w:hAnsi="Century Gothic" w:cs="Arial"/>
          <w:b/>
          <w:color w:val="000000"/>
          <w:sz w:val="20"/>
          <w:szCs w:val="20"/>
        </w:rPr>
        <w:t>POSTOS DE COMBUSTÍVEIS</w:t>
      </w:r>
      <w:r w:rsidRPr="00A84FF6">
        <w:rPr>
          <w:rFonts w:ascii="Century Gothic" w:eastAsia="Arial" w:hAnsi="Century Gothic" w:cs="Arial"/>
          <w:b/>
          <w:color w:val="000000"/>
          <w:sz w:val="20"/>
          <w:szCs w:val="20"/>
        </w:rPr>
        <w:t>”.</w:t>
      </w:r>
    </w:p>
    <w:p w14:paraId="516719C6" w14:textId="1A12664A" w:rsidR="008A2D3B" w:rsidRPr="00A84FF6" w:rsidRDefault="008A2D3B" w:rsidP="001C6E33">
      <w:pPr>
        <w:numPr>
          <w:ilvl w:val="2"/>
          <w:numId w:val="7"/>
        </w:numPr>
        <w:pBdr>
          <w:top w:val="nil"/>
          <w:left w:val="nil"/>
          <w:bottom w:val="nil"/>
          <w:right w:val="nil"/>
          <w:between w:val="nil"/>
        </w:pBdr>
        <w:spacing w:after="0" w:line="276" w:lineRule="auto"/>
        <w:ind w:left="1418"/>
        <w:jc w:val="both"/>
        <w:rPr>
          <w:rFonts w:ascii="Century Gothic" w:hAnsi="Century Gothic"/>
          <w:sz w:val="20"/>
          <w:szCs w:val="20"/>
        </w:rPr>
      </w:pPr>
      <w:r w:rsidRPr="00A84FF6">
        <w:rPr>
          <w:rFonts w:ascii="Century Gothic" w:eastAsia="Arial" w:hAnsi="Century Gothic" w:cs="Arial"/>
          <w:color w:val="000000"/>
          <w:sz w:val="20"/>
          <w:szCs w:val="20"/>
        </w:rPr>
        <w:t>Toda documentação de habilitação descrita no TERMO DE REFERÊNCIA</w:t>
      </w:r>
      <w:r w:rsidR="00332E5B">
        <w:rPr>
          <w:rFonts w:ascii="Century Gothic" w:eastAsia="Arial" w:hAnsi="Century Gothic" w:cs="Arial"/>
          <w:color w:val="000000"/>
          <w:sz w:val="20"/>
          <w:szCs w:val="20"/>
        </w:rPr>
        <w:t>, juntamente com o Requerimento para Credenciamento e Declarações exigidas</w:t>
      </w:r>
      <w:r w:rsidRPr="00A84FF6">
        <w:rPr>
          <w:rFonts w:ascii="Century Gothic" w:eastAsia="Arial" w:hAnsi="Century Gothic" w:cs="Arial"/>
          <w:color w:val="000000"/>
          <w:sz w:val="20"/>
          <w:szCs w:val="20"/>
        </w:rPr>
        <w:t xml:space="preserve"> dever</w:t>
      </w:r>
      <w:r w:rsidR="00332E5B">
        <w:rPr>
          <w:rFonts w:ascii="Century Gothic" w:eastAsia="Arial" w:hAnsi="Century Gothic" w:cs="Arial"/>
          <w:color w:val="000000"/>
          <w:sz w:val="20"/>
          <w:szCs w:val="20"/>
        </w:rPr>
        <w:t>ão</w:t>
      </w:r>
      <w:r w:rsidRPr="00A84FF6">
        <w:rPr>
          <w:rFonts w:ascii="Century Gothic" w:eastAsia="Arial" w:hAnsi="Century Gothic" w:cs="Arial"/>
          <w:color w:val="000000"/>
          <w:sz w:val="20"/>
          <w:szCs w:val="20"/>
        </w:rPr>
        <w:t xml:space="preserve"> estar anexad</w:t>
      </w:r>
      <w:r w:rsidR="00332E5B">
        <w:rPr>
          <w:rFonts w:ascii="Century Gothic" w:eastAsia="Arial" w:hAnsi="Century Gothic" w:cs="Arial"/>
          <w:color w:val="000000"/>
          <w:sz w:val="20"/>
          <w:szCs w:val="20"/>
        </w:rPr>
        <w:t>os</w:t>
      </w:r>
      <w:r w:rsidRPr="00A84FF6">
        <w:rPr>
          <w:rFonts w:ascii="Century Gothic" w:eastAsia="Arial" w:hAnsi="Century Gothic" w:cs="Arial"/>
          <w:color w:val="000000"/>
          <w:sz w:val="20"/>
          <w:szCs w:val="20"/>
        </w:rPr>
        <w:t xml:space="preserve"> no e-mail;</w:t>
      </w:r>
    </w:p>
    <w:p w14:paraId="29B9A120" w14:textId="77777777" w:rsidR="008A2D3B" w:rsidRPr="00A84FF6" w:rsidRDefault="008A2D3B" w:rsidP="008A2D3B">
      <w:pPr>
        <w:pBdr>
          <w:top w:val="nil"/>
          <w:left w:val="nil"/>
          <w:bottom w:val="nil"/>
          <w:right w:val="nil"/>
          <w:between w:val="nil"/>
        </w:pBdr>
        <w:spacing w:after="0" w:line="276" w:lineRule="auto"/>
        <w:ind w:left="2520"/>
        <w:jc w:val="both"/>
        <w:rPr>
          <w:rFonts w:ascii="Century Gothic" w:hAnsi="Century Gothic"/>
          <w:sz w:val="20"/>
          <w:szCs w:val="20"/>
        </w:rPr>
      </w:pPr>
    </w:p>
    <w:p w14:paraId="3805A391" w14:textId="42D60689" w:rsidR="008A2D3B" w:rsidRPr="008A2D3B" w:rsidRDefault="008A2D3B" w:rsidP="001C6E33">
      <w:pPr>
        <w:pStyle w:val="PargrafodaLista"/>
        <w:numPr>
          <w:ilvl w:val="0"/>
          <w:numId w:val="7"/>
        </w:numPr>
        <w:pBdr>
          <w:top w:val="nil"/>
          <w:left w:val="nil"/>
          <w:bottom w:val="nil"/>
          <w:right w:val="nil"/>
          <w:between w:val="nil"/>
        </w:pBdr>
        <w:spacing w:line="276" w:lineRule="auto"/>
        <w:jc w:val="both"/>
        <w:rPr>
          <w:rFonts w:ascii="Century Gothic" w:eastAsia="Arial" w:hAnsi="Century Gothic" w:cs="Arial"/>
          <w:b/>
          <w:bCs/>
          <w:sz w:val="20"/>
        </w:rPr>
      </w:pPr>
      <w:r w:rsidRPr="008A2D3B">
        <w:rPr>
          <w:rFonts w:ascii="Century Gothic" w:eastAsia="Arial" w:hAnsi="Century Gothic" w:cs="Arial"/>
          <w:b/>
          <w:bCs/>
          <w:sz w:val="20"/>
        </w:rPr>
        <w:t>PROTOCOLO DE ENVELOPE</w:t>
      </w:r>
      <w:r w:rsidR="004B0E81">
        <w:rPr>
          <w:rFonts w:ascii="Century Gothic" w:eastAsia="Arial" w:hAnsi="Century Gothic" w:cs="Arial"/>
          <w:b/>
          <w:bCs/>
          <w:sz w:val="20"/>
        </w:rPr>
        <w:t>:</w:t>
      </w:r>
      <w:r w:rsidRPr="008A2D3B">
        <w:rPr>
          <w:rFonts w:ascii="Century Gothic" w:eastAsia="Arial" w:hAnsi="Century Gothic" w:cs="Arial"/>
          <w:b/>
          <w:bCs/>
          <w:sz w:val="20"/>
        </w:rPr>
        <w:t xml:space="preserve"> </w:t>
      </w:r>
      <w:r w:rsidR="008D2C7A" w:rsidRPr="008A2D3B">
        <w:rPr>
          <w:rFonts w:ascii="Century Gothic" w:hAnsi="Century Gothic"/>
          <w:sz w:val="20"/>
          <w:lang w:val="x-none"/>
        </w:rPr>
        <w:t xml:space="preserve">Os interessados poderão protocolar </w:t>
      </w:r>
      <w:r w:rsidR="004C7CE7" w:rsidRPr="008A2D3B">
        <w:rPr>
          <w:rFonts w:ascii="Century Gothic" w:hAnsi="Century Gothic"/>
          <w:sz w:val="20"/>
        </w:rPr>
        <w:t xml:space="preserve">o envelope </w:t>
      </w:r>
      <w:r w:rsidR="00070C11">
        <w:rPr>
          <w:rFonts w:ascii="Century Gothic" w:hAnsi="Century Gothic"/>
          <w:sz w:val="20"/>
        </w:rPr>
        <w:t>para</w:t>
      </w:r>
      <w:r w:rsidR="008D2C7A" w:rsidRPr="008A2D3B">
        <w:rPr>
          <w:rFonts w:ascii="Century Gothic" w:hAnsi="Century Gothic"/>
          <w:sz w:val="20"/>
          <w:lang w:val="x-none"/>
        </w:rPr>
        <w:t xml:space="preserve"> participação no Credenciamento com </w:t>
      </w:r>
      <w:r w:rsidR="00070C11" w:rsidRPr="00A84FF6">
        <w:rPr>
          <w:rFonts w:ascii="Century Gothic" w:eastAsia="Arial" w:hAnsi="Century Gothic" w:cs="Arial"/>
          <w:color w:val="000000"/>
          <w:sz w:val="20"/>
        </w:rPr>
        <w:t>Toda documentação de habilitação descrita no TERMO DE REFERÊNCIA</w:t>
      </w:r>
      <w:r w:rsidR="00070C11">
        <w:rPr>
          <w:rFonts w:ascii="Century Gothic" w:eastAsia="Arial" w:hAnsi="Century Gothic" w:cs="Arial"/>
          <w:color w:val="000000"/>
          <w:sz w:val="20"/>
        </w:rPr>
        <w:t>, juntamente com o Requerimento para Credenciamento e Declarações exigidas</w:t>
      </w:r>
      <w:r w:rsidR="008D2C7A" w:rsidRPr="008A2D3B">
        <w:rPr>
          <w:rFonts w:ascii="Century Gothic" w:hAnsi="Century Gothic"/>
          <w:sz w:val="20"/>
          <w:lang w:val="x-none"/>
        </w:rPr>
        <w:t xml:space="preserve"> </w:t>
      </w:r>
      <w:r w:rsidR="00153A6E">
        <w:rPr>
          <w:rFonts w:ascii="Century Gothic" w:hAnsi="Century Gothic"/>
          <w:sz w:val="20"/>
          <w:lang w:val="x-none"/>
        </w:rPr>
        <w:t>n</w:t>
      </w:r>
      <w:r w:rsidR="008D2C7A" w:rsidRPr="008A2D3B">
        <w:rPr>
          <w:rFonts w:ascii="Century Gothic" w:hAnsi="Century Gothic"/>
          <w:sz w:val="20"/>
          <w:lang w:val="x-none"/>
        </w:rPr>
        <w:t>este</w:t>
      </w:r>
      <w:r w:rsidR="00153A6E">
        <w:rPr>
          <w:rFonts w:ascii="Century Gothic" w:hAnsi="Century Gothic"/>
          <w:sz w:val="20"/>
          <w:lang w:val="x-none"/>
        </w:rPr>
        <w:t xml:space="preserve"> edital</w:t>
      </w:r>
      <w:r>
        <w:rPr>
          <w:rFonts w:ascii="Century Gothic" w:hAnsi="Century Gothic"/>
          <w:sz w:val="20"/>
          <w:lang w:val="x-none"/>
        </w:rPr>
        <w:t xml:space="preserve">, </w:t>
      </w:r>
      <w:r w:rsidR="008D2C7A" w:rsidRPr="008A2D3B">
        <w:rPr>
          <w:rFonts w:ascii="Century Gothic" w:hAnsi="Century Gothic"/>
          <w:sz w:val="20"/>
          <w:lang w:val="x-none"/>
        </w:rPr>
        <w:t xml:space="preserve">diretamente </w:t>
      </w:r>
      <w:r w:rsidR="00A43182" w:rsidRPr="008A2D3B">
        <w:rPr>
          <w:rFonts w:ascii="Century Gothic" w:hAnsi="Century Gothic"/>
          <w:sz w:val="20"/>
        </w:rPr>
        <w:t>no Departamento de</w:t>
      </w:r>
      <w:r w:rsidR="00687B48" w:rsidRPr="008A2D3B">
        <w:rPr>
          <w:rFonts w:ascii="Century Gothic" w:hAnsi="Century Gothic"/>
          <w:sz w:val="20"/>
          <w:lang w:val="x-none"/>
        </w:rPr>
        <w:t xml:space="preserve"> Licitações do Município de Lobato/PR</w:t>
      </w:r>
      <w:r w:rsidR="00A43182" w:rsidRPr="008A2D3B">
        <w:rPr>
          <w:rFonts w:ascii="Century Gothic" w:hAnsi="Century Gothic"/>
          <w:sz w:val="20"/>
          <w:lang w:val="x-none"/>
        </w:rPr>
        <w:t>,</w:t>
      </w:r>
      <w:r w:rsidR="00687B48" w:rsidRPr="008A2D3B">
        <w:rPr>
          <w:rFonts w:ascii="Century Gothic" w:hAnsi="Century Gothic"/>
          <w:sz w:val="20"/>
          <w:lang w:val="x-none"/>
        </w:rPr>
        <w:t xml:space="preserve"> </w:t>
      </w:r>
      <w:r w:rsidR="008D2C7A" w:rsidRPr="008A2D3B">
        <w:rPr>
          <w:rFonts w:ascii="Century Gothic" w:hAnsi="Century Gothic"/>
          <w:sz w:val="20"/>
          <w:lang w:val="x-none"/>
        </w:rPr>
        <w:t>situada na Rua Antônio Coletto, 1260, Centro</w:t>
      </w:r>
      <w:r w:rsidR="009E5523" w:rsidRPr="008A2D3B">
        <w:rPr>
          <w:rFonts w:ascii="Century Gothic" w:hAnsi="Century Gothic"/>
          <w:sz w:val="20"/>
          <w:lang w:val="x-none"/>
        </w:rPr>
        <w:t>, Lobato/Paraná, Cep. 86790-000</w:t>
      </w:r>
      <w:r w:rsidR="009E5523" w:rsidRPr="008A2D3B">
        <w:rPr>
          <w:rFonts w:ascii="Century Gothic" w:hAnsi="Century Gothic"/>
          <w:sz w:val="20"/>
        </w:rPr>
        <w:t>. Em horário de expediente do órgão, das 8h00min às 12h00min</w:t>
      </w:r>
      <w:r w:rsidR="00070C11">
        <w:rPr>
          <w:rFonts w:ascii="Century Gothic" w:hAnsi="Century Gothic"/>
          <w:sz w:val="20"/>
        </w:rPr>
        <w:t xml:space="preserve"> e</w:t>
      </w:r>
      <w:r w:rsidR="009E5523" w:rsidRPr="008A2D3B">
        <w:rPr>
          <w:rFonts w:ascii="Century Gothic" w:hAnsi="Century Gothic"/>
          <w:sz w:val="20"/>
        </w:rPr>
        <w:t xml:space="preserve"> das 14h00min às 17h00min.</w:t>
      </w:r>
    </w:p>
    <w:p w14:paraId="36310267" w14:textId="77777777" w:rsidR="008A2D3B" w:rsidRPr="008A2D3B" w:rsidRDefault="00687B48" w:rsidP="001C6E33">
      <w:pPr>
        <w:pStyle w:val="PargrafodaLista"/>
        <w:numPr>
          <w:ilvl w:val="2"/>
          <w:numId w:val="7"/>
        </w:numPr>
        <w:pBdr>
          <w:top w:val="nil"/>
          <w:left w:val="nil"/>
          <w:bottom w:val="nil"/>
          <w:right w:val="nil"/>
          <w:between w:val="nil"/>
        </w:pBdr>
        <w:spacing w:line="276" w:lineRule="auto"/>
        <w:ind w:left="1560"/>
        <w:jc w:val="both"/>
        <w:rPr>
          <w:rFonts w:ascii="Century Gothic" w:eastAsia="Arial" w:hAnsi="Century Gothic" w:cs="Arial"/>
          <w:b/>
          <w:bCs/>
          <w:sz w:val="20"/>
        </w:rPr>
      </w:pPr>
      <w:r w:rsidRPr="008A2D3B">
        <w:rPr>
          <w:rFonts w:ascii="Century Gothic" w:hAnsi="Century Gothic"/>
          <w:sz w:val="20"/>
        </w:rPr>
        <w:t>Serão realizados os recebimentos e protocolos dos envelopes somente em horário de funcionamento do órgão.</w:t>
      </w:r>
    </w:p>
    <w:p w14:paraId="3FC9E1C7" w14:textId="77777777" w:rsidR="00E94F4E" w:rsidRPr="00E94F4E" w:rsidRDefault="002F305D" w:rsidP="001C6E33">
      <w:pPr>
        <w:pStyle w:val="PargrafodaLista"/>
        <w:numPr>
          <w:ilvl w:val="2"/>
          <w:numId w:val="7"/>
        </w:numPr>
        <w:pBdr>
          <w:top w:val="nil"/>
          <w:left w:val="nil"/>
          <w:bottom w:val="nil"/>
          <w:right w:val="nil"/>
          <w:between w:val="nil"/>
        </w:pBdr>
        <w:spacing w:line="276" w:lineRule="auto"/>
        <w:ind w:left="1560"/>
        <w:jc w:val="both"/>
        <w:rPr>
          <w:rFonts w:ascii="Century Gothic" w:eastAsia="Arial" w:hAnsi="Century Gothic" w:cs="Arial"/>
          <w:b/>
          <w:bCs/>
          <w:sz w:val="20"/>
        </w:rPr>
      </w:pPr>
      <w:r w:rsidRPr="008A2D3B">
        <w:rPr>
          <w:rFonts w:ascii="Century Gothic" w:hAnsi="Century Gothic"/>
          <w:sz w:val="20"/>
        </w:rPr>
        <w:t>Não serão considerados envelopes entregues e protocolados em outras Secretarias e/ou Departamentos.</w:t>
      </w:r>
    </w:p>
    <w:p w14:paraId="36182AB2" w14:textId="77777777" w:rsidR="00E94F4E" w:rsidRPr="00E94F4E" w:rsidRDefault="006D4A32" w:rsidP="001C6E33">
      <w:pPr>
        <w:pStyle w:val="PargrafodaLista"/>
        <w:numPr>
          <w:ilvl w:val="2"/>
          <w:numId w:val="7"/>
        </w:numPr>
        <w:pBdr>
          <w:top w:val="nil"/>
          <w:left w:val="nil"/>
          <w:bottom w:val="nil"/>
          <w:right w:val="nil"/>
          <w:between w:val="nil"/>
        </w:pBdr>
        <w:spacing w:line="276" w:lineRule="auto"/>
        <w:ind w:left="1560"/>
        <w:jc w:val="both"/>
        <w:rPr>
          <w:rFonts w:ascii="Century Gothic" w:eastAsia="Arial" w:hAnsi="Century Gothic" w:cs="Arial"/>
          <w:b/>
          <w:bCs/>
          <w:sz w:val="20"/>
        </w:rPr>
      </w:pPr>
      <w:r w:rsidRPr="00E94F4E">
        <w:rPr>
          <w:rFonts w:ascii="Century Gothic" w:hAnsi="Century Gothic"/>
          <w:sz w:val="20"/>
        </w:rPr>
        <w:lastRenderedPageBreak/>
        <w:t xml:space="preserve">A análise da documentação será realizada </w:t>
      </w:r>
      <w:r w:rsidR="007E5EEA" w:rsidRPr="00E94F4E">
        <w:rPr>
          <w:rFonts w:ascii="Century Gothic" w:hAnsi="Century Gothic"/>
          <w:sz w:val="20"/>
        </w:rPr>
        <w:t xml:space="preserve">exclusivamente </w:t>
      </w:r>
      <w:r w:rsidRPr="00E94F4E">
        <w:rPr>
          <w:rFonts w:ascii="Century Gothic" w:hAnsi="Century Gothic"/>
          <w:sz w:val="20"/>
        </w:rPr>
        <w:t>pelos membros</w:t>
      </w:r>
      <w:r w:rsidR="00E94F4E" w:rsidRPr="00E94F4E">
        <w:rPr>
          <w:rFonts w:ascii="Century Gothic" w:hAnsi="Century Gothic"/>
          <w:sz w:val="20"/>
        </w:rPr>
        <w:t xml:space="preserve"> do Departamentos de licitações, membros</w:t>
      </w:r>
      <w:r w:rsidRPr="00E94F4E">
        <w:rPr>
          <w:rFonts w:ascii="Century Gothic" w:hAnsi="Century Gothic"/>
          <w:sz w:val="20"/>
        </w:rPr>
        <w:t xml:space="preserve"> da Comissão de Contratação e/ou pelo Agente de Contratação, nomeados através do Decreto Municipal nº 133/2023, em conformidade com os parâmetros e requisitos estabelecidos neste Edital;</w:t>
      </w:r>
    </w:p>
    <w:p w14:paraId="2D7085CB" w14:textId="3C2D6F6B" w:rsidR="00063037" w:rsidRPr="00E94F4E" w:rsidRDefault="00063037" w:rsidP="001C6E33">
      <w:pPr>
        <w:pStyle w:val="PargrafodaLista"/>
        <w:numPr>
          <w:ilvl w:val="2"/>
          <w:numId w:val="7"/>
        </w:numPr>
        <w:pBdr>
          <w:top w:val="nil"/>
          <w:left w:val="nil"/>
          <w:bottom w:val="nil"/>
          <w:right w:val="nil"/>
          <w:between w:val="nil"/>
        </w:pBdr>
        <w:spacing w:line="276" w:lineRule="auto"/>
        <w:ind w:left="1560"/>
        <w:jc w:val="both"/>
        <w:rPr>
          <w:rFonts w:ascii="Century Gothic" w:eastAsia="Arial" w:hAnsi="Century Gothic" w:cs="Arial"/>
          <w:b/>
          <w:bCs/>
          <w:sz w:val="20"/>
        </w:rPr>
      </w:pPr>
      <w:r w:rsidRPr="00E94F4E">
        <w:rPr>
          <w:rFonts w:ascii="Century Gothic" w:hAnsi="Century Gothic"/>
          <w:sz w:val="20"/>
        </w:rPr>
        <w:t>A documentação exigida nesse Edital deverá vir em 01 (um) único envelope fechado, contendo em sua parte frontal externa os seguintes dizeres:</w:t>
      </w:r>
    </w:p>
    <w:p w14:paraId="7117AE6F" w14:textId="3D74E9C9" w:rsidR="00F84112" w:rsidRPr="00007830" w:rsidRDefault="00F84112"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jc w:val="center"/>
        <w:rPr>
          <w:rFonts w:ascii="Century Gothic" w:hAnsi="Century Gothic"/>
          <w:b/>
          <w:sz w:val="20"/>
          <w:lang w:val="pt-BR"/>
        </w:rPr>
      </w:pPr>
      <w:r w:rsidRPr="00007830">
        <w:rPr>
          <w:rFonts w:ascii="Century Gothic" w:hAnsi="Century Gothic"/>
          <w:b/>
          <w:sz w:val="20"/>
          <w:lang w:val="pt-BR"/>
        </w:rPr>
        <w:t>PREFEITURA MUNICIPAL DE LOBATO/PR</w:t>
      </w:r>
    </w:p>
    <w:p w14:paraId="6F8F17CC" w14:textId="3EF5A58B" w:rsidR="00F84112" w:rsidRPr="00007830" w:rsidRDefault="007E5236"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jc w:val="center"/>
        <w:rPr>
          <w:rFonts w:ascii="Century Gothic" w:hAnsi="Century Gothic"/>
          <w:b/>
          <w:sz w:val="20"/>
          <w:lang w:val="pt-BR"/>
        </w:rPr>
      </w:pPr>
      <w:r>
        <w:rPr>
          <w:rFonts w:ascii="Century Gothic" w:hAnsi="Century Gothic"/>
          <w:b/>
          <w:sz w:val="20"/>
          <w:lang w:val="pt-BR"/>
        </w:rPr>
        <w:t xml:space="preserve">Chamamento Público N.º </w:t>
      </w:r>
      <w:r w:rsidR="00F44F86">
        <w:rPr>
          <w:rFonts w:ascii="Century Gothic" w:hAnsi="Century Gothic"/>
          <w:b/>
          <w:sz w:val="20"/>
          <w:lang w:val="pt-BR"/>
        </w:rPr>
        <w:t>007</w:t>
      </w:r>
      <w:r w:rsidR="00F84112" w:rsidRPr="00007830">
        <w:rPr>
          <w:rFonts w:ascii="Century Gothic" w:hAnsi="Century Gothic"/>
          <w:b/>
          <w:sz w:val="20"/>
          <w:lang w:val="pt-BR"/>
        </w:rPr>
        <w:t>/2024 - PML.</w:t>
      </w:r>
    </w:p>
    <w:p w14:paraId="606DD782" w14:textId="5287D59A" w:rsidR="00F84112" w:rsidRDefault="00F84112"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jc w:val="center"/>
        <w:rPr>
          <w:rFonts w:ascii="Century Gothic" w:hAnsi="Century Gothic"/>
          <w:b/>
          <w:sz w:val="20"/>
          <w:lang w:val="pt-BR"/>
        </w:rPr>
      </w:pPr>
      <w:r w:rsidRPr="00007830">
        <w:rPr>
          <w:rFonts w:ascii="Century Gothic" w:hAnsi="Century Gothic"/>
          <w:b/>
          <w:sz w:val="20"/>
          <w:lang w:val="pt-BR"/>
        </w:rPr>
        <w:t>DO</w:t>
      </w:r>
      <w:r w:rsidR="00E94F4E">
        <w:rPr>
          <w:rFonts w:ascii="Century Gothic" w:hAnsi="Century Gothic"/>
          <w:b/>
          <w:sz w:val="20"/>
          <w:lang w:val="pt-BR"/>
        </w:rPr>
        <w:t>C</w:t>
      </w:r>
      <w:r w:rsidRPr="00007830">
        <w:rPr>
          <w:rFonts w:ascii="Century Gothic" w:hAnsi="Century Gothic"/>
          <w:b/>
          <w:sz w:val="20"/>
          <w:lang w:val="pt-BR"/>
        </w:rPr>
        <w:t>UMENTOS PARA HABILITAÇÃO</w:t>
      </w:r>
    </w:p>
    <w:p w14:paraId="3BE17F32" w14:textId="77777777" w:rsidR="00FB7FB7" w:rsidRPr="00007830" w:rsidRDefault="00FB7FB7"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jc w:val="center"/>
        <w:rPr>
          <w:rFonts w:ascii="Century Gothic" w:hAnsi="Century Gothic"/>
          <w:b/>
          <w:sz w:val="20"/>
          <w:lang w:val="pt-BR"/>
        </w:rPr>
      </w:pPr>
    </w:p>
    <w:p w14:paraId="2EEDC75E" w14:textId="39004A37" w:rsidR="008A5B6B" w:rsidRPr="00FB7FB7" w:rsidRDefault="00751F3E"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rPr>
          <w:rFonts w:ascii="Century Gothic" w:hAnsi="Century Gothic"/>
          <w:b/>
          <w:sz w:val="20"/>
          <w:lang w:val="pt-BR"/>
        </w:rPr>
      </w:pPr>
      <w:r w:rsidRPr="00007830">
        <w:rPr>
          <w:rFonts w:ascii="Century Gothic" w:hAnsi="Century Gothic"/>
          <w:b/>
          <w:sz w:val="20"/>
          <w:lang w:val="pt-BR"/>
        </w:rPr>
        <w:t>OBJETO:</w:t>
      </w:r>
      <w:r w:rsidR="00E547B4">
        <w:rPr>
          <w:rFonts w:ascii="Century Gothic" w:hAnsi="Century Gothic"/>
          <w:b/>
          <w:sz w:val="20"/>
          <w:lang w:val="pt-BR"/>
        </w:rPr>
        <w:t xml:space="preserve"> </w:t>
      </w:r>
      <w:r w:rsidR="00D04543" w:rsidRPr="00D04543">
        <w:rPr>
          <w:rFonts w:ascii="Century Gothic" w:hAnsi="Century Gothic"/>
          <w:b/>
          <w:sz w:val="20"/>
          <w:lang w:val="pt-BR"/>
        </w:rPr>
        <w:t>CREDENCIAMENTO DE PESSOAS JURÍDICAS PARA FORNECIMENTO DO COMBUSTÍVEL (GASOLINA COMUM; ÁLCOOL HIDRATADO/ETANOL; DIESEL COMUM S500; DIESEL S10 E ARLA), COM FORNECIMENTO DIRETO EM BOMBA NA LOCALIDADE SEDE DO MUNICÍPIO DE LOBATO, DESTINADOS AO ABASTECIMENTO DA FROTA DE VEÍCULOS DO PODER EXECUTIVO DESTA MUNICIPALIDADE</w:t>
      </w:r>
      <w:r w:rsidR="00FB7FB7">
        <w:rPr>
          <w:rFonts w:ascii="Century Gothic" w:hAnsi="Century Gothic"/>
          <w:b/>
          <w:sz w:val="20"/>
          <w:lang w:val="pt-BR"/>
        </w:rPr>
        <w:t>.</w:t>
      </w:r>
    </w:p>
    <w:p w14:paraId="73063238" w14:textId="77777777" w:rsidR="008A5B6B" w:rsidRPr="00751F3E" w:rsidRDefault="008A5B6B"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jc w:val="center"/>
        <w:rPr>
          <w:rFonts w:ascii="Arial"/>
          <w:b/>
          <w:sz w:val="20"/>
          <w:lang w:val="pt-BR"/>
        </w:rPr>
      </w:pPr>
    </w:p>
    <w:p w14:paraId="0C434AA8" w14:textId="5E04FB7D" w:rsidR="00DF7995" w:rsidRPr="00007830" w:rsidRDefault="00751F3E"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rPr>
          <w:rFonts w:ascii="Century Gothic" w:hAnsi="Century Gothic"/>
          <w:b/>
          <w:sz w:val="20"/>
          <w:lang w:val="pt-BR"/>
        </w:rPr>
      </w:pPr>
      <w:r w:rsidRPr="00007830">
        <w:rPr>
          <w:rFonts w:ascii="Century Gothic" w:hAnsi="Century Gothic"/>
          <w:b/>
          <w:sz w:val="20"/>
          <w:lang w:val="pt-BR"/>
        </w:rPr>
        <w:t xml:space="preserve">EMPRESA: </w:t>
      </w:r>
      <w:r w:rsidRPr="00007830">
        <w:rPr>
          <w:rFonts w:ascii="Century Gothic" w:hAnsi="Century Gothic"/>
          <w:b/>
          <w:sz w:val="20"/>
          <w:lang w:val="pt-BR"/>
        </w:rPr>
        <w:fldChar w:fldCharType="begin">
          <w:ffData>
            <w:name w:val="Texto13"/>
            <w:enabled/>
            <w:calcOnExit w:val="0"/>
            <w:textInput/>
          </w:ffData>
        </w:fldChar>
      </w:r>
      <w:bookmarkStart w:id="1" w:name="Texto13"/>
      <w:r w:rsidRPr="00007830">
        <w:rPr>
          <w:rFonts w:ascii="Century Gothic" w:hAnsi="Century Gothic"/>
          <w:b/>
          <w:sz w:val="20"/>
          <w:lang w:val="pt-BR"/>
        </w:rPr>
        <w:instrText xml:space="preserve"> FORMTEXT </w:instrText>
      </w:r>
      <w:r w:rsidRPr="00007830">
        <w:rPr>
          <w:rFonts w:ascii="Century Gothic" w:hAnsi="Century Gothic"/>
          <w:b/>
          <w:sz w:val="20"/>
          <w:lang w:val="pt-BR"/>
        </w:rPr>
      </w:r>
      <w:r w:rsidRPr="00007830">
        <w:rPr>
          <w:rFonts w:ascii="Century Gothic" w:hAnsi="Century Gothic"/>
          <w:b/>
          <w:sz w:val="20"/>
          <w:lang w:val="pt-BR"/>
        </w:rPr>
        <w:fldChar w:fldCharType="separate"/>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fldChar w:fldCharType="end"/>
      </w:r>
      <w:bookmarkEnd w:id="1"/>
      <w:r w:rsidRPr="00007830">
        <w:rPr>
          <w:rFonts w:ascii="Century Gothic" w:hAnsi="Century Gothic"/>
          <w:b/>
          <w:sz w:val="20"/>
          <w:lang w:val="pt-BR"/>
        </w:rPr>
        <w:t xml:space="preserve">      </w:t>
      </w:r>
      <w:r w:rsidR="00DF7995">
        <w:rPr>
          <w:rFonts w:ascii="Century Gothic" w:hAnsi="Century Gothic"/>
          <w:b/>
          <w:sz w:val="20"/>
          <w:lang w:val="pt-BR"/>
        </w:rPr>
        <w:t xml:space="preserve">                                           </w:t>
      </w:r>
      <w:r w:rsidR="00DF7995" w:rsidRPr="00007830">
        <w:rPr>
          <w:rFonts w:ascii="Century Gothic" w:hAnsi="Century Gothic"/>
          <w:b/>
          <w:sz w:val="20"/>
          <w:lang w:val="pt-BR"/>
        </w:rPr>
        <w:t xml:space="preserve">CNPJ: </w:t>
      </w:r>
      <w:r w:rsidR="00DF7995" w:rsidRPr="00007830">
        <w:rPr>
          <w:rFonts w:ascii="Century Gothic" w:hAnsi="Century Gothic"/>
          <w:b/>
          <w:sz w:val="20"/>
          <w:lang w:val="pt-BR"/>
        </w:rPr>
        <w:fldChar w:fldCharType="begin">
          <w:ffData>
            <w:name w:val="Texto14"/>
            <w:enabled/>
            <w:calcOnExit w:val="0"/>
            <w:textInput/>
          </w:ffData>
        </w:fldChar>
      </w:r>
      <w:bookmarkStart w:id="2" w:name="Texto14"/>
      <w:r w:rsidR="00DF7995" w:rsidRPr="00007830">
        <w:rPr>
          <w:rFonts w:ascii="Century Gothic" w:hAnsi="Century Gothic"/>
          <w:b/>
          <w:sz w:val="20"/>
          <w:lang w:val="pt-BR"/>
        </w:rPr>
        <w:instrText xml:space="preserve"> FORMTEXT </w:instrText>
      </w:r>
      <w:r w:rsidR="00DF7995" w:rsidRPr="00007830">
        <w:rPr>
          <w:rFonts w:ascii="Century Gothic" w:hAnsi="Century Gothic"/>
          <w:b/>
          <w:sz w:val="20"/>
          <w:lang w:val="pt-BR"/>
        </w:rPr>
      </w:r>
      <w:r w:rsidR="00DF7995" w:rsidRPr="00007830">
        <w:rPr>
          <w:rFonts w:ascii="Century Gothic" w:hAnsi="Century Gothic"/>
          <w:b/>
          <w:sz w:val="20"/>
          <w:lang w:val="pt-BR"/>
        </w:rPr>
        <w:fldChar w:fldCharType="separate"/>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fldChar w:fldCharType="end"/>
      </w:r>
      <w:bookmarkEnd w:id="2"/>
      <w:r w:rsidR="00DF7995" w:rsidRPr="00007830">
        <w:rPr>
          <w:rFonts w:ascii="Century Gothic" w:hAnsi="Century Gothic"/>
          <w:b/>
          <w:sz w:val="20"/>
          <w:lang w:val="pt-BR"/>
        </w:rPr>
        <w:t xml:space="preserve">      </w:t>
      </w:r>
    </w:p>
    <w:p w14:paraId="7B070297" w14:textId="0E5DAFAA" w:rsidR="00751F3E" w:rsidRPr="00007830" w:rsidRDefault="00751F3E"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rPr>
          <w:rFonts w:ascii="Century Gothic" w:hAnsi="Century Gothic"/>
          <w:b/>
          <w:sz w:val="20"/>
          <w:lang w:val="pt-BR"/>
        </w:rPr>
      </w:pPr>
      <w:r w:rsidRPr="00007830">
        <w:rPr>
          <w:rFonts w:ascii="Century Gothic" w:hAnsi="Century Gothic"/>
          <w:b/>
          <w:sz w:val="20"/>
          <w:lang w:val="pt-BR"/>
        </w:rPr>
        <w:t>Endereço</w:t>
      </w:r>
      <w:r w:rsidR="00752DE8">
        <w:rPr>
          <w:rFonts w:ascii="Century Gothic" w:hAnsi="Century Gothic"/>
          <w:b/>
          <w:sz w:val="20"/>
          <w:lang w:val="pt-BR"/>
        </w:rPr>
        <w:t xml:space="preserve"> completo</w:t>
      </w:r>
      <w:r w:rsidRPr="00007830">
        <w:rPr>
          <w:rFonts w:ascii="Century Gothic" w:hAnsi="Century Gothic"/>
          <w:b/>
          <w:sz w:val="20"/>
          <w:lang w:val="pt-BR"/>
        </w:rPr>
        <w:t xml:space="preserve">: </w:t>
      </w:r>
      <w:r w:rsidRPr="00007830">
        <w:rPr>
          <w:rFonts w:ascii="Century Gothic" w:hAnsi="Century Gothic"/>
          <w:b/>
          <w:sz w:val="20"/>
          <w:lang w:val="pt-BR"/>
        </w:rPr>
        <w:fldChar w:fldCharType="begin">
          <w:ffData>
            <w:name w:val="Texto15"/>
            <w:enabled/>
            <w:calcOnExit w:val="0"/>
            <w:textInput/>
          </w:ffData>
        </w:fldChar>
      </w:r>
      <w:bookmarkStart w:id="3" w:name="Texto15"/>
      <w:r w:rsidRPr="00007830">
        <w:rPr>
          <w:rFonts w:ascii="Century Gothic" w:hAnsi="Century Gothic"/>
          <w:b/>
          <w:sz w:val="20"/>
          <w:lang w:val="pt-BR"/>
        </w:rPr>
        <w:instrText xml:space="preserve"> FORMTEXT </w:instrText>
      </w:r>
      <w:r w:rsidRPr="00007830">
        <w:rPr>
          <w:rFonts w:ascii="Century Gothic" w:hAnsi="Century Gothic"/>
          <w:b/>
          <w:sz w:val="20"/>
          <w:lang w:val="pt-BR"/>
        </w:rPr>
      </w:r>
      <w:r w:rsidRPr="00007830">
        <w:rPr>
          <w:rFonts w:ascii="Century Gothic" w:hAnsi="Century Gothic"/>
          <w:b/>
          <w:sz w:val="20"/>
          <w:lang w:val="pt-BR"/>
        </w:rPr>
        <w:fldChar w:fldCharType="separate"/>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fldChar w:fldCharType="end"/>
      </w:r>
      <w:bookmarkEnd w:id="3"/>
      <w:r w:rsidRPr="00007830">
        <w:rPr>
          <w:rFonts w:ascii="Century Gothic" w:hAnsi="Century Gothic"/>
          <w:b/>
          <w:sz w:val="20"/>
          <w:lang w:val="pt-BR"/>
        </w:rPr>
        <w:t xml:space="preserve">      </w:t>
      </w:r>
    </w:p>
    <w:p w14:paraId="03CD5A98" w14:textId="3DB657CF" w:rsidR="00DF7995" w:rsidRPr="00007830" w:rsidRDefault="00751F3E" w:rsidP="00E94F4E">
      <w:pPr>
        <w:pStyle w:val="Corpodetexto"/>
        <w:pBdr>
          <w:top w:val="thinThickThinSmallGap" w:sz="24" w:space="1" w:color="auto"/>
          <w:left w:val="thinThickThinSmallGap" w:sz="24" w:space="0" w:color="auto"/>
          <w:bottom w:val="thinThickThinSmallGap" w:sz="24" w:space="1" w:color="auto"/>
          <w:right w:val="thinThickThinSmallGap" w:sz="24" w:space="4" w:color="auto"/>
        </w:pBdr>
        <w:ind w:left="1701" w:right="282"/>
        <w:rPr>
          <w:rFonts w:ascii="Century Gothic" w:hAnsi="Century Gothic"/>
          <w:b/>
          <w:sz w:val="20"/>
          <w:lang w:val="pt-BR"/>
        </w:rPr>
      </w:pPr>
      <w:r w:rsidRPr="00007830">
        <w:rPr>
          <w:rFonts w:ascii="Century Gothic" w:hAnsi="Century Gothic"/>
          <w:b/>
          <w:sz w:val="20"/>
          <w:lang w:val="pt-BR"/>
        </w:rPr>
        <w:t xml:space="preserve">Telefone: </w:t>
      </w:r>
      <w:r w:rsidRPr="00007830">
        <w:rPr>
          <w:rFonts w:ascii="Century Gothic" w:hAnsi="Century Gothic"/>
          <w:b/>
          <w:sz w:val="20"/>
          <w:lang w:val="pt-BR"/>
        </w:rPr>
        <w:fldChar w:fldCharType="begin">
          <w:ffData>
            <w:name w:val="Texto16"/>
            <w:enabled/>
            <w:calcOnExit w:val="0"/>
            <w:textInput/>
          </w:ffData>
        </w:fldChar>
      </w:r>
      <w:bookmarkStart w:id="4" w:name="Texto16"/>
      <w:r w:rsidRPr="00007830">
        <w:rPr>
          <w:rFonts w:ascii="Century Gothic" w:hAnsi="Century Gothic"/>
          <w:b/>
          <w:sz w:val="20"/>
          <w:lang w:val="pt-BR"/>
        </w:rPr>
        <w:instrText xml:space="preserve"> FORMTEXT </w:instrText>
      </w:r>
      <w:r w:rsidRPr="00007830">
        <w:rPr>
          <w:rFonts w:ascii="Century Gothic" w:hAnsi="Century Gothic"/>
          <w:b/>
          <w:sz w:val="20"/>
          <w:lang w:val="pt-BR"/>
        </w:rPr>
      </w:r>
      <w:r w:rsidRPr="00007830">
        <w:rPr>
          <w:rFonts w:ascii="Century Gothic" w:hAnsi="Century Gothic"/>
          <w:b/>
          <w:sz w:val="20"/>
          <w:lang w:val="pt-BR"/>
        </w:rPr>
        <w:fldChar w:fldCharType="separate"/>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t> </w:t>
      </w:r>
      <w:r w:rsidRPr="00007830">
        <w:rPr>
          <w:rFonts w:ascii="Century Gothic" w:hAnsi="Century Gothic"/>
          <w:b/>
          <w:sz w:val="20"/>
          <w:lang w:val="pt-BR"/>
        </w:rPr>
        <w:fldChar w:fldCharType="end"/>
      </w:r>
      <w:bookmarkEnd w:id="4"/>
      <w:r w:rsidRPr="00007830">
        <w:rPr>
          <w:rFonts w:ascii="Century Gothic" w:hAnsi="Century Gothic"/>
          <w:b/>
          <w:sz w:val="20"/>
          <w:lang w:val="pt-BR"/>
        </w:rPr>
        <w:t xml:space="preserve">  </w:t>
      </w:r>
      <w:r w:rsidR="00DF7995">
        <w:rPr>
          <w:rFonts w:ascii="Century Gothic" w:hAnsi="Century Gothic"/>
          <w:b/>
          <w:sz w:val="20"/>
          <w:lang w:val="pt-BR"/>
        </w:rPr>
        <w:t xml:space="preserve">                                    </w:t>
      </w:r>
      <w:r w:rsidR="00DF7995" w:rsidRPr="00007830">
        <w:rPr>
          <w:rFonts w:ascii="Century Gothic" w:hAnsi="Century Gothic"/>
          <w:b/>
          <w:sz w:val="20"/>
          <w:lang w:val="pt-BR"/>
        </w:rPr>
        <w:t xml:space="preserve">E-mail: </w:t>
      </w:r>
      <w:r w:rsidR="00DF7995" w:rsidRPr="00007830">
        <w:rPr>
          <w:rFonts w:ascii="Century Gothic" w:hAnsi="Century Gothic"/>
          <w:b/>
          <w:sz w:val="20"/>
          <w:lang w:val="pt-BR"/>
        </w:rPr>
        <w:fldChar w:fldCharType="begin">
          <w:ffData>
            <w:name w:val="Texto17"/>
            <w:enabled/>
            <w:calcOnExit w:val="0"/>
            <w:textInput/>
          </w:ffData>
        </w:fldChar>
      </w:r>
      <w:bookmarkStart w:id="5" w:name="Texto17"/>
      <w:r w:rsidR="00DF7995" w:rsidRPr="00007830">
        <w:rPr>
          <w:rFonts w:ascii="Century Gothic" w:hAnsi="Century Gothic"/>
          <w:b/>
          <w:sz w:val="20"/>
          <w:lang w:val="pt-BR"/>
        </w:rPr>
        <w:instrText xml:space="preserve"> FORMTEXT </w:instrText>
      </w:r>
      <w:r w:rsidR="00DF7995" w:rsidRPr="00007830">
        <w:rPr>
          <w:rFonts w:ascii="Century Gothic" w:hAnsi="Century Gothic"/>
          <w:b/>
          <w:sz w:val="20"/>
          <w:lang w:val="pt-BR"/>
        </w:rPr>
      </w:r>
      <w:r w:rsidR="00DF7995" w:rsidRPr="00007830">
        <w:rPr>
          <w:rFonts w:ascii="Century Gothic" w:hAnsi="Century Gothic"/>
          <w:b/>
          <w:sz w:val="20"/>
          <w:lang w:val="pt-BR"/>
        </w:rPr>
        <w:fldChar w:fldCharType="separate"/>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t> </w:t>
      </w:r>
      <w:r w:rsidR="00DF7995" w:rsidRPr="00007830">
        <w:rPr>
          <w:rFonts w:ascii="Century Gothic" w:hAnsi="Century Gothic"/>
          <w:b/>
          <w:sz w:val="20"/>
          <w:lang w:val="pt-BR"/>
        </w:rPr>
        <w:fldChar w:fldCharType="end"/>
      </w:r>
      <w:bookmarkEnd w:id="5"/>
      <w:r w:rsidR="00DF7995" w:rsidRPr="00007830">
        <w:rPr>
          <w:rFonts w:ascii="Century Gothic" w:hAnsi="Century Gothic"/>
          <w:b/>
          <w:sz w:val="20"/>
          <w:lang w:val="pt-BR"/>
        </w:rPr>
        <w:t xml:space="preserve">      </w:t>
      </w:r>
    </w:p>
    <w:p w14:paraId="115C94C4" w14:textId="77777777" w:rsidR="009C42A7" w:rsidRDefault="009C42A7" w:rsidP="008B3C4E">
      <w:pPr>
        <w:spacing w:after="0"/>
        <w:ind w:right="-2"/>
        <w:jc w:val="both"/>
        <w:rPr>
          <w:rFonts w:ascii="Century Gothic" w:hAnsi="Century Gothic"/>
          <w:b/>
          <w:sz w:val="20"/>
          <w:szCs w:val="20"/>
        </w:rPr>
      </w:pPr>
    </w:p>
    <w:p w14:paraId="1F707205" w14:textId="4A0EFC22" w:rsidR="005868DE" w:rsidRPr="00E94F4E" w:rsidRDefault="005868DE" w:rsidP="001C6E33">
      <w:pPr>
        <w:pStyle w:val="PargrafodaLista"/>
        <w:numPr>
          <w:ilvl w:val="2"/>
          <w:numId w:val="7"/>
        </w:numPr>
        <w:ind w:left="1560" w:right="-2"/>
        <w:jc w:val="both"/>
        <w:rPr>
          <w:rFonts w:ascii="Century Gothic" w:hAnsi="Century Gothic"/>
          <w:b/>
          <w:sz w:val="20"/>
        </w:rPr>
      </w:pPr>
      <w:r w:rsidRPr="00E94F4E">
        <w:rPr>
          <w:rFonts w:ascii="Century Gothic" w:hAnsi="Century Gothic"/>
          <w:b/>
          <w:sz w:val="20"/>
        </w:rPr>
        <w:t xml:space="preserve">OS ENVELOPES </w:t>
      </w:r>
      <w:r w:rsidR="00070C11">
        <w:rPr>
          <w:rFonts w:ascii="Century Gothic" w:hAnsi="Century Gothic"/>
          <w:b/>
          <w:sz w:val="20"/>
        </w:rPr>
        <w:t>ENTREGUES</w:t>
      </w:r>
      <w:r w:rsidRPr="00E94F4E">
        <w:rPr>
          <w:rFonts w:ascii="Century Gothic" w:hAnsi="Century Gothic"/>
          <w:b/>
          <w:sz w:val="20"/>
        </w:rPr>
        <w:t xml:space="preserve"> SEM AS INFORMAÇÕES MÍNIMAS DE IDENT</w:t>
      </w:r>
      <w:r w:rsidR="00E94F4E" w:rsidRPr="00E94F4E">
        <w:rPr>
          <w:rFonts w:ascii="Century Gothic" w:hAnsi="Century Gothic"/>
          <w:b/>
          <w:sz w:val="20"/>
        </w:rPr>
        <w:t>I</w:t>
      </w:r>
      <w:r w:rsidRPr="00E94F4E">
        <w:rPr>
          <w:rFonts w:ascii="Century Gothic" w:hAnsi="Century Gothic"/>
          <w:b/>
          <w:sz w:val="20"/>
        </w:rPr>
        <w:t xml:space="preserve">FICAÇÃO </w:t>
      </w:r>
      <w:r w:rsidR="00070C11">
        <w:rPr>
          <w:rFonts w:ascii="Century Gothic" w:hAnsi="Century Gothic"/>
          <w:b/>
          <w:sz w:val="20"/>
        </w:rPr>
        <w:t xml:space="preserve">NÃO </w:t>
      </w:r>
      <w:r w:rsidRPr="00E94F4E">
        <w:rPr>
          <w:rFonts w:ascii="Century Gothic" w:hAnsi="Century Gothic"/>
          <w:b/>
          <w:sz w:val="20"/>
        </w:rPr>
        <w:t xml:space="preserve">SERÃO </w:t>
      </w:r>
      <w:r w:rsidR="00070C11">
        <w:rPr>
          <w:rFonts w:ascii="Century Gothic" w:hAnsi="Century Gothic"/>
          <w:b/>
          <w:sz w:val="20"/>
        </w:rPr>
        <w:t>PROTOCOLADOS</w:t>
      </w:r>
      <w:r w:rsidRPr="00E94F4E">
        <w:rPr>
          <w:rFonts w:ascii="Century Gothic" w:hAnsi="Century Gothic"/>
          <w:b/>
          <w:sz w:val="20"/>
        </w:rPr>
        <w:t>.</w:t>
      </w:r>
    </w:p>
    <w:p w14:paraId="146BAC7C" w14:textId="488BAE8D" w:rsidR="00096EDD" w:rsidRPr="00096EDD" w:rsidRDefault="00096EDD" w:rsidP="00096EDD">
      <w:pPr>
        <w:pStyle w:val="PargrafodaLista"/>
        <w:numPr>
          <w:ilvl w:val="1"/>
          <w:numId w:val="6"/>
        </w:numPr>
        <w:ind w:left="0" w:firstLine="0"/>
        <w:jc w:val="both"/>
        <w:rPr>
          <w:rFonts w:ascii="Century Gothic" w:hAnsi="Century Gothic"/>
          <w:bCs/>
          <w:sz w:val="20"/>
        </w:rPr>
      </w:pPr>
      <w:r w:rsidRPr="00096EDD">
        <w:rPr>
          <w:rFonts w:ascii="Century Gothic" w:hAnsi="Century Gothic"/>
          <w:bCs/>
          <w:sz w:val="20"/>
        </w:rPr>
        <w:t xml:space="preserve">O presente credenciamento permanecerá aberto para recebimento de inscrições durante o período </w:t>
      </w:r>
      <w:r w:rsidR="000A5C8A">
        <w:rPr>
          <w:rFonts w:ascii="Century Gothic" w:hAnsi="Century Gothic"/>
          <w:bCs/>
          <w:sz w:val="20"/>
        </w:rPr>
        <w:t>da vigência deste edital</w:t>
      </w:r>
      <w:r w:rsidRPr="00096EDD">
        <w:rPr>
          <w:rFonts w:ascii="Century Gothic" w:hAnsi="Century Gothic"/>
          <w:bCs/>
          <w:sz w:val="20"/>
        </w:rPr>
        <w:t>, podendo ser admitido novos CREDENCIADOS a qualquer momento.</w:t>
      </w:r>
    </w:p>
    <w:p w14:paraId="1EAD2F11" w14:textId="69E88ECA" w:rsidR="005868DE" w:rsidRDefault="005868DE" w:rsidP="000A5C8A">
      <w:pPr>
        <w:pStyle w:val="PargrafodaLista"/>
        <w:ind w:left="360" w:right="-2"/>
        <w:jc w:val="both"/>
        <w:rPr>
          <w:rFonts w:ascii="Century Gothic" w:hAnsi="Century Gothic"/>
          <w:b/>
          <w:sz w:val="20"/>
        </w:rPr>
      </w:pPr>
    </w:p>
    <w:p w14:paraId="4943B61D" w14:textId="77777777" w:rsidR="000A5C8A" w:rsidRPr="00096EDD" w:rsidRDefault="000A5C8A" w:rsidP="000A5C8A">
      <w:pPr>
        <w:pStyle w:val="PargrafodaLista"/>
        <w:ind w:left="360" w:right="-2"/>
        <w:jc w:val="both"/>
        <w:rPr>
          <w:rFonts w:ascii="Century Gothic" w:hAnsi="Century Gothic"/>
          <w:b/>
          <w:sz w:val="20"/>
        </w:rPr>
      </w:pPr>
    </w:p>
    <w:p w14:paraId="3FB1F7EA" w14:textId="4620486E" w:rsidR="00E94F4E" w:rsidRPr="00E94F4E" w:rsidRDefault="00F84112" w:rsidP="001C6E33">
      <w:pPr>
        <w:pStyle w:val="PargrafodaLista"/>
        <w:numPr>
          <w:ilvl w:val="0"/>
          <w:numId w:val="6"/>
        </w:numPr>
        <w:ind w:right="-2"/>
        <w:jc w:val="both"/>
        <w:rPr>
          <w:rFonts w:ascii="Arial" w:hAnsi="Arial"/>
          <w:b/>
          <w:sz w:val="18"/>
        </w:rPr>
      </w:pPr>
      <w:r w:rsidRPr="00E94F4E">
        <w:rPr>
          <w:rFonts w:ascii="Century Gothic" w:hAnsi="Century Gothic"/>
          <w:b/>
          <w:sz w:val="20"/>
        </w:rPr>
        <w:t>D</w:t>
      </w:r>
      <w:r w:rsidR="000418D8">
        <w:rPr>
          <w:rFonts w:ascii="Century Gothic" w:hAnsi="Century Gothic"/>
          <w:b/>
          <w:sz w:val="20"/>
        </w:rPr>
        <w:t>A PARTICIPAÇÃO NO CREDENCIAMENTO</w:t>
      </w:r>
    </w:p>
    <w:p w14:paraId="58E251F2" w14:textId="180A4860" w:rsidR="008F11D1" w:rsidRPr="000418D8" w:rsidRDefault="000418D8" w:rsidP="001C6E33">
      <w:pPr>
        <w:pStyle w:val="PargrafodaLista"/>
        <w:numPr>
          <w:ilvl w:val="1"/>
          <w:numId w:val="6"/>
        </w:numPr>
        <w:ind w:left="0" w:right="-2" w:firstLine="0"/>
        <w:jc w:val="both"/>
        <w:rPr>
          <w:rFonts w:ascii="Arial" w:hAnsi="Arial"/>
          <w:b/>
          <w:sz w:val="18"/>
        </w:rPr>
      </w:pPr>
      <w:r w:rsidRPr="000418D8">
        <w:rPr>
          <w:rFonts w:ascii="Century Gothic" w:hAnsi="Century Gothic"/>
          <w:sz w:val="20"/>
        </w:rPr>
        <w:t>Poderão participar do presente credenciamento pessoas jurídicas que estejam legalmente estabelecidas na forma da lei para desenvolverem as atividades</w:t>
      </w:r>
      <w:r>
        <w:rPr>
          <w:rFonts w:ascii="Century Gothic" w:hAnsi="Century Gothic"/>
          <w:sz w:val="20"/>
        </w:rPr>
        <w:t xml:space="preserve">, que sejam </w:t>
      </w:r>
      <w:r w:rsidR="00F84112" w:rsidRPr="00E94F4E">
        <w:rPr>
          <w:rFonts w:ascii="Century Gothic" w:hAnsi="Century Gothic"/>
          <w:sz w:val="20"/>
        </w:rPr>
        <w:t xml:space="preserve">pertencentes ao ramo de atividade relacionado ao objeto </w:t>
      </w:r>
      <w:r>
        <w:rPr>
          <w:rFonts w:ascii="Century Gothic" w:hAnsi="Century Gothic"/>
          <w:sz w:val="20"/>
        </w:rPr>
        <w:t>deste credenciamento</w:t>
      </w:r>
      <w:r w:rsidR="00F84112" w:rsidRPr="00E94F4E">
        <w:rPr>
          <w:rFonts w:ascii="Century Gothic" w:hAnsi="Century Gothic"/>
          <w:sz w:val="20"/>
        </w:rPr>
        <w:t xml:space="preserve"> </w:t>
      </w:r>
      <w:r>
        <w:rPr>
          <w:rFonts w:ascii="Century Gothic" w:hAnsi="Century Gothic"/>
          <w:sz w:val="20"/>
        </w:rPr>
        <w:t>e</w:t>
      </w:r>
      <w:r w:rsidR="00F84112" w:rsidRPr="00E94F4E">
        <w:rPr>
          <w:rFonts w:ascii="Century Gothic" w:hAnsi="Century Gothic"/>
          <w:sz w:val="20"/>
        </w:rPr>
        <w:t xml:space="preserve"> que atenderem a todas as exigências, inclusive quanto à documentação, constantes deste Edital e seus Anexos.</w:t>
      </w:r>
    </w:p>
    <w:p w14:paraId="71421701" w14:textId="77777777" w:rsidR="000418D8" w:rsidRDefault="000418D8" w:rsidP="001C6E33">
      <w:pPr>
        <w:pStyle w:val="PargrafodaLista"/>
        <w:numPr>
          <w:ilvl w:val="1"/>
          <w:numId w:val="6"/>
        </w:numPr>
        <w:ind w:left="0" w:firstLine="0"/>
        <w:rPr>
          <w:rFonts w:ascii="Century Gothic" w:hAnsi="Century Gothic"/>
          <w:bCs/>
          <w:sz w:val="20"/>
        </w:rPr>
      </w:pPr>
      <w:r w:rsidRPr="000418D8">
        <w:rPr>
          <w:rFonts w:ascii="Century Gothic" w:hAnsi="Century Gothic"/>
          <w:bCs/>
          <w:sz w:val="20"/>
        </w:rPr>
        <w:t>A não observância do item anterior poderá ensejar a desclassificação ou inabilitação do interessado.</w:t>
      </w:r>
    </w:p>
    <w:p w14:paraId="66DED03D" w14:textId="77777777" w:rsidR="000418D8" w:rsidRPr="000418D8" w:rsidRDefault="000418D8" w:rsidP="001C6E33">
      <w:pPr>
        <w:pStyle w:val="Nivel2"/>
        <w:numPr>
          <w:ilvl w:val="1"/>
          <w:numId w:val="6"/>
        </w:numPr>
        <w:spacing w:before="0" w:after="0"/>
        <w:ind w:left="0" w:firstLine="0"/>
        <w:rPr>
          <w:rFonts w:ascii="Century Gothic" w:hAnsi="Century Gothic" w:cs="Calibri Light"/>
          <w:sz w:val="20"/>
          <w:szCs w:val="20"/>
        </w:rPr>
      </w:pPr>
      <w:r w:rsidRPr="000418D8">
        <w:rPr>
          <w:rFonts w:ascii="Century Gothic" w:hAnsi="Century Gothic" w:cs="Calibri Light"/>
          <w:sz w:val="20"/>
          <w:szCs w:val="20"/>
        </w:rPr>
        <w:t xml:space="preserve">A desclassificação ou inabilitação do interessado no credenciamento não impede a apresentação de nova carta de interesse, desde que observadas as condições previstas no edital, enquanto o credenciamento permanecer aberto. </w:t>
      </w:r>
    </w:p>
    <w:p w14:paraId="2AF97724" w14:textId="01C25658" w:rsidR="000418D8" w:rsidRPr="000418D8" w:rsidRDefault="000418D8" w:rsidP="001C6E33">
      <w:pPr>
        <w:pStyle w:val="Nivel2"/>
        <w:numPr>
          <w:ilvl w:val="1"/>
          <w:numId w:val="6"/>
        </w:numPr>
        <w:spacing w:before="0" w:after="0"/>
        <w:ind w:left="0" w:firstLine="0"/>
        <w:rPr>
          <w:rFonts w:ascii="Century Gothic" w:hAnsi="Century Gothic" w:cs="Calibri Light"/>
          <w:sz w:val="20"/>
          <w:szCs w:val="20"/>
        </w:rPr>
      </w:pPr>
      <w:r w:rsidRPr="000418D8">
        <w:rPr>
          <w:rFonts w:ascii="Century Gothic" w:hAnsi="Century Gothic" w:cs="Calibri Light"/>
          <w:sz w:val="20"/>
          <w:szCs w:val="20"/>
        </w:rPr>
        <w:t>Em caso de desclassificação ou inabilitação nos termos do item anterior, a administração pública deverá respeitar a ordem de protocolo e inscrição dos interessados para fins de distribuição do objeto.</w:t>
      </w:r>
    </w:p>
    <w:p w14:paraId="41C1915E" w14:textId="77777777" w:rsidR="008F11D1" w:rsidRPr="008F11D1" w:rsidRDefault="000D379C" w:rsidP="001C6E33">
      <w:pPr>
        <w:pStyle w:val="PargrafodaLista"/>
        <w:numPr>
          <w:ilvl w:val="1"/>
          <w:numId w:val="6"/>
        </w:numPr>
        <w:ind w:left="0" w:right="-2" w:firstLine="0"/>
        <w:jc w:val="both"/>
        <w:rPr>
          <w:rFonts w:ascii="Arial" w:hAnsi="Arial"/>
          <w:b/>
          <w:sz w:val="18"/>
        </w:rPr>
      </w:pPr>
      <w:r w:rsidRPr="008F11D1">
        <w:rPr>
          <w:rFonts w:ascii="Century Gothic" w:hAnsi="Century Gothic"/>
          <w:sz w:val="20"/>
        </w:rPr>
        <w:t>Os interessados arcarão com todos os custos decorrentes da apresentação de sua documentação, sendo que o Município de Lobato não será, em nenhum caso, responsável por esses custos, independentemente da condução ou do resultado do presente procedimento.</w:t>
      </w:r>
    </w:p>
    <w:p w14:paraId="3F832E45" w14:textId="27198FE9" w:rsidR="005F3893" w:rsidRPr="005F3893" w:rsidRDefault="008F11D1" w:rsidP="001C6E33">
      <w:pPr>
        <w:pStyle w:val="PargrafodaLista"/>
        <w:numPr>
          <w:ilvl w:val="1"/>
          <w:numId w:val="6"/>
        </w:numPr>
        <w:ind w:left="0" w:right="-2" w:firstLine="0"/>
        <w:jc w:val="both"/>
        <w:rPr>
          <w:rFonts w:ascii="Arial" w:hAnsi="Arial"/>
          <w:b/>
          <w:sz w:val="18"/>
        </w:rPr>
      </w:pPr>
      <w:r w:rsidRPr="008F11D1">
        <w:rPr>
          <w:rFonts w:ascii="Century Gothic" w:eastAsia="Arial" w:hAnsi="Century Gothic" w:cs="Arial"/>
          <w:color w:val="000000"/>
          <w:sz w:val="20"/>
        </w:rPr>
        <w:t xml:space="preserve">Salvo pedido de descredenciamento, a adesão </w:t>
      </w:r>
      <w:r w:rsidR="001C0A53">
        <w:rPr>
          <w:rFonts w:ascii="Century Gothic" w:eastAsia="Arial" w:hAnsi="Century Gothic" w:cs="Arial"/>
          <w:color w:val="000000"/>
          <w:sz w:val="20"/>
        </w:rPr>
        <w:t>a este</w:t>
      </w:r>
      <w:r w:rsidRPr="008F11D1">
        <w:rPr>
          <w:rFonts w:ascii="Century Gothic" w:eastAsia="Arial" w:hAnsi="Century Gothic" w:cs="Arial"/>
          <w:color w:val="000000"/>
          <w:sz w:val="20"/>
        </w:rPr>
        <w:t xml:space="preserve"> edital</w:t>
      </w:r>
      <w:r w:rsidR="001C0A53">
        <w:rPr>
          <w:rFonts w:ascii="Century Gothic" w:eastAsia="Arial" w:hAnsi="Century Gothic" w:cs="Arial"/>
          <w:color w:val="000000"/>
          <w:sz w:val="20"/>
        </w:rPr>
        <w:t xml:space="preserve"> de credenciamento</w:t>
      </w:r>
      <w:r w:rsidRPr="008F11D1">
        <w:rPr>
          <w:rFonts w:ascii="Century Gothic" w:eastAsia="Arial" w:hAnsi="Century Gothic" w:cs="Arial"/>
          <w:color w:val="000000"/>
          <w:sz w:val="20"/>
        </w:rPr>
        <w:t xml:space="preserve"> implica no aceite de suas eventuais alterações supervenientes</w:t>
      </w:r>
      <w:r w:rsidRPr="008F11D1">
        <w:rPr>
          <w:rFonts w:ascii="Century Gothic" w:hAnsi="Century Gothic"/>
          <w:b/>
          <w:sz w:val="20"/>
        </w:rPr>
        <w:t xml:space="preserve"> </w:t>
      </w:r>
    </w:p>
    <w:p w14:paraId="7973E7BD" w14:textId="3DD6A7D2" w:rsidR="001C0A53" w:rsidRPr="001C0A53" w:rsidRDefault="00153A6E" w:rsidP="001C6E33">
      <w:pPr>
        <w:pStyle w:val="PargrafodaLista"/>
        <w:numPr>
          <w:ilvl w:val="1"/>
          <w:numId w:val="6"/>
        </w:numPr>
        <w:ind w:left="0" w:right="-2" w:firstLine="0"/>
        <w:jc w:val="both"/>
        <w:rPr>
          <w:rFonts w:ascii="Century Gothic" w:hAnsi="Century Gothic" w:cs="Calibri"/>
          <w:sz w:val="20"/>
        </w:rPr>
      </w:pPr>
      <w:r w:rsidRPr="001C0A53">
        <w:rPr>
          <w:rFonts w:ascii="Century Gothic" w:hAnsi="Century Gothic"/>
          <w:b/>
          <w:sz w:val="20"/>
        </w:rPr>
        <w:t>NÃO PODER</w:t>
      </w:r>
      <w:r>
        <w:rPr>
          <w:rFonts w:ascii="Century Gothic" w:hAnsi="Century Gothic"/>
          <w:b/>
          <w:sz w:val="20"/>
        </w:rPr>
        <w:t>ÃO</w:t>
      </w:r>
      <w:r w:rsidRPr="001C0A53">
        <w:rPr>
          <w:rFonts w:ascii="Century Gothic" w:hAnsi="Century Gothic"/>
          <w:b/>
          <w:sz w:val="20"/>
        </w:rPr>
        <w:t xml:space="preserve"> </w:t>
      </w:r>
      <w:r>
        <w:rPr>
          <w:rFonts w:ascii="Century Gothic" w:hAnsi="Century Gothic"/>
          <w:b/>
          <w:sz w:val="20"/>
        </w:rPr>
        <w:t>PARTICIPAR DESTE CREDENCIAMENTO</w:t>
      </w:r>
      <w:r w:rsidR="005C647F" w:rsidRPr="001C0A53">
        <w:rPr>
          <w:rFonts w:ascii="Century Gothic" w:hAnsi="Century Gothic"/>
          <w:b/>
          <w:sz w:val="20"/>
        </w:rPr>
        <w:t>:</w:t>
      </w:r>
      <w:r w:rsidR="008F78B9" w:rsidRPr="001C0A53">
        <w:rPr>
          <w:rFonts w:ascii="Century Gothic" w:hAnsi="Century Gothic"/>
          <w:b/>
          <w:sz w:val="20"/>
        </w:rPr>
        <w:tab/>
      </w:r>
    </w:p>
    <w:p w14:paraId="2B1E01F6" w14:textId="7A0F284E" w:rsidR="0074099D" w:rsidRPr="0074099D" w:rsidRDefault="0074099D" w:rsidP="001C6E33">
      <w:pPr>
        <w:pStyle w:val="PargrafodaLista"/>
        <w:numPr>
          <w:ilvl w:val="0"/>
          <w:numId w:val="8"/>
        </w:numPr>
        <w:ind w:left="851" w:right="-2"/>
        <w:jc w:val="both"/>
        <w:rPr>
          <w:rFonts w:ascii="Century Gothic" w:hAnsi="Century Gothic" w:cs="Calibri"/>
          <w:sz w:val="20"/>
        </w:rPr>
      </w:pPr>
      <w:r>
        <w:rPr>
          <w:rFonts w:ascii="Century Gothic" w:hAnsi="Century Gothic" w:cs="Calibri"/>
          <w:sz w:val="20"/>
        </w:rPr>
        <w:lastRenderedPageBreak/>
        <w:t>A</w:t>
      </w:r>
      <w:bookmarkStart w:id="6" w:name="_Ref113883338"/>
      <w:r w:rsidRPr="0074099D">
        <w:rPr>
          <w:rFonts w:ascii="Century Gothic" w:hAnsi="Century Gothic" w:cs="Calibri"/>
          <w:sz w:val="20"/>
        </w:rPr>
        <w:t>quele que não atenda às condições deste Edital e seu(s) anexo(s);</w:t>
      </w:r>
      <w:bookmarkEnd w:id="6"/>
    </w:p>
    <w:p w14:paraId="0909F012" w14:textId="20D87570" w:rsidR="001C0A53" w:rsidRPr="001C0A53" w:rsidRDefault="00C237F1"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E</w:t>
      </w:r>
      <w:r w:rsidR="008F78B9" w:rsidRPr="001C0A53">
        <w:rPr>
          <w:rFonts w:ascii="Century Gothic" w:hAnsi="Century Gothic"/>
          <w:sz w:val="20"/>
        </w:rPr>
        <w:t>ntidades empresariais que estejam reun</w:t>
      </w:r>
      <w:r w:rsidRPr="001C0A53">
        <w:rPr>
          <w:rFonts w:ascii="Century Gothic" w:hAnsi="Century Gothic"/>
          <w:sz w:val="20"/>
        </w:rPr>
        <w:t>idas em consórcio</w:t>
      </w:r>
      <w:r w:rsidR="001C0A53">
        <w:rPr>
          <w:rFonts w:ascii="Century Gothic" w:hAnsi="Century Gothic"/>
          <w:sz w:val="20"/>
        </w:rPr>
        <w:t>;</w:t>
      </w:r>
    </w:p>
    <w:p w14:paraId="10DFBC9B" w14:textId="77777777" w:rsidR="001C0A53" w:rsidRPr="001C0A53" w:rsidRDefault="00C237F1"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E</w:t>
      </w:r>
      <w:r w:rsidR="008F78B9" w:rsidRPr="001C0A53">
        <w:rPr>
          <w:rFonts w:ascii="Century Gothic" w:hAnsi="Century Gothic"/>
          <w:sz w:val="20"/>
        </w:rPr>
        <w:t>ntidades empresariais que estejam sob falência, concurso de credores, em processo de dissolução total ou liquidação;</w:t>
      </w:r>
    </w:p>
    <w:p w14:paraId="559C6081"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Que estejam suspensas de licitar e impedidas de contratar com qualquer órgão ou entidade da Administração Pública, seja na esfera federal, estadual, do Distrito Federal ou municipal, nos termos do art. 156, III, § 4º, da Lei n. 14.133/2021;</w:t>
      </w:r>
    </w:p>
    <w:p w14:paraId="54CA3E53"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declarados inidôneos para licitar ou contratar com a Administração Pública, na forma do art. 156, IV, § 5º, da Lei n. 14.133/2021;</w:t>
      </w:r>
    </w:p>
    <w:p w14:paraId="7A558375"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Que estejam proibidas de contratar com a Administração Pública, em razão de sanção restritiva de direito decorrente de infração administrativa ambiental, nos termos do artigo 72, § 8°, inciso V, da Lei n° 9.605, de 1998;</w:t>
      </w:r>
    </w:p>
    <w:p w14:paraId="5523D9A0"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Que sejam controladoras, coligadas ou subsidiárias entre si;</w:t>
      </w:r>
    </w:p>
    <w:p w14:paraId="6EE89B70"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Estrangeiros que não tenham representação legal no Brasil com poderes expressos para receber citação e responder administrativa e judicialmente;</w:t>
      </w:r>
    </w:p>
    <w:p w14:paraId="2BDB7B80"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Quaisquer interessados que se enquadrem nas vedações previstas no artigo 9º da Lei nº 14.133/21.</w:t>
      </w:r>
    </w:p>
    <w:p w14:paraId="1820F167" w14:textId="77777777" w:rsidR="001C0A53" w:rsidRPr="001C0A53" w:rsidRDefault="008F78B9"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 xml:space="preserve">Aquele que mantenha vínculo de natureza técnica, comercial, econômica, financeira, trabalhista </w:t>
      </w:r>
      <w:r w:rsidR="00C237F1" w:rsidRPr="001C0A53">
        <w:rPr>
          <w:rFonts w:ascii="Century Gothic" w:hAnsi="Century Gothic"/>
          <w:sz w:val="20"/>
        </w:rPr>
        <w:t>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w:t>
      </w:r>
    </w:p>
    <w:p w14:paraId="3316C083" w14:textId="33661F90" w:rsidR="005C647F" w:rsidRPr="001C0A53" w:rsidRDefault="005C647F" w:rsidP="001C6E33">
      <w:pPr>
        <w:pStyle w:val="PargrafodaLista"/>
        <w:numPr>
          <w:ilvl w:val="0"/>
          <w:numId w:val="8"/>
        </w:numPr>
        <w:ind w:left="851" w:right="-2"/>
        <w:jc w:val="both"/>
        <w:rPr>
          <w:rFonts w:ascii="Century Gothic" w:hAnsi="Century Gothic" w:cs="Calibri"/>
          <w:sz w:val="20"/>
        </w:rPr>
      </w:pPr>
      <w:r w:rsidRPr="001C0A53">
        <w:rPr>
          <w:rFonts w:ascii="Century Gothic" w:hAnsi="Century Gothic"/>
          <w:sz w:val="20"/>
        </w:rPr>
        <w:t xml:space="preserve">cujos sócios, administradores, empregados, controladores ou profissionais do corpo técnico sejam servidores ou empregados públicos integrantes do quadro pessoal do Município de </w:t>
      </w:r>
      <w:r w:rsidR="00A453DB" w:rsidRPr="001C0A53">
        <w:rPr>
          <w:rFonts w:ascii="Century Gothic" w:hAnsi="Century Gothic"/>
          <w:sz w:val="20"/>
        </w:rPr>
        <w:t>Lobato</w:t>
      </w:r>
      <w:r w:rsidRPr="001C0A53">
        <w:rPr>
          <w:rFonts w:ascii="Century Gothic" w:hAnsi="Century Gothic"/>
          <w:sz w:val="20"/>
        </w:rPr>
        <w:t xml:space="preserve"> (art. 9º, §1º, da Lei 14.133/2021).</w:t>
      </w:r>
    </w:p>
    <w:p w14:paraId="4CDA4163" w14:textId="77777777" w:rsidR="008A5B6B" w:rsidRDefault="008A5B6B" w:rsidP="008B3C4E">
      <w:pPr>
        <w:spacing w:after="0"/>
        <w:ind w:right="-2"/>
        <w:jc w:val="both"/>
        <w:rPr>
          <w:rFonts w:ascii="Century Gothic" w:hAnsi="Century Gothic"/>
          <w:sz w:val="20"/>
          <w:szCs w:val="20"/>
        </w:rPr>
      </w:pPr>
    </w:p>
    <w:p w14:paraId="380D6C07" w14:textId="3D5A7DCA" w:rsidR="0084512E" w:rsidRPr="005D113A" w:rsidRDefault="0084512E" w:rsidP="001C6E33">
      <w:pPr>
        <w:pStyle w:val="PargrafodaLista"/>
        <w:numPr>
          <w:ilvl w:val="0"/>
          <w:numId w:val="6"/>
        </w:numPr>
        <w:ind w:left="0" w:right="-2" w:firstLine="0"/>
        <w:jc w:val="both"/>
        <w:rPr>
          <w:rFonts w:ascii="Century Gothic" w:hAnsi="Century Gothic"/>
          <w:b/>
          <w:sz w:val="20"/>
        </w:rPr>
      </w:pPr>
      <w:bookmarkStart w:id="7" w:name="_Hlk161660367"/>
      <w:r w:rsidRPr="005D113A">
        <w:rPr>
          <w:rFonts w:ascii="Century Gothic" w:hAnsi="Century Gothic"/>
          <w:b/>
          <w:sz w:val="20"/>
        </w:rPr>
        <w:t>DOS DOCUMENTOS EXIGIDOS</w:t>
      </w:r>
      <w:r w:rsidR="004C0410" w:rsidRPr="005D113A">
        <w:rPr>
          <w:rFonts w:ascii="Century Gothic" w:hAnsi="Century Gothic"/>
          <w:b/>
          <w:sz w:val="20"/>
        </w:rPr>
        <w:t xml:space="preserve"> </w:t>
      </w:r>
      <w:r w:rsidR="001C0A53" w:rsidRPr="005D113A">
        <w:rPr>
          <w:rFonts w:ascii="Century Gothic" w:hAnsi="Century Gothic"/>
          <w:b/>
          <w:sz w:val="20"/>
        </w:rPr>
        <w:t>PARA O CREDENCIAMENTO / HABILITAÇÃO</w:t>
      </w:r>
    </w:p>
    <w:p w14:paraId="7F37CCE3" w14:textId="7AFD7646" w:rsidR="00922F56" w:rsidRPr="00922F56" w:rsidRDefault="00922F56" w:rsidP="0067373D">
      <w:pPr>
        <w:numPr>
          <w:ilvl w:val="1"/>
          <w:numId w:val="6"/>
        </w:numPr>
        <w:pBdr>
          <w:top w:val="nil"/>
          <w:left w:val="nil"/>
          <w:bottom w:val="nil"/>
          <w:right w:val="nil"/>
          <w:between w:val="nil"/>
        </w:pBdr>
        <w:spacing w:after="0"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Termo de Referência </w:t>
      </w:r>
      <w:r w:rsidRPr="00A84FF6">
        <w:rPr>
          <w:rFonts w:ascii="Century Gothic" w:eastAsia="Arial" w:hAnsi="Century Gothic" w:cs="Arial"/>
          <w:b/>
          <w:color w:val="000000"/>
          <w:sz w:val="20"/>
          <w:szCs w:val="20"/>
        </w:rPr>
        <w:t>(ANEXO I)</w:t>
      </w:r>
      <w:r w:rsidRPr="00A84FF6">
        <w:rPr>
          <w:rFonts w:ascii="Century Gothic" w:eastAsia="Arial" w:hAnsi="Century Gothic" w:cs="Arial"/>
          <w:color w:val="000000"/>
          <w:sz w:val="20"/>
          <w:szCs w:val="20"/>
        </w:rPr>
        <w:t xml:space="preserve"> indicará os documentos necessários e suficientes para demonstrar a capacidade do interessado de realizar o objeto do credenciamento e serão exigidos, para fins de habilitação</w:t>
      </w:r>
      <w:r w:rsidRPr="00C62FE2">
        <w:rPr>
          <w:rFonts w:ascii="Century Gothic" w:hAnsi="Century Gothic"/>
          <w:sz w:val="20"/>
        </w:rPr>
        <w:t xml:space="preserve">, nos termos dos </w:t>
      </w:r>
      <w:r w:rsidR="00153A6E">
        <w:rPr>
          <w:rFonts w:ascii="Century Gothic" w:hAnsi="Century Gothic"/>
          <w:sz w:val="20"/>
        </w:rPr>
        <w:t>A</w:t>
      </w:r>
      <w:r w:rsidRPr="00C62FE2">
        <w:rPr>
          <w:rFonts w:ascii="Century Gothic" w:hAnsi="Century Gothic"/>
          <w:sz w:val="20"/>
        </w:rPr>
        <w:t>rts. 62 a 70 da Lei nº 14.133, de 2021.</w:t>
      </w:r>
    </w:p>
    <w:p w14:paraId="4136D863" w14:textId="77777777" w:rsidR="00922F56" w:rsidRPr="00A84FF6" w:rsidRDefault="00922F56" w:rsidP="00922F56">
      <w:pPr>
        <w:pBdr>
          <w:top w:val="nil"/>
          <w:left w:val="nil"/>
          <w:bottom w:val="nil"/>
          <w:right w:val="nil"/>
          <w:between w:val="nil"/>
        </w:pBdr>
        <w:spacing w:after="0" w:line="276" w:lineRule="auto"/>
        <w:ind w:left="284"/>
        <w:jc w:val="both"/>
        <w:rPr>
          <w:rFonts w:ascii="Century Gothic" w:hAnsi="Century Gothic"/>
          <w:sz w:val="20"/>
          <w:szCs w:val="20"/>
        </w:rPr>
      </w:pPr>
    </w:p>
    <w:p w14:paraId="47114CB7" w14:textId="1EE4382B" w:rsidR="00E57F9F" w:rsidRPr="00C62FE2" w:rsidRDefault="00E57F9F" w:rsidP="001C6E33">
      <w:pPr>
        <w:pStyle w:val="PargrafodaLista"/>
        <w:numPr>
          <w:ilvl w:val="1"/>
          <w:numId w:val="6"/>
        </w:numPr>
        <w:ind w:left="0" w:right="-2" w:firstLine="0"/>
        <w:jc w:val="both"/>
        <w:rPr>
          <w:rFonts w:ascii="Century Gothic" w:hAnsi="Century Gothic"/>
          <w:b/>
          <w:bCs/>
          <w:sz w:val="20"/>
        </w:rPr>
      </w:pPr>
      <w:r w:rsidRPr="00C62FE2">
        <w:rPr>
          <w:rFonts w:ascii="Century Gothic" w:hAnsi="Century Gothic"/>
          <w:b/>
          <w:bCs/>
          <w:sz w:val="20"/>
        </w:rPr>
        <w:t>DO</w:t>
      </w:r>
      <w:r w:rsidR="006D0B3F" w:rsidRPr="00C62FE2">
        <w:rPr>
          <w:rFonts w:ascii="Century Gothic" w:hAnsi="Century Gothic"/>
          <w:b/>
          <w:bCs/>
          <w:sz w:val="20"/>
        </w:rPr>
        <w:t>S APONTAMENTOS DA DOCUMENTAÇÃO E</w:t>
      </w:r>
      <w:r w:rsidRPr="00C62FE2">
        <w:rPr>
          <w:rFonts w:ascii="Century Gothic" w:hAnsi="Century Gothic"/>
          <w:b/>
          <w:bCs/>
          <w:sz w:val="20"/>
        </w:rPr>
        <w:t>XIGIDA</w:t>
      </w:r>
    </w:p>
    <w:p w14:paraId="4FAC88DD" w14:textId="77777777" w:rsidR="00922F56" w:rsidRPr="00922F56" w:rsidRDefault="00E57F9F" w:rsidP="001C6E33">
      <w:pPr>
        <w:pStyle w:val="PargrafodaLista"/>
        <w:numPr>
          <w:ilvl w:val="2"/>
          <w:numId w:val="6"/>
        </w:numPr>
        <w:ind w:left="284" w:right="-2" w:firstLine="0"/>
        <w:jc w:val="both"/>
        <w:rPr>
          <w:rFonts w:ascii="Century Gothic" w:hAnsi="Century Gothic"/>
          <w:b/>
          <w:bCs/>
          <w:sz w:val="20"/>
        </w:rPr>
      </w:pPr>
      <w:r w:rsidRPr="00922F56">
        <w:rPr>
          <w:rFonts w:ascii="Century Gothic" w:hAnsi="Century Gothic"/>
          <w:sz w:val="20"/>
        </w:rPr>
        <w:t xml:space="preserve">Os documentos exigidos, quando não for possível a validação digital, poderão ser apresentados em </w:t>
      </w:r>
      <w:r w:rsidRPr="00922F56">
        <w:rPr>
          <w:rFonts w:ascii="Century Gothic" w:hAnsi="Century Gothic"/>
          <w:b/>
          <w:bCs/>
          <w:sz w:val="20"/>
        </w:rPr>
        <w:t>original</w:t>
      </w:r>
      <w:r w:rsidRPr="00922F56">
        <w:rPr>
          <w:rFonts w:ascii="Century Gothic" w:hAnsi="Century Gothic"/>
          <w:sz w:val="20"/>
        </w:rPr>
        <w:t xml:space="preserve"> ou em qualquer outro processo de </w:t>
      </w:r>
      <w:r w:rsidRPr="00922F56">
        <w:rPr>
          <w:rFonts w:ascii="Century Gothic" w:hAnsi="Century Gothic"/>
          <w:b/>
          <w:bCs/>
          <w:sz w:val="20"/>
        </w:rPr>
        <w:t>cópia autenticada</w:t>
      </w:r>
      <w:r w:rsidRPr="00922F56">
        <w:rPr>
          <w:rFonts w:ascii="Century Gothic" w:hAnsi="Century Gothic"/>
          <w:sz w:val="20"/>
        </w:rPr>
        <w:t>, sendo recepcionado o pedido de credenciamento somente mediante a documentação completa estabelecida.</w:t>
      </w:r>
    </w:p>
    <w:p w14:paraId="666AAE7A" w14:textId="28CE7972" w:rsidR="00573ADF" w:rsidRPr="00573ADF" w:rsidRDefault="00E57F9F" w:rsidP="001C6E33">
      <w:pPr>
        <w:pStyle w:val="PargrafodaLista"/>
        <w:numPr>
          <w:ilvl w:val="2"/>
          <w:numId w:val="6"/>
        </w:numPr>
        <w:ind w:left="284" w:right="-2" w:firstLine="0"/>
        <w:jc w:val="both"/>
        <w:rPr>
          <w:rFonts w:ascii="Century Gothic" w:hAnsi="Century Gothic"/>
          <w:b/>
          <w:bCs/>
          <w:sz w:val="20"/>
        </w:rPr>
      </w:pPr>
      <w:r w:rsidRPr="00922F56">
        <w:rPr>
          <w:rFonts w:ascii="Century Gothic" w:hAnsi="Century Gothic"/>
          <w:b/>
          <w:sz w:val="20"/>
          <w:u w:val="single"/>
        </w:rPr>
        <w:t>As autenticações poderão ser feitas por servidores dessa administração mediante apresentação do documento original</w:t>
      </w:r>
      <w:r w:rsidR="00153A6E">
        <w:rPr>
          <w:rFonts w:ascii="Century Gothic" w:hAnsi="Century Gothic"/>
          <w:b/>
          <w:sz w:val="20"/>
          <w:u w:val="single"/>
        </w:rPr>
        <w:t>.</w:t>
      </w:r>
    </w:p>
    <w:p w14:paraId="0B558065" w14:textId="77777777" w:rsidR="00573ADF" w:rsidRPr="00573ADF" w:rsidRDefault="00573ADF" w:rsidP="001C6E33">
      <w:pPr>
        <w:pStyle w:val="PargrafodaLista"/>
        <w:numPr>
          <w:ilvl w:val="3"/>
          <w:numId w:val="6"/>
        </w:numPr>
        <w:ind w:left="567" w:right="-2" w:firstLine="0"/>
        <w:jc w:val="both"/>
        <w:rPr>
          <w:rFonts w:ascii="Century Gothic" w:hAnsi="Century Gothic"/>
          <w:b/>
          <w:bCs/>
          <w:sz w:val="20"/>
        </w:rPr>
      </w:pPr>
      <w:r w:rsidRPr="00573ADF">
        <w:rPr>
          <w:rFonts w:ascii="Century Gothic" w:hAnsi="Century Gothic" w:cs="Calibri"/>
          <w:b/>
          <w:sz w:val="20"/>
          <w:u w:val="single"/>
        </w:rPr>
        <w:t>A não apresentação dos documentos originais impossibilitará a autenticação</w:t>
      </w:r>
      <w:r w:rsidRPr="00573ADF">
        <w:rPr>
          <w:rFonts w:ascii="Century Gothic" w:hAnsi="Century Gothic" w:cs="Calibri"/>
          <w:sz w:val="20"/>
        </w:rPr>
        <w:t>.</w:t>
      </w:r>
    </w:p>
    <w:p w14:paraId="49E4D08B" w14:textId="77777777" w:rsidR="00573ADF" w:rsidRPr="00573ADF" w:rsidRDefault="00D15B75" w:rsidP="001C6E33">
      <w:pPr>
        <w:pStyle w:val="PargrafodaLista"/>
        <w:numPr>
          <w:ilvl w:val="2"/>
          <w:numId w:val="6"/>
        </w:numPr>
        <w:ind w:left="284" w:right="-2" w:firstLine="0"/>
        <w:jc w:val="both"/>
        <w:rPr>
          <w:rFonts w:ascii="Century Gothic" w:hAnsi="Century Gothic"/>
          <w:b/>
          <w:bCs/>
          <w:sz w:val="20"/>
        </w:rPr>
      </w:pPr>
      <w:r w:rsidRPr="00573ADF">
        <w:rPr>
          <w:rFonts w:ascii="Century Gothic" w:hAnsi="Century Gothic"/>
          <w:bCs/>
          <w:sz w:val="20"/>
        </w:rPr>
        <w:t>Serão aceitas apenas cópias legíveis;</w:t>
      </w:r>
    </w:p>
    <w:p w14:paraId="417EEB0C" w14:textId="77777777" w:rsidR="00573ADF" w:rsidRPr="00573ADF" w:rsidRDefault="00D15B75" w:rsidP="001C6E33">
      <w:pPr>
        <w:pStyle w:val="PargrafodaLista"/>
        <w:numPr>
          <w:ilvl w:val="2"/>
          <w:numId w:val="6"/>
        </w:numPr>
        <w:ind w:left="284" w:right="-2" w:firstLine="0"/>
        <w:jc w:val="both"/>
        <w:rPr>
          <w:rFonts w:ascii="Century Gothic" w:hAnsi="Century Gothic"/>
          <w:b/>
          <w:bCs/>
          <w:sz w:val="20"/>
        </w:rPr>
      </w:pPr>
      <w:r w:rsidRPr="00573ADF">
        <w:rPr>
          <w:rFonts w:ascii="Century Gothic" w:hAnsi="Century Gothic"/>
          <w:bCs/>
          <w:sz w:val="20"/>
        </w:rPr>
        <w:t>Não serão aceitos documentos cujas datas estejam esmaecidas, ou, rasuradas;</w:t>
      </w:r>
    </w:p>
    <w:p w14:paraId="1333F745" w14:textId="77777777" w:rsidR="00573ADF" w:rsidRPr="00573ADF" w:rsidRDefault="00D15B75" w:rsidP="001C6E33">
      <w:pPr>
        <w:pStyle w:val="PargrafodaLista"/>
        <w:numPr>
          <w:ilvl w:val="2"/>
          <w:numId w:val="6"/>
        </w:numPr>
        <w:ind w:left="284" w:right="-2" w:firstLine="0"/>
        <w:jc w:val="both"/>
        <w:rPr>
          <w:rFonts w:ascii="Century Gothic" w:hAnsi="Century Gothic"/>
          <w:b/>
          <w:bCs/>
          <w:sz w:val="20"/>
        </w:rPr>
      </w:pPr>
      <w:r w:rsidRPr="00573ADF">
        <w:rPr>
          <w:rFonts w:ascii="Century Gothic" w:hAnsi="Century Gothic"/>
          <w:bCs/>
          <w:sz w:val="20"/>
        </w:rPr>
        <w:t>No caso de não constar prazo de validade nos documentos referente à Habilitação deste edital, somente serão aceitas àquelas expedidas com até 180 (cento e oitenta) dias anterior à data da apresentação da documentação.</w:t>
      </w:r>
    </w:p>
    <w:p w14:paraId="2D611EC6" w14:textId="77777777" w:rsidR="00573ADF" w:rsidRPr="00573ADF" w:rsidRDefault="00E57F9F" w:rsidP="001C6E33">
      <w:pPr>
        <w:pStyle w:val="PargrafodaLista"/>
        <w:numPr>
          <w:ilvl w:val="2"/>
          <w:numId w:val="6"/>
        </w:numPr>
        <w:ind w:left="284" w:right="-2" w:firstLine="0"/>
        <w:jc w:val="both"/>
        <w:rPr>
          <w:rFonts w:ascii="Century Gothic" w:hAnsi="Century Gothic"/>
          <w:b/>
          <w:bCs/>
          <w:sz w:val="20"/>
        </w:rPr>
      </w:pPr>
      <w:r w:rsidRPr="00573ADF">
        <w:rPr>
          <w:rFonts w:ascii="Century Gothic" w:hAnsi="Century Gothic"/>
          <w:sz w:val="20"/>
        </w:rPr>
        <w:t>Se a empresa for a matriz, todos os documentos deverão estar em nome da matriz, e se a empresa for a filial, todos os documentos deverão estar em nome da filial, exceto aqueles documentos que, pela própria natureza, comprovadamente, forem emitidos somente em nome da matriz;</w:t>
      </w:r>
    </w:p>
    <w:p w14:paraId="51817DF4" w14:textId="77777777" w:rsidR="00573ADF" w:rsidRPr="00573ADF" w:rsidRDefault="00E57F9F" w:rsidP="001C6E33">
      <w:pPr>
        <w:pStyle w:val="PargrafodaLista"/>
        <w:numPr>
          <w:ilvl w:val="2"/>
          <w:numId w:val="6"/>
        </w:numPr>
        <w:ind w:left="284" w:right="-2" w:firstLine="0"/>
        <w:jc w:val="both"/>
        <w:rPr>
          <w:rFonts w:ascii="Century Gothic" w:hAnsi="Century Gothic"/>
          <w:b/>
          <w:bCs/>
          <w:sz w:val="20"/>
        </w:rPr>
      </w:pPr>
      <w:r w:rsidRPr="00573ADF">
        <w:rPr>
          <w:rFonts w:ascii="Century Gothic" w:hAnsi="Century Gothic"/>
          <w:sz w:val="20"/>
        </w:rPr>
        <w:t>Serão aceitos registros de CNPJ de fornecedor matriz e filial com diferenças de números de documentos pertinentes à Certidão Negativa de Débitos e ao CRF/FGTS, quando for comprovada a centralização do recolhimento dessas contribuições.</w:t>
      </w:r>
    </w:p>
    <w:p w14:paraId="35683813" w14:textId="77777777" w:rsidR="004F5359" w:rsidRPr="004F5359" w:rsidRDefault="00E57F9F" w:rsidP="001C6E33">
      <w:pPr>
        <w:pStyle w:val="PargrafodaLista"/>
        <w:numPr>
          <w:ilvl w:val="2"/>
          <w:numId w:val="6"/>
        </w:numPr>
        <w:ind w:left="284" w:right="-2" w:firstLine="0"/>
        <w:jc w:val="both"/>
        <w:rPr>
          <w:rFonts w:ascii="Century Gothic" w:hAnsi="Century Gothic"/>
          <w:b/>
          <w:bCs/>
          <w:sz w:val="20"/>
        </w:rPr>
      </w:pPr>
      <w:r w:rsidRPr="00573ADF">
        <w:rPr>
          <w:rFonts w:ascii="Century Gothic" w:hAnsi="Century Gothic"/>
          <w:sz w:val="20"/>
        </w:rPr>
        <w:lastRenderedPageBreak/>
        <w:t>A documentação exigida deverá ser obrigatoriamente da empresa que lançará a Nota Fiscal/Fatura.</w:t>
      </w:r>
    </w:p>
    <w:p w14:paraId="305A8EE5" w14:textId="77777777" w:rsidR="004F5359" w:rsidRPr="004F5359" w:rsidRDefault="00E57F9F" w:rsidP="001C6E33">
      <w:pPr>
        <w:pStyle w:val="PargrafodaLista"/>
        <w:numPr>
          <w:ilvl w:val="2"/>
          <w:numId w:val="6"/>
        </w:numPr>
        <w:ind w:left="284" w:right="-2" w:firstLine="0"/>
        <w:jc w:val="both"/>
        <w:rPr>
          <w:rFonts w:ascii="Century Gothic" w:hAnsi="Century Gothic"/>
          <w:b/>
          <w:bCs/>
          <w:sz w:val="20"/>
        </w:rPr>
      </w:pPr>
      <w:r w:rsidRPr="004F5359">
        <w:rPr>
          <w:rFonts w:ascii="Century Gothic" w:hAnsi="Century Gothic"/>
          <w:sz w:val="20"/>
        </w:rPr>
        <w:t>As Microempresas e Empresas de Pequeno Porte, por ocasião da participação em contratações públicas, deverão apresentar toda a documentação exigida para efeito de comprovação de regularidade fiscal, mesmo que esta apresente alguma restrição.</w:t>
      </w:r>
    </w:p>
    <w:p w14:paraId="7033447B" w14:textId="77777777" w:rsidR="004F5359" w:rsidRPr="004F5359" w:rsidRDefault="00E57F9F" w:rsidP="001C6E33">
      <w:pPr>
        <w:pStyle w:val="PargrafodaLista"/>
        <w:numPr>
          <w:ilvl w:val="2"/>
          <w:numId w:val="6"/>
        </w:numPr>
        <w:ind w:left="284" w:right="-2" w:firstLine="0"/>
        <w:jc w:val="both"/>
        <w:rPr>
          <w:rFonts w:ascii="Century Gothic" w:hAnsi="Century Gothic"/>
          <w:b/>
          <w:bCs/>
          <w:sz w:val="20"/>
        </w:rPr>
      </w:pPr>
      <w:r w:rsidRPr="004F5359">
        <w:rPr>
          <w:rFonts w:ascii="Century Gothic" w:hAnsi="Century Gothic"/>
          <w:sz w:val="20"/>
        </w:rPr>
        <w:t>Havendo alguma restrição na comprovação da regularidade fiscal e trabalhista, será assegurado o prazo de 05 (cinco) dias úteis, cujo termo inicial corresponderá ao momento em que o participante for declarado habilitado, prorrogáveis por igual período, a critério da Administração Pública, para a regularização da documentação, pagamento ou parcelamento do débito, e emissão de eventuais certidões negativas ou positivas com efeito de certidão negativa;</w:t>
      </w:r>
    </w:p>
    <w:p w14:paraId="6E22C218" w14:textId="77777777" w:rsidR="004F5359" w:rsidRPr="004F5359" w:rsidRDefault="00E57F9F" w:rsidP="001C6E33">
      <w:pPr>
        <w:pStyle w:val="PargrafodaLista"/>
        <w:numPr>
          <w:ilvl w:val="3"/>
          <w:numId w:val="6"/>
        </w:numPr>
        <w:ind w:left="567" w:right="-2" w:firstLine="0"/>
        <w:jc w:val="both"/>
        <w:rPr>
          <w:rFonts w:ascii="Century Gothic" w:hAnsi="Century Gothic"/>
          <w:b/>
          <w:bCs/>
          <w:sz w:val="20"/>
        </w:rPr>
      </w:pPr>
      <w:r w:rsidRPr="004F5359">
        <w:rPr>
          <w:rFonts w:ascii="Century Gothic" w:hAnsi="Century Gothic"/>
          <w:sz w:val="20"/>
        </w:rPr>
        <w:t xml:space="preserve">A não regularização da documentação, no prazo previsto no item </w:t>
      </w:r>
      <w:r w:rsidR="004F5359">
        <w:rPr>
          <w:rFonts w:ascii="Century Gothic" w:hAnsi="Century Gothic"/>
          <w:sz w:val="20"/>
        </w:rPr>
        <w:t>5.2.10</w:t>
      </w:r>
      <w:r w:rsidRPr="004F5359">
        <w:rPr>
          <w:rFonts w:ascii="Century Gothic" w:hAnsi="Century Gothic"/>
          <w:sz w:val="20"/>
        </w:rPr>
        <w:t>, implicará decadência do direito à contratação, sendo facultado à Administração convocar os participantes remanescentes, na ordem de classificação.</w:t>
      </w:r>
    </w:p>
    <w:p w14:paraId="65E403F5" w14:textId="77777777" w:rsidR="004F5359" w:rsidRPr="004F5359" w:rsidRDefault="00E57F9F" w:rsidP="001C6E33">
      <w:pPr>
        <w:pStyle w:val="PargrafodaLista"/>
        <w:numPr>
          <w:ilvl w:val="2"/>
          <w:numId w:val="6"/>
        </w:numPr>
        <w:ind w:left="284" w:right="-2" w:firstLine="0"/>
        <w:jc w:val="both"/>
        <w:rPr>
          <w:rFonts w:ascii="Century Gothic" w:hAnsi="Century Gothic"/>
          <w:b/>
          <w:bCs/>
          <w:sz w:val="20"/>
        </w:rPr>
      </w:pPr>
      <w:r w:rsidRPr="004F5359">
        <w:rPr>
          <w:rFonts w:ascii="Century Gothic" w:hAnsi="Century Gothic"/>
          <w:sz w:val="20"/>
        </w:rPr>
        <w:t>Havendo a necessidade de envio de documentos de habilitação complementares, necessários à confirmação daqueles exigidos neste Edital e já apresentados, o fornecedor será convocado a encaminhá-los, em formato digital, após solicitação da Administração, sob pena de inabilitação.</w:t>
      </w:r>
    </w:p>
    <w:p w14:paraId="690383CC" w14:textId="77777777" w:rsidR="004F5359" w:rsidRPr="004F5359" w:rsidRDefault="00E57F9F" w:rsidP="001C6E33">
      <w:pPr>
        <w:pStyle w:val="PargrafodaLista"/>
        <w:numPr>
          <w:ilvl w:val="2"/>
          <w:numId w:val="6"/>
        </w:numPr>
        <w:ind w:left="284" w:right="-2" w:firstLine="0"/>
        <w:jc w:val="both"/>
        <w:rPr>
          <w:rFonts w:ascii="Century Gothic" w:hAnsi="Century Gothic"/>
          <w:b/>
          <w:bCs/>
          <w:sz w:val="20"/>
        </w:rPr>
      </w:pPr>
      <w:r w:rsidRPr="004F5359">
        <w:rPr>
          <w:rFonts w:ascii="Century Gothic" w:hAnsi="Century Gothic"/>
          <w:sz w:val="20"/>
        </w:rPr>
        <w:t>Será inabilitado o participante que não comprovar sua habilitação, seja por não apresentar quaisquer dos documentos exigidos, ou apresentá-los em desacordo com o estabelecido neste Edital.</w:t>
      </w:r>
    </w:p>
    <w:p w14:paraId="12F1CF97" w14:textId="77777777" w:rsidR="004F5359" w:rsidRPr="004F5359" w:rsidRDefault="00E57F9F" w:rsidP="001C6E33">
      <w:pPr>
        <w:pStyle w:val="PargrafodaLista"/>
        <w:numPr>
          <w:ilvl w:val="2"/>
          <w:numId w:val="6"/>
        </w:numPr>
        <w:ind w:left="284" w:right="-2" w:firstLine="0"/>
        <w:jc w:val="both"/>
        <w:rPr>
          <w:rFonts w:ascii="Century Gothic" w:hAnsi="Century Gothic"/>
          <w:b/>
          <w:bCs/>
          <w:sz w:val="20"/>
        </w:rPr>
      </w:pPr>
      <w:r w:rsidRPr="004F5359">
        <w:rPr>
          <w:rFonts w:ascii="Century Gothic" w:hAnsi="Century Gothic"/>
          <w:sz w:val="20"/>
        </w:rPr>
        <w:t xml:space="preserve">Constatado o atendimento às exigências de habilitação, </w:t>
      </w:r>
      <w:r w:rsidR="00D15B75" w:rsidRPr="004F5359">
        <w:rPr>
          <w:rFonts w:ascii="Century Gothic" w:hAnsi="Century Gothic"/>
          <w:sz w:val="20"/>
        </w:rPr>
        <w:t>o participante será habilitado</w:t>
      </w:r>
      <w:r w:rsidR="004F5359">
        <w:rPr>
          <w:rFonts w:ascii="Century Gothic" w:hAnsi="Century Gothic"/>
          <w:sz w:val="20"/>
        </w:rPr>
        <w:t>.</w:t>
      </w:r>
    </w:p>
    <w:p w14:paraId="51F09BDA" w14:textId="77777777" w:rsidR="00D237F9" w:rsidRPr="00D237F9" w:rsidRDefault="00E57F9F" w:rsidP="001C6E33">
      <w:pPr>
        <w:pStyle w:val="PargrafodaLista"/>
        <w:numPr>
          <w:ilvl w:val="2"/>
          <w:numId w:val="6"/>
        </w:numPr>
        <w:ind w:left="284" w:right="-2" w:firstLine="0"/>
        <w:jc w:val="both"/>
        <w:rPr>
          <w:rFonts w:ascii="Century Gothic" w:hAnsi="Century Gothic"/>
          <w:b/>
          <w:bCs/>
          <w:sz w:val="20"/>
        </w:rPr>
      </w:pPr>
      <w:r w:rsidRPr="004F5359">
        <w:rPr>
          <w:rFonts w:ascii="Century Gothic" w:hAnsi="Century Gothic"/>
          <w:sz w:val="20"/>
        </w:rPr>
        <w:t xml:space="preserve">A entrega da documentação </w:t>
      </w:r>
      <w:r w:rsidR="001502B4" w:rsidRPr="004F5359">
        <w:rPr>
          <w:rFonts w:ascii="Century Gothic" w:hAnsi="Century Gothic"/>
          <w:sz w:val="20"/>
        </w:rPr>
        <w:t>exigida neste edital</w:t>
      </w:r>
      <w:r w:rsidRPr="004F5359">
        <w:rPr>
          <w:rFonts w:ascii="Century Gothic" w:hAnsi="Century Gothic"/>
          <w:sz w:val="20"/>
        </w:rPr>
        <w:t xml:space="preserve"> implica manifestação de interesse no credenciamento, bem como aceitação e submissão, independente de manifestação expressa, a todas as normas e condições deste Edital.</w:t>
      </w:r>
    </w:p>
    <w:p w14:paraId="65A292DF" w14:textId="77777777" w:rsidR="00600014" w:rsidRPr="00600014" w:rsidRDefault="00600014" w:rsidP="001C6E33">
      <w:pPr>
        <w:pStyle w:val="PargrafodaLista"/>
        <w:numPr>
          <w:ilvl w:val="2"/>
          <w:numId w:val="6"/>
        </w:numPr>
        <w:ind w:left="284" w:right="-2" w:firstLine="0"/>
        <w:jc w:val="both"/>
        <w:rPr>
          <w:rFonts w:ascii="Century Gothic" w:hAnsi="Century Gothic"/>
          <w:b/>
          <w:bCs/>
          <w:sz w:val="20"/>
        </w:rPr>
      </w:pPr>
    </w:p>
    <w:p w14:paraId="7A497487" w14:textId="545E9F97" w:rsidR="007D199E" w:rsidRPr="00D237F9" w:rsidRDefault="007D199E" w:rsidP="001C6E33">
      <w:pPr>
        <w:pStyle w:val="PargrafodaLista"/>
        <w:numPr>
          <w:ilvl w:val="2"/>
          <w:numId w:val="6"/>
        </w:numPr>
        <w:ind w:left="284" w:right="-2" w:firstLine="0"/>
        <w:jc w:val="both"/>
        <w:rPr>
          <w:rFonts w:ascii="Century Gothic" w:hAnsi="Century Gothic"/>
          <w:b/>
          <w:bCs/>
          <w:sz w:val="20"/>
        </w:rPr>
      </w:pPr>
      <w:r w:rsidRPr="00D237F9">
        <w:rPr>
          <w:rFonts w:ascii="Century Gothic" w:hAnsi="Century Gothic" w:cs="Calibri"/>
          <w:b/>
          <w:sz w:val="20"/>
          <w:u w:val="single"/>
        </w:rPr>
        <w:t xml:space="preserve">Na ausência de quaisquer dos documentos </w:t>
      </w:r>
      <w:r w:rsidR="004F5359" w:rsidRPr="00D237F9">
        <w:rPr>
          <w:rFonts w:ascii="Century Gothic" w:hAnsi="Century Gothic" w:cs="Calibri"/>
          <w:b/>
          <w:sz w:val="20"/>
          <w:u w:val="single"/>
        </w:rPr>
        <w:t>elencados no Termo de Referência (ANEXO I)</w:t>
      </w:r>
      <w:r w:rsidRPr="00D237F9">
        <w:rPr>
          <w:rFonts w:ascii="Century Gothic" w:hAnsi="Century Gothic" w:cs="Calibri"/>
          <w:b/>
          <w:sz w:val="20"/>
          <w:u w:val="single"/>
        </w:rPr>
        <w:t>, a empresa/prestador será(ão) informado(s) via e-mail para regularização do mesmo, sendo que, após 30 (trinta) dias sem retorno/regularização, os documentos serão descartados e nova documentação deverá ser apresentada</w:t>
      </w:r>
      <w:r w:rsidR="004F5359" w:rsidRPr="00D237F9">
        <w:rPr>
          <w:rFonts w:ascii="Century Gothic" w:hAnsi="Century Gothic" w:cs="Calibri"/>
          <w:b/>
          <w:sz w:val="20"/>
          <w:u w:val="single"/>
        </w:rPr>
        <w:t xml:space="preserve"> caso haja interesse no credenciamento.</w:t>
      </w:r>
      <w:r w:rsidR="007D6DC2">
        <w:rPr>
          <w:rFonts w:ascii="Century Gothic" w:hAnsi="Century Gothic" w:cs="Calibri"/>
          <w:b/>
          <w:sz w:val="20"/>
          <w:u w:val="single"/>
        </w:rPr>
        <w:t xml:space="preserve"> </w:t>
      </w:r>
    </w:p>
    <w:bookmarkEnd w:id="7"/>
    <w:p w14:paraId="43EC957F" w14:textId="77777777" w:rsidR="00751F3E" w:rsidRPr="00751F3E" w:rsidRDefault="00751F3E" w:rsidP="008B3C4E">
      <w:pPr>
        <w:spacing w:after="0" w:line="240" w:lineRule="auto"/>
        <w:ind w:right="-2"/>
        <w:jc w:val="both"/>
        <w:rPr>
          <w:rFonts w:ascii="Century Gothic" w:hAnsi="Century Gothic"/>
          <w:sz w:val="20"/>
          <w:szCs w:val="20"/>
        </w:rPr>
      </w:pPr>
    </w:p>
    <w:p w14:paraId="28B63536" w14:textId="6B552D5A" w:rsidR="00D237F9" w:rsidRDefault="00CB7221" w:rsidP="001C6E33">
      <w:pPr>
        <w:pStyle w:val="PargrafodaLista"/>
        <w:numPr>
          <w:ilvl w:val="0"/>
          <w:numId w:val="6"/>
        </w:numPr>
        <w:ind w:right="-2"/>
        <w:jc w:val="both"/>
        <w:rPr>
          <w:rFonts w:ascii="Century Gothic" w:hAnsi="Century Gothic"/>
          <w:b/>
          <w:sz w:val="20"/>
        </w:rPr>
      </w:pPr>
      <w:r w:rsidRPr="00D237F9">
        <w:rPr>
          <w:rFonts w:ascii="Century Gothic" w:hAnsi="Century Gothic"/>
          <w:b/>
          <w:sz w:val="20"/>
        </w:rPr>
        <w:t>DA IMPUGNAÇÃO</w:t>
      </w:r>
      <w:r w:rsidR="006D68E7">
        <w:rPr>
          <w:rFonts w:ascii="Century Gothic" w:hAnsi="Century Gothic"/>
          <w:b/>
          <w:sz w:val="20"/>
        </w:rPr>
        <w:t xml:space="preserve"> </w:t>
      </w:r>
      <w:r w:rsidR="00F90F60">
        <w:rPr>
          <w:rFonts w:ascii="Century Gothic" w:hAnsi="Century Gothic"/>
          <w:b/>
          <w:sz w:val="20"/>
        </w:rPr>
        <w:t xml:space="preserve">AO EDITAL </w:t>
      </w:r>
      <w:r w:rsidR="006D68E7">
        <w:rPr>
          <w:rFonts w:ascii="Century Gothic" w:hAnsi="Century Gothic"/>
          <w:b/>
          <w:sz w:val="20"/>
        </w:rPr>
        <w:t>E</w:t>
      </w:r>
      <w:r w:rsidR="00F90F60">
        <w:rPr>
          <w:rFonts w:ascii="Century Gothic" w:hAnsi="Century Gothic"/>
          <w:b/>
          <w:sz w:val="20"/>
        </w:rPr>
        <w:t xml:space="preserve"> DO PEDIDO DE</w:t>
      </w:r>
      <w:r w:rsidR="0057573A">
        <w:rPr>
          <w:rFonts w:ascii="Century Gothic" w:hAnsi="Century Gothic"/>
          <w:b/>
          <w:sz w:val="20"/>
        </w:rPr>
        <w:t xml:space="preserve"> ESCLARECIMENTO </w:t>
      </w:r>
    </w:p>
    <w:p w14:paraId="3315A752" w14:textId="2978DFC6" w:rsidR="006D68E7" w:rsidRPr="006D68E7" w:rsidRDefault="006D68E7" w:rsidP="001C6E33">
      <w:pPr>
        <w:pStyle w:val="Nivel2"/>
        <w:numPr>
          <w:ilvl w:val="1"/>
          <w:numId w:val="6"/>
        </w:numPr>
        <w:spacing w:before="0" w:after="0"/>
        <w:ind w:left="0" w:firstLine="0"/>
        <w:rPr>
          <w:rFonts w:ascii="Century Gothic" w:hAnsi="Century Gothic" w:cs="Calibri Light"/>
          <w:sz w:val="20"/>
          <w:szCs w:val="20"/>
        </w:rPr>
      </w:pPr>
      <w:r>
        <w:rPr>
          <w:rFonts w:ascii="Century Gothic" w:hAnsi="Century Gothic" w:cs="Calibri Light"/>
          <w:sz w:val="20"/>
          <w:szCs w:val="20"/>
        </w:rPr>
        <w:t>As impugnações e os ped</w:t>
      </w:r>
      <w:r w:rsidR="0057573A" w:rsidRPr="0057573A">
        <w:rPr>
          <w:rFonts w:ascii="Century Gothic" w:hAnsi="Century Gothic" w:cs="Calibri Light"/>
          <w:sz w:val="20"/>
          <w:szCs w:val="20"/>
        </w:rPr>
        <w:t>idos de esclarecimentos</w:t>
      </w:r>
      <w:r>
        <w:rPr>
          <w:rFonts w:ascii="Century Gothic" w:hAnsi="Century Gothic" w:cs="Calibri Light"/>
          <w:sz w:val="20"/>
          <w:szCs w:val="20"/>
        </w:rPr>
        <w:t xml:space="preserve"> </w:t>
      </w:r>
      <w:r w:rsidR="0057573A" w:rsidRPr="0057573A">
        <w:rPr>
          <w:rFonts w:ascii="Century Gothic" w:hAnsi="Century Gothic" w:cs="Calibri Light"/>
          <w:sz w:val="20"/>
          <w:szCs w:val="20"/>
        </w:rPr>
        <w:t>observar</w:t>
      </w:r>
      <w:r>
        <w:rPr>
          <w:rFonts w:ascii="Century Gothic" w:hAnsi="Century Gothic" w:cs="Calibri Light"/>
          <w:sz w:val="20"/>
          <w:szCs w:val="20"/>
        </w:rPr>
        <w:t>ão</w:t>
      </w:r>
      <w:r w:rsidR="0057573A" w:rsidRPr="0057573A">
        <w:rPr>
          <w:rFonts w:ascii="Century Gothic" w:hAnsi="Century Gothic" w:cs="Calibri Light"/>
          <w:sz w:val="20"/>
          <w:szCs w:val="20"/>
        </w:rPr>
        <w:t xml:space="preserve"> o disposto no </w:t>
      </w:r>
      <w:r w:rsidR="003A3D6E">
        <w:rPr>
          <w:rFonts w:ascii="Century Gothic" w:hAnsi="Century Gothic" w:cs="Calibri Light"/>
          <w:sz w:val="20"/>
          <w:szCs w:val="20"/>
        </w:rPr>
        <w:t xml:space="preserve">art. </w:t>
      </w:r>
      <w:r w:rsidR="0057573A" w:rsidRPr="0057573A">
        <w:rPr>
          <w:rFonts w:ascii="Century Gothic" w:hAnsi="Century Gothic"/>
          <w:sz w:val="20"/>
          <w:szCs w:val="20"/>
        </w:rPr>
        <w:t>16</w:t>
      </w:r>
      <w:r>
        <w:rPr>
          <w:rFonts w:ascii="Century Gothic" w:hAnsi="Century Gothic"/>
          <w:sz w:val="20"/>
          <w:szCs w:val="20"/>
        </w:rPr>
        <w:t xml:space="preserve"> </w:t>
      </w:r>
      <w:r w:rsidR="0057573A" w:rsidRPr="0057573A">
        <w:rPr>
          <w:rFonts w:ascii="Century Gothic" w:hAnsi="Century Gothic"/>
          <w:sz w:val="20"/>
          <w:szCs w:val="20"/>
        </w:rPr>
        <w:t>do Decreto Federal nº 11.878/2024.</w:t>
      </w:r>
      <w:r>
        <w:rPr>
          <w:rFonts w:ascii="Century Gothic" w:hAnsi="Century Gothic"/>
          <w:sz w:val="20"/>
          <w:szCs w:val="20"/>
        </w:rPr>
        <w:t xml:space="preserve">  </w:t>
      </w:r>
    </w:p>
    <w:p w14:paraId="1A0E828B" w14:textId="77777777" w:rsidR="00F86732" w:rsidRPr="00A84FF6" w:rsidRDefault="00F86732" w:rsidP="001C6E33">
      <w:pPr>
        <w:numPr>
          <w:ilvl w:val="1"/>
          <w:numId w:val="6"/>
        </w:numPr>
        <w:pBdr>
          <w:top w:val="nil"/>
          <w:left w:val="nil"/>
          <w:bottom w:val="nil"/>
          <w:right w:val="nil"/>
          <w:between w:val="nil"/>
        </w:pBdr>
        <w:spacing w:after="0"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Qualquer pessoa é parte legítima para impugnar este Edital por irregularidade ou para solicitar esclarecimento sobre os seus termos enquanto este permanecer em vigor.</w:t>
      </w:r>
    </w:p>
    <w:p w14:paraId="3369FB7F" w14:textId="28D59FA0" w:rsidR="00214CF9" w:rsidRDefault="00F86732" w:rsidP="001C6E33">
      <w:pPr>
        <w:numPr>
          <w:ilvl w:val="2"/>
          <w:numId w:val="6"/>
        </w:numPr>
        <w:pBdr>
          <w:top w:val="nil"/>
          <w:left w:val="nil"/>
          <w:bottom w:val="nil"/>
          <w:right w:val="nil"/>
          <w:between w:val="nil"/>
        </w:pBdr>
        <w:spacing w:after="0" w:line="276" w:lineRule="auto"/>
        <w:ind w:left="284" w:firstLine="0"/>
        <w:jc w:val="both"/>
        <w:rPr>
          <w:rFonts w:ascii="Century Gothic" w:eastAsia="Arial" w:hAnsi="Century Gothic" w:cs="Arial"/>
          <w:sz w:val="20"/>
          <w:szCs w:val="20"/>
        </w:rPr>
      </w:pPr>
      <w:r w:rsidRPr="00A84FF6">
        <w:rPr>
          <w:rFonts w:ascii="Century Gothic" w:eastAsia="Arial" w:hAnsi="Century Gothic" w:cs="Arial"/>
          <w:color w:val="000000"/>
          <w:sz w:val="20"/>
          <w:szCs w:val="20"/>
        </w:rPr>
        <w:t xml:space="preserve">A impugnação ou pedido de esclarecimento deverá ser dirigida ao Departamento de Licitação, contendo o nome completo do responsável, telefone, endereço eletrônico para contato e a indicação do número do Processo Administrativo, devendo ser encaminhada por e-mail ao endereço eletrônico: </w:t>
      </w:r>
      <w:hyperlink r:id="rId10" w:history="1">
        <w:r w:rsidR="00214CF9" w:rsidRPr="001877AE">
          <w:rPr>
            <w:rStyle w:val="Hyperlink"/>
            <w:rFonts w:ascii="Century Gothic" w:eastAsia="Arial" w:hAnsi="Century Gothic" w:cs="Arial"/>
            <w:sz w:val="20"/>
            <w:szCs w:val="20"/>
          </w:rPr>
          <w:t>licitacao@lobato.pr.gov.br</w:t>
        </w:r>
      </w:hyperlink>
      <w:r w:rsidRPr="00A84FF6">
        <w:rPr>
          <w:rFonts w:ascii="Century Gothic" w:eastAsia="Arial" w:hAnsi="Century Gothic" w:cs="Arial"/>
          <w:color w:val="000000"/>
          <w:sz w:val="20"/>
          <w:szCs w:val="20"/>
        </w:rPr>
        <w:t>.</w:t>
      </w:r>
    </w:p>
    <w:p w14:paraId="360F3F06" w14:textId="77777777" w:rsidR="00214CF9" w:rsidRDefault="00F86732" w:rsidP="001C6E33">
      <w:pPr>
        <w:numPr>
          <w:ilvl w:val="2"/>
          <w:numId w:val="6"/>
        </w:numPr>
        <w:pBdr>
          <w:top w:val="nil"/>
          <w:left w:val="nil"/>
          <w:bottom w:val="nil"/>
          <w:right w:val="nil"/>
          <w:between w:val="nil"/>
        </w:pBdr>
        <w:spacing w:after="0" w:line="276" w:lineRule="auto"/>
        <w:ind w:left="284" w:firstLine="0"/>
        <w:jc w:val="both"/>
        <w:rPr>
          <w:rFonts w:ascii="Century Gothic" w:eastAsia="Arial" w:hAnsi="Century Gothic" w:cs="Arial"/>
          <w:sz w:val="20"/>
          <w:szCs w:val="20"/>
        </w:rPr>
      </w:pPr>
      <w:r w:rsidRPr="00214CF9">
        <w:rPr>
          <w:rFonts w:ascii="Century Gothic" w:eastAsia="Arial" w:hAnsi="Century Gothic" w:cs="Arial"/>
          <w:color w:val="000000"/>
          <w:sz w:val="20"/>
          <w:szCs w:val="20"/>
        </w:rPr>
        <w:t xml:space="preserve">A resposta à impugnação ou ao pedido de esclarecimento será divulgado no Portal da Transparência do município, através do endereço eletrônico </w:t>
      </w:r>
      <w:hyperlink r:id="rId11" w:history="1">
        <w:r w:rsidRPr="00214CF9">
          <w:rPr>
            <w:rStyle w:val="Hyperlink"/>
            <w:rFonts w:ascii="Century Gothic" w:eastAsia="Arial" w:hAnsi="Century Gothic" w:cs="Arial"/>
            <w:sz w:val="20"/>
            <w:szCs w:val="20"/>
          </w:rPr>
          <w:t>https://www.lobato.pr.gov.br/</w:t>
        </w:r>
      </w:hyperlink>
      <w:r w:rsidRPr="00214CF9">
        <w:rPr>
          <w:rFonts w:ascii="Century Gothic" w:eastAsia="Arial" w:hAnsi="Century Gothic" w:cs="Arial"/>
          <w:color w:val="000000"/>
          <w:sz w:val="20"/>
          <w:szCs w:val="20"/>
        </w:rPr>
        <w:t xml:space="preserve"> - aba “LICITAÇÕES”, no prazo de até </w:t>
      </w:r>
      <w:r w:rsidRPr="00214CF9">
        <w:rPr>
          <w:rFonts w:ascii="Century Gothic" w:eastAsia="Arial" w:hAnsi="Century Gothic" w:cs="Arial"/>
          <w:b/>
          <w:bCs/>
          <w:color w:val="000000"/>
          <w:sz w:val="20"/>
          <w:szCs w:val="20"/>
        </w:rPr>
        <w:t>3 (três) dias úteis</w:t>
      </w:r>
      <w:r w:rsidRPr="00214CF9">
        <w:rPr>
          <w:rFonts w:ascii="Century Gothic" w:eastAsia="Arial" w:hAnsi="Century Gothic" w:cs="Arial"/>
          <w:color w:val="000000"/>
          <w:sz w:val="20"/>
          <w:szCs w:val="20"/>
        </w:rPr>
        <w:t xml:space="preserve">, contado da data de recebimento do pedido. </w:t>
      </w:r>
    </w:p>
    <w:p w14:paraId="0E6E0AA8" w14:textId="6A901F57" w:rsidR="00F86732" w:rsidRPr="00F90F60" w:rsidRDefault="00F86732" w:rsidP="001C6E33">
      <w:pPr>
        <w:numPr>
          <w:ilvl w:val="2"/>
          <w:numId w:val="6"/>
        </w:numPr>
        <w:pBdr>
          <w:top w:val="nil"/>
          <w:left w:val="nil"/>
          <w:bottom w:val="nil"/>
          <w:right w:val="nil"/>
          <w:between w:val="nil"/>
        </w:pBdr>
        <w:spacing w:after="0" w:line="276" w:lineRule="auto"/>
        <w:ind w:left="284" w:firstLine="0"/>
        <w:jc w:val="both"/>
        <w:rPr>
          <w:rFonts w:ascii="Century Gothic" w:eastAsia="Arial" w:hAnsi="Century Gothic" w:cs="Arial"/>
          <w:sz w:val="20"/>
          <w:szCs w:val="20"/>
        </w:rPr>
      </w:pPr>
      <w:r w:rsidRPr="00214CF9">
        <w:rPr>
          <w:rFonts w:ascii="Century Gothic" w:eastAsia="Arial" w:hAnsi="Century Gothic" w:cs="Arial"/>
          <w:color w:val="000000"/>
          <w:sz w:val="20"/>
          <w:szCs w:val="20"/>
        </w:rPr>
        <w:t xml:space="preserve">Acolhida a impugnação, o edital retificado será publicado no Portal da Transparência do município, através do endereço eletrônico </w:t>
      </w:r>
      <w:hyperlink r:id="rId12" w:history="1">
        <w:r w:rsidRPr="00214CF9">
          <w:rPr>
            <w:rStyle w:val="Hyperlink"/>
            <w:rFonts w:ascii="Century Gothic" w:eastAsia="Arial" w:hAnsi="Century Gothic" w:cs="Arial"/>
            <w:sz w:val="20"/>
            <w:szCs w:val="20"/>
          </w:rPr>
          <w:t>https://www.lobato.pr.gov.br/</w:t>
        </w:r>
      </w:hyperlink>
      <w:r w:rsidRPr="00214CF9">
        <w:rPr>
          <w:rFonts w:ascii="Century Gothic" w:eastAsia="Arial" w:hAnsi="Century Gothic" w:cs="Arial"/>
          <w:color w:val="000000"/>
          <w:sz w:val="20"/>
          <w:szCs w:val="20"/>
        </w:rPr>
        <w:t xml:space="preserve"> - aba “LICITAÇÕES”, e no Portal Nacional de Contratações Públicas – PNCP, com a reabertura do prazo para encaminhamento da documentação, quando for o caso.</w:t>
      </w:r>
    </w:p>
    <w:p w14:paraId="764B24DF" w14:textId="77777777" w:rsidR="00F90F60" w:rsidRPr="00F90F60" w:rsidRDefault="00F90F60" w:rsidP="001C6E33">
      <w:pPr>
        <w:pStyle w:val="Nivel2"/>
        <w:numPr>
          <w:ilvl w:val="1"/>
          <w:numId w:val="6"/>
        </w:numPr>
        <w:spacing w:before="0" w:after="0"/>
        <w:ind w:left="0" w:firstLine="0"/>
        <w:rPr>
          <w:rFonts w:ascii="Century Gothic" w:hAnsi="Century Gothic" w:cs="Calibri Light"/>
          <w:sz w:val="20"/>
          <w:szCs w:val="20"/>
        </w:rPr>
      </w:pPr>
      <w:r w:rsidRPr="00F90F60">
        <w:rPr>
          <w:rFonts w:ascii="Century Gothic" w:hAnsi="Century Gothic" w:cs="Calibri Light"/>
          <w:sz w:val="20"/>
          <w:szCs w:val="20"/>
        </w:rPr>
        <w:lastRenderedPageBreak/>
        <w:t>As impugnações e pedidos de esclarecimentos não suspendem os prazos previstos no certame.</w:t>
      </w:r>
    </w:p>
    <w:p w14:paraId="328637F3" w14:textId="77777777" w:rsidR="00F90F60" w:rsidRPr="00F90F60" w:rsidRDefault="00F90F60" w:rsidP="001C6E33">
      <w:pPr>
        <w:pStyle w:val="Nivel3"/>
        <w:numPr>
          <w:ilvl w:val="2"/>
          <w:numId w:val="6"/>
        </w:numPr>
        <w:spacing w:before="0" w:after="0"/>
        <w:ind w:left="284" w:firstLine="0"/>
        <w:rPr>
          <w:rFonts w:ascii="Century Gothic" w:hAnsi="Century Gothic" w:cs="Calibri Light"/>
        </w:rPr>
      </w:pPr>
      <w:r w:rsidRPr="00F90F60">
        <w:rPr>
          <w:rFonts w:ascii="Century Gothic" w:hAnsi="Century Gothic" w:cs="Calibri Light"/>
        </w:rPr>
        <w:t>A concessão de efeito suspensivo à impugnação é medida excepcional e deverá ser motivada pelo agente de contratação, nos autos do processo de licitação.</w:t>
      </w:r>
    </w:p>
    <w:p w14:paraId="621D23FE" w14:textId="77777777" w:rsidR="00F90F60" w:rsidRPr="00F90F60" w:rsidRDefault="00F90F60" w:rsidP="001C6E33">
      <w:pPr>
        <w:pStyle w:val="Nivel2"/>
        <w:numPr>
          <w:ilvl w:val="1"/>
          <w:numId w:val="6"/>
        </w:numPr>
        <w:spacing w:before="0" w:after="0"/>
        <w:ind w:left="0" w:firstLine="0"/>
        <w:rPr>
          <w:rFonts w:ascii="Century Gothic" w:hAnsi="Century Gothic" w:cs="Calibri Light"/>
          <w:sz w:val="20"/>
          <w:szCs w:val="20"/>
        </w:rPr>
      </w:pPr>
      <w:r w:rsidRPr="00F90F60">
        <w:rPr>
          <w:rFonts w:ascii="Century Gothic" w:hAnsi="Century Gothic" w:cs="Calibri Light"/>
          <w:sz w:val="20"/>
          <w:szCs w:val="20"/>
        </w:rPr>
        <w:t>Acolhida a impugnação, será definida e publicada nova data para a realização do credenciamento.</w:t>
      </w:r>
    </w:p>
    <w:p w14:paraId="1AC32796" w14:textId="77777777" w:rsidR="00F90F60" w:rsidRPr="00214CF9" w:rsidRDefault="00F90F60" w:rsidP="00F90F60">
      <w:pPr>
        <w:pBdr>
          <w:top w:val="nil"/>
          <w:left w:val="nil"/>
          <w:bottom w:val="nil"/>
          <w:right w:val="nil"/>
          <w:between w:val="nil"/>
        </w:pBdr>
        <w:spacing w:after="0" w:line="276" w:lineRule="auto"/>
        <w:ind w:left="792"/>
        <w:jc w:val="both"/>
        <w:rPr>
          <w:rFonts w:ascii="Century Gothic" w:eastAsia="Arial" w:hAnsi="Century Gothic" w:cs="Arial"/>
          <w:sz w:val="20"/>
          <w:szCs w:val="20"/>
        </w:rPr>
      </w:pPr>
    </w:p>
    <w:p w14:paraId="6D50A01F" w14:textId="15AC166D" w:rsidR="002E7F90" w:rsidRDefault="00684881" w:rsidP="001C6E33">
      <w:pPr>
        <w:pStyle w:val="PargrafodaLista"/>
        <w:numPr>
          <w:ilvl w:val="0"/>
          <w:numId w:val="6"/>
        </w:numPr>
        <w:ind w:right="-2"/>
        <w:jc w:val="both"/>
        <w:rPr>
          <w:rFonts w:ascii="Century Gothic" w:hAnsi="Century Gothic"/>
          <w:b/>
          <w:sz w:val="20"/>
        </w:rPr>
      </w:pPr>
      <w:r>
        <w:rPr>
          <w:rFonts w:ascii="Century Gothic" w:hAnsi="Century Gothic"/>
          <w:b/>
          <w:sz w:val="20"/>
        </w:rPr>
        <w:t xml:space="preserve">DA </w:t>
      </w:r>
      <w:r w:rsidR="00063037" w:rsidRPr="002E7F90">
        <w:rPr>
          <w:rFonts w:ascii="Century Gothic" w:hAnsi="Century Gothic"/>
          <w:b/>
          <w:sz w:val="20"/>
        </w:rPr>
        <w:t>ANÁLISE</w:t>
      </w:r>
      <w:r>
        <w:rPr>
          <w:rFonts w:ascii="Century Gothic" w:hAnsi="Century Gothic"/>
          <w:b/>
          <w:sz w:val="20"/>
        </w:rPr>
        <w:t xml:space="preserve"> E DOS PRAZOS</w:t>
      </w:r>
      <w:r w:rsidR="00063037" w:rsidRPr="002E7F90">
        <w:rPr>
          <w:rFonts w:ascii="Century Gothic" w:hAnsi="Century Gothic"/>
          <w:b/>
          <w:sz w:val="20"/>
        </w:rPr>
        <w:t xml:space="preserve"> DA DOCUMENTAÇÃO</w:t>
      </w:r>
    </w:p>
    <w:p w14:paraId="49CB1377" w14:textId="6BF66129" w:rsidR="002E7F90" w:rsidRPr="002E7F90" w:rsidRDefault="002E7F90" w:rsidP="003A3D6E">
      <w:pPr>
        <w:pStyle w:val="PargrafodaLista"/>
        <w:numPr>
          <w:ilvl w:val="1"/>
          <w:numId w:val="6"/>
        </w:numPr>
        <w:ind w:left="0" w:right="-2" w:firstLine="0"/>
        <w:jc w:val="both"/>
        <w:rPr>
          <w:rFonts w:ascii="Century Gothic" w:hAnsi="Century Gothic"/>
          <w:b/>
          <w:sz w:val="20"/>
        </w:rPr>
      </w:pPr>
      <w:r w:rsidRPr="002E7F90">
        <w:rPr>
          <w:rFonts w:ascii="Century Gothic" w:hAnsi="Century Gothic" w:cs="Calibri Light"/>
          <w:sz w:val="20"/>
        </w:rPr>
        <w:t>A abertura dos envelopes e análise de documentos serão realizados</w:t>
      </w:r>
      <w:r w:rsidRPr="002E7F90">
        <w:rPr>
          <w:rFonts w:ascii="Calibri Light" w:hAnsi="Calibri Light" w:cs="Calibri Light"/>
          <w:sz w:val="22"/>
          <w:szCs w:val="22"/>
        </w:rPr>
        <w:t xml:space="preserve"> </w:t>
      </w:r>
      <w:r w:rsidR="00063037" w:rsidRPr="002E7F90">
        <w:rPr>
          <w:rFonts w:ascii="Century Gothic" w:hAnsi="Century Gothic"/>
          <w:sz w:val="20"/>
        </w:rPr>
        <w:t xml:space="preserve">na medida em que forem protocolados, em até 10 (dez) dias úteis, </w:t>
      </w:r>
      <w:r w:rsidRPr="002E7F90">
        <w:rPr>
          <w:rFonts w:ascii="Century Gothic" w:hAnsi="Century Gothic" w:cs="Calibri Light"/>
          <w:sz w:val="20"/>
        </w:rPr>
        <w:t>iniciando-se com a análise dos documentos apresentados segu</w:t>
      </w:r>
      <w:r w:rsidR="003A3D6E">
        <w:rPr>
          <w:rFonts w:ascii="Century Gothic" w:hAnsi="Century Gothic" w:cs="Calibri Light"/>
          <w:sz w:val="20"/>
        </w:rPr>
        <w:t>i</w:t>
      </w:r>
      <w:r w:rsidRPr="002E7F90">
        <w:rPr>
          <w:rFonts w:ascii="Century Gothic" w:hAnsi="Century Gothic" w:cs="Calibri Light"/>
          <w:sz w:val="20"/>
        </w:rPr>
        <w:t>ndo a ordem de protocolo/recebimento pelo departamento, e assim sucessivamente.</w:t>
      </w:r>
    </w:p>
    <w:p w14:paraId="044BE98D" w14:textId="77777777" w:rsidR="003A3D6E" w:rsidRDefault="002E7F90" w:rsidP="003A3D6E">
      <w:pPr>
        <w:pStyle w:val="Nivel2"/>
        <w:numPr>
          <w:ilvl w:val="1"/>
          <w:numId w:val="6"/>
        </w:numPr>
        <w:spacing w:before="0" w:after="0"/>
        <w:ind w:left="0" w:firstLine="0"/>
        <w:rPr>
          <w:rFonts w:ascii="Century Gothic" w:hAnsi="Century Gothic" w:cs="Calibri Light"/>
          <w:sz w:val="20"/>
          <w:szCs w:val="20"/>
        </w:rPr>
      </w:pPr>
      <w:r w:rsidRPr="002E7F90">
        <w:rPr>
          <w:rFonts w:ascii="Century Gothic" w:hAnsi="Century Gothic" w:cs="Calibri Light"/>
          <w:sz w:val="20"/>
          <w:szCs w:val="20"/>
        </w:rPr>
        <w:t>A análise dos documentos apresentados para a inscrição no credenciamento será feita pelo agente de contratação e equipe de apoio, promovendo-se</w:t>
      </w:r>
      <w:r w:rsidR="003A3D6E">
        <w:rPr>
          <w:rFonts w:ascii="Century Gothic" w:hAnsi="Century Gothic" w:cs="Calibri Light"/>
          <w:sz w:val="20"/>
          <w:szCs w:val="20"/>
        </w:rPr>
        <w:t>:</w:t>
      </w:r>
    </w:p>
    <w:p w14:paraId="23B99A15" w14:textId="77777777" w:rsidR="0067373D" w:rsidRPr="0067373D" w:rsidRDefault="00466703" w:rsidP="0067373D">
      <w:pPr>
        <w:pStyle w:val="Nivel2"/>
        <w:numPr>
          <w:ilvl w:val="2"/>
          <w:numId w:val="6"/>
        </w:numPr>
        <w:spacing w:before="0" w:after="0"/>
        <w:ind w:left="284" w:firstLine="0"/>
        <w:rPr>
          <w:rFonts w:ascii="Century Gothic" w:hAnsi="Century Gothic" w:cs="Calibri Light"/>
          <w:sz w:val="20"/>
          <w:szCs w:val="20"/>
        </w:rPr>
      </w:pPr>
      <w:r>
        <w:rPr>
          <w:rFonts w:ascii="Century Gothic" w:hAnsi="Century Gothic" w:cs="Calibri Light"/>
          <w:b/>
          <w:bCs/>
          <w:sz w:val="20"/>
          <w:szCs w:val="20"/>
        </w:rPr>
        <w:t>O NÃO CREDENCIAMENTO</w:t>
      </w:r>
      <w:r w:rsidR="002E7F90" w:rsidRPr="002E7F90">
        <w:rPr>
          <w:rFonts w:ascii="Century Gothic" w:hAnsi="Century Gothic" w:cs="Calibri Light"/>
          <w:sz w:val="20"/>
          <w:szCs w:val="20"/>
        </w:rPr>
        <w:t xml:space="preserve"> das interessadas que apresentarem </w:t>
      </w:r>
      <w:r w:rsidR="00684881">
        <w:rPr>
          <w:rFonts w:ascii="Century Gothic" w:hAnsi="Century Gothic" w:cs="Calibri Light"/>
          <w:sz w:val="20"/>
          <w:szCs w:val="20"/>
        </w:rPr>
        <w:t xml:space="preserve">documentação e/ou requerimento para credenciamento </w:t>
      </w:r>
      <w:r w:rsidR="002E7F90" w:rsidRPr="002E7F90">
        <w:rPr>
          <w:rFonts w:ascii="Century Gothic" w:hAnsi="Century Gothic" w:cs="Calibri Light"/>
          <w:sz w:val="20"/>
          <w:szCs w:val="20"/>
        </w:rPr>
        <w:t xml:space="preserve">desconformes, incompatíveis ou que não demonstrem a viabilidade do projeto e </w:t>
      </w:r>
      <w:r w:rsidR="002E7F90" w:rsidRPr="0067373D">
        <w:rPr>
          <w:rFonts w:ascii="Century Gothic" w:hAnsi="Century Gothic" w:cs="Calibri Light"/>
          <w:sz w:val="20"/>
          <w:szCs w:val="20"/>
        </w:rPr>
        <w:t>os benefícios gerados ao município.</w:t>
      </w:r>
      <w:r w:rsidR="00585D18" w:rsidRPr="0067373D">
        <w:rPr>
          <w:rFonts w:ascii="Century Gothic" w:hAnsi="Century Gothic" w:cs="Calibri Light"/>
          <w:sz w:val="20"/>
          <w:szCs w:val="20"/>
        </w:rPr>
        <w:t xml:space="preserve"> </w:t>
      </w:r>
    </w:p>
    <w:p w14:paraId="172AD647" w14:textId="77777777" w:rsidR="00096EDD" w:rsidRDefault="0067373D" w:rsidP="00096EDD">
      <w:pPr>
        <w:pStyle w:val="Nivel2"/>
        <w:numPr>
          <w:ilvl w:val="3"/>
          <w:numId w:val="6"/>
        </w:numPr>
        <w:spacing w:before="0" w:after="0"/>
        <w:ind w:left="567" w:firstLine="0"/>
        <w:rPr>
          <w:rFonts w:ascii="Century Gothic" w:hAnsi="Century Gothic" w:cs="Calibri Light"/>
          <w:sz w:val="20"/>
          <w:szCs w:val="20"/>
        </w:rPr>
      </w:pPr>
      <w:r w:rsidRPr="0067373D">
        <w:rPr>
          <w:rFonts w:ascii="Century Gothic" w:hAnsi="Century Gothic"/>
          <w:sz w:val="20"/>
          <w:szCs w:val="20"/>
        </w:rPr>
        <w:t xml:space="preserve">O não credenciamento </w:t>
      </w:r>
      <w:r w:rsidRPr="0067373D">
        <w:rPr>
          <w:rFonts w:ascii="Century Gothic" w:hAnsi="Century Gothic" w:cs="Calibri Light"/>
          <w:sz w:val="20"/>
          <w:szCs w:val="20"/>
        </w:rPr>
        <w:t>não impede a apresentação de nova carta de interesse, desde que observadas as condições previstas no edital, enquanto o credenciamento permanecer aberto</w:t>
      </w:r>
      <w:r w:rsidRPr="0067373D">
        <w:rPr>
          <w:rFonts w:ascii="Century Gothic" w:hAnsi="Century Gothic"/>
          <w:sz w:val="20"/>
          <w:szCs w:val="20"/>
        </w:rPr>
        <w:t>;</w:t>
      </w:r>
    </w:p>
    <w:p w14:paraId="2A10BAB1" w14:textId="77777777" w:rsidR="000A5C8A" w:rsidRDefault="00466703" w:rsidP="000A5C8A">
      <w:pPr>
        <w:pStyle w:val="Nivel2"/>
        <w:numPr>
          <w:ilvl w:val="2"/>
          <w:numId w:val="6"/>
        </w:numPr>
        <w:spacing w:before="0" w:after="0"/>
        <w:ind w:left="284" w:firstLine="0"/>
        <w:rPr>
          <w:rFonts w:ascii="Century Gothic" w:hAnsi="Century Gothic" w:cs="Calibri Light"/>
          <w:sz w:val="20"/>
          <w:szCs w:val="20"/>
        </w:rPr>
      </w:pPr>
      <w:r w:rsidRPr="00466703">
        <w:rPr>
          <w:rFonts w:ascii="Century Gothic" w:hAnsi="Century Gothic" w:cs="Calibri Light"/>
          <w:b/>
          <w:bCs/>
          <w:sz w:val="20"/>
          <w:szCs w:val="20"/>
        </w:rPr>
        <w:t>O CREDENCIAMENTO</w:t>
      </w:r>
      <w:r>
        <w:rPr>
          <w:rFonts w:ascii="Century Gothic" w:hAnsi="Century Gothic" w:cs="Calibri Light"/>
          <w:sz w:val="20"/>
          <w:szCs w:val="20"/>
        </w:rPr>
        <w:t xml:space="preserve"> da</w:t>
      </w:r>
      <w:r w:rsidRPr="00585D18">
        <w:rPr>
          <w:rFonts w:ascii="Century Gothic" w:hAnsi="Century Gothic" w:cs="Calibri Light"/>
          <w:sz w:val="20"/>
          <w:szCs w:val="20"/>
        </w:rPr>
        <w:t xml:space="preserve">s interessadas que estiverem </w:t>
      </w:r>
      <w:r w:rsidRPr="00585D18">
        <w:rPr>
          <w:rFonts w:ascii="Century Gothic" w:hAnsi="Century Gothic"/>
          <w:sz w:val="20"/>
        </w:rPr>
        <w:t>de acordo com o edital</w:t>
      </w:r>
      <w:r w:rsidR="00063037" w:rsidRPr="00585D18">
        <w:rPr>
          <w:rFonts w:ascii="Century Gothic" w:hAnsi="Century Gothic"/>
          <w:sz w:val="20"/>
        </w:rPr>
        <w:t xml:space="preserve"> junto ao MUNICÍPIO LOBATO/P</w:t>
      </w:r>
      <w:r w:rsidR="001F354E" w:rsidRPr="00585D18">
        <w:rPr>
          <w:rFonts w:ascii="Century Gothic" w:hAnsi="Century Gothic"/>
          <w:sz w:val="20"/>
        </w:rPr>
        <w:t>R</w:t>
      </w:r>
      <w:r>
        <w:rPr>
          <w:rFonts w:ascii="Century Gothic" w:hAnsi="Century Gothic"/>
          <w:sz w:val="20"/>
        </w:rPr>
        <w:t xml:space="preserve"> para prestar o serviço, objeto deste credenciamento.</w:t>
      </w:r>
    </w:p>
    <w:p w14:paraId="37FD358A" w14:textId="3F55E59E" w:rsidR="00585D18" w:rsidRPr="000A5C8A" w:rsidRDefault="000A5C8A" w:rsidP="000A5C8A">
      <w:pPr>
        <w:pStyle w:val="Nivel2"/>
        <w:numPr>
          <w:ilvl w:val="3"/>
          <w:numId w:val="6"/>
        </w:numPr>
        <w:spacing w:before="0" w:after="0"/>
        <w:ind w:left="567" w:firstLine="0"/>
        <w:rPr>
          <w:rFonts w:ascii="Century Gothic" w:hAnsi="Century Gothic" w:cs="Calibri Light"/>
          <w:sz w:val="20"/>
          <w:szCs w:val="20"/>
        </w:rPr>
      </w:pPr>
      <w:r w:rsidRPr="000A5C8A">
        <w:rPr>
          <w:rFonts w:ascii="Century Gothic" w:hAnsi="Century Gothic" w:cs="Calibri Light"/>
          <w:sz w:val="20"/>
          <w:szCs w:val="20"/>
        </w:rPr>
        <w:t xml:space="preserve">O ato de inscrição para o credenciamento previsto neste edital não gera direito à contratação ficando a mesma condicionada ao integral cumprimento de ato administrativo de autorização. </w:t>
      </w:r>
      <w:r w:rsidR="00466703" w:rsidRPr="000A5C8A">
        <w:rPr>
          <w:rFonts w:ascii="Century Gothic" w:hAnsi="Century Gothic"/>
          <w:sz w:val="20"/>
          <w:szCs w:val="20"/>
        </w:rPr>
        <w:t>A empresa credenciada</w:t>
      </w:r>
      <w:r w:rsidR="001F354E" w:rsidRPr="000A5C8A">
        <w:rPr>
          <w:rFonts w:ascii="Century Gothic" w:hAnsi="Century Gothic"/>
          <w:sz w:val="20"/>
          <w:szCs w:val="20"/>
        </w:rPr>
        <w:t xml:space="preserve"> </w:t>
      </w:r>
      <w:r w:rsidR="001F354E" w:rsidRPr="000A5C8A">
        <w:rPr>
          <w:rFonts w:ascii="Century Gothic" w:hAnsi="Century Gothic"/>
          <w:b/>
          <w:sz w:val="20"/>
          <w:szCs w:val="20"/>
          <w:u w:val="single"/>
        </w:rPr>
        <w:t xml:space="preserve">deverá aguardar </w:t>
      </w:r>
      <w:r w:rsidR="008A5B6B" w:rsidRPr="000A5C8A">
        <w:rPr>
          <w:rFonts w:ascii="Century Gothic" w:hAnsi="Century Gothic"/>
          <w:b/>
          <w:sz w:val="20"/>
          <w:szCs w:val="20"/>
          <w:u w:val="single"/>
        </w:rPr>
        <w:t xml:space="preserve">a convocação da Secretaria </w:t>
      </w:r>
      <w:r w:rsidR="00693D78" w:rsidRPr="000A5C8A">
        <w:rPr>
          <w:rFonts w:ascii="Century Gothic" w:hAnsi="Century Gothic"/>
          <w:b/>
          <w:sz w:val="20"/>
          <w:szCs w:val="20"/>
          <w:u w:val="single"/>
        </w:rPr>
        <w:t>demandante</w:t>
      </w:r>
      <w:r w:rsidR="001F354E" w:rsidRPr="000A5C8A">
        <w:rPr>
          <w:rFonts w:ascii="Century Gothic" w:hAnsi="Century Gothic"/>
          <w:sz w:val="20"/>
          <w:szCs w:val="20"/>
        </w:rPr>
        <w:t xml:space="preserve">, quando então </w:t>
      </w:r>
      <w:r w:rsidR="00063037" w:rsidRPr="000A5C8A">
        <w:rPr>
          <w:rFonts w:ascii="Century Gothic" w:hAnsi="Century Gothic"/>
          <w:sz w:val="20"/>
          <w:szCs w:val="20"/>
        </w:rPr>
        <w:t>estará apt</w:t>
      </w:r>
      <w:r w:rsidR="00585D18" w:rsidRPr="000A5C8A">
        <w:rPr>
          <w:rFonts w:ascii="Century Gothic" w:hAnsi="Century Gothic"/>
          <w:sz w:val="20"/>
          <w:szCs w:val="20"/>
        </w:rPr>
        <w:t>a</w:t>
      </w:r>
      <w:r w:rsidR="00063037" w:rsidRPr="000A5C8A">
        <w:rPr>
          <w:rFonts w:ascii="Century Gothic" w:hAnsi="Century Gothic"/>
          <w:sz w:val="20"/>
          <w:szCs w:val="20"/>
        </w:rPr>
        <w:t xml:space="preserve"> a celebrar o contrato e iniciar a respectiva prestação de serviço a depender das demandas;</w:t>
      </w:r>
    </w:p>
    <w:p w14:paraId="3E2F7E33" w14:textId="77777777" w:rsidR="00585D18" w:rsidRPr="00585D18" w:rsidRDefault="00585D18" w:rsidP="003A3D6E">
      <w:pPr>
        <w:pStyle w:val="Nivel2"/>
        <w:numPr>
          <w:ilvl w:val="0"/>
          <w:numId w:val="0"/>
        </w:numPr>
        <w:spacing w:before="0" w:after="0"/>
        <w:rPr>
          <w:rFonts w:ascii="Century Gothic" w:hAnsi="Century Gothic" w:cs="Calibri Light"/>
          <w:sz w:val="20"/>
          <w:szCs w:val="20"/>
        </w:rPr>
      </w:pPr>
    </w:p>
    <w:p w14:paraId="25198E37" w14:textId="77777777" w:rsidR="00585D18" w:rsidRPr="00585D18" w:rsidRDefault="009138A1" w:rsidP="001C6E33">
      <w:pPr>
        <w:pStyle w:val="Nivel2"/>
        <w:numPr>
          <w:ilvl w:val="0"/>
          <w:numId w:val="6"/>
        </w:numPr>
        <w:spacing w:before="0" w:after="0"/>
        <w:rPr>
          <w:rFonts w:ascii="Century Gothic" w:hAnsi="Century Gothic" w:cs="Calibri Light"/>
          <w:sz w:val="20"/>
          <w:szCs w:val="20"/>
        </w:rPr>
      </w:pPr>
      <w:r w:rsidRPr="00585D18">
        <w:rPr>
          <w:rFonts w:ascii="Century Gothic" w:hAnsi="Century Gothic"/>
          <w:b/>
          <w:sz w:val="20"/>
          <w:szCs w:val="20"/>
        </w:rPr>
        <w:t xml:space="preserve">DA DIVULGAÇÃO DA LISTA DE CREDENCIADOS </w:t>
      </w:r>
    </w:p>
    <w:p w14:paraId="78EDCF65" w14:textId="1940CBCB" w:rsidR="00585D18" w:rsidRPr="00AE6D58" w:rsidRDefault="009138A1" w:rsidP="00AE6D58">
      <w:pPr>
        <w:pStyle w:val="Nivel2"/>
        <w:numPr>
          <w:ilvl w:val="1"/>
          <w:numId w:val="6"/>
        </w:numPr>
        <w:spacing w:before="0" w:after="0"/>
        <w:ind w:left="0" w:firstLine="0"/>
        <w:rPr>
          <w:rFonts w:ascii="Century Gothic" w:hAnsi="Century Gothic" w:cs="Calibri Light"/>
          <w:sz w:val="20"/>
          <w:szCs w:val="20"/>
        </w:rPr>
      </w:pPr>
      <w:r w:rsidRPr="00AE6D58">
        <w:rPr>
          <w:rFonts w:ascii="Century Gothic" w:hAnsi="Century Gothic"/>
          <w:sz w:val="20"/>
          <w:szCs w:val="20"/>
        </w:rPr>
        <w:t xml:space="preserve">O resultado, com a lista de credenciados relacionados de acordo com o critério estabelecido no edital, será publicado e estará permanentemente disponível e atualizado </w:t>
      </w:r>
      <w:r w:rsidR="00B23E03" w:rsidRPr="00AE6D58">
        <w:rPr>
          <w:rFonts w:ascii="Century Gothic" w:hAnsi="Century Gothic"/>
          <w:sz w:val="20"/>
          <w:szCs w:val="20"/>
        </w:rPr>
        <w:t xml:space="preserve">no Diário Oficial do Município de Lobato/PR e </w:t>
      </w:r>
      <w:r w:rsidRPr="00AE6D58">
        <w:rPr>
          <w:rFonts w:ascii="Century Gothic" w:hAnsi="Century Gothic"/>
          <w:sz w:val="20"/>
          <w:szCs w:val="20"/>
        </w:rPr>
        <w:t xml:space="preserve">no PNCP, conforme preceitua o artigo 18 do </w:t>
      </w:r>
      <w:r w:rsidR="008A5B6B" w:rsidRPr="00AE6D58">
        <w:rPr>
          <w:rFonts w:ascii="Century Gothic" w:hAnsi="Century Gothic"/>
          <w:sz w:val="20"/>
          <w:szCs w:val="20"/>
        </w:rPr>
        <w:t>D</w:t>
      </w:r>
      <w:r w:rsidR="005D7B85" w:rsidRPr="00AE6D58">
        <w:rPr>
          <w:rFonts w:ascii="Century Gothic" w:hAnsi="Century Gothic"/>
          <w:sz w:val="20"/>
          <w:szCs w:val="20"/>
        </w:rPr>
        <w:t>ecreto Federal nº 11.878/2024.</w:t>
      </w:r>
    </w:p>
    <w:p w14:paraId="078076E3" w14:textId="77777777" w:rsidR="00585D18" w:rsidRPr="00585D18" w:rsidRDefault="00585D18" w:rsidP="00585D18">
      <w:pPr>
        <w:pStyle w:val="Nivel2"/>
        <w:numPr>
          <w:ilvl w:val="0"/>
          <w:numId w:val="0"/>
        </w:numPr>
        <w:spacing w:before="0" w:after="0"/>
        <w:ind w:left="284"/>
        <w:rPr>
          <w:rFonts w:ascii="Century Gothic" w:hAnsi="Century Gothic" w:cs="Calibri Light"/>
          <w:sz w:val="20"/>
          <w:szCs w:val="20"/>
        </w:rPr>
      </w:pPr>
    </w:p>
    <w:p w14:paraId="5EE6D697" w14:textId="30C98F70" w:rsidR="006D68E7" w:rsidRPr="006D68E7" w:rsidRDefault="006D68E7" w:rsidP="001C6E33">
      <w:pPr>
        <w:pStyle w:val="Nivel2"/>
        <w:numPr>
          <w:ilvl w:val="0"/>
          <w:numId w:val="6"/>
        </w:numPr>
        <w:spacing w:before="0" w:after="0"/>
        <w:rPr>
          <w:rFonts w:ascii="Century Gothic" w:hAnsi="Century Gothic" w:cs="Calibri Light"/>
          <w:b/>
          <w:bCs/>
          <w:sz w:val="20"/>
          <w:szCs w:val="20"/>
        </w:rPr>
      </w:pPr>
      <w:r w:rsidRPr="006D68E7">
        <w:rPr>
          <w:rFonts w:ascii="Century Gothic" w:hAnsi="Century Gothic" w:cs="Calibri Light"/>
          <w:b/>
          <w:bCs/>
          <w:sz w:val="20"/>
          <w:szCs w:val="20"/>
        </w:rPr>
        <w:t>DO</w:t>
      </w:r>
      <w:r>
        <w:rPr>
          <w:rFonts w:ascii="Century Gothic" w:hAnsi="Century Gothic" w:cs="Calibri Light"/>
          <w:b/>
          <w:bCs/>
          <w:sz w:val="20"/>
          <w:szCs w:val="20"/>
        </w:rPr>
        <w:t>S</w:t>
      </w:r>
      <w:r w:rsidRPr="006D68E7">
        <w:rPr>
          <w:rFonts w:ascii="Century Gothic" w:hAnsi="Century Gothic" w:cs="Calibri Light"/>
          <w:b/>
          <w:bCs/>
          <w:sz w:val="20"/>
          <w:szCs w:val="20"/>
        </w:rPr>
        <w:t xml:space="preserve"> RECURSO</w:t>
      </w:r>
      <w:r>
        <w:rPr>
          <w:rFonts w:ascii="Century Gothic" w:hAnsi="Century Gothic" w:cs="Calibri Light"/>
          <w:b/>
          <w:bCs/>
          <w:sz w:val="20"/>
          <w:szCs w:val="20"/>
        </w:rPr>
        <w:t>S</w:t>
      </w:r>
    </w:p>
    <w:p w14:paraId="356A8547" w14:textId="2E8777FA" w:rsidR="006D68E7" w:rsidRPr="006D68E7" w:rsidRDefault="006D68E7" w:rsidP="001C6E33">
      <w:pPr>
        <w:pStyle w:val="Nivel2"/>
        <w:numPr>
          <w:ilvl w:val="1"/>
          <w:numId w:val="6"/>
        </w:numPr>
        <w:spacing w:before="0" w:after="0"/>
        <w:ind w:left="0" w:firstLine="0"/>
        <w:rPr>
          <w:rFonts w:ascii="Century Gothic" w:hAnsi="Century Gothic" w:cs="Calibri Light"/>
          <w:sz w:val="20"/>
          <w:szCs w:val="20"/>
        </w:rPr>
      </w:pPr>
      <w:r w:rsidRPr="006D68E7">
        <w:rPr>
          <w:rFonts w:ascii="Century Gothic" w:hAnsi="Century Gothic" w:cs="Calibri Light"/>
          <w:sz w:val="20"/>
          <w:szCs w:val="20"/>
        </w:rPr>
        <w:t xml:space="preserve">A interposição de recurso referente ao julgamento das propostas, à habilitação ou inabilitação de licitantes, à anulação ou revogação da licitação, observará o disposto no </w:t>
      </w:r>
      <w:hyperlink r:id="rId13" w:anchor="art165" w:history="1">
        <w:r w:rsidRPr="006D68E7">
          <w:rPr>
            <w:rStyle w:val="Hyperlink"/>
            <w:rFonts w:ascii="Century Gothic" w:hAnsi="Century Gothic" w:cs="Calibri Light"/>
            <w:sz w:val="20"/>
            <w:szCs w:val="20"/>
          </w:rPr>
          <w:t>art. 165 da Lei nº 14.133, de 2021</w:t>
        </w:r>
      </w:hyperlink>
      <w:r w:rsidRPr="006D68E7">
        <w:rPr>
          <w:rStyle w:val="Hyperlink"/>
          <w:rFonts w:ascii="Century Gothic" w:hAnsi="Century Gothic" w:cs="Calibri Light"/>
          <w:sz w:val="20"/>
          <w:szCs w:val="20"/>
        </w:rPr>
        <w:t>.</w:t>
      </w:r>
    </w:p>
    <w:p w14:paraId="2F4CB0CF" w14:textId="2885F090" w:rsidR="006D68E7" w:rsidRPr="00214CF9" w:rsidRDefault="006D68E7" w:rsidP="001C6E33">
      <w:pPr>
        <w:pStyle w:val="Nivel2"/>
        <w:numPr>
          <w:ilvl w:val="1"/>
          <w:numId w:val="6"/>
        </w:numPr>
        <w:spacing w:before="0" w:after="0"/>
        <w:ind w:left="0" w:firstLine="0"/>
        <w:rPr>
          <w:rFonts w:ascii="Century Gothic" w:hAnsi="Century Gothic" w:cs="Calibri Light"/>
          <w:sz w:val="20"/>
          <w:szCs w:val="20"/>
        </w:rPr>
      </w:pPr>
      <w:r w:rsidRPr="00214CF9">
        <w:rPr>
          <w:rFonts w:ascii="Century Gothic" w:hAnsi="Century Gothic" w:cs="Calibri Light"/>
          <w:sz w:val="20"/>
          <w:szCs w:val="20"/>
        </w:rPr>
        <w:t>O prazo recursal é de 3 (três) dias úteis, contados da data da publicação ou disponibilização em sitio eletrônico ou de lavratura da ata.</w:t>
      </w:r>
    </w:p>
    <w:p w14:paraId="2C27CB5E" w14:textId="77777777" w:rsidR="006D68E7" w:rsidRPr="0057573A" w:rsidRDefault="006D68E7" w:rsidP="001C6E33">
      <w:pPr>
        <w:pStyle w:val="Nivel2"/>
        <w:numPr>
          <w:ilvl w:val="2"/>
          <w:numId w:val="6"/>
        </w:numPr>
        <w:spacing w:before="0" w:after="0"/>
        <w:ind w:left="284" w:firstLine="0"/>
        <w:rPr>
          <w:rFonts w:ascii="Century Gothic" w:hAnsi="Century Gothic" w:cs="Calibri Light"/>
          <w:sz w:val="20"/>
          <w:szCs w:val="20"/>
        </w:rPr>
      </w:pPr>
      <w:r w:rsidRPr="0057573A">
        <w:rPr>
          <w:rFonts w:ascii="Century Gothic" w:hAnsi="Century Gothic" w:cs="Calibri Light"/>
          <w:sz w:val="20"/>
          <w:szCs w:val="20"/>
        </w:rPr>
        <w:t>Quando o recurso apresentado impugnar o julgamento das propostas ou o ato de habilitação ou inabilitação do credenciado:</w:t>
      </w:r>
    </w:p>
    <w:p w14:paraId="0DB1AAA5" w14:textId="77777777" w:rsidR="006D68E7" w:rsidRDefault="006D68E7" w:rsidP="001C6E33">
      <w:pPr>
        <w:pStyle w:val="Nivel2"/>
        <w:numPr>
          <w:ilvl w:val="3"/>
          <w:numId w:val="6"/>
        </w:numPr>
        <w:spacing w:before="0" w:after="0"/>
        <w:ind w:left="567" w:firstLine="0"/>
        <w:rPr>
          <w:rFonts w:ascii="Century Gothic" w:hAnsi="Century Gothic" w:cs="Calibri Light"/>
          <w:sz w:val="20"/>
          <w:szCs w:val="20"/>
        </w:rPr>
      </w:pPr>
      <w:r w:rsidRPr="0057573A">
        <w:rPr>
          <w:rFonts w:ascii="Century Gothic" w:hAnsi="Century Gothic" w:cs="Calibri Light"/>
          <w:sz w:val="20"/>
          <w:szCs w:val="20"/>
        </w:rPr>
        <w:t>A intenção de recorrer deverá ser manifestada imediatamente, sob pena de preclusão</w:t>
      </w:r>
      <w:r>
        <w:rPr>
          <w:rFonts w:ascii="Century Gothic" w:hAnsi="Century Gothic" w:cs="Calibri Light"/>
          <w:sz w:val="20"/>
          <w:szCs w:val="20"/>
        </w:rPr>
        <w:t xml:space="preserve"> </w:t>
      </w:r>
      <w:r w:rsidRPr="008A2D3B">
        <w:rPr>
          <w:rFonts w:ascii="Century Gothic" w:eastAsia="Arial" w:hAnsi="Century Gothic"/>
          <w:sz w:val="20"/>
        </w:rPr>
        <w:t xml:space="preserve">no e-mail: </w:t>
      </w:r>
      <w:hyperlink r:id="rId14" w:history="1">
        <w:r w:rsidRPr="001877AE">
          <w:rPr>
            <w:rStyle w:val="Hyperlink"/>
            <w:rFonts w:ascii="Century Gothic" w:eastAsia="Arial" w:hAnsi="Century Gothic"/>
            <w:sz w:val="20"/>
          </w:rPr>
          <w:t>licitacao@lobato.pr.gov.br</w:t>
        </w:r>
      </w:hyperlink>
      <w:r>
        <w:rPr>
          <w:rFonts w:ascii="Century Gothic" w:eastAsia="Arial" w:hAnsi="Century Gothic"/>
          <w:color w:val="366091"/>
          <w:sz w:val="20"/>
          <w:u w:val="single"/>
        </w:rPr>
        <w:t>;</w:t>
      </w:r>
    </w:p>
    <w:p w14:paraId="73EC3914" w14:textId="77777777" w:rsidR="006D68E7" w:rsidRDefault="006D68E7" w:rsidP="001C6E33">
      <w:pPr>
        <w:pStyle w:val="Nivel2"/>
        <w:numPr>
          <w:ilvl w:val="3"/>
          <w:numId w:val="6"/>
        </w:numPr>
        <w:spacing w:before="0" w:after="0"/>
        <w:ind w:left="567" w:firstLine="0"/>
        <w:rPr>
          <w:rFonts w:ascii="Century Gothic" w:hAnsi="Century Gothic" w:cs="Calibri Light"/>
          <w:sz w:val="20"/>
          <w:szCs w:val="20"/>
        </w:rPr>
      </w:pPr>
      <w:r w:rsidRPr="00214CF9">
        <w:rPr>
          <w:rFonts w:ascii="Century Gothic" w:hAnsi="Century Gothic" w:cs="Calibri Light"/>
          <w:sz w:val="20"/>
          <w:szCs w:val="20"/>
        </w:rPr>
        <w:t>O prazo para a manifestação da intenção de recorrer não será inferior a 30 (trinta) minutos.</w:t>
      </w:r>
    </w:p>
    <w:p w14:paraId="4856BCDC" w14:textId="77777777" w:rsidR="006D68E7" w:rsidRPr="00214CF9" w:rsidRDefault="006D68E7" w:rsidP="001C6E33">
      <w:pPr>
        <w:pStyle w:val="Nivel2"/>
        <w:numPr>
          <w:ilvl w:val="3"/>
          <w:numId w:val="6"/>
        </w:numPr>
        <w:spacing w:before="0" w:after="0"/>
        <w:ind w:left="567" w:firstLine="0"/>
        <w:rPr>
          <w:rFonts w:ascii="Century Gothic" w:hAnsi="Century Gothic" w:cs="Calibri Light"/>
          <w:sz w:val="20"/>
          <w:szCs w:val="20"/>
        </w:rPr>
      </w:pPr>
      <w:r w:rsidRPr="00214CF9">
        <w:rPr>
          <w:rFonts w:ascii="Century Gothic" w:hAnsi="Century Gothic" w:cs="Calibri Light"/>
          <w:sz w:val="20"/>
          <w:szCs w:val="20"/>
        </w:rPr>
        <w:lastRenderedPageBreak/>
        <w:t>O prazo para apresentação das razões recursais será iniciado na data da publicação ou disponibilização em sitio eletrônico ou de lavratura da ata de habilitação ou inabilitação;</w:t>
      </w:r>
    </w:p>
    <w:p w14:paraId="429822DB" w14:textId="77777777" w:rsidR="006D68E7" w:rsidRPr="006D68E7" w:rsidRDefault="006D68E7" w:rsidP="001C6E33">
      <w:pPr>
        <w:pStyle w:val="Nivel2"/>
        <w:numPr>
          <w:ilvl w:val="2"/>
          <w:numId w:val="6"/>
        </w:numPr>
        <w:spacing w:before="0" w:after="0"/>
        <w:ind w:left="284" w:firstLine="0"/>
        <w:rPr>
          <w:rStyle w:val="Hyperlink"/>
          <w:rFonts w:ascii="Century Gothic" w:hAnsi="Century Gothic" w:cs="Calibri Light"/>
          <w:color w:val="000000"/>
          <w:sz w:val="20"/>
          <w:szCs w:val="20"/>
          <w:u w:val="none"/>
        </w:rPr>
      </w:pPr>
      <w:r w:rsidRPr="006D68E7">
        <w:rPr>
          <w:rFonts w:ascii="Century Gothic" w:hAnsi="Century Gothic" w:cs="Calibri Light"/>
          <w:sz w:val="20"/>
          <w:szCs w:val="20"/>
        </w:rPr>
        <w:t>Os recursos deverão ser protocolados diretamente no departamento de licitações ou encaminhados no e-mail</w:t>
      </w:r>
      <w:r w:rsidRPr="006D68E7">
        <w:rPr>
          <w:rFonts w:ascii="Century Gothic" w:hAnsi="Century Gothic" w:cs="Calibri Light"/>
          <w:color w:val="0070C0"/>
          <w:sz w:val="20"/>
          <w:szCs w:val="20"/>
        </w:rPr>
        <w:t xml:space="preserve"> </w:t>
      </w:r>
      <w:hyperlink r:id="rId15" w:history="1">
        <w:r w:rsidRPr="006D68E7">
          <w:rPr>
            <w:rStyle w:val="Hyperlink"/>
            <w:rFonts w:ascii="Century Gothic" w:eastAsia="Arial" w:hAnsi="Century Gothic"/>
            <w:sz w:val="20"/>
            <w:szCs w:val="20"/>
          </w:rPr>
          <w:t>licitacao@lobato.pr.gov.br</w:t>
        </w:r>
      </w:hyperlink>
      <w:r w:rsidRPr="006D68E7">
        <w:rPr>
          <w:rFonts w:ascii="Century Gothic" w:eastAsia="Arial" w:hAnsi="Century Gothic"/>
          <w:color w:val="366091"/>
          <w:sz w:val="20"/>
          <w:szCs w:val="20"/>
          <w:u w:val="single"/>
        </w:rPr>
        <w:t>;</w:t>
      </w:r>
      <w:hyperlink r:id="rId16" w:history="1"/>
    </w:p>
    <w:p w14:paraId="617E0AB7" w14:textId="77777777" w:rsidR="006D68E7" w:rsidRPr="00214CF9" w:rsidRDefault="006D68E7" w:rsidP="001C6E33">
      <w:pPr>
        <w:pStyle w:val="Nivel2"/>
        <w:numPr>
          <w:ilvl w:val="1"/>
          <w:numId w:val="6"/>
        </w:numPr>
        <w:spacing w:before="0" w:after="0"/>
        <w:ind w:left="0" w:firstLine="0"/>
        <w:rPr>
          <w:rFonts w:ascii="Century Gothic" w:hAnsi="Century Gothic" w:cs="Calibri Light"/>
          <w:sz w:val="20"/>
          <w:szCs w:val="20"/>
        </w:rPr>
      </w:pPr>
      <w:r w:rsidRPr="00214CF9">
        <w:rPr>
          <w:rFonts w:ascii="Century Gothic" w:hAnsi="Century Gothic" w:cs="Calibri Light"/>
          <w:sz w:val="20"/>
          <w:szCs w:val="20"/>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B6E028C" w14:textId="77777777" w:rsidR="006D68E7" w:rsidRPr="00214CF9" w:rsidRDefault="006D68E7" w:rsidP="001C6E33">
      <w:pPr>
        <w:pStyle w:val="Nivel2"/>
        <w:numPr>
          <w:ilvl w:val="1"/>
          <w:numId w:val="6"/>
        </w:numPr>
        <w:spacing w:before="0" w:after="0"/>
        <w:ind w:left="0" w:firstLine="0"/>
        <w:rPr>
          <w:rFonts w:ascii="Century Gothic" w:hAnsi="Century Gothic" w:cs="Calibri Light"/>
          <w:sz w:val="20"/>
          <w:szCs w:val="20"/>
        </w:rPr>
      </w:pPr>
      <w:r w:rsidRPr="00214CF9">
        <w:rPr>
          <w:rFonts w:ascii="Century Gothic" w:hAnsi="Century Gothic" w:cs="Calibri Light"/>
          <w:sz w:val="20"/>
          <w:szCs w:val="20"/>
        </w:rPr>
        <w:t xml:space="preserve">Os recursos interpostos fora do prazo não serão conhecidos. </w:t>
      </w:r>
    </w:p>
    <w:p w14:paraId="06647633" w14:textId="77777777" w:rsidR="006D68E7" w:rsidRPr="00214CF9" w:rsidRDefault="006D68E7" w:rsidP="001C6E33">
      <w:pPr>
        <w:pStyle w:val="Nivel2"/>
        <w:numPr>
          <w:ilvl w:val="1"/>
          <w:numId w:val="6"/>
        </w:numPr>
        <w:spacing w:before="0" w:after="0"/>
        <w:ind w:left="0" w:firstLine="0"/>
        <w:rPr>
          <w:rFonts w:ascii="Century Gothic" w:hAnsi="Century Gothic" w:cs="Calibri Light"/>
          <w:sz w:val="20"/>
          <w:szCs w:val="20"/>
        </w:rPr>
      </w:pPr>
      <w:r w:rsidRPr="00214CF9">
        <w:rPr>
          <w:rFonts w:ascii="Century Gothic" w:hAnsi="Century Gothic" w:cs="Calibri Light"/>
          <w:sz w:val="20"/>
          <w:szCs w:val="20"/>
        </w:rPr>
        <w:t>O prazo para apresentação de contrarrazões ao recurso pelos demais credenciados será de 3 (três) dias úteis, contados da data da intimação pessoal ou da divulgação da interposição do recurso, assegurada a vista imediata dos elementos indispensáveis à defesa de seus interesses.</w:t>
      </w:r>
    </w:p>
    <w:p w14:paraId="571744FD" w14:textId="77777777" w:rsidR="006D68E7" w:rsidRPr="00214CF9" w:rsidRDefault="006D68E7" w:rsidP="001C6E33">
      <w:pPr>
        <w:pStyle w:val="Nivel2"/>
        <w:numPr>
          <w:ilvl w:val="1"/>
          <w:numId w:val="6"/>
        </w:numPr>
        <w:spacing w:before="0" w:after="0"/>
        <w:ind w:left="0" w:firstLine="0"/>
        <w:rPr>
          <w:rFonts w:ascii="Century Gothic" w:hAnsi="Century Gothic" w:cs="Calibri Light"/>
          <w:sz w:val="20"/>
          <w:szCs w:val="20"/>
        </w:rPr>
      </w:pPr>
      <w:r w:rsidRPr="00214CF9">
        <w:rPr>
          <w:rFonts w:ascii="Century Gothic" w:hAnsi="Century Gothic" w:cs="Calibri Light"/>
          <w:sz w:val="20"/>
          <w:szCs w:val="20"/>
        </w:rPr>
        <w:t>O recurso e o pedido de reconsideração suspenderão o do ato ou da decisão da inscrição e credenciamento da recorrida até que sobrevenha decisão final da autoridade competente.</w:t>
      </w:r>
    </w:p>
    <w:p w14:paraId="32BE7C2C" w14:textId="77777777" w:rsidR="006D68E7" w:rsidRPr="00214CF9" w:rsidRDefault="006D68E7" w:rsidP="001C6E33">
      <w:pPr>
        <w:pStyle w:val="Nivel2"/>
        <w:numPr>
          <w:ilvl w:val="1"/>
          <w:numId w:val="6"/>
        </w:numPr>
        <w:spacing w:before="0" w:after="0"/>
        <w:ind w:left="0" w:firstLine="0"/>
        <w:rPr>
          <w:rFonts w:ascii="Century Gothic" w:hAnsi="Century Gothic" w:cs="Calibri Light"/>
          <w:sz w:val="20"/>
          <w:szCs w:val="20"/>
        </w:rPr>
      </w:pPr>
      <w:r w:rsidRPr="00214CF9">
        <w:rPr>
          <w:rFonts w:ascii="Century Gothic" w:hAnsi="Century Gothic" w:cs="Calibri Light"/>
          <w:sz w:val="20"/>
          <w:szCs w:val="20"/>
        </w:rPr>
        <w:t xml:space="preserve">O acolhimento do recurso invalida tão somente os atos insuscetíveis de aproveitamento. </w:t>
      </w:r>
    </w:p>
    <w:p w14:paraId="50AE6ACA" w14:textId="77777777" w:rsidR="006D68E7" w:rsidRPr="00F90F60" w:rsidRDefault="006D68E7" w:rsidP="001C6E33">
      <w:pPr>
        <w:pStyle w:val="Nivel2"/>
        <w:numPr>
          <w:ilvl w:val="1"/>
          <w:numId w:val="6"/>
        </w:numPr>
        <w:spacing w:before="0" w:after="0"/>
        <w:ind w:left="0" w:firstLine="0"/>
        <w:rPr>
          <w:rFonts w:ascii="Calibri Light" w:hAnsi="Calibri Light" w:cs="Calibri Light"/>
        </w:rPr>
      </w:pPr>
      <w:r w:rsidRPr="00214CF9">
        <w:rPr>
          <w:rFonts w:ascii="Century Gothic" w:hAnsi="Century Gothic" w:cs="Calibri Light"/>
          <w:sz w:val="20"/>
          <w:szCs w:val="20"/>
        </w:rPr>
        <w:t>Os autos do processo permanecerão com vista franqueada aos interessados no sítio eletrônico do município.</w:t>
      </w:r>
    </w:p>
    <w:p w14:paraId="51A3C20C" w14:textId="77777777" w:rsidR="00F90F60" w:rsidRPr="00214CF9" w:rsidRDefault="00F90F60" w:rsidP="00F90F60">
      <w:pPr>
        <w:pStyle w:val="Nivel2"/>
        <w:numPr>
          <w:ilvl w:val="0"/>
          <w:numId w:val="0"/>
        </w:numPr>
        <w:spacing w:before="0" w:after="0"/>
        <w:rPr>
          <w:rFonts w:ascii="Calibri Light" w:hAnsi="Calibri Light" w:cs="Calibri Light"/>
        </w:rPr>
      </w:pPr>
    </w:p>
    <w:p w14:paraId="1322419D" w14:textId="77777777" w:rsidR="00F90F60" w:rsidRPr="00F90F60" w:rsidRDefault="005D7B85" w:rsidP="001C6E33">
      <w:pPr>
        <w:pStyle w:val="Nivel2"/>
        <w:numPr>
          <w:ilvl w:val="0"/>
          <w:numId w:val="6"/>
        </w:numPr>
        <w:spacing w:before="0" w:after="0"/>
        <w:rPr>
          <w:rFonts w:ascii="Century Gothic" w:hAnsi="Century Gothic" w:cs="Calibri Light"/>
          <w:sz w:val="20"/>
          <w:szCs w:val="20"/>
        </w:rPr>
      </w:pPr>
      <w:r w:rsidRPr="00F90F60">
        <w:rPr>
          <w:rFonts w:ascii="Century Gothic" w:hAnsi="Century Gothic"/>
          <w:b/>
          <w:sz w:val="20"/>
          <w:szCs w:val="20"/>
        </w:rPr>
        <w:t>DA CONTRATAÇÃO</w:t>
      </w:r>
    </w:p>
    <w:p w14:paraId="7F092A00" w14:textId="64E1181E" w:rsidR="005D7B85" w:rsidRPr="00F90F60" w:rsidRDefault="005D7B85" w:rsidP="00096EDD">
      <w:pPr>
        <w:pStyle w:val="Nivel2"/>
        <w:numPr>
          <w:ilvl w:val="1"/>
          <w:numId w:val="6"/>
        </w:numPr>
        <w:spacing w:before="0" w:after="0"/>
        <w:ind w:left="0" w:firstLine="0"/>
        <w:rPr>
          <w:rFonts w:ascii="Century Gothic" w:hAnsi="Century Gothic" w:cs="Calibri Light"/>
          <w:sz w:val="20"/>
          <w:szCs w:val="20"/>
        </w:rPr>
      </w:pPr>
      <w:r w:rsidRPr="00F90F60">
        <w:rPr>
          <w:rFonts w:ascii="Century Gothic" w:hAnsi="Century Gothic"/>
          <w:sz w:val="20"/>
          <w:szCs w:val="20"/>
        </w:rPr>
        <w:t>As empresas</w:t>
      </w:r>
      <w:r w:rsidR="00B23E03" w:rsidRPr="00F90F60">
        <w:rPr>
          <w:rFonts w:ascii="Century Gothic" w:hAnsi="Century Gothic"/>
          <w:sz w:val="20"/>
          <w:szCs w:val="20"/>
        </w:rPr>
        <w:t xml:space="preserve"> </w:t>
      </w:r>
      <w:r w:rsidRPr="00F90F60">
        <w:rPr>
          <w:rFonts w:ascii="Century Gothic" w:hAnsi="Century Gothic"/>
          <w:sz w:val="20"/>
          <w:szCs w:val="20"/>
        </w:rPr>
        <w:t xml:space="preserve">que forem habilitadas ao credenciamento </w:t>
      </w:r>
      <w:r w:rsidRPr="00F90F60">
        <w:rPr>
          <w:rFonts w:ascii="Century Gothic" w:hAnsi="Century Gothic"/>
          <w:sz w:val="20"/>
          <w:szCs w:val="20"/>
          <w:u w:val="single"/>
        </w:rPr>
        <w:t xml:space="preserve">serão convocadas de acordo com a </w:t>
      </w:r>
      <w:r w:rsidR="00435DB9">
        <w:rPr>
          <w:rFonts w:ascii="Century Gothic" w:hAnsi="Century Gothic"/>
          <w:sz w:val="20"/>
          <w:szCs w:val="20"/>
          <w:u w:val="single"/>
        </w:rPr>
        <w:t>necessidade da Administração</w:t>
      </w:r>
      <w:r w:rsidRPr="00F90F60">
        <w:rPr>
          <w:rFonts w:ascii="Century Gothic" w:hAnsi="Century Gothic"/>
          <w:sz w:val="20"/>
          <w:szCs w:val="20"/>
        </w:rPr>
        <w:t>, para a formalização dos contratos, onde se estabelecerão os direitos, obrigações e responsabilidades das partes, podendo o contrato ser rescindido, a qualquer tempo, sem que caibam às Contratadas quaisquer direitos, vantagens ou indenizações.</w:t>
      </w:r>
    </w:p>
    <w:p w14:paraId="1D9D4281" w14:textId="635B6F31" w:rsidR="005D7B85" w:rsidRPr="005C647F" w:rsidRDefault="005D7B85" w:rsidP="008B3C4E">
      <w:pPr>
        <w:spacing w:after="0"/>
        <w:ind w:right="-2"/>
        <w:jc w:val="both"/>
        <w:rPr>
          <w:rFonts w:ascii="Century Gothic" w:hAnsi="Century Gothic"/>
          <w:sz w:val="20"/>
          <w:szCs w:val="20"/>
        </w:rPr>
      </w:pPr>
      <w:r w:rsidRPr="001502B4">
        <w:rPr>
          <w:rFonts w:ascii="Century Gothic" w:hAnsi="Century Gothic"/>
          <w:b/>
          <w:bCs/>
          <w:sz w:val="20"/>
          <w:szCs w:val="20"/>
        </w:rPr>
        <w:t>10.2</w:t>
      </w:r>
      <w:r w:rsidR="00B23E03" w:rsidRPr="001502B4">
        <w:rPr>
          <w:rFonts w:ascii="Century Gothic" w:hAnsi="Century Gothic"/>
          <w:b/>
          <w:bCs/>
          <w:sz w:val="20"/>
          <w:szCs w:val="20"/>
        </w:rPr>
        <w:t>.</w:t>
      </w:r>
      <w:r w:rsidR="00B23E03">
        <w:rPr>
          <w:rFonts w:ascii="Century Gothic" w:hAnsi="Century Gothic"/>
          <w:sz w:val="20"/>
          <w:szCs w:val="20"/>
        </w:rPr>
        <w:t xml:space="preserve"> </w:t>
      </w:r>
      <w:r w:rsidR="00550ECC">
        <w:rPr>
          <w:rFonts w:ascii="Century Gothic" w:hAnsi="Century Gothic"/>
          <w:sz w:val="20"/>
          <w:szCs w:val="20"/>
        </w:rPr>
        <w:tab/>
      </w:r>
      <w:r w:rsidRPr="005C647F">
        <w:rPr>
          <w:rFonts w:ascii="Century Gothic" w:hAnsi="Century Gothic"/>
          <w:sz w:val="20"/>
          <w:szCs w:val="20"/>
        </w:rPr>
        <w:t xml:space="preserve">O habilitado </w:t>
      </w:r>
      <w:r w:rsidR="001024A7">
        <w:rPr>
          <w:rFonts w:ascii="Century Gothic" w:hAnsi="Century Gothic"/>
          <w:sz w:val="20"/>
          <w:szCs w:val="20"/>
        </w:rPr>
        <w:t xml:space="preserve">e convocado </w:t>
      </w:r>
      <w:r w:rsidRPr="005C647F">
        <w:rPr>
          <w:rFonts w:ascii="Century Gothic" w:hAnsi="Century Gothic"/>
          <w:sz w:val="20"/>
          <w:szCs w:val="20"/>
        </w:rPr>
        <w:t>terá o prazo de 05 (cinco) dias úteis, contados da data de sua convocação, para assinar o Termo de Contrato, sob pena de decair do direito à contratação, sem prejuízo das sanções previstas neste Instrumento.</w:t>
      </w:r>
    </w:p>
    <w:p w14:paraId="350D161F" w14:textId="45C59666" w:rsidR="005D7B85" w:rsidRPr="005C647F" w:rsidRDefault="005D7B85" w:rsidP="008B3C4E">
      <w:pPr>
        <w:spacing w:after="0"/>
        <w:ind w:right="-2"/>
        <w:jc w:val="both"/>
        <w:rPr>
          <w:rFonts w:ascii="Century Gothic" w:hAnsi="Century Gothic"/>
          <w:sz w:val="20"/>
          <w:szCs w:val="20"/>
        </w:rPr>
      </w:pPr>
      <w:r w:rsidRPr="001502B4">
        <w:rPr>
          <w:rFonts w:ascii="Century Gothic" w:hAnsi="Century Gothic"/>
          <w:b/>
          <w:bCs/>
          <w:sz w:val="20"/>
          <w:szCs w:val="20"/>
        </w:rPr>
        <w:t>10.3</w:t>
      </w:r>
      <w:r w:rsidR="00B23E03" w:rsidRPr="001502B4">
        <w:rPr>
          <w:rFonts w:ascii="Century Gothic" w:hAnsi="Century Gothic"/>
          <w:b/>
          <w:bCs/>
          <w:sz w:val="20"/>
          <w:szCs w:val="20"/>
        </w:rPr>
        <w:t>.</w:t>
      </w:r>
      <w:r w:rsidR="00550ECC">
        <w:rPr>
          <w:rFonts w:ascii="Century Gothic" w:hAnsi="Century Gothic"/>
          <w:sz w:val="20"/>
          <w:szCs w:val="20"/>
        </w:rPr>
        <w:tab/>
      </w:r>
      <w:r w:rsidR="00B23E03">
        <w:rPr>
          <w:rFonts w:ascii="Century Gothic" w:hAnsi="Century Gothic"/>
          <w:sz w:val="20"/>
          <w:szCs w:val="20"/>
        </w:rPr>
        <w:t xml:space="preserve"> </w:t>
      </w:r>
      <w:r w:rsidRPr="005C647F">
        <w:rPr>
          <w:rFonts w:ascii="Century Gothic" w:hAnsi="Century Gothic"/>
          <w:sz w:val="20"/>
          <w:szCs w:val="20"/>
        </w:rPr>
        <w:t>O prazo previsto para assinatura do contrato ou para o aceite em instrumento equivalente poderá ser prorrogado 1 (uma) vez, por igual período, por solicitação justificada do adjudicatário e aceita pela Administração.</w:t>
      </w:r>
    </w:p>
    <w:p w14:paraId="52167322" w14:textId="607A92D0" w:rsidR="005D7B85" w:rsidRDefault="005D7B85" w:rsidP="008B3C4E">
      <w:pPr>
        <w:spacing w:after="0"/>
        <w:ind w:right="-2"/>
        <w:jc w:val="both"/>
        <w:rPr>
          <w:rFonts w:ascii="Century Gothic" w:hAnsi="Century Gothic"/>
          <w:sz w:val="20"/>
          <w:szCs w:val="20"/>
        </w:rPr>
      </w:pPr>
      <w:r w:rsidRPr="001502B4">
        <w:rPr>
          <w:rFonts w:ascii="Century Gothic" w:hAnsi="Century Gothic"/>
          <w:b/>
          <w:bCs/>
          <w:sz w:val="20"/>
          <w:szCs w:val="20"/>
        </w:rPr>
        <w:t>10.4</w:t>
      </w:r>
      <w:r w:rsidR="00B23E03" w:rsidRPr="001502B4">
        <w:rPr>
          <w:rFonts w:ascii="Century Gothic" w:hAnsi="Century Gothic"/>
          <w:b/>
          <w:bCs/>
          <w:sz w:val="20"/>
          <w:szCs w:val="20"/>
        </w:rPr>
        <w:t>.</w:t>
      </w:r>
      <w:r w:rsidR="00550ECC" w:rsidRPr="001502B4">
        <w:rPr>
          <w:rFonts w:ascii="Century Gothic" w:hAnsi="Century Gothic"/>
          <w:b/>
          <w:bCs/>
          <w:sz w:val="20"/>
          <w:szCs w:val="20"/>
        </w:rPr>
        <w:tab/>
      </w:r>
      <w:r w:rsidRPr="005C647F">
        <w:rPr>
          <w:rFonts w:ascii="Century Gothic" w:hAnsi="Century Gothic"/>
          <w:sz w:val="20"/>
          <w:szCs w:val="20"/>
        </w:rPr>
        <w:t xml:space="preserve">O prazo de vigência da contratação será de 12 (doze) meses, contados da data de sua assinatura, </w:t>
      </w:r>
      <w:r w:rsidR="00574E22" w:rsidRPr="005C647F">
        <w:rPr>
          <w:rFonts w:ascii="Century Gothic" w:hAnsi="Century Gothic"/>
          <w:sz w:val="20"/>
          <w:szCs w:val="20"/>
        </w:rPr>
        <w:t xml:space="preserve">tendo eficácia legal após a publicação de seu extrato </w:t>
      </w:r>
      <w:r w:rsidR="00574E22">
        <w:rPr>
          <w:rFonts w:ascii="Century Gothic" w:hAnsi="Century Gothic"/>
          <w:sz w:val="20"/>
          <w:szCs w:val="20"/>
        </w:rPr>
        <w:t>no Portal Nacional de Compras Públicas e no Diário Oficial dos Municípios do Paraná e podendo ser p</w:t>
      </w:r>
      <w:r w:rsidR="001B25AC">
        <w:rPr>
          <w:rFonts w:ascii="Century Gothic" w:hAnsi="Century Gothic"/>
          <w:sz w:val="20"/>
          <w:szCs w:val="20"/>
        </w:rPr>
        <w:t>rorrogado nos termos do art. 105</w:t>
      </w:r>
      <w:r w:rsidR="00B0482A">
        <w:rPr>
          <w:rFonts w:ascii="Century Gothic" w:hAnsi="Century Gothic"/>
          <w:sz w:val="20"/>
          <w:szCs w:val="20"/>
        </w:rPr>
        <w:t>, da Lei Federal nº 14.133/2021:</w:t>
      </w:r>
      <w:r w:rsidR="00574E22">
        <w:rPr>
          <w:rFonts w:ascii="Century Gothic" w:hAnsi="Century Gothic"/>
          <w:sz w:val="20"/>
          <w:szCs w:val="20"/>
        </w:rPr>
        <w:t xml:space="preserve"> </w:t>
      </w:r>
    </w:p>
    <w:p w14:paraId="424BD151" w14:textId="592B9573" w:rsidR="005D7B85" w:rsidRPr="005C647F" w:rsidRDefault="005D7B85" w:rsidP="008B3C4E">
      <w:pPr>
        <w:spacing w:after="0"/>
        <w:ind w:right="-2"/>
        <w:jc w:val="both"/>
        <w:rPr>
          <w:rFonts w:ascii="Century Gothic" w:hAnsi="Century Gothic"/>
          <w:sz w:val="20"/>
          <w:szCs w:val="20"/>
        </w:rPr>
      </w:pPr>
      <w:r w:rsidRPr="001502B4">
        <w:rPr>
          <w:rFonts w:ascii="Century Gothic" w:hAnsi="Century Gothic"/>
          <w:b/>
          <w:bCs/>
          <w:sz w:val="20"/>
          <w:szCs w:val="20"/>
        </w:rPr>
        <w:t>10.5</w:t>
      </w:r>
      <w:r w:rsidR="00550ECC" w:rsidRPr="001502B4">
        <w:rPr>
          <w:rFonts w:ascii="Century Gothic" w:hAnsi="Century Gothic"/>
          <w:b/>
          <w:bCs/>
          <w:sz w:val="20"/>
          <w:szCs w:val="20"/>
        </w:rPr>
        <w:t>.</w:t>
      </w:r>
      <w:r w:rsidR="00550ECC" w:rsidRPr="001502B4">
        <w:rPr>
          <w:rFonts w:ascii="Century Gothic" w:hAnsi="Century Gothic"/>
          <w:b/>
          <w:bCs/>
          <w:sz w:val="20"/>
          <w:szCs w:val="20"/>
        </w:rPr>
        <w:tab/>
      </w:r>
      <w:r w:rsidRPr="005C647F">
        <w:rPr>
          <w:rFonts w:ascii="Century Gothic" w:hAnsi="Century Gothic"/>
          <w:sz w:val="20"/>
          <w:szCs w:val="20"/>
        </w:rPr>
        <w:t xml:space="preserve">Na assinatura do contrato, será </w:t>
      </w:r>
      <w:r w:rsidR="003A5BF1">
        <w:rPr>
          <w:rFonts w:ascii="Century Gothic" w:hAnsi="Century Gothic"/>
          <w:sz w:val="20"/>
          <w:szCs w:val="20"/>
        </w:rPr>
        <w:t>observada</w:t>
      </w:r>
      <w:r w:rsidRPr="005C647F">
        <w:rPr>
          <w:rFonts w:ascii="Century Gothic" w:hAnsi="Century Gothic"/>
          <w:sz w:val="20"/>
          <w:szCs w:val="20"/>
        </w:rPr>
        <w:t xml:space="preserve"> a comprovação das condições de habilitação e contratação consignadas neste edital, as quais deverão ser mantidas pela empresa durante toda a vigência do contrato.</w:t>
      </w:r>
    </w:p>
    <w:p w14:paraId="71A9F4D4" w14:textId="041CB5F3" w:rsidR="005D7B85" w:rsidRPr="005C647F" w:rsidRDefault="005D7B85" w:rsidP="008B3C4E">
      <w:pPr>
        <w:spacing w:after="0"/>
        <w:ind w:right="-2"/>
        <w:jc w:val="both"/>
        <w:rPr>
          <w:rFonts w:ascii="Century Gothic" w:hAnsi="Century Gothic"/>
          <w:sz w:val="20"/>
          <w:szCs w:val="20"/>
        </w:rPr>
      </w:pPr>
      <w:r w:rsidRPr="001502B4">
        <w:rPr>
          <w:rFonts w:ascii="Century Gothic" w:hAnsi="Century Gothic"/>
          <w:b/>
          <w:bCs/>
          <w:sz w:val="20"/>
          <w:szCs w:val="20"/>
        </w:rPr>
        <w:t>10.6</w:t>
      </w:r>
      <w:r w:rsidR="00550ECC" w:rsidRPr="001502B4">
        <w:rPr>
          <w:rFonts w:ascii="Century Gothic" w:hAnsi="Century Gothic"/>
          <w:b/>
          <w:bCs/>
          <w:sz w:val="20"/>
          <w:szCs w:val="20"/>
        </w:rPr>
        <w:t>.</w:t>
      </w:r>
      <w:r w:rsidR="00550ECC">
        <w:rPr>
          <w:rFonts w:ascii="Century Gothic" w:hAnsi="Century Gothic"/>
          <w:sz w:val="20"/>
          <w:szCs w:val="20"/>
        </w:rPr>
        <w:tab/>
      </w:r>
      <w:r w:rsidRPr="005C647F">
        <w:rPr>
          <w:rFonts w:ascii="Century Gothic" w:hAnsi="Century Gothic"/>
          <w:sz w:val="20"/>
          <w:szCs w:val="20"/>
        </w:rPr>
        <w:t>São de inteira responsabilidade das empresas e profissionais contratados, as obrigações pelos encargos previdenciários, fiscais, trabalhistas e comerciais resultantes de execução do Contrato.</w:t>
      </w:r>
    </w:p>
    <w:p w14:paraId="5FB602EC" w14:textId="4F27F243" w:rsidR="005D7B85" w:rsidRDefault="005D7B85" w:rsidP="008B3C4E">
      <w:pPr>
        <w:spacing w:after="0"/>
        <w:ind w:right="-2"/>
        <w:jc w:val="both"/>
        <w:rPr>
          <w:rFonts w:ascii="Century Gothic" w:hAnsi="Century Gothic"/>
          <w:sz w:val="20"/>
          <w:szCs w:val="20"/>
        </w:rPr>
      </w:pPr>
      <w:r w:rsidRPr="001502B4">
        <w:rPr>
          <w:rFonts w:ascii="Century Gothic" w:hAnsi="Century Gothic"/>
          <w:b/>
          <w:bCs/>
          <w:sz w:val="20"/>
          <w:szCs w:val="20"/>
        </w:rPr>
        <w:t>10.7</w:t>
      </w:r>
      <w:r w:rsidR="00550ECC" w:rsidRPr="001502B4">
        <w:rPr>
          <w:rFonts w:ascii="Century Gothic" w:hAnsi="Century Gothic"/>
          <w:b/>
          <w:bCs/>
          <w:sz w:val="20"/>
          <w:szCs w:val="20"/>
        </w:rPr>
        <w:t>.</w:t>
      </w:r>
      <w:r w:rsidR="00550ECC">
        <w:rPr>
          <w:rFonts w:ascii="Century Gothic" w:hAnsi="Century Gothic"/>
          <w:sz w:val="20"/>
          <w:szCs w:val="20"/>
        </w:rPr>
        <w:tab/>
      </w:r>
      <w:r w:rsidRPr="005C647F">
        <w:rPr>
          <w:rFonts w:ascii="Century Gothic" w:hAnsi="Century Gothic"/>
          <w:sz w:val="20"/>
          <w:szCs w:val="20"/>
        </w:rPr>
        <w:t>As empresas e profissionais contratados são responsáveis pelos danos causados diretamente</w:t>
      </w:r>
      <w:r w:rsidR="00B0482A">
        <w:rPr>
          <w:rFonts w:ascii="Century Gothic" w:hAnsi="Century Gothic"/>
          <w:sz w:val="20"/>
          <w:szCs w:val="20"/>
        </w:rPr>
        <w:t xml:space="preserve"> à Secretaria Municipal </w:t>
      </w:r>
      <w:r w:rsidR="00150AAC">
        <w:rPr>
          <w:rFonts w:ascii="Century Gothic" w:hAnsi="Century Gothic"/>
          <w:sz w:val="20"/>
          <w:szCs w:val="20"/>
        </w:rPr>
        <w:t>demandante</w:t>
      </w:r>
      <w:r w:rsidRPr="005C647F">
        <w:rPr>
          <w:rFonts w:ascii="Century Gothic" w:hAnsi="Century Gothic"/>
          <w:sz w:val="20"/>
          <w:szCs w:val="20"/>
        </w:rPr>
        <w:t>, e seus segurados ou terceiros, decorrentes da execução do contrato.</w:t>
      </w:r>
    </w:p>
    <w:p w14:paraId="46359411" w14:textId="77777777" w:rsidR="00550ECC" w:rsidRPr="004E721C" w:rsidRDefault="00550ECC" w:rsidP="008B3C4E">
      <w:pPr>
        <w:ind w:right="-2"/>
        <w:jc w:val="both"/>
        <w:rPr>
          <w:rFonts w:ascii="Century Gothic" w:hAnsi="Century Gothic"/>
          <w:b/>
          <w:bCs/>
          <w:sz w:val="20"/>
          <w:szCs w:val="20"/>
        </w:rPr>
      </w:pPr>
      <w:r>
        <w:rPr>
          <w:rFonts w:ascii="Century Gothic" w:hAnsi="Century Gothic"/>
          <w:b/>
          <w:bCs/>
          <w:sz w:val="20"/>
          <w:szCs w:val="20"/>
        </w:rPr>
        <w:lastRenderedPageBreak/>
        <w:t xml:space="preserve">10.8. </w:t>
      </w:r>
      <w:r w:rsidRPr="004E721C">
        <w:rPr>
          <w:rFonts w:ascii="Century Gothic" w:hAnsi="Century Gothic"/>
          <w:b/>
          <w:bCs/>
          <w:sz w:val="20"/>
          <w:szCs w:val="20"/>
        </w:rPr>
        <w:t>O Credenciamento não garante a efetiva contratação dos participantes do Chamamento Público devidamente habilitados pela Administração, ocorrendo somente por iniciativa do órgão ou entidade requisitante, observadas as condições de regularidade das exigências previstas no instrumento convocatório.</w:t>
      </w:r>
    </w:p>
    <w:p w14:paraId="60FBB2D9" w14:textId="7BA34324" w:rsidR="004F47E1" w:rsidRDefault="003A5BF1" w:rsidP="001C6E33">
      <w:pPr>
        <w:pStyle w:val="PargrafodaLista"/>
        <w:numPr>
          <w:ilvl w:val="0"/>
          <w:numId w:val="6"/>
        </w:numPr>
        <w:ind w:right="-2"/>
        <w:jc w:val="both"/>
        <w:rPr>
          <w:rFonts w:ascii="Century Gothic" w:hAnsi="Century Gothic"/>
          <w:b/>
          <w:sz w:val="20"/>
        </w:rPr>
      </w:pPr>
      <w:r>
        <w:rPr>
          <w:rFonts w:ascii="Century Gothic" w:hAnsi="Century Gothic"/>
          <w:b/>
          <w:sz w:val="20"/>
        </w:rPr>
        <w:t xml:space="preserve">DAS ALTERAÇÕES, </w:t>
      </w:r>
      <w:r w:rsidR="003B32E0" w:rsidRPr="004F47E1">
        <w:rPr>
          <w:rFonts w:ascii="Century Gothic" w:hAnsi="Century Gothic"/>
          <w:b/>
          <w:sz w:val="20"/>
        </w:rPr>
        <w:t>DA ANULAÇÃO, DA REVOGAÇÃO E DO DESCREDENCIAMENTO</w:t>
      </w:r>
    </w:p>
    <w:p w14:paraId="420DE556" w14:textId="4CD232CA" w:rsidR="003A5BF1" w:rsidRDefault="003A5BF1" w:rsidP="003A5BF1">
      <w:pPr>
        <w:pStyle w:val="PargrafodaLista"/>
        <w:numPr>
          <w:ilvl w:val="1"/>
          <w:numId w:val="6"/>
        </w:numPr>
        <w:ind w:left="0" w:right="-2" w:firstLine="0"/>
        <w:jc w:val="both"/>
        <w:rPr>
          <w:rFonts w:ascii="Century Gothic" w:hAnsi="Century Gothic"/>
          <w:sz w:val="20"/>
        </w:rPr>
      </w:pPr>
      <w:r w:rsidRPr="00D76FA8">
        <w:rPr>
          <w:rFonts w:ascii="Century Gothic" w:hAnsi="Century Gothic"/>
          <w:sz w:val="20"/>
        </w:rPr>
        <w:t xml:space="preserve">A administração pública poderá, a qualquer tempo, </w:t>
      </w:r>
      <w:r w:rsidRPr="00D76FA8">
        <w:rPr>
          <w:rFonts w:ascii="Century Gothic" w:hAnsi="Century Gothic"/>
          <w:sz w:val="20"/>
          <w:u w:val="single"/>
        </w:rPr>
        <w:t>alterar as cláusulas do edital</w:t>
      </w:r>
      <w:r w:rsidRPr="00D76FA8">
        <w:rPr>
          <w:rFonts w:ascii="Century Gothic" w:hAnsi="Century Gothic"/>
          <w:sz w:val="20"/>
        </w:rPr>
        <w:t>.</w:t>
      </w:r>
      <w:r>
        <w:rPr>
          <w:rFonts w:ascii="Century Gothic" w:hAnsi="Century Gothic"/>
          <w:sz w:val="20"/>
        </w:rPr>
        <w:t xml:space="preserve"> </w:t>
      </w:r>
    </w:p>
    <w:p w14:paraId="11044CA3" w14:textId="2EF22B2A" w:rsidR="003A5BF1" w:rsidRPr="003A5BF1" w:rsidRDefault="003A5BF1" w:rsidP="003A5BF1">
      <w:pPr>
        <w:numPr>
          <w:ilvl w:val="2"/>
          <w:numId w:val="6"/>
        </w:numPr>
        <w:pBdr>
          <w:top w:val="nil"/>
          <w:left w:val="nil"/>
          <w:bottom w:val="nil"/>
          <w:right w:val="nil"/>
          <w:between w:val="nil"/>
        </w:pBdr>
        <w:spacing w:after="0" w:line="276" w:lineRule="auto"/>
        <w:ind w:left="284" w:firstLine="0"/>
        <w:jc w:val="both"/>
        <w:rPr>
          <w:rFonts w:ascii="Century Gothic" w:hAnsi="Century Gothic"/>
          <w:sz w:val="20"/>
          <w:szCs w:val="20"/>
        </w:rPr>
      </w:pPr>
      <w:r w:rsidRPr="00992E28">
        <w:rPr>
          <w:rFonts w:ascii="Century Gothic" w:eastAsia="Arial" w:hAnsi="Century Gothic" w:cs="Arial"/>
          <w:color w:val="000000"/>
          <w:sz w:val="20"/>
          <w:szCs w:val="20"/>
        </w:rPr>
        <w:t xml:space="preserve">Quando ocorrer este tipo de alteração, os profissionais já credenciados serão notificados quanto as alterações e manifestarão interesse em permanecerem credenciados ou não. Caso o profissional ou empresa já credenciada não manifeste interesse, haverá aceitação tácita, </w:t>
      </w:r>
      <w:r>
        <w:rPr>
          <w:rFonts w:ascii="Century Gothic" w:eastAsia="Arial" w:hAnsi="Century Gothic" w:cs="Arial"/>
          <w:color w:val="000000"/>
          <w:sz w:val="20"/>
          <w:szCs w:val="20"/>
        </w:rPr>
        <w:t xml:space="preserve">incumbindo </w:t>
      </w:r>
      <w:r w:rsidRPr="00992E28">
        <w:rPr>
          <w:rFonts w:ascii="Century Gothic" w:eastAsia="Arial" w:hAnsi="Century Gothic" w:cs="Arial"/>
          <w:color w:val="000000"/>
          <w:sz w:val="20"/>
          <w:szCs w:val="20"/>
        </w:rPr>
        <w:t>a administração a rescisão</w:t>
      </w:r>
      <w:r>
        <w:rPr>
          <w:rFonts w:ascii="Century Gothic" w:eastAsia="Arial" w:hAnsi="Century Gothic" w:cs="Arial"/>
          <w:color w:val="000000"/>
          <w:sz w:val="20"/>
          <w:szCs w:val="20"/>
        </w:rPr>
        <w:t xml:space="preserve"> ou </w:t>
      </w:r>
      <w:r w:rsidRPr="00992E28">
        <w:rPr>
          <w:rFonts w:ascii="Century Gothic" w:eastAsia="Arial" w:hAnsi="Century Gothic" w:cs="Arial"/>
          <w:color w:val="000000"/>
          <w:sz w:val="20"/>
          <w:szCs w:val="20"/>
        </w:rPr>
        <w:t>alteração no contrato.</w:t>
      </w:r>
    </w:p>
    <w:p w14:paraId="73E36927" w14:textId="77777777" w:rsidR="004F47E1" w:rsidRPr="004F47E1" w:rsidRDefault="004F47E1" w:rsidP="001C6E33">
      <w:pPr>
        <w:pStyle w:val="PargrafodaLista"/>
        <w:numPr>
          <w:ilvl w:val="1"/>
          <w:numId w:val="6"/>
        </w:numPr>
        <w:ind w:left="0" w:right="-2" w:firstLine="0"/>
        <w:jc w:val="both"/>
        <w:rPr>
          <w:rFonts w:ascii="Century Gothic" w:hAnsi="Century Gothic"/>
          <w:b/>
          <w:sz w:val="20"/>
        </w:rPr>
      </w:pPr>
      <w:r w:rsidRPr="004F47E1">
        <w:rPr>
          <w:rFonts w:ascii="Century Gothic" w:hAnsi="Century Gothic" w:cstheme="majorHAnsi"/>
          <w:sz w:val="20"/>
        </w:rPr>
        <w:t>O edital de credenciamento poderá ser anulado, a qualquer tempo, em caso de vício de legalidade, ou revogado, por motivos de conveniência e de oportunidade da administração.</w:t>
      </w:r>
    </w:p>
    <w:p w14:paraId="63EB0113" w14:textId="77777777" w:rsidR="004F47E1" w:rsidRPr="004F47E1" w:rsidRDefault="004F47E1" w:rsidP="001C6E33">
      <w:pPr>
        <w:pStyle w:val="PargrafodaLista"/>
        <w:numPr>
          <w:ilvl w:val="1"/>
          <w:numId w:val="6"/>
        </w:numPr>
        <w:ind w:left="0" w:right="-2" w:firstLine="0"/>
        <w:jc w:val="both"/>
        <w:rPr>
          <w:rFonts w:ascii="Century Gothic" w:hAnsi="Century Gothic"/>
          <w:b/>
          <w:sz w:val="20"/>
        </w:rPr>
      </w:pPr>
      <w:r w:rsidRPr="004F47E1">
        <w:rPr>
          <w:rFonts w:ascii="Century Gothic" w:hAnsi="Century Gothic" w:cstheme="majorHAnsi"/>
          <w:sz w:val="20"/>
        </w:rPr>
        <w:t>Na hipótese de anulação do edital de credenciamento, os instrumentos que dele resultaram ficarão sujeitos ao disposto nos art. 147 ao art. 150 da Lei nº 14.133, de 2021.</w:t>
      </w:r>
    </w:p>
    <w:p w14:paraId="3C9FBBF7" w14:textId="77777777" w:rsidR="004F47E1" w:rsidRPr="004F47E1" w:rsidRDefault="004F47E1" w:rsidP="001C6E33">
      <w:pPr>
        <w:pStyle w:val="PargrafodaLista"/>
        <w:numPr>
          <w:ilvl w:val="1"/>
          <w:numId w:val="6"/>
        </w:numPr>
        <w:ind w:left="0" w:right="-2" w:firstLine="0"/>
        <w:jc w:val="both"/>
        <w:rPr>
          <w:rFonts w:ascii="Century Gothic" w:hAnsi="Century Gothic"/>
          <w:b/>
          <w:sz w:val="20"/>
        </w:rPr>
      </w:pPr>
      <w:r w:rsidRPr="004F47E1">
        <w:rPr>
          <w:rFonts w:ascii="Century Gothic" w:hAnsi="Century Gothic" w:cstheme="majorHAnsi"/>
          <w:sz w:val="20"/>
        </w:rPr>
        <w:t>A revogação do edital de credenciamento não repercutirá nos instrumentos já celebrados que dele resultaram, mantendo os termos de credenciamentos e contratações realizadas.</w:t>
      </w:r>
      <w:bookmarkStart w:id="8" w:name="_Hlk165843450"/>
    </w:p>
    <w:p w14:paraId="24658A8B" w14:textId="77777777" w:rsidR="004F47E1" w:rsidRPr="004F47E1" w:rsidRDefault="004F47E1" w:rsidP="001C6E33">
      <w:pPr>
        <w:pStyle w:val="PargrafodaLista"/>
        <w:numPr>
          <w:ilvl w:val="1"/>
          <w:numId w:val="6"/>
        </w:numPr>
        <w:ind w:left="0" w:right="-2" w:firstLine="0"/>
        <w:jc w:val="both"/>
        <w:rPr>
          <w:rFonts w:ascii="Century Gothic" w:hAnsi="Century Gothic"/>
          <w:b/>
          <w:sz w:val="20"/>
        </w:rPr>
      </w:pPr>
      <w:r w:rsidRPr="004F47E1">
        <w:rPr>
          <w:rFonts w:ascii="Century Gothic" w:hAnsi="Century Gothic" w:cstheme="majorHAnsi"/>
          <w:sz w:val="20"/>
        </w:rPr>
        <w:t>Será realizado o descredenciamento quando houver:</w:t>
      </w:r>
      <w:r w:rsidRPr="004F47E1">
        <w:rPr>
          <w:rFonts w:ascii="Arial" w:hAnsi="Arial" w:cs="Arial"/>
          <w:sz w:val="20"/>
        </w:rPr>
        <w:t> </w:t>
      </w:r>
    </w:p>
    <w:p w14:paraId="55641B41" w14:textId="77777777" w:rsidR="004F47E1" w:rsidRPr="004F47E1" w:rsidRDefault="004F47E1" w:rsidP="001C6E33">
      <w:pPr>
        <w:pStyle w:val="PargrafodaLista"/>
        <w:numPr>
          <w:ilvl w:val="2"/>
          <w:numId w:val="6"/>
        </w:numPr>
        <w:ind w:left="284" w:right="-2" w:firstLine="0"/>
        <w:jc w:val="both"/>
        <w:rPr>
          <w:rFonts w:ascii="Century Gothic" w:hAnsi="Century Gothic"/>
          <w:b/>
          <w:sz w:val="20"/>
        </w:rPr>
      </w:pPr>
      <w:r w:rsidRPr="004F47E1">
        <w:rPr>
          <w:rFonts w:ascii="Century Gothic" w:hAnsi="Century Gothic" w:cstheme="majorHAnsi"/>
          <w:sz w:val="20"/>
        </w:rPr>
        <w:t xml:space="preserve">pedido formalizado pelo credenciado, </w:t>
      </w:r>
      <w:bookmarkEnd w:id="8"/>
      <w:r w:rsidRPr="004F47E1">
        <w:rPr>
          <w:rFonts w:ascii="Century Gothic" w:hAnsi="Century Gothic" w:cstheme="majorHAnsi"/>
          <w:color w:val="000000" w:themeColor="text1"/>
          <w:sz w:val="20"/>
        </w:rPr>
        <w:t xml:space="preserve">no prazo de </w:t>
      </w:r>
      <w:r w:rsidRPr="004F47E1">
        <w:rPr>
          <w:rFonts w:ascii="Century Gothic" w:hAnsi="Century Gothic" w:cstheme="majorHAnsi"/>
          <w:sz w:val="20"/>
        </w:rPr>
        <w:t xml:space="preserve">15 (quinze) dias </w:t>
      </w:r>
      <w:r w:rsidRPr="004F47E1">
        <w:rPr>
          <w:rFonts w:ascii="Century Gothic" w:hAnsi="Century Gothic" w:cstheme="majorHAnsi"/>
          <w:color w:val="000000" w:themeColor="text1"/>
          <w:sz w:val="20"/>
        </w:rPr>
        <w:t>anterior a efetiva rescisão;</w:t>
      </w:r>
    </w:p>
    <w:p w14:paraId="733BEACD" w14:textId="3A61CF8D" w:rsidR="004F47E1" w:rsidRPr="004F47E1" w:rsidRDefault="004F47E1" w:rsidP="001C6E33">
      <w:pPr>
        <w:pStyle w:val="PargrafodaLista"/>
        <w:numPr>
          <w:ilvl w:val="2"/>
          <w:numId w:val="6"/>
        </w:numPr>
        <w:ind w:left="284" w:right="-2" w:firstLine="0"/>
        <w:jc w:val="both"/>
        <w:rPr>
          <w:rFonts w:ascii="Century Gothic" w:hAnsi="Century Gothic"/>
          <w:b/>
          <w:sz w:val="20"/>
        </w:rPr>
      </w:pPr>
      <w:r w:rsidRPr="004F47E1">
        <w:rPr>
          <w:rFonts w:ascii="Century Gothic" w:hAnsi="Century Gothic" w:cstheme="majorHAnsi"/>
          <w:sz w:val="20"/>
        </w:rPr>
        <w:t>perda das condições de habilitação do credenciado;</w:t>
      </w:r>
    </w:p>
    <w:p w14:paraId="04A3761A" w14:textId="77777777" w:rsidR="004F47E1" w:rsidRPr="004F47E1" w:rsidRDefault="004F47E1" w:rsidP="001C6E33">
      <w:pPr>
        <w:pStyle w:val="Nivel3"/>
        <w:numPr>
          <w:ilvl w:val="2"/>
          <w:numId w:val="6"/>
        </w:numPr>
        <w:spacing w:before="0" w:after="0"/>
        <w:ind w:left="284" w:firstLine="0"/>
        <w:rPr>
          <w:rFonts w:ascii="Century Gothic" w:hAnsi="Century Gothic" w:cstheme="majorHAnsi"/>
        </w:rPr>
      </w:pPr>
      <w:r w:rsidRPr="004F47E1">
        <w:rPr>
          <w:rFonts w:ascii="Century Gothic" w:hAnsi="Century Gothic" w:cstheme="majorHAnsi"/>
        </w:rPr>
        <w:t>descumprimento injustificado do contrato pelo contratado; e</w:t>
      </w:r>
    </w:p>
    <w:p w14:paraId="2324B242" w14:textId="00D46F7E" w:rsidR="004F47E1" w:rsidRDefault="004F47E1" w:rsidP="001C6E33">
      <w:pPr>
        <w:pStyle w:val="Nivel3"/>
        <w:numPr>
          <w:ilvl w:val="2"/>
          <w:numId w:val="6"/>
        </w:numPr>
        <w:spacing w:before="0" w:after="0"/>
        <w:ind w:left="284" w:right="-2" w:firstLine="0"/>
        <w:rPr>
          <w:rFonts w:ascii="Century Gothic" w:hAnsi="Century Gothic" w:cstheme="majorHAnsi"/>
        </w:rPr>
      </w:pPr>
      <w:r w:rsidRPr="004F47E1">
        <w:rPr>
          <w:rFonts w:ascii="Century Gothic" w:hAnsi="Century Gothic" w:cstheme="majorHAnsi"/>
        </w:rPr>
        <w:t>sanção de impedimento de licitar e contratar ou de declaração de inidoneidade superveniente ao credenciamento.</w:t>
      </w:r>
    </w:p>
    <w:p w14:paraId="2EAB3D66" w14:textId="664516BE" w:rsidR="004F47E1" w:rsidRPr="00D64978" w:rsidRDefault="004F47E1" w:rsidP="001C6E33">
      <w:pPr>
        <w:pStyle w:val="Nivel2"/>
        <w:numPr>
          <w:ilvl w:val="1"/>
          <w:numId w:val="6"/>
        </w:numPr>
        <w:spacing w:before="0" w:after="0" w:line="240" w:lineRule="auto"/>
        <w:ind w:left="0" w:firstLine="0"/>
        <w:rPr>
          <w:rFonts w:ascii="Century Gothic" w:hAnsi="Century Gothic" w:cstheme="majorHAnsi"/>
          <w:sz w:val="20"/>
          <w:szCs w:val="20"/>
        </w:rPr>
      </w:pPr>
      <w:r w:rsidRPr="00D64978">
        <w:rPr>
          <w:rFonts w:ascii="Century Gothic" w:hAnsi="Century Gothic" w:cstheme="majorHAnsi"/>
          <w:sz w:val="20"/>
          <w:szCs w:val="20"/>
        </w:rPr>
        <w:t xml:space="preserve">O pedido de descredenciamento de que trata o item 11.4.1 não desincumbirá </w:t>
      </w:r>
      <w:r w:rsidR="007E448B">
        <w:rPr>
          <w:rFonts w:ascii="Century Gothic" w:hAnsi="Century Gothic" w:cstheme="majorHAnsi"/>
          <w:sz w:val="20"/>
          <w:szCs w:val="20"/>
        </w:rPr>
        <w:t>A CREDENCIADA</w:t>
      </w:r>
      <w:r w:rsidR="00EF1FE3">
        <w:rPr>
          <w:rFonts w:ascii="Century Gothic" w:hAnsi="Century Gothic" w:cstheme="majorHAnsi"/>
          <w:sz w:val="20"/>
          <w:szCs w:val="20"/>
        </w:rPr>
        <w:t xml:space="preserve"> </w:t>
      </w:r>
      <w:r w:rsidRPr="00D64978">
        <w:rPr>
          <w:rFonts w:ascii="Century Gothic" w:hAnsi="Century Gothic" w:cstheme="majorHAnsi"/>
          <w:sz w:val="20"/>
          <w:szCs w:val="20"/>
        </w:rPr>
        <w:t xml:space="preserve">do cumprimento de eventuais contratos assumidos e das responsabilidades deles recorrentes até a efetiva rescisão. </w:t>
      </w:r>
    </w:p>
    <w:p w14:paraId="4044D634" w14:textId="77777777" w:rsidR="004F47E1" w:rsidRPr="00D64978" w:rsidRDefault="004F47E1" w:rsidP="001C6E33">
      <w:pPr>
        <w:pStyle w:val="Nivel2"/>
        <w:numPr>
          <w:ilvl w:val="1"/>
          <w:numId w:val="6"/>
        </w:numPr>
        <w:spacing w:before="0" w:after="0" w:line="240" w:lineRule="auto"/>
        <w:ind w:left="0" w:firstLine="0"/>
        <w:rPr>
          <w:rFonts w:ascii="Century Gothic" w:hAnsi="Century Gothic" w:cstheme="majorHAnsi"/>
          <w:sz w:val="20"/>
          <w:szCs w:val="20"/>
        </w:rPr>
      </w:pPr>
      <w:r w:rsidRPr="00D64978">
        <w:rPr>
          <w:rFonts w:ascii="Century Gothic" w:hAnsi="Century Gothic" w:cstheme="majorHAnsi"/>
          <w:sz w:val="20"/>
          <w:szCs w:val="20"/>
        </w:rPr>
        <w:t xml:space="preserve">Nas hipóteses previstas nos subitens 12.4.2 e 12.4.3, além do descredenciamento, deverá ser aberto processo administrativo, assegurados o contraditório e a ampla defesa, para possível aplicação de penalidade, na forma estabelecida na legislação. </w:t>
      </w:r>
    </w:p>
    <w:p w14:paraId="097D4E6A" w14:textId="77777777" w:rsidR="00D64978" w:rsidRPr="00D64978" w:rsidRDefault="004F47E1" w:rsidP="001C6E33">
      <w:pPr>
        <w:pStyle w:val="Nivel2"/>
        <w:numPr>
          <w:ilvl w:val="1"/>
          <w:numId w:val="6"/>
        </w:numPr>
        <w:spacing w:before="0" w:after="0" w:line="240" w:lineRule="auto"/>
        <w:ind w:left="0" w:firstLine="0"/>
        <w:rPr>
          <w:rFonts w:ascii="Century Gothic" w:hAnsi="Century Gothic" w:cstheme="majorHAnsi"/>
          <w:sz w:val="20"/>
          <w:szCs w:val="20"/>
        </w:rPr>
      </w:pPr>
      <w:r w:rsidRPr="00D64978">
        <w:rPr>
          <w:rFonts w:ascii="Century Gothic" w:hAnsi="Century Gothic" w:cstheme="majorHAnsi"/>
          <w:sz w:val="20"/>
          <w:szCs w:val="20"/>
        </w:rPr>
        <w:t>Se houver a efetiva prestação de serviços ou o fornecimento dos bens, os pagamentos serão realizados normalmente, até decisão no sentido de rescisão contratual, caso o fornecedor não regularize a sua situação.</w:t>
      </w:r>
    </w:p>
    <w:p w14:paraId="761879F0" w14:textId="24025B82" w:rsidR="004F47E1" w:rsidRPr="00D64978" w:rsidRDefault="004F47E1" w:rsidP="001C6E33">
      <w:pPr>
        <w:pStyle w:val="Nivel2"/>
        <w:numPr>
          <w:ilvl w:val="1"/>
          <w:numId w:val="6"/>
        </w:numPr>
        <w:spacing w:before="0" w:after="0" w:line="240" w:lineRule="auto"/>
        <w:ind w:left="0" w:firstLine="0"/>
        <w:rPr>
          <w:rFonts w:ascii="Century Gothic" w:hAnsi="Century Gothic" w:cstheme="majorHAnsi"/>
          <w:sz w:val="20"/>
          <w:szCs w:val="20"/>
        </w:rPr>
      </w:pPr>
      <w:r w:rsidRPr="00D64978">
        <w:rPr>
          <w:rFonts w:ascii="Century Gothic" w:hAnsi="Century Gothic" w:cstheme="majorHAnsi"/>
          <w:sz w:val="20"/>
          <w:szCs w:val="20"/>
        </w:rPr>
        <w:t>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w:t>
      </w:r>
    </w:p>
    <w:p w14:paraId="12C17659" w14:textId="77777777" w:rsidR="00693D78" w:rsidRPr="00D64978" w:rsidRDefault="00693D78" w:rsidP="008B3C4E">
      <w:pPr>
        <w:spacing w:after="0"/>
        <w:ind w:left="1701" w:right="-2"/>
        <w:jc w:val="both"/>
        <w:rPr>
          <w:rFonts w:ascii="Century Gothic" w:hAnsi="Century Gothic"/>
          <w:sz w:val="16"/>
          <w:szCs w:val="16"/>
        </w:rPr>
      </w:pPr>
    </w:p>
    <w:p w14:paraId="3C478962" w14:textId="1F6E3E7C" w:rsidR="00C0769C" w:rsidRPr="00C0769C" w:rsidRDefault="00C0769C" w:rsidP="008B3C4E">
      <w:pPr>
        <w:spacing w:after="0"/>
        <w:ind w:right="-2"/>
        <w:jc w:val="both"/>
        <w:rPr>
          <w:rFonts w:ascii="Century Gothic" w:hAnsi="Century Gothic"/>
          <w:iCs/>
          <w:sz w:val="16"/>
          <w:szCs w:val="16"/>
        </w:rPr>
      </w:pPr>
    </w:p>
    <w:p w14:paraId="679C00EE" w14:textId="77777777" w:rsidR="00D64978" w:rsidRDefault="008E121D" w:rsidP="001C6E33">
      <w:pPr>
        <w:pStyle w:val="PargrafodaLista"/>
        <w:numPr>
          <w:ilvl w:val="0"/>
          <w:numId w:val="6"/>
        </w:numPr>
        <w:ind w:right="-2"/>
        <w:jc w:val="both"/>
        <w:rPr>
          <w:rFonts w:ascii="Century Gothic" w:hAnsi="Century Gothic"/>
          <w:b/>
          <w:sz w:val="20"/>
        </w:rPr>
      </w:pPr>
      <w:r w:rsidRPr="00D64978">
        <w:rPr>
          <w:rFonts w:ascii="Century Gothic" w:hAnsi="Century Gothic"/>
          <w:b/>
          <w:sz w:val="20"/>
        </w:rPr>
        <w:t>DO VALOR DA CONTRATAÇÃO</w:t>
      </w:r>
      <w:r w:rsidR="00DD4E21" w:rsidRPr="00D64978">
        <w:rPr>
          <w:rFonts w:ascii="Century Gothic" w:hAnsi="Century Gothic"/>
          <w:b/>
          <w:sz w:val="20"/>
        </w:rPr>
        <w:t xml:space="preserve"> E DAS CONDIÇÕES DE PAGAMENTO</w:t>
      </w:r>
    </w:p>
    <w:p w14:paraId="557D82FE" w14:textId="27F502C1" w:rsidR="00D64978" w:rsidRPr="00D64978" w:rsidRDefault="008E121D" w:rsidP="001C6E33">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t xml:space="preserve">Os valores destinados para a execução dos serviços constantes no Termo de Referência foram definidos em até </w:t>
      </w:r>
      <w:r w:rsidRPr="00D64978">
        <w:rPr>
          <w:rFonts w:ascii="Century Gothic" w:hAnsi="Century Gothic"/>
          <w:b/>
          <w:sz w:val="20"/>
        </w:rPr>
        <w:t xml:space="preserve">R$ </w:t>
      </w:r>
      <w:r w:rsidR="008862B5">
        <w:rPr>
          <w:rFonts w:ascii="Century Gothic" w:hAnsi="Century Gothic"/>
          <w:b/>
          <w:sz w:val="20"/>
        </w:rPr>
        <w:t>1.441.820,00</w:t>
      </w:r>
      <w:r w:rsidR="00D64978" w:rsidRPr="00D64978">
        <w:rPr>
          <w:rFonts w:ascii="Century Gothic" w:hAnsi="Century Gothic"/>
          <w:b/>
          <w:sz w:val="20"/>
        </w:rPr>
        <w:t xml:space="preserve"> </w:t>
      </w:r>
      <w:r w:rsidR="00693D78" w:rsidRPr="00D64978">
        <w:rPr>
          <w:rFonts w:ascii="Century Gothic" w:hAnsi="Century Gothic"/>
          <w:b/>
          <w:sz w:val="20"/>
        </w:rPr>
        <w:t>(</w:t>
      </w:r>
      <w:r w:rsidR="0008497E">
        <w:rPr>
          <w:rFonts w:ascii="Century Gothic" w:hAnsi="Century Gothic"/>
          <w:b/>
          <w:sz w:val="20"/>
        </w:rPr>
        <w:t xml:space="preserve">um milhão </w:t>
      </w:r>
      <w:r w:rsidR="008862B5">
        <w:rPr>
          <w:rFonts w:ascii="Century Gothic" w:hAnsi="Century Gothic"/>
          <w:b/>
          <w:sz w:val="20"/>
        </w:rPr>
        <w:t>quatrocentos e quarenta e um mil oitocentos e vinte reais</w:t>
      </w:r>
      <w:r w:rsidRPr="00D64978">
        <w:rPr>
          <w:rFonts w:ascii="Century Gothic" w:hAnsi="Century Gothic"/>
          <w:b/>
          <w:sz w:val="20"/>
        </w:rPr>
        <w:t>),</w:t>
      </w:r>
      <w:r w:rsidRPr="00D64978">
        <w:rPr>
          <w:rFonts w:ascii="Century Gothic" w:hAnsi="Century Gothic"/>
          <w:sz w:val="20"/>
        </w:rPr>
        <w:t xml:space="preserve"> sendo </w:t>
      </w:r>
      <w:r w:rsidR="00D64978" w:rsidRPr="00D64978">
        <w:rPr>
          <w:rFonts w:ascii="Century Gothic" w:hAnsi="Century Gothic"/>
          <w:sz w:val="20"/>
        </w:rPr>
        <w:t xml:space="preserve">que </w:t>
      </w:r>
      <w:r w:rsidR="00DD4E21" w:rsidRPr="00D64978">
        <w:rPr>
          <w:rFonts w:ascii="Century Gothic" w:hAnsi="Century Gothic"/>
          <w:sz w:val="20"/>
        </w:rPr>
        <w:t xml:space="preserve">os pagamentos serão realizados conforme </w:t>
      </w:r>
      <w:r w:rsidR="00D64978" w:rsidRPr="00D64978">
        <w:rPr>
          <w:rFonts w:ascii="Century Gothic" w:hAnsi="Century Gothic"/>
          <w:sz w:val="20"/>
        </w:rPr>
        <w:t xml:space="preserve">a </w:t>
      </w:r>
      <w:r w:rsidR="00DD4E21" w:rsidRPr="00D64978">
        <w:rPr>
          <w:rFonts w:ascii="Century Gothic" w:hAnsi="Century Gothic"/>
          <w:sz w:val="20"/>
        </w:rPr>
        <w:t xml:space="preserve">execução dos serviços, tendo o município o prazo de até 30 dias após o protocolo de recebimento da fatura e dos relatórios de serviços executados, com a certificação do fiscal do contrato e pela auditoria </w:t>
      </w:r>
      <w:r w:rsidR="00B0482A" w:rsidRPr="00D64978">
        <w:rPr>
          <w:rFonts w:ascii="Century Gothic" w:hAnsi="Century Gothic"/>
          <w:sz w:val="20"/>
        </w:rPr>
        <w:t>da</w:t>
      </w:r>
      <w:r w:rsidR="00693D78" w:rsidRPr="00D64978">
        <w:rPr>
          <w:rFonts w:ascii="Century Gothic" w:hAnsi="Century Gothic"/>
          <w:sz w:val="20"/>
        </w:rPr>
        <w:t xml:space="preserve"> secretaria demandante</w:t>
      </w:r>
      <w:r w:rsidR="001B25AC" w:rsidRPr="00D64978">
        <w:rPr>
          <w:rFonts w:ascii="Century Gothic" w:hAnsi="Century Gothic"/>
          <w:sz w:val="20"/>
        </w:rPr>
        <w:t>.</w:t>
      </w:r>
    </w:p>
    <w:p w14:paraId="46CE3A32" w14:textId="77777777" w:rsidR="00D64978" w:rsidRPr="00D64978" w:rsidRDefault="008E121D" w:rsidP="001C6E33">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t>Nenhum pagamento será efetuado, enquanto pendente de liquidação qualquer obrigação financeira, em virtude de penalidade ou inadimplência contratual, sem que isso gere direito a acréscimos de qualquer natureza.</w:t>
      </w:r>
    </w:p>
    <w:p w14:paraId="682EBF8E" w14:textId="77777777" w:rsidR="00D64978" w:rsidRPr="00D64978" w:rsidRDefault="008E121D" w:rsidP="001C6E33">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lastRenderedPageBreak/>
        <w:t>O Município fará as retenções de acordo com a legislação vigente e/ou exigirá a comprovação dos recolhimentos exigidos em lei.</w:t>
      </w:r>
    </w:p>
    <w:p w14:paraId="030522B7" w14:textId="21AD11FF" w:rsidR="00D64978" w:rsidRPr="00D64978" w:rsidRDefault="005C647F" w:rsidP="001C6E33">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t xml:space="preserve">As notas fiscais/faturas que apresentarem incorreções serão devolvidas </w:t>
      </w:r>
      <w:r w:rsidR="00AC45A3" w:rsidRPr="00D64978">
        <w:rPr>
          <w:rFonts w:ascii="Century Gothic" w:hAnsi="Century Gothic"/>
          <w:sz w:val="20"/>
        </w:rPr>
        <w:t>a</w:t>
      </w:r>
      <w:r w:rsidR="00AE057B">
        <w:rPr>
          <w:rFonts w:ascii="Century Gothic" w:hAnsi="Century Gothic"/>
          <w:sz w:val="20"/>
        </w:rPr>
        <w:t xml:space="preserve"> </w:t>
      </w:r>
      <w:r w:rsidR="007E448B">
        <w:rPr>
          <w:rFonts w:ascii="Century Gothic" w:hAnsi="Century Gothic"/>
          <w:sz w:val="20"/>
        </w:rPr>
        <w:t>CREDENCIADA</w:t>
      </w:r>
      <w:r w:rsidR="00AE057B">
        <w:rPr>
          <w:rFonts w:ascii="Century Gothic" w:hAnsi="Century Gothic"/>
          <w:sz w:val="20"/>
        </w:rPr>
        <w:t xml:space="preserve"> </w:t>
      </w:r>
      <w:r w:rsidRPr="00D64978">
        <w:rPr>
          <w:rFonts w:ascii="Century Gothic" w:hAnsi="Century Gothic"/>
          <w:sz w:val="20"/>
        </w:rPr>
        <w:t>e seu vencimento ocorrerá após sua reapresentação.</w:t>
      </w:r>
      <w:r w:rsidR="00AE057B">
        <w:rPr>
          <w:rFonts w:ascii="Century Gothic" w:hAnsi="Century Gothic"/>
          <w:sz w:val="20"/>
        </w:rPr>
        <w:t xml:space="preserve"> </w:t>
      </w:r>
    </w:p>
    <w:p w14:paraId="3F16D77B" w14:textId="764B82C9" w:rsidR="00D64978" w:rsidRPr="00D64978" w:rsidRDefault="005C647F" w:rsidP="001C6E33">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t xml:space="preserve">O pagamento será realizado mediante crédito aberto em conta-corrente em nome </w:t>
      </w:r>
      <w:r w:rsidR="001F354E" w:rsidRPr="00D64978">
        <w:rPr>
          <w:rFonts w:ascii="Century Gothic" w:hAnsi="Century Gothic"/>
          <w:sz w:val="20"/>
        </w:rPr>
        <w:t>d</w:t>
      </w:r>
      <w:r w:rsidR="00AE057B">
        <w:rPr>
          <w:rFonts w:ascii="Century Gothic" w:hAnsi="Century Gothic"/>
          <w:sz w:val="20"/>
        </w:rPr>
        <w:t>a</w:t>
      </w:r>
      <w:r w:rsidR="007E448B">
        <w:rPr>
          <w:rFonts w:ascii="Century Gothic" w:hAnsi="Century Gothic"/>
          <w:sz w:val="20"/>
        </w:rPr>
        <w:t xml:space="preserve"> CREDENCIADA</w:t>
      </w:r>
      <w:r w:rsidR="00AE057B">
        <w:rPr>
          <w:rFonts w:ascii="Century Gothic" w:hAnsi="Century Gothic"/>
          <w:sz w:val="20"/>
        </w:rPr>
        <w:t xml:space="preserve"> </w:t>
      </w:r>
      <w:r w:rsidR="001F354E" w:rsidRPr="00D64978">
        <w:rPr>
          <w:rFonts w:ascii="Century Gothic" w:hAnsi="Century Gothic"/>
          <w:sz w:val="20"/>
        </w:rPr>
        <w:t>(Pessoa Jurídica)</w:t>
      </w:r>
      <w:r w:rsidRPr="00D64978">
        <w:rPr>
          <w:rFonts w:ascii="Century Gothic" w:hAnsi="Century Gothic"/>
          <w:sz w:val="20"/>
        </w:rPr>
        <w:t>.</w:t>
      </w:r>
    </w:p>
    <w:p w14:paraId="075034E5" w14:textId="49E54A89" w:rsidR="00D64978" w:rsidRPr="00D64978" w:rsidRDefault="007E448B" w:rsidP="001C6E33">
      <w:pPr>
        <w:pStyle w:val="PargrafodaLista"/>
        <w:numPr>
          <w:ilvl w:val="1"/>
          <w:numId w:val="6"/>
        </w:numPr>
        <w:ind w:left="0" w:right="-2" w:firstLine="0"/>
        <w:jc w:val="both"/>
        <w:rPr>
          <w:rFonts w:ascii="Century Gothic" w:hAnsi="Century Gothic"/>
          <w:b/>
          <w:sz w:val="20"/>
        </w:rPr>
      </w:pPr>
      <w:r>
        <w:rPr>
          <w:rFonts w:ascii="Century Gothic" w:hAnsi="Century Gothic"/>
          <w:sz w:val="20"/>
        </w:rPr>
        <w:t>A CREDENCIADA</w:t>
      </w:r>
      <w:r w:rsidR="00AE057B">
        <w:rPr>
          <w:rFonts w:ascii="Century Gothic" w:hAnsi="Century Gothic"/>
          <w:sz w:val="20"/>
        </w:rPr>
        <w:t xml:space="preserve"> </w:t>
      </w:r>
      <w:r w:rsidR="005C647F" w:rsidRPr="00D64978">
        <w:rPr>
          <w:rFonts w:ascii="Century Gothic" w:hAnsi="Century Gothic"/>
          <w:sz w:val="20"/>
        </w:rPr>
        <w:t>deve manter durante toda a execução do contrato todas as condições de habilitação e qualificação exigidas na licitação/contratação de acordo com o Artigo 92, inciso XVI</w:t>
      </w:r>
      <w:r w:rsidR="001C4177" w:rsidRPr="00D64978">
        <w:rPr>
          <w:rFonts w:ascii="Century Gothic" w:hAnsi="Century Gothic"/>
          <w:sz w:val="20"/>
        </w:rPr>
        <w:t xml:space="preserve"> da Lei Federal nº 14.133/2021.</w:t>
      </w:r>
    </w:p>
    <w:p w14:paraId="62263EEA" w14:textId="538DF080" w:rsidR="005C647F" w:rsidRPr="00D64978" w:rsidRDefault="005C647F" w:rsidP="001C6E33">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t xml:space="preserve">Será indicada a retenção ou glosa no pagamento, proporcional à irregularidade verificada, sem prejuízo das sanções cabíveis, caso se constate que </w:t>
      </w:r>
      <w:r w:rsidR="001C4177" w:rsidRPr="00D64978">
        <w:rPr>
          <w:rFonts w:ascii="Century Gothic" w:hAnsi="Century Gothic"/>
          <w:sz w:val="20"/>
        </w:rPr>
        <w:t>o Credenciado</w:t>
      </w:r>
      <w:r w:rsidRPr="00D64978">
        <w:rPr>
          <w:rFonts w:ascii="Century Gothic" w:hAnsi="Century Gothic"/>
          <w:sz w:val="20"/>
        </w:rPr>
        <w:t>:</w:t>
      </w:r>
    </w:p>
    <w:p w14:paraId="70488D78" w14:textId="280915B6" w:rsidR="005C647F" w:rsidRPr="00D64978" w:rsidRDefault="005C647F" w:rsidP="001C6E33">
      <w:pPr>
        <w:pStyle w:val="PargrafodaLista"/>
        <w:numPr>
          <w:ilvl w:val="0"/>
          <w:numId w:val="13"/>
        </w:numPr>
        <w:ind w:right="-2"/>
        <w:jc w:val="both"/>
        <w:rPr>
          <w:rFonts w:ascii="Century Gothic" w:hAnsi="Century Gothic"/>
          <w:sz w:val="20"/>
        </w:rPr>
      </w:pPr>
      <w:r w:rsidRPr="00D64978">
        <w:rPr>
          <w:rFonts w:ascii="Century Gothic" w:hAnsi="Century Gothic"/>
          <w:sz w:val="20"/>
        </w:rPr>
        <w:t>não produza os resultados acordados;</w:t>
      </w:r>
    </w:p>
    <w:p w14:paraId="2A68151A" w14:textId="52D2D2A3" w:rsidR="005C647F" w:rsidRPr="00D64978" w:rsidRDefault="005C647F" w:rsidP="001C6E33">
      <w:pPr>
        <w:pStyle w:val="PargrafodaLista"/>
        <w:numPr>
          <w:ilvl w:val="0"/>
          <w:numId w:val="13"/>
        </w:numPr>
        <w:ind w:right="-2"/>
        <w:jc w:val="both"/>
        <w:rPr>
          <w:rFonts w:ascii="Century Gothic" w:hAnsi="Century Gothic"/>
          <w:sz w:val="20"/>
        </w:rPr>
      </w:pPr>
      <w:r w:rsidRPr="00D64978">
        <w:rPr>
          <w:rFonts w:ascii="Century Gothic" w:hAnsi="Century Gothic"/>
          <w:sz w:val="20"/>
        </w:rPr>
        <w:t>deixe de executar, ou não execute com a qualidade mínima exigida as atividades contratadas;</w:t>
      </w:r>
    </w:p>
    <w:p w14:paraId="5F351FFF" w14:textId="2F990555" w:rsidR="001502B4" w:rsidRDefault="005C647F" w:rsidP="001C6E33">
      <w:pPr>
        <w:pStyle w:val="PargrafodaLista"/>
        <w:numPr>
          <w:ilvl w:val="0"/>
          <w:numId w:val="13"/>
        </w:numPr>
        <w:ind w:right="-2"/>
        <w:jc w:val="both"/>
        <w:rPr>
          <w:rFonts w:ascii="Century Gothic" w:hAnsi="Century Gothic"/>
          <w:sz w:val="20"/>
        </w:rPr>
      </w:pPr>
      <w:r w:rsidRPr="00D64978">
        <w:rPr>
          <w:rFonts w:ascii="Century Gothic" w:hAnsi="Century Gothic"/>
          <w:sz w:val="20"/>
        </w:rPr>
        <w:t>deixe de utilizar materiais e recursos humanos exigidos para a execução do serviço, ou os utilize com qualidade ou quantidade inferior à demandada.</w:t>
      </w:r>
    </w:p>
    <w:p w14:paraId="446C3061" w14:textId="77777777" w:rsidR="00D64978" w:rsidRPr="00D64978" w:rsidRDefault="00D64978" w:rsidP="00D64978">
      <w:pPr>
        <w:pStyle w:val="PargrafodaLista"/>
        <w:ind w:left="1287" w:right="-2"/>
        <w:jc w:val="both"/>
        <w:rPr>
          <w:rFonts w:ascii="Century Gothic" w:hAnsi="Century Gothic"/>
          <w:sz w:val="20"/>
        </w:rPr>
      </w:pPr>
    </w:p>
    <w:p w14:paraId="6D3B7BE6" w14:textId="77777777" w:rsidR="00D64978" w:rsidRDefault="001C4177" w:rsidP="001C6E33">
      <w:pPr>
        <w:pStyle w:val="PargrafodaLista"/>
        <w:numPr>
          <w:ilvl w:val="0"/>
          <w:numId w:val="6"/>
        </w:numPr>
        <w:ind w:right="-2"/>
        <w:rPr>
          <w:rFonts w:ascii="Century Gothic" w:hAnsi="Century Gothic"/>
          <w:b/>
          <w:sz w:val="20"/>
        </w:rPr>
      </w:pPr>
      <w:r w:rsidRPr="00D64978">
        <w:rPr>
          <w:rFonts w:ascii="Century Gothic" w:hAnsi="Century Gothic"/>
          <w:b/>
          <w:sz w:val="20"/>
        </w:rPr>
        <w:t>DOS RECURSOS ORÇAMENTÁRIOS</w:t>
      </w:r>
    </w:p>
    <w:p w14:paraId="17428DF6" w14:textId="4D631578" w:rsidR="00637E6A" w:rsidRPr="00D64978" w:rsidRDefault="005C647F" w:rsidP="007F5BA0">
      <w:pPr>
        <w:pStyle w:val="PargrafodaLista"/>
        <w:numPr>
          <w:ilvl w:val="1"/>
          <w:numId w:val="6"/>
        </w:numPr>
        <w:ind w:left="0" w:right="-2" w:firstLine="0"/>
        <w:rPr>
          <w:rFonts w:ascii="Century Gothic" w:hAnsi="Century Gothic"/>
          <w:b/>
          <w:sz w:val="20"/>
        </w:rPr>
      </w:pPr>
      <w:r w:rsidRPr="00D64978">
        <w:rPr>
          <w:rFonts w:ascii="Century Gothic" w:hAnsi="Century Gothic"/>
          <w:sz w:val="20"/>
        </w:rPr>
        <w:t>Para atender as despesas decorrentes do credenciamen</w:t>
      </w:r>
      <w:r w:rsidR="00B0482A" w:rsidRPr="00D64978">
        <w:rPr>
          <w:rFonts w:ascii="Century Gothic" w:hAnsi="Century Gothic"/>
          <w:sz w:val="20"/>
        </w:rPr>
        <w:t>to</w:t>
      </w:r>
      <w:r w:rsidRPr="00D64978">
        <w:rPr>
          <w:rFonts w:ascii="Century Gothic" w:hAnsi="Century Gothic"/>
          <w:sz w:val="20"/>
        </w:rPr>
        <w:t xml:space="preserve"> </w:t>
      </w:r>
      <w:r w:rsidR="00115E8E" w:rsidRPr="00D64978">
        <w:rPr>
          <w:rFonts w:ascii="Century Gothic" w:hAnsi="Century Gothic"/>
          <w:sz w:val="20"/>
        </w:rPr>
        <w:t>valer-se-ão</w:t>
      </w:r>
      <w:r w:rsidR="001A6FDE" w:rsidRPr="00D64978">
        <w:rPr>
          <w:rFonts w:ascii="Century Gothic" w:hAnsi="Century Gothic"/>
          <w:sz w:val="20"/>
        </w:rPr>
        <w:t xml:space="preserve"> de recursos próprios, por conta da seguinte dotação orçamentária:</w:t>
      </w:r>
    </w:p>
    <w:tbl>
      <w:tblPr>
        <w:tblW w:w="9355"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277"/>
        <w:gridCol w:w="4820"/>
        <w:gridCol w:w="3258"/>
      </w:tblGrid>
      <w:tr w:rsidR="006E6679" w:rsidRPr="006E6679" w14:paraId="38F2822B" w14:textId="77777777" w:rsidTr="006E6679">
        <w:trPr>
          <w:trHeight w:val="269"/>
          <w:jc w:val="center"/>
        </w:trPr>
        <w:tc>
          <w:tcPr>
            <w:tcW w:w="1277" w:type="dxa"/>
            <w:shd w:val="clear" w:color="auto" w:fill="auto"/>
            <w:vAlign w:val="center"/>
          </w:tcPr>
          <w:p w14:paraId="72B89400" w14:textId="77777777" w:rsidR="006E6679" w:rsidRPr="006E6679" w:rsidRDefault="006E6679" w:rsidP="006E6679">
            <w:pPr>
              <w:tabs>
                <w:tab w:val="right" w:pos="1747"/>
                <w:tab w:val="right" w:pos="2330"/>
              </w:tabs>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Organograma</w:t>
            </w:r>
          </w:p>
        </w:tc>
        <w:tc>
          <w:tcPr>
            <w:tcW w:w="4820" w:type="dxa"/>
            <w:shd w:val="clear" w:color="auto" w:fill="auto"/>
            <w:vAlign w:val="center"/>
          </w:tcPr>
          <w:p w14:paraId="2E12AF26" w14:textId="77777777" w:rsidR="006E6679" w:rsidRPr="006E6679" w:rsidRDefault="006E6679" w:rsidP="006E6679">
            <w:pPr>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Descrição</w:t>
            </w:r>
          </w:p>
        </w:tc>
        <w:tc>
          <w:tcPr>
            <w:tcW w:w="3258" w:type="dxa"/>
            <w:shd w:val="clear" w:color="auto" w:fill="auto"/>
            <w:vAlign w:val="center"/>
          </w:tcPr>
          <w:p w14:paraId="1DD6150E" w14:textId="77777777" w:rsidR="006E6679" w:rsidRPr="006E6679" w:rsidRDefault="006E6679" w:rsidP="006E6679">
            <w:pPr>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Máscara</w:t>
            </w:r>
          </w:p>
        </w:tc>
      </w:tr>
      <w:tr w:rsidR="006E6679" w:rsidRPr="006E6679" w14:paraId="411C0BBC" w14:textId="77777777" w:rsidTr="006E6679">
        <w:trPr>
          <w:trHeight w:val="319"/>
          <w:jc w:val="center"/>
        </w:trPr>
        <w:tc>
          <w:tcPr>
            <w:tcW w:w="1277" w:type="dxa"/>
            <w:shd w:val="clear" w:color="auto" w:fill="auto"/>
            <w:vAlign w:val="center"/>
          </w:tcPr>
          <w:p w14:paraId="4A787B6B"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01.001</w:t>
            </w:r>
          </w:p>
        </w:tc>
        <w:tc>
          <w:tcPr>
            <w:tcW w:w="4820" w:type="dxa"/>
            <w:shd w:val="clear" w:color="auto" w:fill="auto"/>
            <w:vAlign w:val="center"/>
          </w:tcPr>
          <w:p w14:paraId="0B23A2DF"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GABINETE DO PREFEITO</w:t>
            </w:r>
          </w:p>
        </w:tc>
        <w:tc>
          <w:tcPr>
            <w:tcW w:w="3258" w:type="dxa"/>
            <w:shd w:val="clear" w:color="auto" w:fill="auto"/>
            <w:vAlign w:val="center"/>
          </w:tcPr>
          <w:p w14:paraId="712C072C"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01.001.04.122.0020.2.002.3.3.90.30.00.00.00.00</w:t>
            </w:r>
          </w:p>
        </w:tc>
      </w:tr>
      <w:tr w:rsidR="006E6679" w:rsidRPr="006E6679" w14:paraId="046C668A" w14:textId="77777777" w:rsidTr="006E6679">
        <w:trPr>
          <w:trHeight w:val="319"/>
          <w:jc w:val="center"/>
        </w:trPr>
        <w:tc>
          <w:tcPr>
            <w:tcW w:w="1277" w:type="dxa"/>
            <w:shd w:val="clear" w:color="auto" w:fill="auto"/>
            <w:vAlign w:val="center"/>
          </w:tcPr>
          <w:p w14:paraId="6BFB02BC"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02.001</w:t>
            </w:r>
          </w:p>
        </w:tc>
        <w:tc>
          <w:tcPr>
            <w:tcW w:w="4820" w:type="dxa"/>
            <w:shd w:val="clear" w:color="auto" w:fill="auto"/>
            <w:vAlign w:val="center"/>
          </w:tcPr>
          <w:p w14:paraId="17A4E587"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DE ADMINISTRAÇÃO</w:t>
            </w:r>
          </w:p>
        </w:tc>
        <w:tc>
          <w:tcPr>
            <w:tcW w:w="3258" w:type="dxa"/>
            <w:shd w:val="clear" w:color="auto" w:fill="auto"/>
            <w:vAlign w:val="center"/>
          </w:tcPr>
          <w:p w14:paraId="2C063001"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02.001.04.122.0020.2.007.3.3.90.30.00.00.00.00</w:t>
            </w:r>
          </w:p>
        </w:tc>
      </w:tr>
      <w:tr w:rsidR="006E6679" w:rsidRPr="006E6679" w14:paraId="07744E8E" w14:textId="77777777" w:rsidTr="006E6679">
        <w:trPr>
          <w:trHeight w:val="319"/>
          <w:jc w:val="center"/>
        </w:trPr>
        <w:tc>
          <w:tcPr>
            <w:tcW w:w="1277" w:type="dxa"/>
            <w:shd w:val="clear" w:color="auto" w:fill="auto"/>
            <w:vAlign w:val="center"/>
          </w:tcPr>
          <w:p w14:paraId="4DA67D3F"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071FADCF"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DOS SERVIÇOS DE LIMPEZA PÚBLICA</w:t>
            </w:r>
          </w:p>
        </w:tc>
        <w:tc>
          <w:tcPr>
            <w:tcW w:w="3258" w:type="dxa"/>
            <w:shd w:val="clear" w:color="auto" w:fill="auto"/>
            <w:vAlign w:val="center"/>
          </w:tcPr>
          <w:p w14:paraId="655BA275"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05.001.15.452.0008.2.020.3.3.90.30.00.00.00.00</w:t>
            </w:r>
          </w:p>
        </w:tc>
      </w:tr>
      <w:tr w:rsidR="006E6679" w:rsidRPr="006E6679" w14:paraId="3C2D6948" w14:textId="77777777" w:rsidTr="006E6679">
        <w:trPr>
          <w:trHeight w:val="319"/>
          <w:jc w:val="center"/>
        </w:trPr>
        <w:tc>
          <w:tcPr>
            <w:tcW w:w="1277" w:type="dxa"/>
            <w:shd w:val="clear" w:color="auto" w:fill="auto"/>
            <w:vAlign w:val="center"/>
          </w:tcPr>
          <w:p w14:paraId="13F64E38"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6B236965"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E CONSERVAÇÃO DA FROTA RODIVIÁRIA MUNICIPAL</w:t>
            </w:r>
          </w:p>
        </w:tc>
        <w:tc>
          <w:tcPr>
            <w:tcW w:w="3258" w:type="dxa"/>
            <w:shd w:val="clear" w:color="auto" w:fill="auto"/>
            <w:vAlign w:val="center"/>
          </w:tcPr>
          <w:p w14:paraId="488F4A97"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05.001.26.782.0019.2.027.3.3.90.30.00.00.00.00</w:t>
            </w:r>
          </w:p>
        </w:tc>
      </w:tr>
      <w:tr w:rsidR="006E6679" w:rsidRPr="006E6679" w14:paraId="7A75F002" w14:textId="77777777" w:rsidTr="006E6679">
        <w:trPr>
          <w:trHeight w:val="319"/>
          <w:jc w:val="center"/>
        </w:trPr>
        <w:tc>
          <w:tcPr>
            <w:tcW w:w="1277" w:type="dxa"/>
            <w:shd w:val="clear" w:color="auto" w:fill="auto"/>
            <w:vAlign w:val="center"/>
          </w:tcPr>
          <w:p w14:paraId="352CD49C"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13E53C44"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DEPARTAMENTO DE OBRAS</w:t>
            </w:r>
          </w:p>
        </w:tc>
        <w:tc>
          <w:tcPr>
            <w:tcW w:w="3258" w:type="dxa"/>
            <w:shd w:val="clear" w:color="auto" w:fill="auto"/>
            <w:vAlign w:val="center"/>
          </w:tcPr>
          <w:p w14:paraId="5C45BD24"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05.001.04.122.0019.2.017.3.3.90.30.00.00.00.00</w:t>
            </w:r>
          </w:p>
        </w:tc>
      </w:tr>
      <w:tr w:rsidR="006E6679" w:rsidRPr="006E6679" w14:paraId="2E2DE230" w14:textId="77777777" w:rsidTr="006E6679">
        <w:trPr>
          <w:trHeight w:val="319"/>
          <w:jc w:val="center"/>
        </w:trPr>
        <w:tc>
          <w:tcPr>
            <w:tcW w:w="1277" w:type="dxa"/>
            <w:shd w:val="clear" w:color="auto" w:fill="auto"/>
            <w:vAlign w:val="center"/>
          </w:tcPr>
          <w:p w14:paraId="19856614"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2DA9CFBA"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DE OBRAS, VIAÇÃO E SERVUÇOS PÚBLICOS</w:t>
            </w:r>
          </w:p>
        </w:tc>
        <w:tc>
          <w:tcPr>
            <w:tcW w:w="3258" w:type="dxa"/>
            <w:shd w:val="clear" w:color="auto" w:fill="auto"/>
            <w:vAlign w:val="center"/>
          </w:tcPr>
          <w:p w14:paraId="6692F0D4"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05.001.04.122.0020.2.016.3.3.90.30.00.00.00.00</w:t>
            </w:r>
          </w:p>
        </w:tc>
      </w:tr>
      <w:tr w:rsidR="006E6679" w:rsidRPr="006E6679" w14:paraId="40ED59B1" w14:textId="77777777" w:rsidTr="006E6679">
        <w:trPr>
          <w:trHeight w:val="319"/>
          <w:jc w:val="center"/>
        </w:trPr>
        <w:tc>
          <w:tcPr>
            <w:tcW w:w="1277" w:type="dxa"/>
            <w:shd w:val="clear" w:color="auto" w:fill="auto"/>
            <w:vAlign w:val="center"/>
          </w:tcPr>
          <w:p w14:paraId="314B17DE"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06.001</w:t>
            </w:r>
          </w:p>
        </w:tc>
        <w:tc>
          <w:tcPr>
            <w:tcW w:w="4820" w:type="dxa"/>
            <w:shd w:val="clear" w:color="auto" w:fill="auto"/>
            <w:vAlign w:val="center"/>
          </w:tcPr>
          <w:p w14:paraId="28DF5D9E"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MUNICIPAL DE SAÚDE</w:t>
            </w:r>
          </w:p>
        </w:tc>
        <w:tc>
          <w:tcPr>
            <w:tcW w:w="3258" w:type="dxa"/>
            <w:shd w:val="clear" w:color="auto" w:fill="auto"/>
            <w:vAlign w:val="center"/>
          </w:tcPr>
          <w:p w14:paraId="1C173232"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06.001.10.301.0014.2.049.3.3.90.30.00.00.00.00</w:t>
            </w:r>
          </w:p>
        </w:tc>
      </w:tr>
      <w:tr w:rsidR="006E6679" w:rsidRPr="006E6679" w14:paraId="1C281BF1" w14:textId="77777777" w:rsidTr="006E6679">
        <w:trPr>
          <w:trHeight w:val="319"/>
          <w:jc w:val="center"/>
        </w:trPr>
        <w:tc>
          <w:tcPr>
            <w:tcW w:w="1277" w:type="dxa"/>
            <w:shd w:val="clear" w:color="auto" w:fill="auto"/>
            <w:vAlign w:val="center"/>
          </w:tcPr>
          <w:p w14:paraId="6C96B79C"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07.001</w:t>
            </w:r>
          </w:p>
        </w:tc>
        <w:tc>
          <w:tcPr>
            <w:tcW w:w="4820" w:type="dxa"/>
            <w:shd w:val="clear" w:color="auto" w:fill="auto"/>
            <w:vAlign w:val="center"/>
          </w:tcPr>
          <w:p w14:paraId="6D0ED37B"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MUNICIPAL DE ASSISTÊNCIA SOCIAL</w:t>
            </w:r>
          </w:p>
        </w:tc>
        <w:tc>
          <w:tcPr>
            <w:tcW w:w="3258" w:type="dxa"/>
            <w:shd w:val="clear" w:color="auto" w:fill="auto"/>
            <w:vAlign w:val="center"/>
          </w:tcPr>
          <w:p w14:paraId="6CD4009B"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07.001.04.244.0020.2.083.3.3.90.30.00.00.00.00</w:t>
            </w:r>
          </w:p>
        </w:tc>
      </w:tr>
      <w:tr w:rsidR="006E6679" w:rsidRPr="006E6679" w14:paraId="198BDA4D" w14:textId="77777777" w:rsidTr="006E6679">
        <w:trPr>
          <w:trHeight w:val="319"/>
          <w:jc w:val="center"/>
        </w:trPr>
        <w:tc>
          <w:tcPr>
            <w:tcW w:w="1277" w:type="dxa"/>
            <w:shd w:val="clear" w:color="auto" w:fill="auto"/>
            <w:vAlign w:val="center"/>
          </w:tcPr>
          <w:p w14:paraId="49C4BA1A"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09.001</w:t>
            </w:r>
          </w:p>
        </w:tc>
        <w:tc>
          <w:tcPr>
            <w:tcW w:w="4820" w:type="dxa"/>
            <w:shd w:val="clear" w:color="auto" w:fill="auto"/>
            <w:vAlign w:val="center"/>
          </w:tcPr>
          <w:p w14:paraId="1B245136"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DIVISÃO DE EVENTOS E LAZER</w:t>
            </w:r>
          </w:p>
        </w:tc>
        <w:tc>
          <w:tcPr>
            <w:tcW w:w="3258" w:type="dxa"/>
            <w:shd w:val="clear" w:color="auto" w:fill="auto"/>
            <w:vAlign w:val="center"/>
          </w:tcPr>
          <w:p w14:paraId="5B4C4F52"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09.001.23.695.0019.2.059.3.3.90.30.00.00.00.00</w:t>
            </w:r>
          </w:p>
        </w:tc>
      </w:tr>
      <w:tr w:rsidR="006E6679" w:rsidRPr="006E6679" w14:paraId="40428838" w14:textId="77777777" w:rsidTr="006E6679">
        <w:trPr>
          <w:trHeight w:val="319"/>
          <w:jc w:val="center"/>
        </w:trPr>
        <w:tc>
          <w:tcPr>
            <w:tcW w:w="1277" w:type="dxa"/>
            <w:shd w:val="clear" w:color="auto" w:fill="auto"/>
            <w:vAlign w:val="center"/>
          </w:tcPr>
          <w:p w14:paraId="254289D3"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10.002</w:t>
            </w:r>
          </w:p>
        </w:tc>
        <w:tc>
          <w:tcPr>
            <w:tcW w:w="4820" w:type="dxa"/>
            <w:shd w:val="clear" w:color="auto" w:fill="auto"/>
            <w:vAlign w:val="center"/>
          </w:tcPr>
          <w:p w14:paraId="04AE32EE"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TRANSPORTE ESCOLAR</w:t>
            </w:r>
          </w:p>
        </w:tc>
        <w:tc>
          <w:tcPr>
            <w:tcW w:w="3258" w:type="dxa"/>
            <w:shd w:val="clear" w:color="auto" w:fill="auto"/>
            <w:vAlign w:val="center"/>
          </w:tcPr>
          <w:p w14:paraId="29E48EAF"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10.002.12.361.0006.2.037.3.3.90.30.00.00.00.00</w:t>
            </w:r>
          </w:p>
        </w:tc>
      </w:tr>
      <w:tr w:rsidR="006E6679" w:rsidRPr="006E6679" w14:paraId="42D593C6" w14:textId="77777777" w:rsidTr="006E6679">
        <w:trPr>
          <w:trHeight w:val="319"/>
          <w:jc w:val="center"/>
        </w:trPr>
        <w:tc>
          <w:tcPr>
            <w:tcW w:w="1277" w:type="dxa"/>
            <w:shd w:val="clear" w:color="auto" w:fill="auto"/>
            <w:vAlign w:val="center"/>
          </w:tcPr>
          <w:p w14:paraId="5370B278"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11.001</w:t>
            </w:r>
          </w:p>
        </w:tc>
        <w:tc>
          <w:tcPr>
            <w:tcW w:w="4820" w:type="dxa"/>
            <w:shd w:val="clear" w:color="auto" w:fill="auto"/>
            <w:vAlign w:val="center"/>
          </w:tcPr>
          <w:p w14:paraId="257B958A"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DEPARTAMENTO DE DESENVOLVIMENTO ECONÔMICO</w:t>
            </w:r>
          </w:p>
        </w:tc>
        <w:tc>
          <w:tcPr>
            <w:tcW w:w="3258" w:type="dxa"/>
            <w:shd w:val="clear" w:color="auto" w:fill="auto"/>
            <w:vAlign w:val="center"/>
          </w:tcPr>
          <w:p w14:paraId="112490D9" w14:textId="77777777" w:rsidR="006E6679" w:rsidRPr="006E6679" w:rsidRDefault="006E6679" w:rsidP="006E6679">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11.001.22.661.0019.2.057.3.3.90.30.00.00.00.00</w:t>
            </w:r>
          </w:p>
        </w:tc>
      </w:tr>
    </w:tbl>
    <w:p w14:paraId="21CB7065" w14:textId="77777777" w:rsidR="00F4222B" w:rsidRDefault="00F4222B" w:rsidP="008B3C4E">
      <w:pPr>
        <w:spacing w:after="0"/>
        <w:ind w:right="-2"/>
        <w:jc w:val="both"/>
        <w:rPr>
          <w:rFonts w:ascii="Century Gothic" w:hAnsi="Century Gothic"/>
          <w:sz w:val="20"/>
          <w:szCs w:val="20"/>
        </w:rPr>
      </w:pPr>
    </w:p>
    <w:p w14:paraId="72BD983A" w14:textId="77777777" w:rsidR="00D64978" w:rsidRDefault="001C4177" w:rsidP="001C6E33">
      <w:pPr>
        <w:pStyle w:val="PargrafodaLista"/>
        <w:numPr>
          <w:ilvl w:val="0"/>
          <w:numId w:val="6"/>
        </w:numPr>
        <w:ind w:right="-2"/>
        <w:jc w:val="both"/>
        <w:rPr>
          <w:rFonts w:ascii="Century Gothic" w:hAnsi="Century Gothic"/>
          <w:b/>
          <w:sz w:val="20"/>
        </w:rPr>
      </w:pPr>
      <w:r w:rsidRPr="00D64978">
        <w:rPr>
          <w:rFonts w:ascii="Century Gothic" w:hAnsi="Century Gothic"/>
          <w:b/>
          <w:sz w:val="20"/>
        </w:rPr>
        <w:t>DAS INFRAÇÕES E SANÇÕES ADMINISTRATIVAS</w:t>
      </w:r>
    </w:p>
    <w:p w14:paraId="4217DF7F" w14:textId="51ACF19B" w:rsidR="005C647F" w:rsidRPr="00D64978" w:rsidRDefault="005C647F" w:rsidP="0008497E">
      <w:pPr>
        <w:pStyle w:val="PargrafodaLista"/>
        <w:numPr>
          <w:ilvl w:val="1"/>
          <w:numId w:val="6"/>
        </w:numPr>
        <w:ind w:left="0" w:right="-2" w:firstLine="0"/>
        <w:jc w:val="both"/>
        <w:rPr>
          <w:rFonts w:ascii="Century Gothic" w:hAnsi="Century Gothic"/>
          <w:b/>
          <w:sz w:val="20"/>
        </w:rPr>
      </w:pPr>
      <w:r w:rsidRPr="00D64978">
        <w:rPr>
          <w:rFonts w:ascii="Century Gothic" w:hAnsi="Century Gothic"/>
          <w:sz w:val="20"/>
        </w:rPr>
        <w:t>Comete infração administrativa a empresa que cometer quaisquer das infrações previstas no art. 155 da Lei nº 14.133, de 2021, quais sejam:</w:t>
      </w:r>
    </w:p>
    <w:p w14:paraId="159F873B" w14:textId="712829C3"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Dar causa à inexecução parcial do contrato;</w:t>
      </w:r>
    </w:p>
    <w:p w14:paraId="2413923D" w14:textId="4C6224D3"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Dar causa à inexecução parcial do contrato que cause grave dano à Administração, ao funcionamento dos serviços públicos ou ao interesse coletivo;</w:t>
      </w:r>
    </w:p>
    <w:p w14:paraId="1DDE03A8" w14:textId="0736D39E"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Dar causa à inexecução total do contrato;</w:t>
      </w:r>
    </w:p>
    <w:p w14:paraId="693F012C" w14:textId="5755D09E"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14</w:t>
      </w:r>
      <w:r w:rsidR="004E721C" w:rsidRPr="0008497E">
        <w:rPr>
          <w:rFonts w:ascii="Century Gothic" w:hAnsi="Century Gothic"/>
          <w:sz w:val="20"/>
        </w:rPr>
        <w:t>.</w:t>
      </w:r>
      <w:r w:rsidRPr="0008497E">
        <w:rPr>
          <w:rFonts w:ascii="Century Gothic" w:hAnsi="Century Gothic"/>
          <w:sz w:val="20"/>
        </w:rPr>
        <w:t>1</w:t>
      </w:r>
      <w:r w:rsidR="004E721C" w:rsidRPr="0008497E">
        <w:rPr>
          <w:rFonts w:ascii="Century Gothic" w:hAnsi="Century Gothic"/>
          <w:sz w:val="20"/>
        </w:rPr>
        <w:t>.1</w:t>
      </w:r>
      <w:r w:rsidRPr="0008497E">
        <w:rPr>
          <w:rFonts w:ascii="Century Gothic" w:hAnsi="Century Gothic"/>
          <w:sz w:val="20"/>
        </w:rPr>
        <w:t xml:space="preserve"> Deixar de entregar a documentação exigida para o certame;</w:t>
      </w:r>
    </w:p>
    <w:p w14:paraId="311CD737" w14:textId="120B3C53"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Não manter a proposta, salvo em decorrência de fato superveniente devidamente</w:t>
      </w:r>
      <w:r w:rsidR="004E721C" w:rsidRPr="0008497E">
        <w:rPr>
          <w:rFonts w:ascii="Century Gothic" w:hAnsi="Century Gothic"/>
          <w:sz w:val="20"/>
        </w:rPr>
        <w:t xml:space="preserve"> </w:t>
      </w:r>
      <w:r w:rsidRPr="0008497E">
        <w:rPr>
          <w:rFonts w:ascii="Century Gothic" w:hAnsi="Century Gothic"/>
          <w:sz w:val="20"/>
        </w:rPr>
        <w:t>justificado;</w:t>
      </w:r>
    </w:p>
    <w:p w14:paraId="3A7937D7" w14:textId="706D86D4"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Não celebrar o contrato ou não entregar a documentação exigida para a contratação, quando convocado dentro do prazo de validade de sua proposta;</w:t>
      </w:r>
    </w:p>
    <w:p w14:paraId="57600B4C" w14:textId="280D5801"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Ensejar o retardamento da execução ou da entrega do objeto da contratação sem</w:t>
      </w:r>
      <w:r w:rsidR="004E721C" w:rsidRPr="0008497E">
        <w:rPr>
          <w:rFonts w:ascii="Century Gothic" w:hAnsi="Century Gothic"/>
          <w:sz w:val="20"/>
        </w:rPr>
        <w:t xml:space="preserve"> </w:t>
      </w:r>
      <w:r w:rsidRPr="0008497E">
        <w:rPr>
          <w:rFonts w:ascii="Century Gothic" w:hAnsi="Century Gothic"/>
          <w:sz w:val="20"/>
        </w:rPr>
        <w:t>motivo</w:t>
      </w:r>
      <w:r w:rsidR="004E721C" w:rsidRPr="0008497E">
        <w:rPr>
          <w:rFonts w:ascii="Century Gothic" w:hAnsi="Century Gothic"/>
          <w:sz w:val="20"/>
        </w:rPr>
        <w:t xml:space="preserve"> </w:t>
      </w:r>
      <w:r w:rsidRPr="0008497E">
        <w:rPr>
          <w:rFonts w:ascii="Century Gothic" w:hAnsi="Century Gothic"/>
          <w:sz w:val="20"/>
        </w:rPr>
        <w:t>justificado;</w:t>
      </w:r>
    </w:p>
    <w:p w14:paraId="1A9E346F" w14:textId="79E0843C"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lastRenderedPageBreak/>
        <w:t>Apresentar declaração ou documentação falsa exigida para o certame ou prestar declaração falsa durante a dispensa eletrônica ou a execução do contrato;</w:t>
      </w:r>
    </w:p>
    <w:p w14:paraId="424E474A" w14:textId="7FB821A6"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Fraudar a dispensa eletrônica ou praticar ato fraudulento na execução do contrato;</w:t>
      </w:r>
    </w:p>
    <w:p w14:paraId="5011A7DD" w14:textId="4B00F5AE"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Comportar-se de modo inidôneo ou cometer fraude de qualquer natureza;</w:t>
      </w:r>
    </w:p>
    <w:p w14:paraId="5061BC26" w14:textId="58DF7319"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Considera-se comportamento inidôneo, entre outros, a declaração falsa quanto às condições de participação, quanto ao enquadramento como ME/EPP ou o conluio entre os fornecedores, em</w:t>
      </w:r>
      <w:r w:rsidR="004E721C" w:rsidRPr="0008497E">
        <w:rPr>
          <w:rFonts w:ascii="Century Gothic" w:hAnsi="Century Gothic"/>
          <w:sz w:val="20"/>
        </w:rPr>
        <w:t xml:space="preserve"> </w:t>
      </w:r>
      <w:r w:rsidRPr="0008497E">
        <w:rPr>
          <w:rFonts w:ascii="Century Gothic" w:hAnsi="Century Gothic"/>
          <w:sz w:val="20"/>
        </w:rPr>
        <w:t>qualquer momento;</w:t>
      </w:r>
    </w:p>
    <w:p w14:paraId="507BE91A" w14:textId="28389DD2"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Praticar atos ilícitos com vistas a frustrar os objetivos deste certame;</w:t>
      </w:r>
    </w:p>
    <w:p w14:paraId="3CAA687B" w14:textId="41CE04B4" w:rsidR="005C647F" w:rsidRPr="0008497E" w:rsidRDefault="005C647F" w:rsidP="00F24363">
      <w:pPr>
        <w:pStyle w:val="PargrafodaLista"/>
        <w:numPr>
          <w:ilvl w:val="0"/>
          <w:numId w:val="18"/>
        </w:numPr>
        <w:ind w:left="851" w:right="-2" w:firstLine="0"/>
        <w:jc w:val="both"/>
        <w:rPr>
          <w:rFonts w:ascii="Century Gothic" w:hAnsi="Century Gothic"/>
          <w:sz w:val="20"/>
        </w:rPr>
      </w:pPr>
      <w:r w:rsidRPr="0008497E">
        <w:rPr>
          <w:rFonts w:ascii="Century Gothic" w:hAnsi="Century Gothic"/>
          <w:sz w:val="20"/>
        </w:rPr>
        <w:t>Praticar ato lesivo previsto no art. 5º da Lei nº 12.846, de 1º de agosto de 2013.</w:t>
      </w:r>
    </w:p>
    <w:p w14:paraId="78DBBE57" w14:textId="51D59D89" w:rsidR="00D127E6" w:rsidRPr="0008497E" w:rsidRDefault="00D127E6" w:rsidP="0008497E">
      <w:pPr>
        <w:pStyle w:val="PargrafodaLista"/>
        <w:numPr>
          <w:ilvl w:val="2"/>
          <w:numId w:val="6"/>
        </w:numPr>
        <w:ind w:left="284" w:right="-2" w:firstLine="0"/>
        <w:jc w:val="both"/>
        <w:rPr>
          <w:rFonts w:ascii="Century Gothic" w:hAnsi="Century Gothic"/>
          <w:sz w:val="20"/>
        </w:rPr>
      </w:pPr>
      <w:r w:rsidRPr="0008497E">
        <w:rPr>
          <w:rFonts w:ascii="Century Gothic" w:hAnsi="Century Gothic"/>
          <w:sz w:val="20"/>
        </w:rPr>
        <w:t>Serão aplicadas ao responsável pelas infrações administrativas acima descritas as seguintes sanções:</w:t>
      </w:r>
    </w:p>
    <w:p w14:paraId="21220BD7" w14:textId="77777777" w:rsidR="00D127E6" w:rsidRPr="00253716" w:rsidRDefault="00D127E6" w:rsidP="00F24363">
      <w:pPr>
        <w:pStyle w:val="PargrafodaLista"/>
        <w:widowControl w:val="0"/>
        <w:numPr>
          <w:ilvl w:val="0"/>
          <w:numId w:val="2"/>
        </w:numPr>
        <w:autoSpaceDE w:val="0"/>
        <w:autoSpaceDN w:val="0"/>
        <w:ind w:left="851" w:right="-2" w:firstLine="0"/>
        <w:jc w:val="both"/>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Advertência por escrito, por faltas leves, assim entendidas aquelas que não acarretem prejuízos significativos para a Contratante;</w:t>
      </w:r>
    </w:p>
    <w:p w14:paraId="322CF0E0" w14:textId="77777777" w:rsidR="00D127E6" w:rsidRPr="00253716" w:rsidRDefault="00D127E6" w:rsidP="00F24363">
      <w:pPr>
        <w:pStyle w:val="PargrafodaLista"/>
        <w:widowControl w:val="0"/>
        <w:numPr>
          <w:ilvl w:val="0"/>
          <w:numId w:val="2"/>
        </w:numPr>
        <w:autoSpaceDE w:val="0"/>
        <w:autoSpaceDN w:val="0"/>
        <w:spacing w:line="252" w:lineRule="exact"/>
        <w:ind w:left="851" w:right="-2" w:firstLine="0"/>
        <w:jc w:val="both"/>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Multa;</w:t>
      </w:r>
    </w:p>
    <w:p w14:paraId="01219CF1" w14:textId="77777777" w:rsidR="00D127E6" w:rsidRPr="00253716" w:rsidRDefault="00D127E6" w:rsidP="00F24363">
      <w:pPr>
        <w:pStyle w:val="PargrafodaLista"/>
        <w:widowControl w:val="0"/>
        <w:numPr>
          <w:ilvl w:val="0"/>
          <w:numId w:val="2"/>
        </w:numPr>
        <w:autoSpaceDE w:val="0"/>
        <w:autoSpaceDN w:val="0"/>
        <w:spacing w:line="252" w:lineRule="exact"/>
        <w:ind w:left="851" w:right="-2" w:firstLine="0"/>
        <w:jc w:val="both"/>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Impedimento de licitar e contratar;</w:t>
      </w:r>
    </w:p>
    <w:p w14:paraId="018E7BAF" w14:textId="77777777" w:rsidR="00D127E6" w:rsidRDefault="00D127E6" w:rsidP="00F24363">
      <w:pPr>
        <w:pStyle w:val="PargrafodaLista"/>
        <w:widowControl w:val="0"/>
        <w:numPr>
          <w:ilvl w:val="0"/>
          <w:numId w:val="2"/>
        </w:numPr>
        <w:autoSpaceDE w:val="0"/>
        <w:autoSpaceDN w:val="0"/>
        <w:spacing w:line="252" w:lineRule="exact"/>
        <w:ind w:left="851" w:right="-2" w:firstLine="0"/>
        <w:jc w:val="both"/>
        <w:rPr>
          <w:rFonts w:ascii="Century Gothic" w:eastAsiaTheme="minorHAnsi" w:hAnsi="Century Gothic" w:cstheme="minorBidi"/>
          <w:sz w:val="20"/>
          <w:lang w:eastAsia="en-US"/>
        </w:rPr>
      </w:pPr>
      <w:r w:rsidRPr="00253716">
        <w:rPr>
          <w:rFonts w:ascii="Century Gothic" w:eastAsiaTheme="minorHAnsi" w:hAnsi="Century Gothic" w:cstheme="minorBidi"/>
          <w:sz w:val="20"/>
          <w:lang w:eastAsia="en-US"/>
        </w:rPr>
        <w:t>Declaração de inidoneidade para licitar ou contratar.</w:t>
      </w:r>
    </w:p>
    <w:p w14:paraId="522B898B" w14:textId="170FE19E" w:rsidR="00D127E6" w:rsidRPr="0008497E" w:rsidRDefault="00D127E6" w:rsidP="0008497E">
      <w:pPr>
        <w:pStyle w:val="PargrafodaLista"/>
        <w:numPr>
          <w:ilvl w:val="1"/>
          <w:numId w:val="6"/>
        </w:numPr>
        <w:ind w:left="0" w:right="-2" w:firstLine="0"/>
        <w:jc w:val="both"/>
        <w:rPr>
          <w:rFonts w:ascii="Century Gothic" w:hAnsi="Century Gothic"/>
          <w:sz w:val="20"/>
        </w:rPr>
      </w:pPr>
      <w:r w:rsidRPr="0008497E">
        <w:rPr>
          <w:rFonts w:ascii="Century Gothic" w:hAnsi="Century Gothic"/>
          <w:sz w:val="20"/>
        </w:rPr>
        <w:t>O atraso superior a 30 (trinta) dias autoriza a Administração a promover a rescisão do contrato por descumprimento ou cumprimento irregular de suas cláusulas, conforme dispõe o inciso I, do art. 137, da Lei nº 14.133/2021</w:t>
      </w:r>
      <w:r w:rsidR="0008497E">
        <w:rPr>
          <w:rFonts w:ascii="Century Gothic" w:hAnsi="Century Gothic"/>
          <w:sz w:val="20"/>
        </w:rPr>
        <w:t>:</w:t>
      </w:r>
    </w:p>
    <w:p w14:paraId="6B487BD6" w14:textId="2FBD2EC4" w:rsidR="00D127E6" w:rsidRPr="00CC15EC" w:rsidRDefault="00D127E6" w:rsidP="00F24363">
      <w:pPr>
        <w:pStyle w:val="PargrafodaLista"/>
        <w:numPr>
          <w:ilvl w:val="0"/>
          <w:numId w:val="21"/>
        </w:numPr>
        <w:ind w:left="851" w:right="-2" w:firstLine="0"/>
        <w:jc w:val="both"/>
        <w:rPr>
          <w:rFonts w:ascii="Century Gothic" w:hAnsi="Century Gothic"/>
          <w:sz w:val="20"/>
        </w:rPr>
      </w:pPr>
      <w:r w:rsidRPr="00CC15EC">
        <w:rPr>
          <w:rFonts w:ascii="Century Gothic" w:hAnsi="Century Gothic"/>
          <w:sz w:val="20"/>
        </w:rPr>
        <w:t>moratória de 1% (um por cento) por dia de atraso injustificado sobre o valor total do contrato, até o máximo de 30% (trinta por cento) pela inobservância do prazo fixado para apresentação, suplementação ou reposição da garantia;</w:t>
      </w:r>
    </w:p>
    <w:p w14:paraId="56C3A645" w14:textId="38D035D8" w:rsidR="00D127E6" w:rsidRPr="00CC15EC" w:rsidRDefault="00D127E6" w:rsidP="00F24363">
      <w:pPr>
        <w:pStyle w:val="PargrafodaLista"/>
        <w:numPr>
          <w:ilvl w:val="0"/>
          <w:numId w:val="21"/>
        </w:numPr>
        <w:ind w:left="851" w:right="-2" w:firstLine="0"/>
        <w:jc w:val="both"/>
        <w:rPr>
          <w:rFonts w:ascii="Century Gothic" w:hAnsi="Century Gothic"/>
          <w:sz w:val="20"/>
        </w:rPr>
      </w:pPr>
      <w:r w:rsidRPr="00CC15EC">
        <w:rPr>
          <w:rFonts w:ascii="Century Gothic" w:hAnsi="Century Gothic"/>
          <w:sz w:val="20"/>
        </w:rPr>
        <w:t>compensatória de 30% (trinta por cento) sobre o valor total do contrato, no caso de inexecução total do objeto;</w:t>
      </w:r>
    </w:p>
    <w:p w14:paraId="2ACE83B4" w14:textId="26AE7F74" w:rsidR="00D127E6" w:rsidRPr="00CC15EC" w:rsidRDefault="00D127E6" w:rsidP="00F24363">
      <w:pPr>
        <w:pStyle w:val="PargrafodaLista"/>
        <w:numPr>
          <w:ilvl w:val="0"/>
          <w:numId w:val="21"/>
        </w:numPr>
        <w:ind w:left="851" w:right="-2" w:firstLine="0"/>
        <w:jc w:val="both"/>
        <w:rPr>
          <w:rFonts w:ascii="Century Gothic" w:hAnsi="Century Gothic"/>
          <w:sz w:val="20"/>
        </w:rPr>
      </w:pPr>
      <w:r w:rsidRPr="00CC15EC">
        <w:rPr>
          <w:rFonts w:ascii="Century Gothic" w:hAnsi="Century Gothic"/>
          <w:sz w:val="20"/>
        </w:rPr>
        <w:t>A aplicação das sanções previstas neste Edital não exclui, em hipótese alguma, a obrigação de reparação integral do dano causado ao Contratante (art. 156, §9º).</w:t>
      </w:r>
    </w:p>
    <w:p w14:paraId="404784C5" w14:textId="0F5C52C5" w:rsidR="0008497E" w:rsidRDefault="00D127E6" w:rsidP="00F24363">
      <w:pPr>
        <w:pStyle w:val="PargrafodaLista"/>
        <w:numPr>
          <w:ilvl w:val="0"/>
          <w:numId w:val="21"/>
        </w:numPr>
        <w:ind w:left="851" w:right="-2" w:firstLine="0"/>
        <w:jc w:val="both"/>
        <w:rPr>
          <w:rFonts w:ascii="Century Gothic" w:hAnsi="Century Gothic"/>
          <w:sz w:val="20"/>
        </w:rPr>
      </w:pPr>
      <w:r w:rsidRPr="00CC15EC">
        <w:rPr>
          <w:rFonts w:ascii="Century Gothic" w:hAnsi="Century Gothic"/>
          <w:sz w:val="20"/>
        </w:rPr>
        <w:t>Todas as sanções previstas neste Aviso poderão ser aplicadas cumulativamente com a multa (art. 156,§7º).</w:t>
      </w:r>
    </w:p>
    <w:p w14:paraId="6281594A" w14:textId="77777777" w:rsidR="0008497E" w:rsidRDefault="00D127E6" w:rsidP="0008497E">
      <w:pPr>
        <w:pStyle w:val="PargrafodaLista"/>
        <w:numPr>
          <w:ilvl w:val="1"/>
          <w:numId w:val="6"/>
        </w:numPr>
        <w:ind w:left="0" w:right="-2" w:firstLine="0"/>
        <w:jc w:val="both"/>
        <w:rPr>
          <w:rFonts w:ascii="Century Gothic" w:hAnsi="Century Gothic"/>
          <w:sz w:val="20"/>
        </w:rPr>
      </w:pPr>
      <w:r w:rsidRPr="0008497E">
        <w:rPr>
          <w:rFonts w:ascii="Century Gothic" w:hAnsi="Century Gothic"/>
          <w:sz w:val="20"/>
        </w:rPr>
        <w:t>Antes da aplicação da multa, será facultada a defesa do interessado no prazo de 15 (quinze) dias úteis, contados da data de sua intimação (art. 157);</w:t>
      </w:r>
    </w:p>
    <w:p w14:paraId="4C916642" w14:textId="77777777" w:rsidR="0008497E" w:rsidRPr="0008497E" w:rsidRDefault="00D127E6" w:rsidP="008B3C4E">
      <w:pPr>
        <w:pStyle w:val="PargrafodaLista"/>
        <w:numPr>
          <w:ilvl w:val="1"/>
          <w:numId w:val="6"/>
        </w:numPr>
        <w:ind w:left="0" w:right="-2" w:firstLine="0"/>
        <w:jc w:val="both"/>
        <w:rPr>
          <w:rFonts w:ascii="Century Gothic" w:hAnsi="Century Gothic"/>
          <w:sz w:val="20"/>
        </w:rPr>
      </w:pPr>
      <w:r w:rsidRPr="0008497E">
        <w:rPr>
          <w:rFonts w:ascii="Century Gothic" w:eastAsiaTheme="minorHAnsi" w:hAnsi="Century Gothic" w:cstheme="minorBidi"/>
          <w:sz w:val="20"/>
          <w:lang w:eastAsia="en-US"/>
        </w:rPr>
        <w:t>A penalidade de multa pode ser aplicada cumulativamente com as demais sanções.</w:t>
      </w:r>
    </w:p>
    <w:p w14:paraId="63E986B0" w14:textId="77777777" w:rsidR="0008497E" w:rsidRDefault="00D127E6" w:rsidP="008B3C4E">
      <w:pPr>
        <w:pStyle w:val="PargrafodaLista"/>
        <w:numPr>
          <w:ilvl w:val="1"/>
          <w:numId w:val="6"/>
        </w:numPr>
        <w:ind w:left="0" w:right="-2" w:firstLine="0"/>
        <w:jc w:val="both"/>
        <w:rPr>
          <w:rFonts w:ascii="Century Gothic" w:hAnsi="Century Gothic"/>
          <w:sz w:val="20"/>
        </w:rPr>
      </w:pPr>
      <w:r w:rsidRPr="0008497E">
        <w:rPr>
          <w:rFonts w:ascii="Century Gothic" w:hAnsi="Century Gothic"/>
          <w:sz w:val="20"/>
        </w:rPr>
        <w:t>Se a multa aplicada e as indenizações cabíveis forem superiores ao valor do pagamento eventualmente devido pelo Contratante à Contratada, além da perda desse valor, a diferença será descontada da garantia prestada ou será cobrada judicialmente (art. 156, §8º);</w:t>
      </w:r>
    </w:p>
    <w:p w14:paraId="01505E9A" w14:textId="77777777" w:rsidR="0008497E" w:rsidRDefault="00D127E6" w:rsidP="008B3C4E">
      <w:pPr>
        <w:pStyle w:val="PargrafodaLista"/>
        <w:numPr>
          <w:ilvl w:val="1"/>
          <w:numId w:val="6"/>
        </w:numPr>
        <w:ind w:left="0" w:right="-2" w:firstLine="0"/>
        <w:jc w:val="both"/>
        <w:rPr>
          <w:rFonts w:ascii="Century Gothic" w:hAnsi="Century Gothic"/>
          <w:sz w:val="20"/>
        </w:rPr>
      </w:pPr>
      <w:r w:rsidRPr="0008497E">
        <w:rPr>
          <w:rFonts w:ascii="Century Gothic" w:hAnsi="Century Gothic"/>
          <w:sz w:val="20"/>
        </w:rPr>
        <w:t>Previamente ao encaminhamento à cobrança judicial, a multa poderá ser recolhida administrativamente no prazo máximo de 30 (trinta) dias, a contar da data do recebimento da comunicação enviada pela autoridade competente;</w:t>
      </w:r>
    </w:p>
    <w:p w14:paraId="14836445" w14:textId="77777777" w:rsidR="0008497E" w:rsidRDefault="00D127E6" w:rsidP="008B3C4E">
      <w:pPr>
        <w:pStyle w:val="PargrafodaLista"/>
        <w:numPr>
          <w:ilvl w:val="1"/>
          <w:numId w:val="6"/>
        </w:numPr>
        <w:ind w:left="0" w:right="-2" w:firstLine="0"/>
        <w:jc w:val="both"/>
        <w:rPr>
          <w:rFonts w:ascii="Century Gothic" w:hAnsi="Century Gothic"/>
          <w:sz w:val="20"/>
        </w:rPr>
      </w:pPr>
      <w:r w:rsidRPr="0008497E">
        <w:rPr>
          <w:rFonts w:ascii="Century Gothic" w:hAnsi="Century Gothic"/>
          <w:sz w:val="20"/>
        </w:rPr>
        <w:t>A aplicação das sanções realizar-se-á em processo administrativo que assegure o contraditório e a ampla defesa à Contratada, observando-se o procedimento previsto no caput e parágrafos do art. 158 da Lei nº 14.133, de 2021, para as penalidades de impedimento de licitar e contratar e de declaração de inidoneidade para licitar ou contratar.</w:t>
      </w:r>
    </w:p>
    <w:p w14:paraId="0DC30E97" w14:textId="4E25A04C" w:rsidR="00CC15EC" w:rsidRPr="0008497E" w:rsidRDefault="00CC15EC" w:rsidP="0008497E">
      <w:pPr>
        <w:pStyle w:val="PargrafodaLista"/>
        <w:numPr>
          <w:ilvl w:val="2"/>
          <w:numId w:val="6"/>
        </w:numPr>
        <w:ind w:left="284" w:right="-2" w:firstLine="0"/>
        <w:jc w:val="both"/>
        <w:rPr>
          <w:rFonts w:ascii="Century Gothic" w:hAnsi="Century Gothic"/>
          <w:sz w:val="20"/>
        </w:rPr>
      </w:pPr>
      <w:r w:rsidRPr="0008497E">
        <w:rPr>
          <w:rFonts w:ascii="Century Gothic" w:hAnsi="Century Gothic"/>
          <w:sz w:val="20"/>
        </w:rPr>
        <w:t>Na aplicação das sanções serão considerados (art. 156, §1º):</w:t>
      </w:r>
    </w:p>
    <w:p w14:paraId="0F137AD2" w14:textId="0FD1D1D5" w:rsidR="00CC15EC" w:rsidRPr="00F24363" w:rsidRDefault="00CC15EC" w:rsidP="00F24363">
      <w:pPr>
        <w:pStyle w:val="PargrafodaLista"/>
        <w:numPr>
          <w:ilvl w:val="0"/>
          <w:numId w:val="24"/>
        </w:numPr>
        <w:ind w:right="-2"/>
        <w:jc w:val="both"/>
        <w:rPr>
          <w:rFonts w:ascii="Century Gothic" w:hAnsi="Century Gothic"/>
          <w:sz w:val="20"/>
        </w:rPr>
      </w:pPr>
      <w:r w:rsidRPr="00F24363">
        <w:rPr>
          <w:rFonts w:ascii="Century Gothic" w:hAnsi="Century Gothic"/>
          <w:sz w:val="20"/>
        </w:rPr>
        <w:t>A natureza e a gravidade da infração cometida;</w:t>
      </w:r>
    </w:p>
    <w:p w14:paraId="795B7419" w14:textId="18B6612A" w:rsidR="00CC15EC" w:rsidRPr="00F24363" w:rsidRDefault="00CC15EC" w:rsidP="00F24363">
      <w:pPr>
        <w:pStyle w:val="PargrafodaLista"/>
        <w:numPr>
          <w:ilvl w:val="0"/>
          <w:numId w:val="24"/>
        </w:numPr>
        <w:ind w:right="-2"/>
        <w:jc w:val="both"/>
        <w:rPr>
          <w:rFonts w:ascii="Century Gothic" w:hAnsi="Century Gothic"/>
          <w:sz w:val="20"/>
        </w:rPr>
      </w:pPr>
      <w:r w:rsidRPr="00F24363">
        <w:rPr>
          <w:rFonts w:ascii="Century Gothic" w:hAnsi="Century Gothic"/>
          <w:sz w:val="20"/>
        </w:rPr>
        <w:t>As peculiaridades do caso concreto;</w:t>
      </w:r>
    </w:p>
    <w:p w14:paraId="4481CA8F" w14:textId="18EB2691" w:rsidR="00CC15EC" w:rsidRPr="00F24363" w:rsidRDefault="00CC15EC" w:rsidP="00F24363">
      <w:pPr>
        <w:pStyle w:val="PargrafodaLista"/>
        <w:numPr>
          <w:ilvl w:val="0"/>
          <w:numId w:val="24"/>
        </w:numPr>
        <w:ind w:right="-2"/>
        <w:jc w:val="both"/>
        <w:rPr>
          <w:rFonts w:ascii="Century Gothic" w:hAnsi="Century Gothic"/>
          <w:sz w:val="20"/>
        </w:rPr>
      </w:pPr>
      <w:r w:rsidRPr="00F24363">
        <w:rPr>
          <w:rFonts w:ascii="Century Gothic" w:hAnsi="Century Gothic"/>
          <w:sz w:val="20"/>
        </w:rPr>
        <w:t>As circunstâncias agravantes ou atenuantes;</w:t>
      </w:r>
    </w:p>
    <w:p w14:paraId="4244A3F2" w14:textId="5AA8273D" w:rsidR="00CC15EC" w:rsidRPr="00F24363" w:rsidRDefault="00CC15EC" w:rsidP="00F24363">
      <w:pPr>
        <w:pStyle w:val="PargrafodaLista"/>
        <w:numPr>
          <w:ilvl w:val="0"/>
          <w:numId w:val="24"/>
        </w:numPr>
        <w:ind w:right="-2"/>
        <w:jc w:val="both"/>
        <w:rPr>
          <w:rFonts w:ascii="Century Gothic" w:hAnsi="Century Gothic"/>
          <w:sz w:val="20"/>
        </w:rPr>
      </w:pPr>
      <w:r w:rsidRPr="00F24363">
        <w:rPr>
          <w:rFonts w:ascii="Century Gothic" w:hAnsi="Century Gothic"/>
          <w:sz w:val="20"/>
        </w:rPr>
        <w:t>Os danos que dela provierem para o Contratante;</w:t>
      </w:r>
    </w:p>
    <w:p w14:paraId="3DA470ED" w14:textId="72C49878" w:rsidR="00F24363" w:rsidRPr="00F24363" w:rsidRDefault="00CC15EC" w:rsidP="00F24363">
      <w:pPr>
        <w:pStyle w:val="PargrafodaLista"/>
        <w:numPr>
          <w:ilvl w:val="0"/>
          <w:numId w:val="24"/>
        </w:numPr>
        <w:ind w:right="-2"/>
        <w:jc w:val="both"/>
        <w:rPr>
          <w:rFonts w:ascii="Century Gothic" w:hAnsi="Century Gothic"/>
          <w:sz w:val="20"/>
        </w:rPr>
      </w:pPr>
      <w:r w:rsidRPr="00F24363">
        <w:rPr>
          <w:rFonts w:ascii="Century Gothic" w:hAnsi="Century Gothic"/>
          <w:sz w:val="20"/>
        </w:rPr>
        <w:t>A implantação ou o aperfeiçoamento de programa de integridade, conforme normas e orientações dos órgãos de controle.</w:t>
      </w:r>
    </w:p>
    <w:p w14:paraId="7B95B607" w14:textId="77777777" w:rsidR="00F24363" w:rsidRDefault="00CC15EC" w:rsidP="008B3C4E">
      <w:pPr>
        <w:pStyle w:val="PargrafodaLista"/>
        <w:numPr>
          <w:ilvl w:val="1"/>
          <w:numId w:val="6"/>
        </w:numPr>
        <w:ind w:left="0" w:right="-2" w:firstLine="0"/>
        <w:jc w:val="both"/>
        <w:rPr>
          <w:rFonts w:ascii="Century Gothic" w:hAnsi="Century Gothic"/>
          <w:sz w:val="20"/>
        </w:rPr>
      </w:pPr>
      <w:r w:rsidRPr="00F24363">
        <w:rPr>
          <w:rFonts w:ascii="Century Gothic" w:hAnsi="Century Gothic"/>
          <w:sz w:val="20"/>
        </w:rPr>
        <w:t xml:space="preserve">Os atos previstos como infrações administrativas na Lei nº 14.133, de 2021, ou em outras leis de licitações e contratos da Administração Pública que também sejam tipificados como </w:t>
      </w:r>
      <w:r w:rsidRPr="00F24363">
        <w:rPr>
          <w:rFonts w:ascii="Century Gothic" w:hAnsi="Century Gothic"/>
          <w:sz w:val="20"/>
        </w:rPr>
        <w:lastRenderedPageBreak/>
        <w:t>atos lesivos na Lei nº 12.846, de 2013, serão apurados e julgados conjuntamente, nos mesmos autos, observados o rito procedimental e autoridade competente definidos na referida Lei (art. 159).</w:t>
      </w:r>
    </w:p>
    <w:p w14:paraId="304DFE57" w14:textId="77777777" w:rsidR="00F24363" w:rsidRDefault="00CC15EC" w:rsidP="008B3C4E">
      <w:pPr>
        <w:pStyle w:val="PargrafodaLista"/>
        <w:numPr>
          <w:ilvl w:val="1"/>
          <w:numId w:val="6"/>
        </w:numPr>
        <w:ind w:left="0" w:right="-2" w:firstLine="0"/>
        <w:jc w:val="both"/>
        <w:rPr>
          <w:rFonts w:ascii="Century Gothic" w:hAnsi="Century Gothic"/>
          <w:sz w:val="20"/>
        </w:rPr>
      </w:pPr>
      <w:r w:rsidRPr="00F24363">
        <w:rPr>
          <w:rFonts w:ascii="Century Gothic" w:hAnsi="Century Gothic"/>
          <w:sz w:val="20"/>
        </w:rPr>
        <w:t>A personalidade jurídica da Contratada poderá ser desconsiderada sempre que utilizada com abuso do direito para facilitar, encobrir ou dissimular a prática dos atos ilícitos previstos neste Aviso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w:t>
      </w:r>
    </w:p>
    <w:p w14:paraId="31E9822C" w14:textId="77777777" w:rsidR="00F24363" w:rsidRDefault="00CC15EC" w:rsidP="008B3C4E">
      <w:pPr>
        <w:pStyle w:val="PargrafodaLista"/>
        <w:numPr>
          <w:ilvl w:val="1"/>
          <w:numId w:val="6"/>
        </w:numPr>
        <w:ind w:left="0" w:right="-2" w:firstLine="0"/>
        <w:jc w:val="both"/>
        <w:rPr>
          <w:rFonts w:ascii="Century Gothic" w:hAnsi="Century Gothic"/>
          <w:sz w:val="20"/>
        </w:rPr>
      </w:pPr>
      <w:r w:rsidRPr="00F24363">
        <w:rPr>
          <w:rFonts w:ascii="Century Gothic" w:hAnsi="Century Gothic"/>
          <w:sz w:val="20"/>
        </w:rPr>
        <w:t>O Credenciante deverá, no prazo máximo 15 (quinze) dias úteis, contados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 161).</w:t>
      </w:r>
    </w:p>
    <w:p w14:paraId="0F839C44" w14:textId="77777777" w:rsidR="00F24363" w:rsidRDefault="00CC15EC" w:rsidP="00F24363">
      <w:pPr>
        <w:pStyle w:val="PargrafodaLista"/>
        <w:numPr>
          <w:ilvl w:val="1"/>
          <w:numId w:val="6"/>
        </w:numPr>
        <w:ind w:left="0" w:right="-2" w:firstLine="0"/>
        <w:jc w:val="both"/>
        <w:rPr>
          <w:rFonts w:ascii="Century Gothic" w:hAnsi="Century Gothic"/>
          <w:sz w:val="20"/>
        </w:rPr>
      </w:pPr>
      <w:r w:rsidRPr="00F24363">
        <w:rPr>
          <w:rFonts w:ascii="Century Gothic" w:hAnsi="Century Gothic"/>
          <w:sz w:val="20"/>
        </w:rPr>
        <w:t>As sanções de impedimento de licitar e contratar e declaração de inidoneidade para licitar ou contratar são passíveis de reabilitação na forma do art. 163 da Lei nº 14.133/21.</w:t>
      </w:r>
    </w:p>
    <w:p w14:paraId="301B6BC9" w14:textId="77777777" w:rsidR="00F24363" w:rsidRDefault="00253716"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A aplicação de qualquer das penalidades previstas realizar-se-á em processo administrativo que assegurará o contraditório e a ampla defesa à Contratada, observando-se o procedimento previsto na Lei nº 14.133/2021.</w:t>
      </w:r>
    </w:p>
    <w:p w14:paraId="45B56986" w14:textId="77777777" w:rsidR="00F24363" w:rsidRDefault="00253716"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 xml:space="preserve">As multas devidas e/ou prejuízos causados à Contratante serão deduzidos dos valores a serem pagos, ou recolhidos em favor da Prefeitura Municipal de </w:t>
      </w:r>
      <w:r w:rsidR="00936ABC" w:rsidRPr="00F24363">
        <w:rPr>
          <w:rFonts w:ascii="Century Gothic" w:eastAsiaTheme="minorHAnsi" w:hAnsi="Century Gothic" w:cstheme="minorBidi"/>
          <w:sz w:val="20"/>
          <w:lang w:eastAsia="en-US"/>
        </w:rPr>
        <w:t>Lobato/PR</w:t>
      </w:r>
      <w:r w:rsidRPr="00F24363">
        <w:rPr>
          <w:rFonts w:ascii="Century Gothic" w:eastAsiaTheme="minorHAnsi" w:hAnsi="Century Gothic" w:cstheme="minorBidi"/>
          <w:sz w:val="20"/>
          <w:lang w:eastAsia="en-US"/>
        </w:rPr>
        <w:t>, ou deduzidos da garantia, ou ainda, quando for o caso, serão inscritos na Dívida Ativa e cobrados judicialmente.</w:t>
      </w:r>
    </w:p>
    <w:p w14:paraId="7FDD8E0E" w14:textId="77777777" w:rsidR="00F24363" w:rsidRDefault="00253716" w:rsidP="00F24363">
      <w:pPr>
        <w:pStyle w:val="PargrafodaLista"/>
        <w:numPr>
          <w:ilvl w:val="2"/>
          <w:numId w:val="6"/>
        </w:numPr>
        <w:ind w:left="284" w:right="-2" w:firstLine="0"/>
        <w:jc w:val="both"/>
        <w:rPr>
          <w:rFonts w:ascii="Century Gothic" w:hAnsi="Century Gothic"/>
          <w:sz w:val="20"/>
        </w:rPr>
      </w:pPr>
      <w:r w:rsidRPr="00F24363">
        <w:rPr>
          <w:rFonts w:ascii="Century Gothic" w:eastAsiaTheme="minorHAnsi" w:hAnsi="Century Gothic" w:cstheme="minorBidi"/>
          <w:sz w:val="20"/>
          <w:lang w:eastAsia="en-US"/>
        </w:rPr>
        <w:t>Caso a Contratante determine, a multa deverá ser recolhida no prazo máximo de 30 (trinta) dias, a contar da data do recebimento da comunicação enviada pela autoridade competente.</w:t>
      </w:r>
    </w:p>
    <w:p w14:paraId="44777020" w14:textId="77777777" w:rsidR="00F24363" w:rsidRDefault="00253716"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 xml:space="preserve">Caso o valor da multa não seja suficiente para cobrir os prejuízos causados pela conduta do credenciado, a Prefeitura Municipal de </w:t>
      </w:r>
      <w:r w:rsidR="00936ABC" w:rsidRPr="00F24363">
        <w:rPr>
          <w:rFonts w:ascii="Century Gothic" w:eastAsiaTheme="minorHAnsi" w:hAnsi="Century Gothic" w:cstheme="minorBidi"/>
          <w:sz w:val="20"/>
          <w:lang w:eastAsia="en-US"/>
        </w:rPr>
        <w:t>Lobato/PR</w:t>
      </w:r>
      <w:r w:rsidRPr="00F24363">
        <w:rPr>
          <w:rFonts w:ascii="Century Gothic" w:eastAsiaTheme="minorHAnsi" w:hAnsi="Century Gothic" w:cstheme="minorBidi"/>
          <w:sz w:val="20"/>
          <w:lang w:eastAsia="en-US"/>
        </w:rPr>
        <w:t xml:space="preserve"> poderá cobrar o valor remanescente judicialmente, conforme artigo 419 do Código Civil.</w:t>
      </w:r>
    </w:p>
    <w:p w14:paraId="01CB6F92" w14:textId="77777777" w:rsidR="00F24363" w:rsidRDefault="00253716"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A autoridade competente, na aplicação das sanções, levará em consideração a natureza e a gravidade da conduta do infrator, as peculiaridades do caso concreto, as circunstâncias agravantes ou atenuantes e o caráter educativo da pena, bem como o dano causado à Administração, observado o princípio da proporcionalidade.</w:t>
      </w:r>
    </w:p>
    <w:p w14:paraId="447B0E7A" w14:textId="77777777" w:rsidR="00F24363" w:rsidRDefault="00253716"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Se, durante o processo de aplicação de penalidade, se houver indícios de prática de infração administrativa tipificada pela Lei nº 12.846/2013, como ato lesivo à administração pública nacional ou</w:t>
      </w:r>
      <w:r w:rsidR="00936ABC" w:rsidRPr="00F24363">
        <w:rPr>
          <w:rFonts w:ascii="Century Gothic" w:eastAsiaTheme="minorHAnsi" w:hAnsi="Century Gothic" w:cstheme="minorBidi"/>
          <w:sz w:val="20"/>
          <w:lang w:eastAsia="en-US"/>
        </w:rPr>
        <w:t xml:space="preserve"> estrangeira, cópias do processo administrativo necessário à apuração da responsabilidade da empresa deverão ser remetidas à autoridade competente, com despacho fundamentado, para ciência e decisão sobre a eventual instauração de investigação preliminar.</w:t>
      </w:r>
    </w:p>
    <w:p w14:paraId="15E0875F" w14:textId="77777777" w:rsidR="00F24363" w:rsidRDefault="00936ABC"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A apuração e o julgamento das demais infrações administrativas não consideradas como ato lesivo à Administração Pública nacional ou estrangeira nos termos da Lei nº 12.846/2013, seguirão seu rito normal na unidade administrativa.</w:t>
      </w:r>
    </w:p>
    <w:p w14:paraId="2D11139C" w14:textId="77777777" w:rsidR="00F24363" w:rsidRPr="00F24363" w:rsidRDefault="00936ABC" w:rsidP="00F24363">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sz w:val="20"/>
          <w:lang w:eastAsia="en-US"/>
        </w:rPr>
        <w:t>As penalidades serão obrigatoriamente publicadas no órgão Oficial de Imprensa do órgão ou entidade pública.</w:t>
      </w:r>
    </w:p>
    <w:p w14:paraId="3B4A10D4" w14:textId="77777777" w:rsidR="00F24363" w:rsidRPr="00F24363" w:rsidRDefault="00F24363" w:rsidP="00F24363">
      <w:pPr>
        <w:ind w:right="-2"/>
        <w:jc w:val="both"/>
        <w:rPr>
          <w:rFonts w:ascii="Century Gothic" w:hAnsi="Century Gothic"/>
          <w:sz w:val="20"/>
        </w:rPr>
      </w:pPr>
    </w:p>
    <w:p w14:paraId="75FC35C8" w14:textId="77777777" w:rsidR="00F24363" w:rsidRDefault="003E5091" w:rsidP="00F24363">
      <w:pPr>
        <w:pStyle w:val="PargrafodaLista"/>
        <w:numPr>
          <w:ilvl w:val="0"/>
          <w:numId w:val="6"/>
        </w:numPr>
        <w:ind w:right="-2"/>
        <w:jc w:val="both"/>
        <w:rPr>
          <w:rFonts w:ascii="Century Gothic" w:hAnsi="Century Gothic"/>
          <w:sz w:val="20"/>
        </w:rPr>
      </w:pPr>
      <w:r w:rsidRPr="00F24363">
        <w:rPr>
          <w:rFonts w:ascii="Century Gothic" w:eastAsiaTheme="minorHAnsi" w:hAnsi="Century Gothic" w:cstheme="minorBidi"/>
          <w:b/>
          <w:sz w:val="20"/>
          <w:lang w:eastAsia="en-US"/>
        </w:rPr>
        <w:t>DAS RESPONSABILIDADES DAS PARTES</w:t>
      </w:r>
    </w:p>
    <w:p w14:paraId="3588C7F9" w14:textId="17D70628" w:rsidR="00F24363" w:rsidRPr="00F24363" w:rsidRDefault="003E5091" w:rsidP="00175F07">
      <w:pPr>
        <w:pStyle w:val="PargrafodaLista"/>
        <w:numPr>
          <w:ilvl w:val="1"/>
          <w:numId w:val="6"/>
        </w:numPr>
        <w:ind w:left="0" w:right="-2" w:firstLine="0"/>
        <w:jc w:val="both"/>
        <w:rPr>
          <w:rFonts w:ascii="Century Gothic" w:hAnsi="Century Gothic"/>
          <w:sz w:val="20"/>
        </w:rPr>
      </w:pPr>
      <w:r w:rsidRPr="00F24363">
        <w:rPr>
          <w:rFonts w:ascii="Century Gothic" w:eastAsiaTheme="minorHAnsi" w:hAnsi="Century Gothic" w:cstheme="minorBidi"/>
          <w:b/>
          <w:sz w:val="20"/>
          <w:lang w:eastAsia="en-US"/>
        </w:rPr>
        <w:t>D</w:t>
      </w:r>
      <w:r w:rsidR="007E448B">
        <w:rPr>
          <w:rFonts w:ascii="Century Gothic" w:eastAsiaTheme="minorHAnsi" w:hAnsi="Century Gothic" w:cstheme="minorBidi"/>
          <w:b/>
          <w:sz w:val="20"/>
          <w:lang w:eastAsia="en-US"/>
        </w:rPr>
        <w:t>A</w:t>
      </w:r>
      <w:r w:rsidRPr="00F24363">
        <w:rPr>
          <w:rFonts w:ascii="Century Gothic" w:eastAsiaTheme="minorHAnsi" w:hAnsi="Century Gothic" w:cstheme="minorBidi"/>
          <w:b/>
          <w:sz w:val="20"/>
          <w:lang w:eastAsia="en-US"/>
        </w:rPr>
        <w:t xml:space="preserve"> CREDENCIAD</w:t>
      </w:r>
      <w:r w:rsidR="007E448B">
        <w:rPr>
          <w:rFonts w:ascii="Century Gothic" w:eastAsiaTheme="minorHAnsi" w:hAnsi="Century Gothic" w:cstheme="minorBidi"/>
          <w:b/>
          <w:sz w:val="20"/>
          <w:lang w:eastAsia="en-US"/>
        </w:rPr>
        <w:t>A:</w:t>
      </w:r>
    </w:p>
    <w:p w14:paraId="503FE123" w14:textId="77777777" w:rsidR="00175F07" w:rsidRPr="00E24E58" w:rsidRDefault="00175F07" w:rsidP="00175F07">
      <w:pPr>
        <w:pStyle w:val="PargrafodaLista"/>
        <w:numPr>
          <w:ilvl w:val="2"/>
          <w:numId w:val="6"/>
        </w:numPr>
        <w:ind w:left="284" w:right="-2" w:firstLine="0"/>
        <w:jc w:val="both"/>
        <w:rPr>
          <w:rFonts w:ascii="Century Gothic" w:hAnsi="Century Gothic"/>
          <w:sz w:val="20"/>
        </w:rPr>
      </w:pPr>
      <w:r w:rsidRPr="00E24E58">
        <w:rPr>
          <w:rFonts w:ascii="Century Gothic" w:hAnsi="Century Gothic" w:cs="Calibri"/>
          <w:sz w:val="20"/>
        </w:rPr>
        <w:t>Cumprir os serviços, nos termos e condições do edital e do Termo De Credenciamento, atendendo as normas técnicas profissionais que lhe forem aplicáveis.</w:t>
      </w:r>
    </w:p>
    <w:p w14:paraId="3DACED15" w14:textId="77777777" w:rsidR="00175F07" w:rsidRPr="00E24E58" w:rsidRDefault="00175F07" w:rsidP="00175F07">
      <w:pPr>
        <w:pStyle w:val="PargrafodaLista"/>
        <w:numPr>
          <w:ilvl w:val="2"/>
          <w:numId w:val="6"/>
        </w:numPr>
        <w:ind w:left="284" w:right="-2" w:firstLine="0"/>
        <w:jc w:val="both"/>
        <w:rPr>
          <w:rFonts w:ascii="Century Gothic" w:hAnsi="Century Gothic"/>
          <w:sz w:val="20"/>
        </w:rPr>
      </w:pPr>
      <w:r w:rsidRPr="00E24E58">
        <w:rPr>
          <w:rFonts w:ascii="Century Gothic" w:hAnsi="Century Gothic" w:cs="Calibri"/>
          <w:sz w:val="20"/>
        </w:rPr>
        <w:lastRenderedPageBreak/>
        <w:t>Prestar os serviços, sem interrupções, durante a vigência do Termo de Credenciamento.</w:t>
      </w:r>
    </w:p>
    <w:p w14:paraId="2E1011A7" w14:textId="77777777" w:rsidR="00175F07" w:rsidRPr="00E24E58" w:rsidRDefault="00175F07" w:rsidP="00175F07">
      <w:pPr>
        <w:pStyle w:val="PargrafodaLista"/>
        <w:numPr>
          <w:ilvl w:val="2"/>
          <w:numId w:val="6"/>
        </w:numPr>
        <w:ind w:left="284" w:right="-2" w:firstLine="0"/>
        <w:jc w:val="both"/>
        <w:rPr>
          <w:rFonts w:ascii="Century Gothic" w:hAnsi="Century Gothic"/>
          <w:sz w:val="20"/>
        </w:rPr>
      </w:pPr>
      <w:r w:rsidRPr="00E24E58">
        <w:rPr>
          <w:rFonts w:ascii="Century Gothic" w:hAnsi="Century Gothic" w:cs="Calibri"/>
          <w:sz w:val="20"/>
        </w:rPr>
        <w:t>Não utilizar, nem permitir a subcontratação.</w:t>
      </w:r>
    </w:p>
    <w:p w14:paraId="3981F109" w14:textId="77777777" w:rsidR="00175F07" w:rsidRPr="00BB4C44" w:rsidRDefault="00175F07" w:rsidP="00175F07">
      <w:pPr>
        <w:pStyle w:val="PargrafodaLista"/>
        <w:numPr>
          <w:ilvl w:val="2"/>
          <w:numId w:val="6"/>
        </w:numPr>
        <w:ind w:left="284" w:right="-2" w:firstLine="0"/>
        <w:jc w:val="both"/>
        <w:rPr>
          <w:rFonts w:ascii="Century Gothic" w:hAnsi="Century Gothic"/>
          <w:sz w:val="20"/>
        </w:rPr>
      </w:pPr>
      <w:r w:rsidRPr="00E24E58">
        <w:rPr>
          <w:rFonts w:ascii="Century Gothic" w:hAnsi="Century Gothic" w:cs="Calibri"/>
          <w:sz w:val="20"/>
        </w:rPr>
        <w:t>Atender os servidores com dignidade e respeito de modo universal e igualitário, mantendo sempre a qualidade na prestação de serviços. Eventuais necessidades de comunicação serão realizadas por meio da Ouvidoria do MUNICÍPIO DE LOBATO, podendo ocorrer aleatoriamente vistorias pelo setor de controle interno;</w:t>
      </w:r>
    </w:p>
    <w:p w14:paraId="4908B70B" w14:textId="77777777" w:rsidR="00175F07" w:rsidRPr="00BB4C44"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cs="Calibri"/>
          <w:sz w:val="20"/>
        </w:rPr>
        <w:t>Responsabilizar-se exclusiva e integralmente pelo pessoal, empregados e equipe, para a execução do objeto do termo de credenciamento, incluídos a remuneração, encargos trabalhistas, previdenciários, sociais, fiscais e comerciais resultante de vínculo contratual/empregatício, cujos ônus e obrigações em nenhuma hipótese poderão ser transferidos para a CREDENCIANTE;</w:t>
      </w:r>
    </w:p>
    <w:p w14:paraId="6E62F37D" w14:textId="77777777" w:rsidR="00175F07" w:rsidRDefault="00175F07" w:rsidP="00175F07">
      <w:pPr>
        <w:pStyle w:val="PargrafodaLista"/>
        <w:numPr>
          <w:ilvl w:val="2"/>
          <w:numId w:val="6"/>
        </w:numPr>
        <w:ind w:left="284" w:right="-2" w:firstLine="0"/>
        <w:jc w:val="both"/>
        <w:rPr>
          <w:rFonts w:ascii="Century Gothic" w:hAnsi="Century Gothic"/>
          <w:sz w:val="20"/>
        </w:rPr>
      </w:pPr>
      <w:r>
        <w:rPr>
          <w:rFonts w:ascii="Century Gothic" w:hAnsi="Century Gothic"/>
          <w:sz w:val="20"/>
        </w:rPr>
        <w:t xml:space="preserve">A CREDENCIADA </w:t>
      </w:r>
      <w:r w:rsidRPr="00BB4C44">
        <w:rPr>
          <w:rFonts w:ascii="Century Gothic" w:hAnsi="Century Gothic"/>
          <w:sz w:val="20"/>
        </w:rPr>
        <w:t>deve cumprir todas as obrigações constantes no Edital, seus anexos e</w:t>
      </w:r>
      <w:r w:rsidRPr="00BB4C44">
        <w:rPr>
          <w:rFonts w:ascii="Century Gothic" w:hAnsi="Century Gothic"/>
          <w:spacing w:val="1"/>
          <w:sz w:val="20"/>
        </w:rPr>
        <w:t xml:space="preserve"> </w:t>
      </w:r>
      <w:r w:rsidRPr="00BB4C44">
        <w:rPr>
          <w:rFonts w:ascii="Century Gothic" w:hAnsi="Century Gothic"/>
          <w:sz w:val="20"/>
        </w:rPr>
        <w:t>sua</w:t>
      </w:r>
      <w:r w:rsidRPr="00BB4C44">
        <w:rPr>
          <w:rFonts w:ascii="Century Gothic" w:hAnsi="Century Gothic"/>
          <w:spacing w:val="-9"/>
          <w:sz w:val="20"/>
        </w:rPr>
        <w:t xml:space="preserve"> </w:t>
      </w:r>
      <w:r w:rsidRPr="00BB4C44">
        <w:rPr>
          <w:rFonts w:ascii="Century Gothic" w:hAnsi="Century Gothic"/>
          <w:sz w:val="20"/>
        </w:rPr>
        <w:t>proposta,</w:t>
      </w:r>
      <w:r w:rsidRPr="00BB4C44">
        <w:rPr>
          <w:rFonts w:ascii="Century Gothic" w:hAnsi="Century Gothic"/>
          <w:spacing w:val="-9"/>
          <w:sz w:val="20"/>
        </w:rPr>
        <w:t xml:space="preserve"> </w:t>
      </w:r>
      <w:r w:rsidRPr="00BB4C44">
        <w:rPr>
          <w:rFonts w:ascii="Century Gothic" w:hAnsi="Century Gothic"/>
          <w:sz w:val="20"/>
        </w:rPr>
        <w:t>assumindo</w:t>
      </w:r>
      <w:r w:rsidRPr="00BB4C44">
        <w:rPr>
          <w:rFonts w:ascii="Century Gothic" w:hAnsi="Century Gothic"/>
          <w:spacing w:val="-8"/>
          <w:sz w:val="20"/>
        </w:rPr>
        <w:t xml:space="preserve"> </w:t>
      </w:r>
      <w:r w:rsidRPr="00BB4C44">
        <w:rPr>
          <w:rFonts w:ascii="Century Gothic" w:hAnsi="Century Gothic"/>
          <w:sz w:val="20"/>
        </w:rPr>
        <w:t>como</w:t>
      </w:r>
      <w:r w:rsidRPr="00BB4C44">
        <w:rPr>
          <w:rFonts w:ascii="Century Gothic" w:hAnsi="Century Gothic"/>
          <w:spacing w:val="-9"/>
          <w:sz w:val="20"/>
        </w:rPr>
        <w:t xml:space="preserve"> </w:t>
      </w:r>
      <w:r w:rsidRPr="00BB4C44">
        <w:rPr>
          <w:rFonts w:ascii="Century Gothic" w:hAnsi="Century Gothic"/>
          <w:sz w:val="20"/>
        </w:rPr>
        <w:t>exclusivamente</w:t>
      </w:r>
      <w:r w:rsidRPr="00BB4C44">
        <w:rPr>
          <w:rFonts w:ascii="Century Gothic" w:hAnsi="Century Gothic"/>
          <w:spacing w:val="-8"/>
          <w:sz w:val="20"/>
        </w:rPr>
        <w:t xml:space="preserve"> </w:t>
      </w:r>
      <w:r w:rsidRPr="00BB4C44">
        <w:rPr>
          <w:rFonts w:ascii="Century Gothic" w:hAnsi="Century Gothic"/>
          <w:sz w:val="20"/>
        </w:rPr>
        <w:t>seus</w:t>
      </w:r>
      <w:r w:rsidRPr="00BB4C44">
        <w:rPr>
          <w:rFonts w:ascii="Century Gothic" w:hAnsi="Century Gothic"/>
          <w:spacing w:val="-9"/>
          <w:sz w:val="20"/>
        </w:rPr>
        <w:t xml:space="preserve"> </w:t>
      </w:r>
      <w:r w:rsidRPr="00BB4C44">
        <w:rPr>
          <w:rFonts w:ascii="Century Gothic" w:hAnsi="Century Gothic"/>
          <w:sz w:val="20"/>
        </w:rPr>
        <w:t>os</w:t>
      </w:r>
      <w:r w:rsidRPr="00BB4C44">
        <w:rPr>
          <w:rFonts w:ascii="Century Gothic" w:hAnsi="Century Gothic"/>
          <w:spacing w:val="-9"/>
          <w:sz w:val="20"/>
        </w:rPr>
        <w:t xml:space="preserve"> </w:t>
      </w:r>
      <w:r w:rsidRPr="00BB4C44">
        <w:rPr>
          <w:rFonts w:ascii="Century Gothic" w:hAnsi="Century Gothic"/>
          <w:sz w:val="20"/>
        </w:rPr>
        <w:t>riscos</w:t>
      </w:r>
      <w:r w:rsidRPr="00BB4C44">
        <w:rPr>
          <w:rFonts w:ascii="Century Gothic" w:hAnsi="Century Gothic"/>
          <w:spacing w:val="-10"/>
          <w:sz w:val="20"/>
        </w:rPr>
        <w:t xml:space="preserve"> </w:t>
      </w:r>
      <w:r w:rsidRPr="00BB4C44">
        <w:rPr>
          <w:rFonts w:ascii="Century Gothic" w:hAnsi="Century Gothic"/>
          <w:sz w:val="20"/>
        </w:rPr>
        <w:t>e</w:t>
      </w:r>
      <w:r w:rsidRPr="00BB4C44">
        <w:rPr>
          <w:rFonts w:ascii="Century Gothic" w:hAnsi="Century Gothic"/>
          <w:spacing w:val="-8"/>
          <w:sz w:val="20"/>
        </w:rPr>
        <w:t xml:space="preserve"> </w:t>
      </w:r>
      <w:r w:rsidRPr="00BB4C44">
        <w:rPr>
          <w:rFonts w:ascii="Century Gothic" w:hAnsi="Century Gothic"/>
          <w:sz w:val="20"/>
        </w:rPr>
        <w:t>as</w:t>
      </w:r>
      <w:r w:rsidRPr="00BB4C44">
        <w:rPr>
          <w:rFonts w:ascii="Century Gothic" w:hAnsi="Century Gothic"/>
          <w:spacing w:val="-12"/>
          <w:sz w:val="20"/>
        </w:rPr>
        <w:t xml:space="preserve"> </w:t>
      </w:r>
      <w:r w:rsidRPr="00BB4C44">
        <w:rPr>
          <w:rFonts w:ascii="Century Gothic" w:hAnsi="Century Gothic"/>
          <w:sz w:val="20"/>
        </w:rPr>
        <w:t>despesas</w:t>
      </w:r>
      <w:r w:rsidRPr="00BB4C44">
        <w:rPr>
          <w:rFonts w:ascii="Century Gothic" w:hAnsi="Century Gothic"/>
          <w:spacing w:val="-9"/>
          <w:sz w:val="20"/>
        </w:rPr>
        <w:t xml:space="preserve"> </w:t>
      </w:r>
      <w:r w:rsidRPr="00BB4C44">
        <w:rPr>
          <w:rFonts w:ascii="Century Gothic" w:hAnsi="Century Gothic"/>
          <w:sz w:val="20"/>
        </w:rPr>
        <w:t>decorrentes</w:t>
      </w:r>
      <w:r w:rsidRPr="00BB4C44">
        <w:rPr>
          <w:rFonts w:ascii="Century Gothic" w:hAnsi="Century Gothic"/>
          <w:spacing w:val="-9"/>
          <w:sz w:val="20"/>
        </w:rPr>
        <w:t xml:space="preserve"> </w:t>
      </w:r>
      <w:r w:rsidRPr="00BB4C44">
        <w:rPr>
          <w:rFonts w:ascii="Century Gothic" w:hAnsi="Century Gothic"/>
          <w:sz w:val="20"/>
        </w:rPr>
        <w:t>da</w:t>
      </w:r>
      <w:r w:rsidRPr="00BB4C44">
        <w:rPr>
          <w:rFonts w:ascii="Century Gothic" w:hAnsi="Century Gothic"/>
          <w:spacing w:val="-65"/>
          <w:sz w:val="20"/>
        </w:rPr>
        <w:t xml:space="preserve"> </w:t>
      </w:r>
      <w:r w:rsidRPr="00BB4C44">
        <w:rPr>
          <w:rFonts w:ascii="Century Gothic" w:hAnsi="Century Gothic"/>
          <w:sz w:val="20"/>
        </w:rPr>
        <w:t>boa</w:t>
      </w:r>
      <w:r w:rsidRPr="00BB4C44">
        <w:rPr>
          <w:rFonts w:ascii="Century Gothic" w:hAnsi="Century Gothic"/>
          <w:spacing w:val="-3"/>
          <w:sz w:val="20"/>
        </w:rPr>
        <w:t xml:space="preserve"> </w:t>
      </w:r>
      <w:r w:rsidRPr="00BB4C44">
        <w:rPr>
          <w:rFonts w:ascii="Century Gothic" w:hAnsi="Century Gothic"/>
          <w:sz w:val="20"/>
        </w:rPr>
        <w:t>e perfeita</w:t>
      </w:r>
      <w:r w:rsidRPr="00BB4C44">
        <w:rPr>
          <w:rFonts w:ascii="Century Gothic" w:hAnsi="Century Gothic"/>
          <w:spacing w:val="-2"/>
          <w:sz w:val="20"/>
        </w:rPr>
        <w:t xml:space="preserve"> </w:t>
      </w:r>
      <w:r w:rsidRPr="00BB4C44">
        <w:rPr>
          <w:rFonts w:ascii="Century Gothic" w:hAnsi="Century Gothic"/>
          <w:sz w:val="20"/>
        </w:rPr>
        <w:t>execução do</w:t>
      </w:r>
      <w:r w:rsidRPr="00BB4C44">
        <w:rPr>
          <w:rFonts w:ascii="Century Gothic" w:hAnsi="Century Gothic"/>
          <w:spacing w:val="-2"/>
          <w:sz w:val="20"/>
        </w:rPr>
        <w:t xml:space="preserve"> </w:t>
      </w:r>
      <w:r w:rsidRPr="00BB4C44">
        <w:rPr>
          <w:rFonts w:ascii="Century Gothic" w:hAnsi="Century Gothic"/>
          <w:sz w:val="20"/>
        </w:rPr>
        <w:t>objeto;</w:t>
      </w:r>
    </w:p>
    <w:p w14:paraId="65240216"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Todas as despesas com encargos sociais, taxas, impostos de qualquer natureza,</w:t>
      </w:r>
      <w:r w:rsidRPr="00BB4C44">
        <w:rPr>
          <w:rFonts w:ascii="Century Gothic" w:hAnsi="Century Gothic"/>
          <w:spacing w:val="1"/>
          <w:sz w:val="20"/>
        </w:rPr>
        <w:t xml:space="preserve"> </w:t>
      </w:r>
      <w:r w:rsidRPr="00BB4C44">
        <w:rPr>
          <w:rFonts w:ascii="Century Gothic" w:hAnsi="Century Gothic"/>
          <w:sz w:val="20"/>
        </w:rPr>
        <w:t>especialmente os de natureza previdenciária ou trabalhista, incidentes sobre o objeto do</w:t>
      </w:r>
      <w:r w:rsidRPr="00BB4C44">
        <w:rPr>
          <w:rFonts w:ascii="Century Gothic" w:hAnsi="Century Gothic"/>
          <w:spacing w:val="1"/>
          <w:sz w:val="20"/>
        </w:rPr>
        <w:t xml:space="preserve"> </w:t>
      </w:r>
      <w:r w:rsidRPr="00BB4C44">
        <w:rPr>
          <w:rFonts w:ascii="Century Gothic" w:hAnsi="Century Gothic"/>
          <w:sz w:val="20"/>
        </w:rPr>
        <w:t>presente,</w:t>
      </w:r>
      <w:r w:rsidRPr="00BB4C44">
        <w:rPr>
          <w:rFonts w:ascii="Century Gothic" w:hAnsi="Century Gothic"/>
          <w:spacing w:val="-1"/>
          <w:sz w:val="20"/>
        </w:rPr>
        <w:t xml:space="preserve"> </w:t>
      </w:r>
      <w:r w:rsidRPr="00BB4C44">
        <w:rPr>
          <w:rFonts w:ascii="Century Gothic" w:hAnsi="Century Gothic"/>
          <w:sz w:val="20"/>
        </w:rPr>
        <w:t>são</w:t>
      </w:r>
      <w:r w:rsidRPr="00BB4C44">
        <w:rPr>
          <w:rFonts w:ascii="Century Gothic" w:hAnsi="Century Gothic"/>
          <w:spacing w:val="-2"/>
          <w:sz w:val="20"/>
        </w:rPr>
        <w:t xml:space="preserve"> </w:t>
      </w:r>
      <w:r w:rsidRPr="00BB4C44">
        <w:rPr>
          <w:rFonts w:ascii="Century Gothic" w:hAnsi="Century Gothic"/>
          <w:sz w:val="20"/>
        </w:rPr>
        <w:t>de inteira</w:t>
      </w:r>
      <w:r w:rsidRPr="00BB4C44">
        <w:rPr>
          <w:rFonts w:ascii="Century Gothic" w:hAnsi="Century Gothic"/>
          <w:spacing w:val="-1"/>
          <w:sz w:val="20"/>
        </w:rPr>
        <w:t xml:space="preserve"> </w:t>
      </w:r>
      <w:r w:rsidRPr="00BB4C44">
        <w:rPr>
          <w:rFonts w:ascii="Century Gothic" w:hAnsi="Century Gothic"/>
          <w:sz w:val="20"/>
        </w:rPr>
        <w:t>responsabilidade</w:t>
      </w:r>
      <w:r w:rsidRPr="00BB4C44">
        <w:rPr>
          <w:rFonts w:ascii="Century Gothic" w:hAnsi="Century Gothic"/>
          <w:spacing w:val="-2"/>
          <w:sz w:val="20"/>
        </w:rPr>
        <w:t xml:space="preserve"> </w:t>
      </w:r>
      <w:r w:rsidRPr="00BB4C44">
        <w:rPr>
          <w:rFonts w:ascii="Century Gothic" w:hAnsi="Century Gothic"/>
          <w:sz w:val="20"/>
        </w:rPr>
        <w:t>e</w:t>
      </w:r>
      <w:r w:rsidRPr="00BB4C44">
        <w:rPr>
          <w:rFonts w:ascii="Century Gothic" w:hAnsi="Century Gothic"/>
          <w:spacing w:val="1"/>
          <w:sz w:val="20"/>
        </w:rPr>
        <w:t xml:space="preserve"> </w:t>
      </w:r>
      <w:r w:rsidRPr="00BB4C44">
        <w:rPr>
          <w:rFonts w:ascii="Century Gothic" w:hAnsi="Century Gothic"/>
          <w:sz w:val="20"/>
        </w:rPr>
        <w:t>risco do CREDENCIADO, não cabendo, portanto, qualquer obrigação ao CREDENCIANTE com relação aos mesmos.</w:t>
      </w:r>
    </w:p>
    <w:p w14:paraId="3170F39D"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Assumir inteira responsabilidade administrativa, civil e penal por quaisquer danos e</w:t>
      </w:r>
      <w:r w:rsidRPr="00BB4C44">
        <w:rPr>
          <w:rFonts w:ascii="Century Gothic" w:hAnsi="Century Gothic"/>
          <w:spacing w:val="1"/>
          <w:sz w:val="20"/>
        </w:rPr>
        <w:t xml:space="preserve"> </w:t>
      </w:r>
      <w:r w:rsidRPr="00BB4C44">
        <w:rPr>
          <w:rFonts w:ascii="Century Gothic" w:hAnsi="Century Gothic"/>
          <w:sz w:val="20"/>
        </w:rPr>
        <w:t>prejuízos</w:t>
      </w:r>
      <w:r w:rsidRPr="00BB4C44">
        <w:rPr>
          <w:rFonts w:ascii="Century Gothic" w:hAnsi="Century Gothic"/>
          <w:spacing w:val="1"/>
          <w:sz w:val="20"/>
        </w:rPr>
        <w:t xml:space="preserve"> </w:t>
      </w:r>
      <w:r w:rsidRPr="00BB4C44">
        <w:rPr>
          <w:rFonts w:ascii="Century Gothic" w:hAnsi="Century Gothic"/>
          <w:sz w:val="20"/>
        </w:rPr>
        <w:t>materiais</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pessoais</w:t>
      </w:r>
      <w:r w:rsidRPr="00BB4C44">
        <w:rPr>
          <w:rFonts w:ascii="Century Gothic" w:hAnsi="Century Gothic"/>
          <w:spacing w:val="1"/>
          <w:sz w:val="20"/>
        </w:rPr>
        <w:t xml:space="preserve"> </w:t>
      </w:r>
      <w:r w:rsidRPr="00BB4C44">
        <w:rPr>
          <w:rFonts w:ascii="Century Gothic" w:hAnsi="Century Gothic"/>
          <w:sz w:val="20"/>
        </w:rPr>
        <w:t>que</w:t>
      </w:r>
      <w:r w:rsidRPr="00BB4C44">
        <w:rPr>
          <w:rFonts w:ascii="Century Gothic" w:hAnsi="Century Gothic"/>
          <w:spacing w:val="1"/>
          <w:sz w:val="20"/>
        </w:rPr>
        <w:t xml:space="preserve"> </w:t>
      </w:r>
      <w:r w:rsidRPr="00BB4C44">
        <w:rPr>
          <w:rFonts w:ascii="Century Gothic" w:hAnsi="Century Gothic"/>
          <w:sz w:val="20"/>
        </w:rPr>
        <w:t>possa</w:t>
      </w:r>
      <w:r w:rsidRPr="00BB4C44">
        <w:rPr>
          <w:rFonts w:ascii="Century Gothic" w:hAnsi="Century Gothic"/>
          <w:spacing w:val="1"/>
          <w:sz w:val="20"/>
        </w:rPr>
        <w:t xml:space="preserve"> </w:t>
      </w:r>
      <w:r w:rsidRPr="00BB4C44">
        <w:rPr>
          <w:rFonts w:ascii="Century Gothic" w:hAnsi="Century Gothic"/>
          <w:sz w:val="20"/>
        </w:rPr>
        <w:t>advir,</w:t>
      </w:r>
      <w:r w:rsidRPr="00BB4C44">
        <w:rPr>
          <w:rFonts w:ascii="Century Gothic" w:hAnsi="Century Gothic"/>
          <w:spacing w:val="1"/>
          <w:sz w:val="20"/>
        </w:rPr>
        <w:t xml:space="preserve"> </w:t>
      </w:r>
      <w:r w:rsidRPr="00BB4C44">
        <w:rPr>
          <w:rFonts w:ascii="Century Gothic" w:hAnsi="Century Gothic"/>
          <w:sz w:val="20"/>
        </w:rPr>
        <w:t>direta</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indiretamente,</w:t>
      </w:r>
      <w:r w:rsidRPr="00BB4C44">
        <w:rPr>
          <w:rFonts w:ascii="Century Gothic" w:hAnsi="Century Gothic"/>
          <w:spacing w:val="1"/>
          <w:sz w:val="20"/>
        </w:rPr>
        <w:t xml:space="preserve"> </w:t>
      </w:r>
      <w:r w:rsidRPr="00BB4C44">
        <w:rPr>
          <w:rFonts w:ascii="Century Gothic" w:hAnsi="Century Gothic"/>
          <w:sz w:val="20"/>
        </w:rPr>
        <w:t>ao</w:t>
      </w:r>
      <w:r w:rsidRPr="00BB4C44">
        <w:rPr>
          <w:rFonts w:ascii="Century Gothic" w:hAnsi="Century Gothic"/>
          <w:spacing w:val="1"/>
          <w:sz w:val="20"/>
        </w:rPr>
        <w:t xml:space="preserve"> </w:t>
      </w:r>
      <w:r w:rsidRPr="00BB4C44">
        <w:rPr>
          <w:rFonts w:ascii="Century Gothic" w:hAnsi="Century Gothic"/>
          <w:sz w:val="20"/>
        </w:rPr>
        <w:t>CREDENCIANTE,</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ainda</w:t>
      </w:r>
      <w:r w:rsidRPr="00BB4C44">
        <w:rPr>
          <w:rFonts w:ascii="Century Gothic" w:hAnsi="Century Gothic"/>
          <w:spacing w:val="1"/>
          <w:sz w:val="20"/>
        </w:rPr>
        <w:t xml:space="preserve"> </w:t>
      </w:r>
      <w:r w:rsidRPr="00BB4C44">
        <w:rPr>
          <w:rFonts w:ascii="Century Gothic" w:hAnsi="Century Gothic"/>
          <w:sz w:val="20"/>
        </w:rPr>
        <w:t>a</w:t>
      </w:r>
      <w:r w:rsidRPr="00BB4C44">
        <w:rPr>
          <w:rFonts w:ascii="Century Gothic" w:hAnsi="Century Gothic"/>
          <w:spacing w:val="1"/>
          <w:sz w:val="20"/>
        </w:rPr>
        <w:t xml:space="preserve"> </w:t>
      </w:r>
      <w:r w:rsidRPr="00BB4C44">
        <w:rPr>
          <w:rFonts w:ascii="Century Gothic" w:hAnsi="Century Gothic"/>
          <w:sz w:val="20"/>
        </w:rPr>
        <w:t>terceiros,</w:t>
      </w:r>
      <w:r w:rsidRPr="00BB4C44">
        <w:rPr>
          <w:rFonts w:ascii="Century Gothic" w:hAnsi="Century Gothic"/>
          <w:spacing w:val="1"/>
          <w:sz w:val="20"/>
        </w:rPr>
        <w:t xml:space="preserve"> </w:t>
      </w:r>
      <w:r w:rsidRPr="00BB4C44">
        <w:rPr>
          <w:rFonts w:ascii="Century Gothic" w:hAnsi="Century Gothic"/>
          <w:sz w:val="20"/>
        </w:rPr>
        <w:t>por</w:t>
      </w:r>
      <w:r w:rsidRPr="00BB4C44">
        <w:rPr>
          <w:rFonts w:ascii="Century Gothic" w:hAnsi="Century Gothic"/>
          <w:spacing w:val="1"/>
          <w:sz w:val="20"/>
        </w:rPr>
        <w:t xml:space="preserve"> </w:t>
      </w:r>
      <w:r w:rsidRPr="00BB4C44">
        <w:rPr>
          <w:rFonts w:ascii="Century Gothic" w:hAnsi="Century Gothic"/>
          <w:sz w:val="20"/>
        </w:rPr>
        <w:t>ela</w:t>
      </w:r>
      <w:r w:rsidRPr="00BB4C44">
        <w:rPr>
          <w:rFonts w:ascii="Century Gothic" w:hAnsi="Century Gothic"/>
          <w:spacing w:val="1"/>
          <w:sz w:val="20"/>
        </w:rPr>
        <w:t xml:space="preserve"> </w:t>
      </w:r>
      <w:r w:rsidRPr="00BB4C44">
        <w:rPr>
          <w:rFonts w:ascii="Century Gothic" w:hAnsi="Century Gothic"/>
          <w:sz w:val="20"/>
        </w:rPr>
        <w:t>causados</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por</w:t>
      </w:r>
      <w:r w:rsidRPr="00BB4C44">
        <w:rPr>
          <w:rFonts w:ascii="Century Gothic" w:hAnsi="Century Gothic"/>
          <w:spacing w:val="1"/>
          <w:sz w:val="20"/>
        </w:rPr>
        <w:t xml:space="preserve"> </w:t>
      </w:r>
      <w:r w:rsidRPr="00BB4C44">
        <w:rPr>
          <w:rFonts w:ascii="Century Gothic" w:hAnsi="Century Gothic"/>
          <w:sz w:val="20"/>
        </w:rPr>
        <w:t>seus</w:t>
      </w:r>
      <w:r w:rsidRPr="00BB4C44">
        <w:rPr>
          <w:rFonts w:ascii="Century Gothic" w:hAnsi="Century Gothic"/>
          <w:spacing w:val="1"/>
          <w:sz w:val="20"/>
        </w:rPr>
        <w:t xml:space="preserve"> </w:t>
      </w:r>
      <w:r w:rsidRPr="00BB4C44">
        <w:rPr>
          <w:rFonts w:ascii="Century Gothic" w:hAnsi="Century Gothic"/>
          <w:sz w:val="20"/>
        </w:rPr>
        <w:t>prepostos,</w:t>
      </w:r>
      <w:r w:rsidRPr="00BB4C44">
        <w:rPr>
          <w:rFonts w:ascii="Century Gothic" w:hAnsi="Century Gothic"/>
          <w:spacing w:val="1"/>
          <w:sz w:val="20"/>
        </w:rPr>
        <w:t xml:space="preserve"> </w:t>
      </w:r>
      <w:r w:rsidRPr="00BB4C44">
        <w:rPr>
          <w:rFonts w:ascii="Century Gothic" w:hAnsi="Century Gothic"/>
          <w:sz w:val="20"/>
        </w:rPr>
        <w:t>no</w:t>
      </w:r>
      <w:r w:rsidRPr="00BB4C44">
        <w:rPr>
          <w:rFonts w:ascii="Century Gothic" w:hAnsi="Century Gothic"/>
          <w:spacing w:val="1"/>
          <w:sz w:val="20"/>
        </w:rPr>
        <w:t xml:space="preserve"> </w:t>
      </w:r>
      <w:r w:rsidRPr="00BB4C44">
        <w:rPr>
          <w:rFonts w:ascii="Century Gothic" w:hAnsi="Century Gothic"/>
          <w:sz w:val="20"/>
        </w:rPr>
        <w:t>cumprimento</w:t>
      </w:r>
      <w:r w:rsidRPr="00BB4C44">
        <w:rPr>
          <w:rFonts w:ascii="Century Gothic" w:hAnsi="Century Gothic"/>
          <w:spacing w:val="-2"/>
          <w:sz w:val="20"/>
        </w:rPr>
        <w:t xml:space="preserve"> </w:t>
      </w:r>
      <w:r w:rsidRPr="00BB4C44">
        <w:rPr>
          <w:rFonts w:ascii="Century Gothic" w:hAnsi="Century Gothic"/>
          <w:sz w:val="20"/>
        </w:rPr>
        <w:t>deste contrato.</w:t>
      </w:r>
    </w:p>
    <w:p w14:paraId="553E9DE8"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Prestar serviços dentro dos parâmetros e rotinas estabelecidos, com observância as</w:t>
      </w:r>
      <w:r w:rsidRPr="00BB4C44">
        <w:rPr>
          <w:rFonts w:ascii="Century Gothic" w:hAnsi="Century Gothic"/>
          <w:spacing w:val="1"/>
          <w:sz w:val="20"/>
        </w:rPr>
        <w:t xml:space="preserve"> </w:t>
      </w:r>
      <w:r w:rsidRPr="00BB4C44">
        <w:rPr>
          <w:rFonts w:ascii="Century Gothic" w:hAnsi="Century Gothic"/>
          <w:sz w:val="20"/>
        </w:rPr>
        <w:t>recomendações,</w:t>
      </w:r>
      <w:r w:rsidRPr="00BB4C44">
        <w:rPr>
          <w:rFonts w:ascii="Century Gothic" w:hAnsi="Century Gothic"/>
          <w:spacing w:val="-1"/>
          <w:sz w:val="20"/>
        </w:rPr>
        <w:t xml:space="preserve"> </w:t>
      </w:r>
      <w:r w:rsidRPr="00BB4C44">
        <w:rPr>
          <w:rFonts w:ascii="Century Gothic" w:hAnsi="Century Gothic"/>
          <w:sz w:val="20"/>
        </w:rPr>
        <w:t>normas e</w:t>
      </w:r>
      <w:r w:rsidRPr="00BB4C44">
        <w:rPr>
          <w:rFonts w:ascii="Century Gothic" w:hAnsi="Century Gothic"/>
          <w:spacing w:val="1"/>
          <w:sz w:val="20"/>
        </w:rPr>
        <w:t xml:space="preserve"> </w:t>
      </w:r>
      <w:r w:rsidRPr="00BB4C44">
        <w:rPr>
          <w:rFonts w:ascii="Century Gothic" w:hAnsi="Century Gothic"/>
          <w:sz w:val="20"/>
        </w:rPr>
        <w:t>legislação.</w:t>
      </w:r>
    </w:p>
    <w:p w14:paraId="5E3CBF3F"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Comunicar ao CREDENCIANTE, por escrito, quando verificar condições inadequadas ou iminência de fatos que possam prejudicar a perfeita prestação dos serviços;</w:t>
      </w:r>
    </w:p>
    <w:p w14:paraId="5B81B84A"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Prestar</w:t>
      </w:r>
      <w:r w:rsidRPr="00BB4C44">
        <w:rPr>
          <w:rFonts w:ascii="Century Gothic" w:hAnsi="Century Gothic"/>
          <w:spacing w:val="1"/>
          <w:sz w:val="20"/>
        </w:rPr>
        <w:t xml:space="preserve"> </w:t>
      </w:r>
      <w:r w:rsidRPr="00BB4C44">
        <w:rPr>
          <w:rFonts w:ascii="Century Gothic" w:hAnsi="Century Gothic"/>
          <w:sz w:val="20"/>
        </w:rPr>
        <w:t>prontamente</w:t>
      </w:r>
      <w:r w:rsidRPr="00BB4C44">
        <w:rPr>
          <w:rFonts w:ascii="Century Gothic" w:hAnsi="Century Gothic"/>
          <w:spacing w:val="1"/>
          <w:sz w:val="20"/>
        </w:rPr>
        <w:t xml:space="preserve"> </w:t>
      </w:r>
      <w:r w:rsidRPr="00BB4C44">
        <w:rPr>
          <w:rFonts w:ascii="Century Gothic" w:hAnsi="Century Gothic"/>
          <w:sz w:val="20"/>
        </w:rPr>
        <w:t>todos</w:t>
      </w:r>
      <w:r w:rsidRPr="00BB4C44">
        <w:rPr>
          <w:rFonts w:ascii="Century Gothic" w:hAnsi="Century Gothic"/>
          <w:spacing w:val="1"/>
          <w:sz w:val="20"/>
        </w:rPr>
        <w:t xml:space="preserve"> </w:t>
      </w:r>
      <w:r w:rsidRPr="00BB4C44">
        <w:rPr>
          <w:rFonts w:ascii="Century Gothic" w:hAnsi="Century Gothic"/>
          <w:sz w:val="20"/>
        </w:rPr>
        <w:t>os</w:t>
      </w:r>
      <w:r w:rsidRPr="00BB4C44">
        <w:rPr>
          <w:rFonts w:ascii="Century Gothic" w:hAnsi="Century Gothic"/>
          <w:spacing w:val="1"/>
          <w:sz w:val="20"/>
        </w:rPr>
        <w:t xml:space="preserve"> </w:t>
      </w:r>
      <w:r w:rsidRPr="00BB4C44">
        <w:rPr>
          <w:rFonts w:ascii="Century Gothic" w:hAnsi="Century Gothic"/>
          <w:sz w:val="20"/>
        </w:rPr>
        <w:t>esclarecimentos</w:t>
      </w:r>
      <w:r w:rsidRPr="00BB4C44">
        <w:rPr>
          <w:rFonts w:ascii="Century Gothic" w:hAnsi="Century Gothic"/>
          <w:spacing w:val="1"/>
          <w:sz w:val="20"/>
        </w:rPr>
        <w:t xml:space="preserve"> </w:t>
      </w:r>
      <w:r w:rsidRPr="00BB4C44">
        <w:rPr>
          <w:rFonts w:ascii="Century Gothic" w:hAnsi="Century Gothic"/>
          <w:sz w:val="20"/>
        </w:rPr>
        <w:t>que</w:t>
      </w:r>
      <w:r w:rsidRPr="00BB4C44">
        <w:rPr>
          <w:rFonts w:ascii="Century Gothic" w:hAnsi="Century Gothic"/>
          <w:spacing w:val="1"/>
          <w:sz w:val="20"/>
        </w:rPr>
        <w:t xml:space="preserve"> </w:t>
      </w:r>
      <w:r w:rsidRPr="00BB4C44">
        <w:rPr>
          <w:rFonts w:ascii="Century Gothic" w:hAnsi="Century Gothic"/>
          <w:sz w:val="20"/>
        </w:rPr>
        <w:t>forem</w:t>
      </w:r>
      <w:r w:rsidRPr="00BB4C44">
        <w:rPr>
          <w:rFonts w:ascii="Century Gothic" w:hAnsi="Century Gothic"/>
          <w:spacing w:val="1"/>
          <w:sz w:val="20"/>
        </w:rPr>
        <w:t xml:space="preserve"> </w:t>
      </w:r>
      <w:r w:rsidRPr="00BB4C44">
        <w:rPr>
          <w:rFonts w:ascii="Century Gothic" w:hAnsi="Century Gothic"/>
          <w:sz w:val="20"/>
        </w:rPr>
        <w:t>solicitados</w:t>
      </w:r>
      <w:r w:rsidRPr="00BB4C44">
        <w:rPr>
          <w:rFonts w:ascii="Century Gothic" w:hAnsi="Century Gothic"/>
          <w:spacing w:val="1"/>
          <w:sz w:val="20"/>
        </w:rPr>
        <w:t xml:space="preserve"> </w:t>
      </w:r>
      <w:r w:rsidRPr="00BB4C44">
        <w:rPr>
          <w:rFonts w:ascii="Century Gothic" w:hAnsi="Century Gothic"/>
          <w:sz w:val="20"/>
        </w:rPr>
        <w:t>pelo</w:t>
      </w:r>
      <w:r w:rsidRPr="00BB4C44">
        <w:rPr>
          <w:rFonts w:ascii="Century Gothic" w:hAnsi="Century Gothic"/>
          <w:spacing w:val="1"/>
          <w:sz w:val="20"/>
        </w:rPr>
        <w:t xml:space="preserve"> </w:t>
      </w:r>
      <w:r w:rsidRPr="00BB4C44">
        <w:rPr>
          <w:rFonts w:ascii="Century Gothic" w:hAnsi="Century Gothic"/>
          <w:sz w:val="20"/>
        </w:rPr>
        <w:t>CREDENCIANTE,</w:t>
      </w:r>
      <w:r w:rsidRPr="00BB4C44">
        <w:rPr>
          <w:rFonts w:ascii="Century Gothic" w:hAnsi="Century Gothic"/>
          <w:spacing w:val="-1"/>
          <w:sz w:val="20"/>
        </w:rPr>
        <w:t xml:space="preserve"> </w:t>
      </w:r>
      <w:r w:rsidRPr="00BB4C44">
        <w:rPr>
          <w:rFonts w:ascii="Century Gothic" w:hAnsi="Century Gothic"/>
          <w:sz w:val="20"/>
        </w:rPr>
        <w:t>cujas reclamações se</w:t>
      </w:r>
      <w:r w:rsidRPr="00BB4C44">
        <w:rPr>
          <w:rFonts w:ascii="Century Gothic" w:hAnsi="Century Gothic"/>
          <w:spacing w:val="-2"/>
          <w:sz w:val="20"/>
        </w:rPr>
        <w:t xml:space="preserve"> </w:t>
      </w:r>
      <w:r w:rsidRPr="00BB4C44">
        <w:rPr>
          <w:rFonts w:ascii="Century Gothic" w:hAnsi="Century Gothic"/>
          <w:sz w:val="20"/>
        </w:rPr>
        <w:t>obriga a</w:t>
      </w:r>
      <w:r w:rsidRPr="00BB4C44">
        <w:rPr>
          <w:rFonts w:ascii="Century Gothic" w:hAnsi="Century Gothic"/>
          <w:spacing w:val="1"/>
          <w:sz w:val="20"/>
        </w:rPr>
        <w:t xml:space="preserve"> </w:t>
      </w:r>
      <w:r w:rsidRPr="00BB4C44">
        <w:rPr>
          <w:rFonts w:ascii="Century Gothic" w:hAnsi="Century Gothic"/>
          <w:sz w:val="20"/>
        </w:rPr>
        <w:t>atender;</w:t>
      </w:r>
    </w:p>
    <w:p w14:paraId="1A87D803"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 xml:space="preserve">Apresentar a nota fiscal/fatura (pessoa jurídica), relativo aos serviços realizados com a devida comprovação, até o </w:t>
      </w:r>
      <w:r>
        <w:rPr>
          <w:rFonts w:ascii="Century Gothic" w:hAnsi="Century Gothic"/>
          <w:sz w:val="20"/>
        </w:rPr>
        <w:t>5</w:t>
      </w:r>
      <w:r w:rsidRPr="00BB4C44">
        <w:rPr>
          <w:rFonts w:ascii="Century Gothic" w:hAnsi="Century Gothic"/>
          <w:sz w:val="20"/>
        </w:rPr>
        <w:t>° (</w:t>
      </w:r>
      <w:r>
        <w:rPr>
          <w:rFonts w:ascii="Century Gothic" w:hAnsi="Century Gothic"/>
          <w:sz w:val="20"/>
        </w:rPr>
        <w:t>quinto</w:t>
      </w:r>
      <w:r w:rsidRPr="00BB4C44">
        <w:rPr>
          <w:rFonts w:ascii="Century Gothic" w:hAnsi="Century Gothic"/>
          <w:sz w:val="20"/>
        </w:rPr>
        <w:t>) dia do mês subsequente</w:t>
      </w:r>
      <w:r w:rsidRPr="00BB4C44">
        <w:rPr>
          <w:rFonts w:ascii="Century Gothic" w:hAnsi="Century Gothic"/>
          <w:spacing w:val="1"/>
          <w:sz w:val="20"/>
        </w:rPr>
        <w:t xml:space="preserve"> </w:t>
      </w:r>
      <w:r w:rsidRPr="00BB4C44">
        <w:rPr>
          <w:rFonts w:ascii="Century Gothic" w:hAnsi="Century Gothic"/>
          <w:sz w:val="20"/>
        </w:rPr>
        <w:t>ao</w:t>
      </w:r>
      <w:r w:rsidRPr="00BB4C44">
        <w:rPr>
          <w:rFonts w:ascii="Century Gothic" w:hAnsi="Century Gothic"/>
          <w:spacing w:val="-1"/>
          <w:sz w:val="20"/>
        </w:rPr>
        <w:t xml:space="preserve"> </w:t>
      </w:r>
      <w:r w:rsidRPr="00BB4C44">
        <w:rPr>
          <w:rFonts w:ascii="Century Gothic" w:hAnsi="Century Gothic"/>
          <w:sz w:val="20"/>
        </w:rPr>
        <w:t>da prestação dos</w:t>
      </w:r>
      <w:r w:rsidRPr="00BB4C44">
        <w:rPr>
          <w:rFonts w:ascii="Century Gothic" w:hAnsi="Century Gothic"/>
          <w:spacing w:val="-1"/>
          <w:sz w:val="20"/>
        </w:rPr>
        <w:t xml:space="preserve"> </w:t>
      </w:r>
      <w:r w:rsidRPr="00BB4C44">
        <w:rPr>
          <w:rFonts w:ascii="Century Gothic" w:hAnsi="Century Gothic"/>
          <w:sz w:val="20"/>
        </w:rPr>
        <w:t>serviços, devidamente</w:t>
      </w:r>
      <w:r w:rsidRPr="00BB4C44">
        <w:rPr>
          <w:rFonts w:ascii="Century Gothic" w:hAnsi="Century Gothic"/>
          <w:spacing w:val="1"/>
          <w:sz w:val="20"/>
        </w:rPr>
        <w:t xml:space="preserve"> </w:t>
      </w:r>
      <w:r w:rsidRPr="00BB4C44">
        <w:rPr>
          <w:rFonts w:ascii="Century Gothic" w:hAnsi="Century Gothic"/>
          <w:sz w:val="20"/>
        </w:rPr>
        <w:t>certificada</w:t>
      </w:r>
      <w:r>
        <w:rPr>
          <w:rFonts w:ascii="Century Gothic" w:hAnsi="Century Gothic"/>
          <w:sz w:val="20"/>
        </w:rPr>
        <w:t>.</w:t>
      </w:r>
    </w:p>
    <w:p w14:paraId="6876987F" w14:textId="77777777" w:rsidR="00175F07" w:rsidRDefault="00175F07" w:rsidP="00175F07">
      <w:pPr>
        <w:pStyle w:val="PargrafodaLista"/>
        <w:numPr>
          <w:ilvl w:val="2"/>
          <w:numId w:val="6"/>
        </w:numPr>
        <w:ind w:left="284" w:right="-2" w:firstLine="0"/>
        <w:jc w:val="both"/>
        <w:rPr>
          <w:rFonts w:ascii="Century Gothic" w:hAnsi="Century Gothic"/>
          <w:sz w:val="20"/>
        </w:rPr>
      </w:pPr>
      <w:r w:rsidRPr="00BB4C44">
        <w:rPr>
          <w:rFonts w:ascii="Century Gothic" w:hAnsi="Century Gothic"/>
          <w:sz w:val="20"/>
        </w:rPr>
        <w:t>Assegurar</w:t>
      </w:r>
      <w:r w:rsidRPr="00BB4C44">
        <w:rPr>
          <w:rFonts w:ascii="Century Gothic" w:hAnsi="Century Gothic"/>
          <w:spacing w:val="-2"/>
          <w:sz w:val="20"/>
        </w:rPr>
        <w:t xml:space="preserve"> </w:t>
      </w:r>
      <w:r w:rsidRPr="00BB4C44">
        <w:rPr>
          <w:rFonts w:ascii="Century Gothic" w:hAnsi="Century Gothic"/>
          <w:sz w:val="20"/>
        </w:rPr>
        <w:t>comportamento</w:t>
      </w:r>
      <w:r w:rsidRPr="00BB4C44">
        <w:rPr>
          <w:rFonts w:ascii="Century Gothic" w:hAnsi="Century Gothic"/>
          <w:spacing w:val="-3"/>
          <w:sz w:val="20"/>
        </w:rPr>
        <w:t xml:space="preserve"> </w:t>
      </w:r>
      <w:r w:rsidRPr="00BB4C44">
        <w:rPr>
          <w:rFonts w:ascii="Century Gothic" w:hAnsi="Century Gothic"/>
          <w:sz w:val="20"/>
        </w:rPr>
        <w:t>ético</w:t>
      </w:r>
      <w:r w:rsidRPr="00BB4C44">
        <w:rPr>
          <w:rFonts w:ascii="Century Gothic" w:hAnsi="Century Gothic"/>
          <w:spacing w:val="-4"/>
          <w:sz w:val="20"/>
        </w:rPr>
        <w:t xml:space="preserve"> </w:t>
      </w:r>
      <w:r w:rsidRPr="00BB4C44">
        <w:rPr>
          <w:rFonts w:ascii="Century Gothic" w:hAnsi="Century Gothic"/>
          <w:sz w:val="20"/>
        </w:rPr>
        <w:t>e</w:t>
      </w:r>
      <w:r w:rsidRPr="00BB4C44">
        <w:rPr>
          <w:rFonts w:ascii="Century Gothic" w:hAnsi="Century Gothic"/>
          <w:spacing w:val="-2"/>
          <w:sz w:val="20"/>
        </w:rPr>
        <w:t xml:space="preserve"> </w:t>
      </w:r>
      <w:r w:rsidRPr="00BB4C44">
        <w:rPr>
          <w:rFonts w:ascii="Century Gothic" w:hAnsi="Century Gothic"/>
          <w:sz w:val="20"/>
        </w:rPr>
        <w:t>de</w:t>
      </w:r>
      <w:r w:rsidRPr="00BB4C44">
        <w:rPr>
          <w:rFonts w:ascii="Century Gothic" w:hAnsi="Century Gothic"/>
          <w:spacing w:val="-3"/>
          <w:sz w:val="20"/>
        </w:rPr>
        <w:t xml:space="preserve"> </w:t>
      </w:r>
      <w:r w:rsidRPr="00BB4C44">
        <w:rPr>
          <w:rFonts w:ascii="Century Gothic" w:hAnsi="Century Gothic"/>
          <w:sz w:val="20"/>
        </w:rPr>
        <w:t>excelência</w:t>
      </w:r>
      <w:r w:rsidRPr="00BB4C44">
        <w:rPr>
          <w:rFonts w:ascii="Century Gothic" w:hAnsi="Century Gothic"/>
          <w:spacing w:val="-2"/>
          <w:sz w:val="20"/>
        </w:rPr>
        <w:t xml:space="preserve"> </w:t>
      </w:r>
      <w:r>
        <w:rPr>
          <w:rFonts w:ascii="Century Gothic" w:hAnsi="Century Gothic"/>
          <w:sz w:val="20"/>
        </w:rPr>
        <w:t>em seus atendimentos.</w:t>
      </w:r>
    </w:p>
    <w:p w14:paraId="7B499DC3" w14:textId="6A0F9889" w:rsidR="00F24363" w:rsidRPr="00F24363" w:rsidRDefault="005A2FF7" w:rsidP="00175F07">
      <w:pPr>
        <w:pStyle w:val="PargrafodaLista"/>
        <w:numPr>
          <w:ilvl w:val="1"/>
          <w:numId w:val="6"/>
        </w:numPr>
        <w:ind w:left="0" w:right="565" w:firstLine="0"/>
        <w:jc w:val="both"/>
        <w:rPr>
          <w:rFonts w:ascii="Century Gothic" w:hAnsi="Century Gothic"/>
          <w:sz w:val="20"/>
        </w:rPr>
      </w:pPr>
      <w:r w:rsidRPr="00F24363">
        <w:rPr>
          <w:rFonts w:ascii="Century Gothic" w:eastAsiaTheme="minorHAnsi" w:hAnsi="Century Gothic" w:cstheme="minorBidi"/>
          <w:b/>
          <w:sz w:val="20"/>
          <w:lang w:eastAsia="en-US"/>
        </w:rPr>
        <w:t>O CREDENCIANTE:</w:t>
      </w:r>
    </w:p>
    <w:p w14:paraId="58DF5AD7" w14:textId="77777777" w:rsidR="00F24363" w:rsidRDefault="00C34EA3" w:rsidP="00F24363">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Efetuar o pagamento no tempo, lugar e forma estabelecidos no contrato;</w:t>
      </w:r>
    </w:p>
    <w:p w14:paraId="1986A7CF" w14:textId="77777777" w:rsidR="00F24363" w:rsidRDefault="00C34EA3" w:rsidP="008B3C4E">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 xml:space="preserve">Exigir o cumprimento de todas as obrigações assumidas pelo CREDENCIADO, de acordo com as cláusulas contratuais e os termos do Ato Convocatório. </w:t>
      </w:r>
    </w:p>
    <w:p w14:paraId="06DE2751" w14:textId="77777777" w:rsidR="00F24363" w:rsidRDefault="00C34EA3" w:rsidP="008B3C4E">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778FD662" w14:textId="77777777" w:rsidR="00F24363" w:rsidRDefault="00C34EA3" w:rsidP="008B3C4E">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Notificar a Contratada por escrito da ocorrência de eventuais imperfeições, falhas ou irregularidades constatadas no curso da execução dos serviços, fixando prazo</w:t>
      </w:r>
      <w:r w:rsidRPr="00F24363">
        <w:rPr>
          <w:sz w:val="23"/>
          <w:szCs w:val="23"/>
        </w:rPr>
        <w:t xml:space="preserve"> </w:t>
      </w:r>
      <w:r w:rsidRPr="00F24363">
        <w:rPr>
          <w:rFonts w:ascii="Century Gothic" w:hAnsi="Century Gothic"/>
          <w:sz w:val="20"/>
        </w:rPr>
        <w:t xml:space="preserve">para a sua correção, certificando-se que as soluções por ela propostas sejam as mais adequadas. </w:t>
      </w:r>
    </w:p>
    <w:p w14:paraId="063A728B" w14:textId="77777777" w:rsidR="00F24363" w:rsidRDefault="00C34EA3" w:rsidP="008B3C4E">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 xml:space="preserve">Pagar à Contratada o valor resultante da prestação do serviço, no prazo e condições estabelecidas </w:t>
      </w:r>
      <w:r w:rsidR="00D01A07" w:rsidRPr="00F24363">
        <w:rPr>
          <w:rFonts w:ascii="Century Gothic" w:hAnsi="Century Gothic"/>
          <w:sz w:val="20"/>
        </w:rPr>
        <w:t xml:space="preserve">no </w:t>
      </w:r>
      <w:r w:rsidRPr="00F24363">
        <w:rPr>
          <w:rFonts w:ascii="Century Gothic" w:hAnsi="Century Gothic"/>
          <w:sz w:val="20"/>
        </w:rPr>
        <w:t xml:space="preserve">Termo de Referência. </w:t>
      </w:r>
    </w:p>
    <w:p w14:paraId="71CCFB17" w14:textId="77777777" w:rsidR="00F24363" w:rsidRDefault="00C34EA3" w:rsidP="00F24363">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 xml:space="preserve">Efetuar as retenções tributárias </w:t>
      </w:r>
      <w:r w:rsidR="001005E9" w:rsidRPr="00F24363">
        <w:rPr>
          <w:rFonts w:ascii="Century Gothic" w:hAnsi="Century Gothic"/>
          <w:sz w:val="20"/>
        </w:rPr>
        <w:t xml:space="preserve">a partir de 01/10/2023 todos os pagamentos a serem realizados a pessoas jurídicas, de contratos vigentes ou futuros, sofrerão a retenção do imposto de renda na fonte, devendo a nota ser expedida com a observação da </w:t>
      </w:r>
      <w:r w:rsidR="001005E9" w:rsidRPr="00F24363">
        <w:rPr>
          <w:rFonts w:ascii="Century Gothic" w:hAnsi="Century Gothic"/>
          <w:sz w:val="20"/>
        </w:rPr>
        <w:lastRenderedPageBreak/>
        <w:t>retenção, de acordo com as regras da Instrução Normativa 1234/12 da Receita Federal, alterada pela recente IN nº 2145/23, sob pena de não aceitação da nota.</w:t>
      </w:r>
    </w:p>
    <w:p w14:paraId="419680B9" w14:textId="77777777" w:rsidR="00F24363" w:rsidRDefault="00C34EA3" w:rsidP="00F24363">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Realizar avaliações periódicas da qualidade dos serviços, após seu recebimento.</w:t>
      </w:r>
    </w:p>
    <w:p w14:paraId="4924EA85" w14:textId="77777777" w:rsidR="00F24363" w:rsidRDefault="00AD1231" w:rsidP="00F24363">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Cientificar o Gestor do Contrato quanto a adoção das medidas cabíveis quando do descumprimento das obrigações pelo CREDENCIADO.</w:t>
      </w:r>
    </w:p>
    <w:p w14:paraId="51EB4E00" w14:textId="0D5F958C" w:rsidR="00F24363" w:rsidRDefault="00AD1231" w:rsidP="008B3C4E">
      <w:pPr>
        <w:pStyle w:val="PargrafodaLista"/>
        <w:numPr>
          <w:ilvl w:val="2"/>
          <w:numId w:val="6"/>
        </w:numPr>
        <w:ind w:left="284" w:right="-2" w:firstLine="0"/>
        <w:jc w:val="both"/>
        <w:rPr>
          <w:rFonts w:ascii="Century Gothic" w:hAnsi="Century Gothic"/>
          <w:sz w:val="20"/>
        </w:rPr>
      </w:pPr>
      <w:r w:rsidRPr="00F24363">
        <w:rPr>
          <w:rFonts w:ascii="Century Gothic" w:hAnsi="Century Gothic"/>
          <w:sz w:val="20"/>
        </w:rPr>
        <w:t xml:space="preserve">Fiscalizar o cumprimento dos requisitos legais, quando </w:t>
      </w:r>
      <w:r w:rsidR="007E448B">
        <w:rPr>
          <w:rFonts w:ascii="Century Gothic" w:hAnsi="Century Gothic"/>
          <w:sz w:val="20"/>
        </w:rPr>
        <w:t>A CREDENCIADA</w:t>
      </w:r>
      <w:r w:rsidR="00175F07">
        <w:rPr>
          <w:rFonts w:ascii="Century Gothic" w:hAnsi="Century Gothic"/>
          <w:sz w:val="20"/>
        </w:rPr>
        <w:t xml:space="preserve"> </w:t>
      </w:r>
      <w:r w:rsidRPr="00F24363">
        <w:rPr>
          <w:rFonts w:ascii="Century Gothic" w:hAnsi="Century Gothic"/>
          <w:sz w:val="20"/>
        </w:rPr>
        <w:t>houver se beneficiado da preferência estabelecida pelo art. 26 da Lei nº 14.133/2021.</w:t>
      </w:r>
    </w:p>
    <w:p w14:paraId="4B92E59E" w14:textId="77777777" w:rsidR="00F24363" w:rsidRDefault="00F24363" w:rsidP="00F24363">
      <w:pPr>
        <w:pStyle w:val="PargrafodaLista"/>
        <w:ind w:left="284" w:right="-2"/>
        <w:jc w:val="both"/>
        <w:rPr>
          <w:rFonts w:ascii="Century Gothic" w:hAnsi="Century Gothic"/>
          <w:sz w:val="20"/>
        </w:rPr>
      </w:pPr>
    </w:p>
    <w:p w14:paraId="4718D61F" w14:textId="77777777" w:rsidR="00F24363" w:rsidRPr="00F24363" w:rsidRDefault="001A718F" w:rsidP="008B3C4E">
      <w:pPr>
        <w:pStyle w:val="PargrafodaLista"/>
        <w:numPr>
          <w:ilvl w:val="0"/>
          <w:numId w:val="6"/>
        </w:numPr>
        <w:ind w:right="-2"/>
        <w:jc w:val="both"/>
        <w:rPr>
          <w:rFonts w:ascii="Century Gothic" w:hAnsi="Century Gothic"/>
          <w:sz w:val="20"/>
        </w:rPr>
      </w:pPr>
      <w:r w:rsidRPr="00F24363">
        <w:rPr>
          <w:rFonts w:ascii="Century Gothic" w:hAnsi="Century Gothic"/>
          <w:b/>
          <w:sz w:val="20"/>
        </w:rPr>
        <w:t>DA FRAUDE E DA CORRUPÇÃO</w:t>
      </w:r>
    </w:p>
    <w:p w14:paraId="6CBFD697" w14:textId="3A9E505E" w:rsidR="00F24363" w:rsidRDefault="007E448B" w:rsidP="00F24363">
      <w:pPr>
        <w:pStyle w:val="PargrafodaLista"/>
        <w:numPr>
          <w:ilvl w:val="1"/>
          <w:numId w:val="6"/>
        </w:numPr>
        <w:ind w:left="0" w:right="-2" w:firstLine="0"/>
        <w:jc w:val="both"/>
        <w:rPr>
          <w:rFonts w:ascii="Century Gothic" w:hAnsi="Century Gothic"/>
          <w:sz w:val="20"/>
        </w:rPr>
      </w:pPr>
      <w:r>
        <w:rPr>
          <w:rFonts w:ascii="Century Gothic" w:hAnsi="Century Gothic"/>
          <w:sz w:val="20"/>
        </w:rPr>
        <w:t>A CREDENCIADA</w:t>
      </w:r>
      <w:r w:rsidR="00175F07">
        <w:rPr>
          <w:rFonts w:ascii="Century Gothic" w:hAnsi="Century Gothic"/>
          <w:sz w:val="20"/>
        </w:rPr>
        <w:t xml:space="preserve"> </w:t>
      </w:r>
      <w:r w:rsidR="001A718F" w:rsidRPr="00F24363">
        <w:rPr>
          <w:rFonts w:ascii="Century Gothic" w:hAnsi="Century Gothic"/>
          <w:sz w:val="20"/>
        </w:rPr>
        <w:t>deve observar e fazer observar, por seus fornecedores e subcontratados, se admitida subcontratação, o mais alto padrão de ética durante todo o processo d</w:t>
      </w:r>
      <w:r w:rsidR="00AE057B">
        <w:rPr>
          <w:rFonts w:ascii="Century Gothic" w:hAnsi="Century Gothic"/>
          <w:sz w:val="20"/>
        </w:rPr>
        <w:t>o</w:t>
      </w:r>
      <w:r w:rsidR="001A718F" w:rsidRPr="00F24363">
        <w:rPr>
          <w:rFonts w:ascii="Century Gothic" w:hAnsi="Century Gothic"/>
          <w:sz w:val="20"/>
        </w:rPr>
        <w:t xml:space="preserve"> </w:t>
      </w:r>
      <w:r w:rsidR="00AE057B">
        <w:rPr>
          <w:rFonts w:ascii="Century Gothic" w:hAnsi="Century Gothic"/>
          <w:sz w:val="20"/>
        </w:rPr>
        <w:t>credenciamento</w:t>
      </w:r>
      <w:r w:rsidR="001A718F" w:rsidRPr="00F24363">
        <w:rPr>
          <w:rFonts w:ascii="Century Gothic" w:hAnsi="Century Gothic"/>
          <w:sz w:val="20"/>
        </w:rPr>
        <w:t>, de contratação e de execução do objeto/serviço contratual.</w:t>
      </w:r>
    </w:p>
    <w:p w14:paraId="594C9519" w14:textId="1060CDB2" w:rsidR="001A718F" w:rsidRPr="00F24363" w:rsidRDefault="001A718F" w:rsidP="00F24363">
      <w:pPr>
        <w:pStyle w:val="PargrafodaLista"/>
        <w:numPr>
          <w:ilvl w:val="1"/>
          <w:numId w:val="6"/>
        </w:numPr>
        <w:ind w:left="0" w:right="-2" w:firstLine="0"/>
        <w:jc w:val="both"/>
        <w:rPr>
          <w:rFonts w:ascii="Century Gothic" w:hAnsi="Century Gothic"/>
          <w:sz w:val="20"/>
        </w:rPr>
      </w:pPr>
      <w:r w:rsidRPr="00F24363">
        <w:rPr>
          <w:rFonts w:ascii="Century Gothic" w:hAnsi="Century Gothic"/>
          <w:sz w:val="20"/>
        </w:rPr>
        <w:t>Para os propósitos deste item, definem-se as seguintes práticas:</w:t>
      </w:r>
    </w:p>
    <w:p w14:paraId="6A00C7B5" w14:textId="718B0D4A" w:rsidR="001A718F" w:rsidRPr="00F24363" w:rsidRDefault="001A718F" w:rsidP="00F24363">
      <w:pPr>
        <w:pStyle w:val="PargrafodaLista"/>
        <w:numPr>
          <w:ilvl w:val="0"/>
          <w:numId w:val="27"/>
        </w:numPr>
        <w:ind w:left="567" w:right="-2" w:firstLine="0"/>
        <w:jc w:val="both"/>
        <w:rPr>
          <w:rFonts w:ascii="Century Gothic" w:hAnsi="Century Gothic"/>
          <w:sz w:val="20"/>
        </w:rPr>
      </w:pPr>
      <w:r w:rsidRPr="00F24363">
        <w:rPr>
          <w:rFonts w:ascii="Century Gothic" w:hAnsi="Century Gothic"/>
          <w:b/>
          <w:bCs/>
          <w:sz w:val="20"/>
        </w:rPr>
        <w:t>“prática corrupta”:</w:t>
      </w:r>
      <w:r w:rsidRPr="00F24363">
        <w:rPr>
          <w:rFonts w:ascii="Century Gothic" w:hAnsi="Century Gothic"/>
          <w:sz w:val="20"/>
        </w:rPr>
        <w:t xml:space="preserve"> oferecer, dar, receber ou solicitar, direta ou indiretamente, qualquer vantagem com o objetivo de influenciar a ação de servidor público no processo de licitação ou na execução de Contrato;</w:t>
      </w:r>
    </w:p>
    <w:p w14:paraId="3AFA4C9C" w14:textId="716ED6DB" w:rsidR="001A718F" w:rsidRPr="00F24363" w:rsidRDefault="001A718F" w:rsidP="00F24363">
      <w:pPr>
        <w:pStyle w:val="PargrafodaLista"/>
        <w:numPr>
          <w:ilvl w:val="0"/>
          <w:numId w:val="27"/>
        </w:numPr>
        <w:ind w:left="567" w:right="-2" w:firstLine="0"/>
        <w:jc w:val="both"/>
        <w:rPr>
          <w:rFonts w:ascii="Century Gothic" w:hAnsi="Century Gothic"/>
          <w:sz w:val="20"/>
        </w:rPr>
      </w:pPr>
      <w:r w:rsidRPr="00F24363">
        <w:rPr>
          <w:rFonts w:ascii="Century Gothic" w:hAnsi="Century Gothic"/>
          <w:b/>
          <w:bCs/>
          <w:sz w:val="20"/>
        </w:rPr>
        <w:t>“prática fraudulenta”:</w:t>
      </w:r>
      <w:r w:rsidRPr="00F24363">
        <w:rPr>
          <w:rFonts w:ascii="Century Gothic" w:hAnsi="Century Gothic"/>
          <w:sz w:val="20"/>
        </w:rPr>
        <w:t xml:space="preserve"> a falsificação ou omissão dos fatos, com o objetivo de influenciar o processo de licitação ou de execução de Contrato;</w:t>
      </w:r>
    </w:p>
    <w:p w14:paraId="2F59DF0E" w14:textId="0417168E" w:rsidR="001A718F" w:rsidRPr="00F24363" w:rsidRDefault="001A718F" w:rsidP="00F24363">
      <w:pPr>
        <w:pStyle w:val="PargrafodaLista"/>
        <w:numPr>
          <w:ilvl w:val="0"/>
          <w:numId w:val="27"/>
        </w:numPr>
        <w:ind w:left="567" w:right="-2" w:firstLine="0"/>
        <w:jc w:val="both"/>
        <w:rPr>
          <w:rFonts w:ascii="Century Gothic" w:hAnsi="Century Gothic"/>
          <w:sz w:val="20"/>
        </w:rPr>
      </w:pPr>
      <w:r w:rsidRPr="00F24363">
        <w:rPr>
          <w:rFonts w:ascii="Century Gothic" w:hAnsi="Century Gothic"/>
          <w:b/>
          <w:bCs/>
          <w:sz w:val="20"/>
        </w:rPr>
        <w:t>“prática colusivas”:</w:t>
      </w:r>
      <w:r w:rsidRPr="00F24363">
        <w:rPr>
          <w:rFonts w:ascii="Century Gothic" w:hAnsi="Century Gothic"/>
          <w:sz w:val="20"/>
        </w:rPr>
        <w:t xml:space="preserve"> esquematizar ou estabelecer um acordo entre dois ou mais licitantes, com ou sem o conhecimento de representantes ou prepostos do órgão licitador, visando estabelecer preços em níveis artificiais e não competitivos;</w:t>
      </w:r>
    </w:p>
    <w:p w14:paraId="25CEE285" w14:textId="4359351F" w:rsidR="001A718F" w:rsidRPr="00F24363" w:rsidRDefault="001A718F" w:rsidP="00F24363">
      <w:pPr>
        <w:pStyle w:val="PargrafodaLista"/>
        <w:numPr>
          <w:ilvl w:val="0"/>
          <w:numId w:val="27"/>
        </w:numPr>
        <w:ind w:left="567" w:right="-2" w:firstLine="0"/>
        <w:jc w:val="both"/>
        <w:rPr>
          <w:rFonts w:ascii="Century Gothic" w:hAnsi="Century Gothic"/>
          <w:sz w:val="20"/>
        </w:rPr>
      </w:pPr>
      <w:r w:rsidRPr="00F24363">
        <w:rPr>
          <w:rFonts w:ascii="Century Gothic" w:hAnsi="Century Gothic"/>
          <w:b/>
          <w:bCs/>
          <w:sz w:val="20"/>
        </w:rPr>
        <w:t>“prática coercitiva”:</w:t>
      </w:r>
      <w:r w:rsidRPr="00F24363">
        <w:rPr>
          <w:rFonts w:ascii="Century Gothic" w:hAnsi="Century Gothic"/>
          <w:sz w:val="20"/>
        </w:rPr>
        <w:t xml:space="preserve"> causar dano ou ameaçar causar dano, direta ou indiretamente, às pessoas ou sua propriedade, visando influenciar sua participação em um processo licitatório ou afetar a execução do Contrato;</w:t>
      </w:r>
    </w:p>
    <w:p w14:paraId="4E7576B1" w14:textId="46E79F33" w:rsidR="00F24363" w:rsidRPr="00F24363" w:rsidRDefault="001A718F" w:rsidP="00F24363">
      <w:pPr>
        <w:pStyle w:val="PargrafodaLista"/>
        <w:numPr>
          <w:ilvl w:val="0"/>
          <w:numId w:val="27"/>
        </w:numPr>
        <w:ind w:left="567" w:right="-2" w:firstLine="0"/>
        <w:jc w:val="both"/>
        <w:rPr>
          <w:rFonts w:ascii="Century Gothic" w:hAnsi="Century Gothic"/>
          <w:sz w:val="20"/>
        </w:rPr>
      </w:pPr>
      <w:r w:rsidRPr="00F24363">
        <w:rPr>
          <w:rFonts w:ascii="Century Gothic" w:hAnsi="Century Gothic"/>
          <w:b/>
          <w:bCs/>
          <w:sz w:val="20"/>
        </w:rPr>
        <w:t>“prática obstrutiva”:</w:t>
      </w:r>
      <w:r w:rsidRPr="00F24363">
        <w:rPr>
          <w:rFonts w:ascii="Century Gothic" w:hAnsi="Century Gothic"/>
          <w:sz w:val="20"/>
        </w:rPr>
        <w:t xml:space="preserve"> destruir, falsificar, alterar ou ocultar provas em inspeções ou fazer declarações falsas aos representantes do organismo financeiro multilateral, com o objetivo de impedir materialmente a apuração de alegações de prática prevista neste edital e nas cláusulas do Contrato; atos cuja intenção seja impedir materialmente o exercício do direito de o organismo financeiro multilateral promover inspeção.</w:t>
      </w:r>
    </w:p>
    <w:p w14:paraId="72916030" w14:textId="77777777" w:rsidR="00966195" w:rsidRDefault="00966195" w:rsidP="00966195">
      <w:pPr>
        <w:pStyle w:val="PargrafodaLista"/>
        <w:ind w:left="0" w:right="-2"/>
        <w:jc w:val="both"/>
        <w:rPr>
          <w:rFonts w:ascii="Century Gothic" w:hAnsi="Century Gothic"/>
          <w:sz w:val="20"/>
        </w:rPr>
      </w:pPr>
    </w:p>
    <w:p w14:paraId="58C7B3B3" w14:textId="77777777" w:rsidR="001321E1" w:rsidRPr="001321E1" w:rsidRDefault="00D56F9A" w:rsidP="001321E1">
      <w:pPr>
        <w:pStyle w:val="PargrafodaLista"/>
        <w:numPr>
          <w:ilvl w:val="0"/>
          <w:numId w:val="6"/>
        </w:numPr>
        <w:ind w:right="-2"/>
        <w:jc w:val="both"/>
        <w:rPr>
          <w:rFonts w:ascii="Century Gothic" w:hAnsi="Century Gothic"/>
          <w:sz w:val="20"/>
        </w:rPr>
      </w:pPr>
      <w:r w:rsidRPr="001321E1">
        <w:rPr>
          <w:rFonts w:ascii="Century Gothic" w:hAnsi="Century Gothic" w:cs="Calibri"/>
          <w:b/>
          <w:sz w:val="20"/>
        </w:rPr>
        <w:t xml:space="preserve"> DA FISCALIZAÇÃO DOS SERVIÇOS PRESTADOS</w:t>
      </w:r>
    </w:p>
    <w:p w14:paraId="7F9DD824" w14:textId="77777777" w:rsidR="001321E1" w:rsidRPr="001321E1" w:rsidRDefault="00D56F9A" w:rsidP="008B3C4E">
      <w:pPr>
        <w:pStyle w:val="PargrafodaLista"/>
        <w:numPr>
          <w:ilvl w:val="1"/>
          <w:numId w:val="6"/>
        </w:numPr>
        <w:ind w:left="0" w:right="-2" w:firstLine="0"/>
        <w:jc w:val="both"/>
        <w:rPr>
          <w:rFonts w:ascii="Century Gothic" w:hAnsi="Century Gothic"/>
          <w:sz w:val="20"/>
        </w:rPr>
      </w:pPr>
      <w:r w:rsidRPr="001321E1">
        <w:rPr>
          <w:rFonts w:ascii="Century Gothic" w:hAnsi="Century Gothic" w:cs="Calibri"/>
          <w:sz w:val="20"/>
        </w:rPr>
        <w:t xml:space="preserve">Caberá à Prefeitura Municipal de Lobato, através da Secretaria Municipal de </w:t>
      </w:r>
      <w:r w:rsidR="001321E1">
        <w:rPr>
          <w:rFonts w:ascii="Century Gothic" w:hAnsi="Century Gothic" w:cs="Calibri"/>
          <w:sz w:val="20"/>
        </w:rPr>
        <w:t>Administração,</w:t>
      </w:r>
      <w:r w:rsidRPr="001321E1">
        <w:rPr>
          <w:rFonts w:ascii="Century Gothic" w:hAnsi="Century Gothic" w:cs="Calibri"/>
          <w:sz w:val="20"/>
        </w:rPr>
        <w:t xml:space="preserve"> por intermédio da </w:t>
      </w:r>
      <w:r w:rsidRPr="001321E1">
        <w:rPr>
          <w:rFonts w:ascii="Century Gothic" w:hAnsi="Century Gothic" w:cs="Calibri"/>
          <w:b/>
          <w:sz w:val="20"/>
        </w:rPr>
        <w:t>Sra</w:t>
      </w:r>
      <w:r w:rsidR="001321E1">
        <w:rPr>
          <w:rFonts w:ascii="Century Gothic" w:hAnsi="Century Gothic" w:cs="Calibri"/>
          <w:b/>
          <w:sz w:val="20"/>
        </w:rPr>
        <w:t>:</w:t>
      </w:r>
      <w:r w:rsidR="001321E1" w:rsidRPr="001321E1">
        <w:rPr>
          <w:rFonts w:ascii="Century Gothic" w:hAnsi="Century Gothic" w:cs="Calibri"/>
          <w:b/>
          <w:sz w:val="20"/>
        </w:rPr>
        <w:t xml:space="preserve"> ELIANE APARECIDA OLIVEIRA RISSON MORAES</w:t>
      </w:r>
      <w:r w:rsidRPr="001321E1">
        <w:rPr>
          <w:rFonts w:ascii="Century Gothic" w:hAnsi="Century Gothic" w:cs="Calibri"/>
          <w:b/>
          <w:sz w:val="20"/>
        </w:rPr>
        <w:t xml:space="preserve">, </w:t>
      </w:r>
      <w:r w:rsidR="00693D78" w:rsidRPr="001321E1">
        <w:rPr>
          <w:rFonts w:ascii="Century Gothic" w:hAnsi="Century Gothic" w:cs="Calibri"/>
          <w:b/>
          <w:sz w:val="20"/>
        </w:rPr>
        <w:t xml:space="preserve">Matrícula: </w:t>
      </w:r>
      <w:r w:rsidR="001321E1">
        <w:rPr>
          <w:rFonts w:ascii="Century Gothic" w:hAnsi="Century Gothic" w:cs="Calibri"/>
          <w:b/>
          <w:sz w:val="20"/>
        </w:rPr>
        <w:t>1078921</w:t>
      </w:r>
      <w:r w:rsidR="00693D78" w:rsidRPr="001321E1">
        <w:rPr>
          <w:rFonts w:ascii="Century Gothic" w:hAnsi="Century Gothic" w:cs="Calibri"/>
          <w:b/>
          <w:sz w:val="20"/>
        </w:rPr>
        <w:t xml:space="preserve">, </w:t>
      </w:r>
      <w:r w:rsidRPr="001321E1">
        <w:rPr>
          <w:rFonts w:ascii="Century Gothic" w:hAnsi="Century Gothic" w:cs="Calibri"/>
          <w:sz w:val="20"/>
        </w:rPr>
        <w:t>a coordenação, controle e fiscalização da prestação dos serviços, podendo ocorrer aleatoriamente vistorias pelo setor de controle interno desta municipalidade.</w:t>
      </w:r>
    </w:p>
    <w:p w14:paraId="002C50CD" w14:textId="4DC46679" w:rsidR="001321E1" w:rsidRPr="001321E1" w:rsidRDefault="00D56F9A" w:rsidP="008B3C4E">
      <w:pPr>
        <w:pStyle w:val="PargrafodaLista"/>
        <w:numPr>
          <w:ilvl w:val="1"/>
          <w:numId w:val="6"/>
        </w:numPr>
        <w:ind w:left="0" w:right="-2" w:firstLine="0"/>
        <w:jc w:val="both"/>
        <w:rPr>
          <w:rFonts w:ascii="Century Gothic" w:hAnsi="Century Gothic"/>
          <w:sz w:val="20"/>
        </w:rPr>
      </w:pPr>
      <w:r w:rsidRPr="001321E1">
        <w:rPr>
          <w:rFonts w:ascii="Century Gothic" w:hAnsi="Century Gothic" w:cs="Calibri"/>
          <w:sz w:val="20"/>
        </w:rPr>
        <w:t xml:space="preserve">A fiscalização exercida sobre os serviços contratados não eximirá </w:t>
      </w:r>
      <w:r w:rsidR="007E448B">
        <w:rPr>
          <w:rFonts w:ascii="Century Gothic" w:hAnsi="Century Gothic" w:cs="Calibri"/>
          <w:sz w:val="20"/>
        </w:rPr>
        <w:t>A CREDENCIADA</w:t>
      </w:r>
      <w:r w:rsidR="00175F07">
        <w:rPr>
          <w:rFonts w:ascii="Century Gothic" w:hAnsi="Century Gothic" w:cs="Calibri"/>
          <w:sz w:val="20"/>
        </w:rPr>
        <w:t xml:space="preserve"> </w:t>
      </w:r>
      <w:r w:rsidRPr="001321E1">
        <w:rPr>
          <w:rFonts w:ascii="Century Gothic" w:hAnsi="Century Gothic" w:cs="Calibri"/>
          <w:sz w:val="20"/>
        </w:rPr>
        <w:t>da sua plena responsabilidade perante o C</w:t>
      </w:r>
      <w:r w:rsidR="00AC45A3" w:rsidRPr="001321E1">
        <w:rPr>
          <w:rFonts w:ascii="Century Gothic" w:hAnsi="Century Gothic" w:cs="Calibri"/>
          <w:sz w:val="20"/>
        </w:rPr>
        <w:t>REDENCIANTE</w:t>
      </w:r>
      <w:r w:rsidRPr="001321E1">
        <w:rPr>
          <w:rFonts w:ascii="Century Gothic" w:hAnsi="Century Gothic" w:cs="Calibri"/>
          <w:sz w:val="20"/>
        </w:rPr>
        <w:t>, ou para com terceiros, decorrentes de culpa ou dolo na execução do contrato.</w:t>
      </w:r>
    </w:p>
    <w:p w14:paraId="27A5D8BC" w14:textId="029C11BE" w:rsidR="001321E1" w:rsidRPr="001321E1" w:rsidRDefault="007E448B" w:rsidP="008B3C4E">
      <w:pPr>
        <w:pStyle w:val="PargrafodaLista"/>
        <w:numPr>
          <w:ilvl w:val="1"/>
          <w:numId w:val="6"/>
        </w:numPr>
        <w:ind w:left="0" w:right="-2" w:firstLine="0"/>
        <w:jc w:val="both"/>
        <w:rPr>
          <w:rFonts w:ascii="Century Gothic" w:hAnsi="Century Gothic"/>
          <w:sz w:val="20"/>
        </w:rPr>
      </w:pPr>
      <w:r>
        <w:rPr>
          <w:rFonts w:ascii="Century Gothic" w:hAnsi="Century Gothic" w:cs="Calibri"/>
          <w:sz w:val="20"/>
        </w:rPr>
        <w:t>A CREDENCIADA</w:t>
      </w:r>
      <w:r w:rsidR="00175F07">
        <w:rPr>
          <w:rFonts w:ascii="Century Gothic" w:hAnsi="Century Gothic" w:cs="Calibri"/>
          <w:sz w:val="20"/>
        </w:rPr>
        <w:t xml:space="preserve"> </w:t>
      </w:r>
      <w:r w:rsidR="00D56F9A" w:rsidRPr="001321E1">
        <w:rPr>
          <w:rFonts w:ascii="Century Gothic" w:hAnsi="Century Gothic" w:cs="Calibri"/>
          <w:sz w:val="20"/>
        </w:rPr>
        <w:t xml:space="preserve">deverá facilitar </w:t>
      </w:r>
      <w:r w:rsidR="00AC45A3" w:rsidRPr="001321E1">
        <w:rPr>
          <w:rFonts w:ascii="Century Gothic" w:hAnsi="Century Gothic" w:cs="Calibri"/>
          <w:sz w:val="20"/>
        </w:rPr>
        <w:t>ao CREDENCIANTE</w:t>
      </w:r>
      <w:r w:rsidR="00D56F9A" w:rsidRPr="001321E1">
        <w:rPr>
          <w:rFonts w:ascii="Century Gothic" w:hAnsi="Century Gothic" w:cs="Calibri"/>
          <w:sz w:val="20"/>
        </w:rPr>
        <w:t xml:space="preserve"> o acompanhamento e a fiscalização permanente dos serviços e prestará todos os esclarecimentos que lhe forem solicitados para tal fim.</w:t>
      </w:r>
    </w:p>
    <w:p w14:paraId="5DA9A0B4" w14:textId="77777777" w:rsidR="001321E1" w:rsidRPr="001321E1" w:rsidRDefault="00D56F9A" w:rsidP="008B3C4E">
      <w:pPr>
        <w:pStyle w:val="PargrafodaLista"/>
        <w:numPr>
          <w:ilvl w:val="1"/>
          <w:numId w:val="6"/>
        </w:numPr>
        <w:ind w:left="0" w:right="-2" w:firstLine="0"/>
        <w:jc w:val="both"/>
        <w:rPr>
          <w:rFonts w:ascii="Century Gothic" w:hAnsi="Century Gothic"/>
          <w:sz w:val="20"/>
        </w:rPr>
      </w:pPr>
      <w:r w:rsidRPr="001321E1">
        <w:rPr>
          <w:rFonts w:ascii="Century Gothic" w:hAnsi="Century Gothic" w:cs="Calibri"/>
          <w:b/>
          <w:sz w:val="20"/>
          <w:u w:val="single"/>
        </w:rPr>
        <w:t xml:space="preserve">A qualquer tempo, poderá </w:t>
      </w:r>
      <w:r w:rsidR="00AC45A3" w:rsidRPr="001321E1">
        <w:rPr>
          <w:rFonts w:ascii="Century Gothic" w:hAnsi="Century Gothic" w:cs="Calibri"/>
          <w:b/>
          <w:sz w:val="20"/>
          <w:u w:val="single"/>
        </w:rPr>
        <w:t>o CREDENCIANTE</w:t>
      </w:r>
      <w:r w:rsidRPr="001321E1">
        <w:rPr>
          <w:rFonts w:ascii="Century Gothic" w:hAnsi="Century Gothic" w:cs="Calibri"/>
          <w:b/>
          <w:sz w:val="20"/>
          <w:u w:val="single"/>
        </w:rPr>
        <w:t xml:space="preserve"> instituir Comissão de Avaliação, qual, terá por finalidade o acompanhamento dos serviços prestados, de modo a garantir que o que foi ofertado na hora do credenciamento se cumpre como tal, garantindo assim, o zelo e boa conduta</w:t>
      </w:r>
      <w:r w:rsidR="00150AAC" w:rsidRPr="001321E1">
        <w:rPr>
          <w:rFonts w:ascii="Century Gothic" w:hAnsi="Century Gothic" w:cs="Calibri"/>
          <w:b/>
          <w:sz w:val="20"/>
          <w:u w:val="single"/>
        </w:rPr>
        <w:t>.</w:t>
      </w:r>
    </w:p>
    <w:p w14:paraId="2158F5E1" w14:textId="7B4974C7" w:rsidR="001321E1" w:rsidRPr="007F5BA0" w:rsidRDefault="00D56F9A" w:rsidP="008B3C4E">
      <w:pPr>
        <w:pStyle w:val="PargrafodaLista"/>
        <w:numPr>
          <w:ilvl w:val="1"/>
          <w:numId w:val="6"/>
        </w:numPr>
        <w:ind w:left="0" w:right="-2" w:firstLine="0"/>
        <w:jc w:val="both"/>
        <w:rPr>
          <w:rFonts w:ascii="Century Gothic" w:hAnsi="Century Gothic"/>
          <w:sz w:val="20"/>
        </w:rPr>
      </w:pPr>
      <w:r w:rsidRPr="001321E1">
        <w:rPr>
          <w:rFonts w:ascii="Century Gothic" w:hAnsi="Century Gothic" w:cs="Calibri"/>
          <w:sz w:val="20"/>
        </w:rPr>
        <w:t xml:space="preserve">Em todos os procedimentos, será garantida a defesa prévia </w:t>
      </w:r>
      <w:r w:rsidR="00AC45A3" w:rsidRPr="001321E1">
        <w:rPr>
          <w:rFonts w:ascii="Century Gothic" w:hAnsi="Century Gothic" w:cs="Calibri"/>
          <w:sz w:val="20"/>
        </w:rPr>
        <w:t>do CREDENCIADO</w:t>
      </w:r>
      <w:r w:rsidRPr="001321E1">
        <w:rPr>
          <w:rFonts w:ascii="Century Gothic" w:hAnsi="Century Gothic" w:cs="Calibri"/>
          <w:sz w:val="20"/>
        </w:rPr>
        <w:t xml:space="preserve">, onde, em caso de expulsão ficará </w:t>
      </w:r>
      <w:r w:rsidR="007E448B">
        <w:rPr>
          <w:rFonts w:ascii="Century Gothic" w:hAnsi="Century Gothic" w:cs="Calibri"/>
          <w:sz w:val="20"/>
        </w:rPr>
        <w:t>A CREDENCIADA</w:t>
      </w:r>
      <w:r w:rsidR="00175F07">
        <w:rPr>
          <w:rFonts w:ascii="Century Gothic" w:hAnsi="Century Gothic" w:cs="Calibri"/>
          <w:sz w:val="20"/>
        </w:rPr>
        <w:t xml:space="preserve"> </w:t>
      </w:r>
      <w:r w:rsidRPr="001321E1">
        <w:rPr>
          <w:rFonts w:ascii="Century Gothic" w:hAnsi="Century Gothic" w:cs="Calibri"/>
          <w:sz w:val="20"/>
        </w:rPr>
        <w:t xml:space="preserve">impedida(o) de se credenciar novamente no Município de Lobato pelo </w:t>
      </w:r>
      <w:r w:rsidR="007410FE" w:rsidRPr="001321E1">
        <w:rPr>
          <w:rFonts w:ascii="Century Gothic" w:hAnsi="Century Gothic" w:cs="Calibri"/>
          <w:sz w:val="20"/>
        </w:rPr>
        <w:t>prazo máximo de 3 (três) anos.</w:t>
      </w:r>
    </w:p>
    <w:p w14:paraId="6A946A21" w14:textId="77777777" w:rsidR="001321E1" w:rsidRDefault="001321E1" w:rsidP="001321E1">
      <w:pPr>
        <w:pStyle w:val="PargrafodaLista"/>
        <w:ind w:left="0" w:right="-2"/>
        <w:jc w:val="both"/>
        <w:rPr>
          <w:rFonts w:ascii="Century Gothic" w:hAnsi="Century Gothic"/>
          <w:sz w:val="20"/>
        </w:rPr>
      </w:pPr>
    </w:p>
    <w:p w14:paraId="029E6036" w14:textId="77777777" w:rsidR="004974C5" w:rsidRDefault="004974C5" w:rsidP="001321E1">
      <w:pPr>
        <w:pStyle w:val="PargrafodaLista"/>
        <w:ind w:left="0" w:right="-2"/>
        <w:jc w:val="both"/>
        <w:rPr>
          <w:rFonts w:ascii="Century Gothic" w:hAnsi="Century Gothic"/>
          <w:sz w:val="20"/>
        </w:rPr>
      </w:pPr>
    </w:p>
    <w:p w14:paraId="10DDB789" w14:textId="77777777" w:rsidR="004974C5" w:rsidRDefault="004974C5" w:rsidP="001321E1">
      <w:pPr>
        <w:pStyle w:val="PargrafodaLista"/>
        <w:ind w:left="0" w:right="-2"/>
        <w:jc w:val="both"/>
        <w:rPr>
          <w:rFonts w:ascii="Century Gothic" w:hAnsi="Century Gothic"/>
          <w:sz w:val="20"/>
        </w:rPr>
      </w:pPr>
    </w:p>
    <w:p w14:paraId="24D6B3ED" w14:textId="77777777" w:rsidR="004974C5" w:rsidRPr="001321E1" w:rsidRDefault="004974C5" w:rsidP="001321E1">
      <w:pPr>
        <w:pStyle w:val="PargrafodaLista"/>
        <w:ind w:left="0" w:right="-2"/>
        <w:jc w:val="both"/>
        <w:rPr>
          <w:rFonts w:ascii="Century Gothic" w:hAnsi="Century Gothic"/>
          <w:sz w:val="20"/>
        </w:rPr>
      </w:pPr>
    </w:p>
    <w:p w14:paraId="7C30CC30" w14:textId="77777777" w:rsidR="001321E1" w:rsidRPr="001321E1" w:rsidRDefault="001A718F" w:rsidP="008B3C4E">
      <w:pPr>
        <w:pStyle w:val="PargrafodaLista"/>
        <w:numPr>
          <w:ilvl w:val="0"/>
          <w:numId w:val="6"/>
        </w:numPr>
        <w:ind w:right="-2"/>
        <w:jc w:val="both"/>
        <w:rPr>
          <w:rFonts w:ascii="Century Gothic" w:hAnsi="Century Gothic"/>
          <w:sz w:val="20"/>
        </w:rPr>
      </w:pPr>
      <w:r w:rsidRPr="001321E1">
        <w:rPr>
          <w:rFonts w:ascii="Century Gothic" w:hAnsi="Century Gothic"/>
          <w:b/>
          <w:sz w:val="20"/>
        </w:rPr>
        <w:lastRenderedPageBreak/>
        <w:t>DAS</w:t>
      </w:r>
      <w:r w:rsidRPr="001321E1">
        <w:rPr>
          <w:rFonts w:ascii="Century Gothic" w:hAnsi="Century Gothic"/>
          <w:b/>
          <w:spacing w:val="-2"/>
          <w:sz w:val="20"/>
        </w:rPr>
        <w:t xml:space="preserve"> </w:t>
      </w:r>
      <w:r w:rsidRPr="001321E1">
        <w:rPr>
          <w:rFonts w:ascii="Century Gothic" w:hAnsi="Century Gothic"/>
          <w:b/>
          <w:sz w:val="20"/>
        </w:rPr>
        <w:t>DISPOSIÇÕES</w:t>
      </w:r>
      <w:r w:rsidRPr="001321E1">
        <w:rPr>
          <w:rFonts w:ascii="Century Gothic" w:hAnsi="Century Gothic"/>
          <w:b/>
          <w:spacing w:val="-2"/>
          <w:sz w:val="20"/>
        </w:rPr>
        <w:t xml:space="preserve"> </w:t>
      </w:r>
      <w:r w:rsidRPr="001321E1">
        <w:rPr>
          <w:rFonts w:ascii="Century Gothic" w:hAnsi="Century Gothic"/>
          <w:b/>
          <w:sz w:val="20"/>
        </w:rPr>
        <w:t>FINAIS</w:t>
      </w:r>
    </w:p>
    <w:p w14:paraId="3640B26C" w14:textId="77777777" w:rsidR="001321E1" w:rsidRDefault="001A718F" w:rsidP="001321E1">
      <w:pPr>
        <w:pStyle w:val="PargrafodaLista"/>
        <w:numPr>
          <w:ilvl w:val="1"/>
          <w:numId w:val="6"/>
        </w:numPr>
        <w:ind w:left="0" w:right="-2" w:firstLine="0"/>
        <w:jc w:val="both"/>
        <w:rPr>
          <w:rFonts w:ascii="Century Gothic" w:hAnsi="Century Gothic"/>
          <w:sz w:val="20"/>
        </w:rPr>
      </w:pPr>
      <w:r w:rsidRPr="001321E1">
        <w:rPr>
          <w:rFonts w:ascii="Century Gothic" w:hAnsi="Century Gothic"/>
          <w:sz w:val="20"/>
        </w:rPr>
        <w:t>O Credenciante poderá, a qualquer tempo, motivadamente, aditar, revogar total ou parcialmente, ou mesmo anular o presente processo, sem que disso decorra qualquer direito ou indenização ou ressarcimento para os interessados, seja de que natureza for.</w:t>
      </w:r>
    </w:p>
    <w:p w14:paraId="77364253" w14:textId="77777777" w:rsidR="001321E1" w:rsidRDefault="001A718F" w:rsidP="001321E1">
      <w:pPr>
        <w:pStyle w:val="PargrafodaLista"/>
        <w:numPr>
          <w:ilvl w:val="1"/>
          <w:numId w:val="6"/>
        </w:numPr>
        <w:ind w:left="0" w:right="-2" w:firstLine="0"/>
        <w:jc w:val="both"/>
        <w:rPr>
          <w:rFonts w:ascii="Century Gothic" w:hAnsi="Century Gothic"/>
          <w:sz w:val="20"/>
        </w:rPr>
      </w:pPr>
      <w:r w:rsidRPr="001321E1">
        <w:rPr>
          <w:rFonts w:ascii="Century Gothic" w:hAnsi="Century Gothic"/>
          <w:sz w:val="20"/>
        </w:rPr>
        <w:t>O Credenciante poderá, a qualquer tempo, realizar novos credenciamentos, através da divulgação de um novo regulamento.</w:t>
      </w:r>
    </w:p>
    <w:p w14:paraId="2C1CF834" w14:textId="5F3A30C1" w:rsidR="001321E1" w:rsidRDefault="00103CA1" w:rsidP="001321E1">
      <w:pPr>
        <w:pStyle w:val="PargrafodaLista"/>
        <w:numPr>
          <w:ilvl w:val="1"/>
          <w:numId w:val="6"/>
        </w:numPr>
        <w:ind w:left="0" w:right="-2" w:firstLine="0"/>
        <w:jc w:val="both"/>
        <w:rPr>
          <w:rFonts w:ascii="Century Gothic" w:hAnsi="Century Gothic"/>
          <w:sz w:val="20"/>
        </w:rPr>
      </w:pPr>
      <w:r>
        <w:rPr>
          <w:rFonts w:ascii="Century Gothic" w:hAnsi="Century Gothic"/>
          <w:sz w:val="20"/>
        </w:rPr>
        <w:t>É</w:t>
      </w:r>
      <w:r w:rsidR="001A718F" w:rsidRPr="001321E1">
        <w:rPr>
          <w:rFonts w:ascii="Century Gothic" w:hAnsi="Century Gothic"/>
          <w:sz w:val="20"/>
        </w:rPr>
        <w:t xml:space="preserve"> facultada à autoridade competente, em qualquer fase do procedimento, a promoção de diligencia destinada a esclarecer ou complementar a instrução do processo, inclusive com a fixação de prazo de resposta.</w:t>
      </w:r>
    </w:p>
    <w:p w14:paraId="0EF5F409" w14:textId="77777777" w:rsidR="001321E1" w:rsidRDefault="001A718F" w:rsidP="001321E1">
      <w:pPr>
        <w:pStyle w:val="PargrafodaLista"/>
        <w:numPr>
          <w:ilvl w:val="1"/>
          <w:numId w:val="6"/>
        </w:numPr>
        <w:ind w:left="0" w:right="-2" w:firstLine="0"/>
        <w:jc w:val="both"/>
        <w:rPr>
          <w:rFonts w:ascii="Century Gothic" w:hAnsi="Century Gothic"/>
          <w:sz w:val="20"/>
        </w:rPr>
      </w:pPr>
      <w:r w:rsidRPr="001321E1">
        <w:rPr>
          <w:rFonts w:ascii="Century Gothic" w:hAnsi="Century Gothic"/>
          <w:sz w:val="20"/>
        </w:rPr>
        <w:t>Os prazos somente se iniciam e vencem em dias de expediente no Órgão do CREDENCIANTE.</w:t>
      </w:r>
    </w:p>
    <w:p w14:paraId="2685E2FD" w14:textId="77777777" w:rsidR="001321E1" w:rsidRDefault="001A718F" w:rsidP="001321E1">
      <w:pPr>
        <w:pStyle w:val="PargrafodaLista"/>
        <w:numPr>
          <w:ilvl w:val="1"/>
          <w:numId w:val="6"/>
        </w:numPr>
        <w:ind w:left="0" w:right="-2" w:firstLine="0"/>
        <w:jc w:val="both"/>
        <w:rPr>
          <w:rFonts w:ascii="Century Gothic" w:hAnsi="Century Gothic"/>
          <w:sz w:val="20"/>
        </w:rPr>
      </w:pPr>
      <w:r w:rsidRPr="001321E1">
        <w:rPr>
          <w:rFonts w:ascii="Century Gothic" w:hAnsi="Century Gothic"/>
          <w:sz w:val="20"/>
        </w:rPr>
        <w:t>Os casos omissos e as situações não previstas no presente edital serão avaliados e resolvidos pelo Município de Lobato/PR, por intermédio</w:t>
      </w:r>
      <w:r w:rsidR="009775FA" w:rsidRPr="001321E1">
        <w:rPr>
          <w:rFonts w:ascii="Century Gothic" w:hAnsi="Century Gothic"/>
          <w:sz w:val="20"/>
        </w:rPr>
        <w:t xml:space="preserve"> </w:t>
      </w:r>
      <w:r w:rsidRPr="001321E1">
        <w:rPr>
          <w:rFonts w:ascii="Century Gothic" w:hAnsi="Century Gothic"/>
          <w:sz w:val="20"/>
        </w:rPr>
        <w:t>da Assessoria Jurídica, à luz da legislação vigente.</w:t>
      </w:r>
    </w:p>
    <w:p w14:paraId="69D1754B" w14:textId="77777777" w:rsidR="001321E1" w:rsidRDefault="001A718F" w:rsidP="001321E1">
      <w:pPr>
        <w:pStyle w:val="PargrafodaLista"/>
        <w:numPr>
          <w:ilvl w:val="1"/>
          <w:numId w:val="6"/>
        </w:numPr>
        <w:ind w:left="0" w:right="-2" w:firstLine="0"/>
        <w:jc w:val="both"/>
        <w:rPr>
          <w:rFonts w:ascii="Century Gothic" w:hAnsi="Century Gothic"/>
          <w:sz w:val="20"/>
        </w:rPr>
      </w:pPr>
      <w:r w:rsidRPr="001321E1">
        <w:rPr>
          <w:rFonts w:ascii="Century Gothic" w:hAnsi="Century Gothic"/>
          <w:sz w:val="20"/>
        </w:rPr>
        <w:t>O presente certame será regido pela Lei 14.133/2021, e suas alterações</w:t>
      </w:r>
      <w:r w:rsidR="009775FA" w:rsidRPr="001321E1">
        <w:rPr>
          <w:rFonts w:ascii="Century Gothic" w:hAnsi="Century Gothic"/>
          <w:sz w:val="20"/>
        </w:rPr>
        <w:t>.</w:t>
      </w:r>
    </w:p>
    <w:p w14:paraId="792AEE54" w14:textId="57977E34" w:rsidR="001A718F" w:rsidRPr="001321E1" w:rsidRDefault="001A718F" w:rsidP="001321E1">
      <w:pPr>
        <w:pStyle w:val="PargrafodaLista"/>
        <w:numPr>
          <w:ilvl w:val="1"/>
          <w:numId w:val="6"/>
        </w:numPr>
        <w:ind w:left="0" w:right="-2" w:firstLine="0"/>
        <w:jc w:val="both"/>
        <w:rPr>
          <w:rFonts w:ascii="Century Gothic" w:hAnsi="Century Gothic"/>
          <w:sz w:val="20"/>
        </w:rPr>
      </w:pPr>
      <w:r w:rsidRPr="001321E1">
        <w:rPr>
          <w:rFonts w:ascii="Century Gothic" w:hAnsi="Century Gothic"/>
          <w:sz w:val="20"/>
        </w:rPr>
        <w:t>Fica eleito o foro da Cidade de Santa Fé, Estado do Paraná, como o competente para dirimir todas as questões decorrentes do credenciamento.</w:t>
      </w:r>
    </w:p>
    <w:p w14:paraId="06CAF06B" w14:textId="77777777" w:rsidR="001D1492" w:rsidRDefault="001D1492" w:rsidP="008B3C4E">
      <w:pPr>
        <w:autoSpaceDE w:val="0"/>
        <w:autoSpaceDN w:val="0"/>
        <w:adjustRightInd w:val="0"/>
        <w:spacing w:after="0" w:line="240" w:lineRule="auto"/>
        <w:ind w:right="-2"/>
        <w:jc w:val="both"/>
        <w:rPr>
          <w:rFonts w:ascii="Century Gothic" w:hAnsi="Century Gothic"/>
          <w:sz w:val="20"/>
          <w:szCs w:val="20"/>
        </w:rPr>
      </w:pPr>
    </w:p>
    <w:p w14:paraId="1F6C16C1" w14:textId="77777777" w:rsidR="00966195" w:rsidRDefault="00966195" w:rsidP="00966195">
      <w:pPr>
        <w:autoSpaceDE w:val="0"/>
        <w:autoSpaceDN w:val="0"/>
        <w:adjustRightInd w:val="0"/>
        <w:spacing w:after="0" w:line="240" w:lineRule="auto"/>
        <w:ind w:right="-2"/>
        <w:jc w:val="right"/>
        <w:rPr>
          <w:rFonts w:ascii="Century Gothic" w:hAnsi="Century Gothic"/>
          <w:sz w:val="20"/>
          <w:szCs w:val="20"/>
        </w:rPr>
      </w:pPr>
    </w:p>
    <w:p w14:paraId="19BC5B68" w14:textId="77777777" w:rsidR="007F5BA0" w:rsidRDefault="007F5BA0" w:rsidP="00966195">
      <w:pPr>
        <w:autoSpaceDE w:val="0"/>
        <w:autoSpaceDN w:val="0"/>
        <w:adjustRightInd w:val="0"/>
        <w:spacing w:after="0" w:line="240" w:lineRule="auto"/>
        <w:ind w:right="-2"/>
        <w:jc w:val="right"/>
        <w:rPr>
          <w:rFonts w:ascii="Century Gothic" w:hAnsi="Century Gothic"/>
          <w:sz w:val="20"/>
          <w:szCs w:val="20"/>
        </w:rPr>
      </w:pPr>
    </w:p>
    <w:p w14:paraId="39C8B425" w14:textId="7EA84DC4" w:rsidR="00646B2A" w:rsidRDefault="00646B2A" w:rsidP="00966195">
      <w:pPr>
        <w:autoSpaceDE w:val="0"/>
        <w:autoSpaceDN w:val="0"/>
        <w:adjustRightInd w:val="0"/>
        <w:spacing w:after="0" w:line="240" w:lineRule="auto"/>
        <w:ind w:right="-2"/>
        <w:jc w:val="right"/>
        <w:rPr>
          <w:rFonts w:ascii="Century Gothic" w:hAnsi="Century Gothic"/>
          <w:sz w:val="20"/>
          <w:szCs w:val="20"/>
        </w:rPr>
      </w:pPr>
      <w:r>
        <w:rPr>
          <w:rFonts w:ascii="Century Gothic" w:hAnsi="Century Gothic"/>
          <w:sz w:val="20"/>
          <w:szCs w:val="20"/>
        </w:rPr>
        <w:t>Lobato</w:t>
      </w:r>
      <w:r w:rsidR="009B712D">
        <w:rPr>
          <w:rFonts w:ascii="Century Gothic" w:hAnsi="Century Gothic"/>
          <w:sz w:val="20"/>
          <w:szCs w:val="20"/>
        </w:rPr>
        <w:t xml:space="preserve">/PR, </w:t>
      </w:r>
      <w:r w:rsidR="00966195">
        <w:rPr>
          <w:rFonts w:ascii="Century Gothic" w:hAnsi="Century Gothic"/>
          <w:sz w:val="20"/>
          <w:szCs w:val="20"/>
        </w:rPr>
        <w:t>01 de Novembro</w:t>
      </w:r>
      <w:r>
        <w:rPr>
          <w:rFonts w:ascii="Century Gothic" w:hAnsi="Century Gothic"/>
          <w:sz w:val="20"/>
          <w:szCs w:val="20"/>
        </w:rPr>
        <w:t xml:space="preserve"> de 2024.</w:t>
      </w:r>
    </w:p>
    <w:p w14:paraId="3D9776E0" w14:textId="77777777" w:rsidR="00966195" w:rsidRDefault="00966195" w:rsidP="00966195">
      <w:pPr>
        <w:autoSpaceDE w:val="0"/>
        <w:autoSpaceDN w:val="0"/>
        <w:adjustRightInd w:val="0"/>
        <w:spacing w:after="0" w:line="240" w:lineRule="auto"/>
        <w:ind w:right="-2"/>
        <w:jc w:val="right"/>
        <w:rPr>
          <w:rFonts w:ascii="Century Gothic" w:hAnsi="Century Gothic"/>
          <w:sz w:val="20"/>
          <w:szCs w:val="20"/>
        </w:rPr>
      </w:pPr>
    </w:p>
    <w:p w14:paraId="04A8F43F" w14:textId="77777777" w:rsidR="005868DE" w:rsidRDefault="005868DE" w:rsidP="008B3C4E">
      <w:pPr>
        <w:autoSpaceDE w:val="0"/>
        <w:autoSpaceDN w:val="0"/>
        <w:adjustRightInd w:val="0"/>
        <w:spacing w:after="0" w:line="240" w:lineRule="auto"/>
        <w:ind w:right="-2"/>
        <w:jc w:val="both"/>
        <w:rPr>
          <w:rFonts w:ascii="Century Gothic" w:hAnsi="Century Gothic"/>
          <w:sz w:val="20"/>
          <w:szCs w:val="20"/>
        </w:rPr>
      </w:pPr>
    </w:p>
    <w:p w14:paraId="2E5491EC" w14:textId="77777777" w:rsidR="005868DE" w:rsidRDefault="005868DE" w:rsidP="008B3C4E">
      <w:pPr>
        <w:autoSpaceDE w:val="0"/>
        <w:autoSpaceDN w:val="0"/>
        <w:adjustRightInd w:val="0"/>
        <w:spacing w:after="0" w:line="240" w:lineRule="auto"/>
        <w:ind w:right="-2"/>
        <w:jc w:val="both"/>
        <w:rPr>
          <w:rFonts w:ascii="Century Gothic" w:hAnsi="Century Gothic"/>
          <w:sz w:val="20"/>
          <w:szCs w:val="20"/>
        </w:rPr>
      </w:pPr>
    </w:p>
    <w:p w14:paraId="50962A07" w14:textId="77777777" w:rsidR="007F5BA0" w:rsidRDefault="007F5BA0" w:rsidP="008B3C4E">
      <w:pPr>
        <w:autoSpaceDE w:val="0"/>
        <w:autoSpaceDN w:val="0"/>
        <w:adjustRightInd w:val="0"/>
        <w:spacing w:after="0" w:line="240" w:lineRule="auto"/>
        <w:ind w:right="-2"/>
        <w:jc w:val="both"/>
        <w:rPr>
          <w:rFonts w:ascii="Century Gothic" w:hAnsi="Century Gothic"/>
          <w:sz w:val="20"/>
          <w:szCs w:val="20"/>
        </w:rPr>
      </w:pPr>
    </w:p>
    <w:p w14:paraId="78184A90" w14:textId="77777777" w:rsidR="007F5BA0" w:rsidRPr="00AD1231" w:rsidRDefault="007F5BA0" w:rsidP="008B3C4E">
      <w:pPr>
        <w:autoSpaceDE w:val="0"/>
        <w:autoSpaceDN w:val="0"/>
        <w:adjustRightInd w:val="0"/>
        <w:spacing w:after="0" w:line="240" w:lineRule="auto"/>
        <w:ind w:right="-2"/>
        <w:jc w:val="both"/>
        <w:rPr>
          <w:rFonts w:ascii="Century Gothic" w:hAnsi="Century Gothic"/>
          <w:sz w:val="20"/>
          <w:szCs w:val="20"/>
        </w:rPr>
      </w:pPr>
    </w:p>
    <w:p w14:paraId="211A60D1" w14:textId="42F2A35D" w:rsidR="00FE0D16" w:rsidRDefault="00FE0D16" w:rsidP="00966195">
      <w:pPr>
        <w:pStyle w:val="Corpodetexto"/>
        <w:ind w:right="-2"/>
        <w:jc w:val="center"/>
      </w:pPr>
      <w:r>
        <w:t>________________</w:t>
      </w:r>
      <w:r w:rsidR="005868DE">
        <w:t>_</w:t>
      </w:r>
      <w:r>
        <w:t>__</w:t>
      </w:r>
    </w:p>
    <w:p w14:paraId="0C010327" w14:textId="77777777" w:rsidR="00FE0D16" w:rsidRPr="003B6127" w:rsidRDefault="00FE0D16" w:rsidP="00966195">
      <w:pPr>
        <w:pStyle w:val="Ttulo1"/>
        <w:ind w:right="-2"/>
        <w:jc w:val="center"/>
        <w:rPr>
          <w:rFonts w:ascii="Century Gothic" w:hAnsi="Century Gothic" w:cs="Calibri"/>
          <w:bCs w:val="0"/>
          <w:sz w:val="20"/>
          <w:szCs w:val="20"/>
        </w:rPr>
      </w:pPr>
      <w:r w:rsidRPr="003B6127">
        <w:rPr>
          <w:rFonts w:ascii="Century Gothic" w:hAnsi="Century Gothic" w:cs="Calibri"/>
          <w:bCs w:val="0"/>
          <w:sz w:val="20"/>
          <w:szCs w:val="20"/>
        </w:rPr>
        <w:t>FÁBIO CHICAROLI</w:t>
      </w:r>
    </w:p>
    <w:p w14:paraId="1DE29EC0" w14:textId="77777777" w:rsidR="00FE0D16" w:rsidRPr="005868DE" w:rsidRDefault="00FE0D16" w:rsidP="00966195">
      <w:pPr>
        <w:pStyle w:val="Corpodetexto"/>
        <w:spacing w:line="252" w:lineRule="exact"/>
        <w:ind w:right="-2"/>
        <w:jc w:val="center"/>
        <w:rPr>
          <w:rFonts w:ascii="Century Gothic" w:hAnsi="Century Gothic" w:cs="Calibri"/>
          <w:bCs/>
          <w:sz w:val="20"/>
        </w:rPr>
      </w:pPr>
      <w:r w:rsidRPr="005868DE">
        <w:rPr>
          <w:rFonts w:ascii="Century Gothic" w:hAnsi="Century Gothic" w:cs="Calibri"/>
          <w:bCs/>
          <w:sz w:val="20"/>
        </w:rPr>
        <w:t>PREFEITO MUNICIPAL</w:t>
      </w:r>
    </w:p>
    <w:p w14:paraId="19F0EC57" w14:textId="77777777" w:rsidR="00FE0D16" w:rsidRDefault="00FE0D16" w:rsidP="008B3C4E">
      <w:pPr>
        <w:pStyle w:val="Corpodetexto"/>
        <w:spacing w:line="252" w:lineRule="exact"/>
        <w:ind w:right="-2"/>
        <w:rPr>
          <w:rFonts w:ascii="Century Gothic" w:hAnsi="Century Gothic" w:cs="Calibri"/>
          <w:b/>
          <w:sz w:val="20"/>
          <w:lang w:val="pt-BR"/>
        </w:rPr>
      </w:pPr>
    </w:p>
    <w:p w14:paraId="5AC639EE" w14:textId="77777777" w:rsidR="00FE0D16" w:rsidRDefault="00FE0D16" w:rsidP="008B3C4E">
      <w:pPr>
        <w:pStyle w:val="Corpodetexto"/>
        <w:spacing w:line="252" w:lineRule="exact"/>
        <w:ind w:right="-2"/>
        <w:rPr>
          <w:rFonts w:ascii="Century Gothic" w:hAnsi="Century Gothic" w:cs="Calibri"/>
          <w:b/>
          <w:sz w:val="20"/>
          <w:lang w:val="pt-BR"/>
        </w:rPr>
      </w:pPr>
    </w:p>
    <w:p w14:paraId="08B87391" w14:textId="77777777" w:rsidR="007F5BA0" w:rsidRDefault="007F5BA0" w:rsidP="008B3C4E">
      <w:pPr>
        <w:pStyle w:val="Corpodetexto"/>
        <w:spacing w:line="252" w:lineRule="exact"/>
        <w:ind w:right="-2"/>
        <w:rPr>
          <w:rFonts w:ascii="Century Gothic" w:hAnsi="Century Gothic" w:cs="Calibri"/>
          <w:b/>
          <w:sz w:val="20"/>
          <w:lang w:val="pt-BR"/>
        </w:rPr>
      </w:pPr>
    </w:p>
    <w:p w14:paraId="64181C8E" w14:textId="77777777" w:rsidR="007F5BA0" w:rsidRDefault="007F5BA0" w:rsidP="008B3C4E">
      <w:pPr>
        <w:pStyle w:val="Corpodetexto"/>
        <w:spacing w:line="252" w:lineRule="exact"/>
        <w:ind w:right="-2"/>
        <w:rPr>
          <w:rFonts w:ascii="Century Gothic" w:hAnsi="Century Gothic" w:cs="Calibri"/>
          <w:b/>
          <w:sz w:val="20"/>
          <w:lang w:val="pt-BR"/>
        </w:rPr>
      </w:pPr>
    </w:p>
    <w:p w14:paraId="5310D195" w14:textId="77777777" w:rsidR="007F5BA0" w:rsidRDefault="007F5BA0" w:rsidP="008B3C4E">
      <w:pPr>
        <w:pStyle w:val="Corpodetexto"/>
        <w:spacing w:line="252" w:lineRule="exact"/>
        <w:ind w:right="-2"/>
        <w:rPr>
          <w:rFonts w:ascii="Century Gothic" w:hAnsi="Century Gothic" w:cs="Calibri"/>
          <w:b/>
          <w:sz w:val="20"/>
          <w:lang w:val="pt-BR"/>
        </w:rPr>
      </w:pPr>
    </w:p>
    <w:p w14:paraId="425BFFEE" w14:textId="77777777" w:rsidR="007F5BA0" w:rsidRDefault="007F5BA0" w:rsidP="008B3C4E">
      <w:pPr>
        <w:pStyle w:val="Corpodetexto"/>
        <w:spacing w:line="252" w:lineRule="exact"/>
        <w:ind w:right="-2"/>
        <w:rPr>
          <w:rFonts w:ascii="Century Gothic" w:hAnsi="Century Gothic" w:cs="Calibri"/>
          <w:b/>
          <w:sz w:val="20"/>
          <w:lang w:val="pt-BR"/>
        </w:rPr>
      </w:pPr>
    </w:p>
    <w:p w14:paraId="72E60823" w14:textId="77777777" w:rsidR="007F5BA0" w:rsidRDefault="007F5BA0" w:rsidP="008B3C4E">
      <w:pPr>
        <w:pStyle w:val="Corpodetexto"/>
        <w:spacing w:line="252" w:lineRule="exact"/>
        <w:ind w:right="-2"/>
        <w:rPr>
          <w:rFonts w:ascii="Century Gothic" w:hAnsi="Century Gothic" w:cs="Calibri"/>
          <w:b/>
          <w:sz w:val="20"/>
          <w:lang w:val="pt-BR"/>
        </w:rPr>
      </w:pPr>
    </w:p>
    <w:p w14:paraId="277203BD" w14:textId="77777777" w:rsidR="007F5BA0" w:rsidRDefault="007F5BA0" w:rsidP="008B3C4E">
      <w:pPr>
        <w:pStyle w:val="Corpodetexto"/>
        <w:spacing w:line="252" w:lineRule="exact"/>
        <w:ind w:right="-2"/>
        <w:rPr>
          <w:rFonts w:ascii="Century Gothic" w:hAnsi="Century Gothic" w:cs="Calibri"/>
          <w:b/>
          <w:sz w:val="20"/>
          <w:lang w:val="pt-BR"/>
        </w:rPr>
      </w:pPr>
    </w:p>
    <w:p w14:paraId="760AE62C" w14:textId="77777777" w:rsidR="007F5BA0" w:rsidRDefault="007F5BA0" w:rsidP="008B3C4E">
      <w:pPr>
        <w:pStyle w:val="Corpodetexto"/>
        <w:spacing w:line="252" w:lineRule="exact"/>
        <w:ind w:right="-2"/>
        <w:rPr>
          <w:rFonts w:ascii="Century Gothic" w:hAnsi="Century Gothic" w:cs="Calibri"/>
          <w:b/>
          <w:sz w:val="20"/>
          <w:lang w:val="pt-BR"/>
        </w:rPr>
      </w:pPr>
    </w:p>
    <w:p w14:paraId="2AF435A8" w14:textId="77777777" w:rsidR="007F5BA0" w:rsidRDefault="007F5BA0" w:rsidP="008B3C4E">
      <w:pPr>
        <w:pStyle w:val="Corpodetexto"/>
        <w:spacing w:line="252" w:lineRule="exact"/>
        <w:ind w:right="-2"/>
        <w:rPr>
          <w:rFonts w:ascii="Century Gothic" w:hAnsi="Century Gothic" w:cs="Calibri"/>
          <w:b/>
          <w:sz w:val="20"/>
          <w:lang w:val="pt-BR"/>
        </w:rPr>
      </w:pPr>
    </w:p>
    <w:p w14:paraId="29AA8B40" w14:textId="77777777" w:rsidR="007F5BA0" w:rsidRDefault="007F5BA0" w:rsidP="008B3C4E">
      <w:pPr>
        <w:pStyle w:val="Corpodetexto"/>
        <w:spacing w:line="252" w:lineRule="exact"/>
        <w:ind w:right="-2"/>
        <w:rPr>
          <w:rFonts w:ascii="Century Gothic" w:hAnsi="Century Gothic" w:cs="Calibri"/>
          <w:b/>
          <w:sz w:val="20"/>
          <w:lang w:val="pt-BR"/>
        </w:rPr>
      </w:pPr>
    </w:p>
    <w:p w14:paraId="18D19311" w14:textId="77777777" w:rsidR="007F5BA0" w:rsidRDefault="007F5BA0" w:rsidP="008B3C4E">
      <w:pPr>
        <w:pStyle w:val="Corpodetexto"/>
        <w:spacing w:line="252" w:lineRule="exact"/>
        <w:ind w:right="-2"/>
        <w:rPr>
          <w:rFonts w:ascii="Century Gothic" w:hAnsi="Century Gothic" w:cs="Calibri"/>
          <w:b/>
          <w:sz w:val="20"/>
          <w:lang w:val="pt-BR"/>
        </w:rPr>
      </w:pPr>
    </w:p>
    <w:p w14:paraId="1A89B363" w14:textId="77777777" w:rsidR="007F5BA0" w:rsidRDefault="007F5BA0" w:rsidP="008B3C4E">
      <w:pPr>
        <w:pStyle w:val="Corpodetexto"/>
        <w:spacing w:line="252" w:lineRule="exact"/>
        <w:ind w:right="-2"/>
        <w:rPr>
          <w:rFonts w:ascii="Century Gothic" w:hAnsi="Century Gothic" w:cs="Calibri"/>
          <w:b/>
          <w:sz w:val="20"/>
          <w:lang w:val="pt-BR"/>
        </w:rPr>
      </w:pPr>
    </w:p>
    <w:p w14:paraId="1A8A64C1" w14:textId="77777777" w:rsidR="007F5BA0" w:rsidRDefault="007F5BA0" w:rsidP="008B3C4E">
      <w:pPr>
        <w:pStyle w:val="Corpodetexto"/>
        <w:spacing w:line="252" w:lineRule="exact"/>
        <w:ind w:right="-2"/>
        <w:rPr>
          <w:rFonts w:ascii="Century Gothic" w:hAnsi="Century Gothic" w:cs="Calibri"/>
          <w:b/>
          <w:sz w:val="20"/>
          <w:lang w:val="pt-BR"/>
        </w:rPr>
      </w:pPr>
    </w:p>
    <w:p w14:paraId="4804DABF" w14:textId="77777777" w:rsidR="007F5BA0" w:rsidRDefault="007F5BA0" w:rsidP="008B3C4E">
      <w:pPr>
        <w:pStyle w:val="Corpodetexto"/>
        <w:spacing w:line="252" w:lineRule="exact"/>
        <w:ind w:right="-2"/>
        <w:rPr>
          <w:rFonts w:ascii="Century Gothic" w:hAnsi="Century Gothic" w:cs="Calibri"/>
          <w:b/>
          <w:sz w:val="20"/>
          <w:lang w:val="pt-BR"/>
        </w:rPr>
      </w:pPr>
    </w:p>
    <w:p w14:paraId="6A4A85CE" w14:textId="77777777" w:rsidR="007F5BA0" w:rsidRDefault="007F5BA0" w:rsidP="008B3C4E">
      <w:pPr>
        <w:pStyle w:val="Corpodetexto"/>
        <w:spacing w:line="252" w:lineRule="exact"/>
        <w:ind w:right="-2"/>
        <w:rPr>
          <w:rFonts w:ascii="Century Gothic" w:hAnsi="Century Gothic" w:cs="Calibri"/>
          <w:b/>
          <w:sz w:val="20"/>
          <w:lang w:val="pt-BR"/>
        </w:rPr>
      </w:pPr>
    </w:p>
    <w:p w14:paraId="2F954F46" w14:textId="77777777" w:rsidR="007F5BA0" w:rsidRDefault="007F5BA0" w:rsidP="008B3C4E">
      <w:pPr>
        <w:pStyle w:val="Corpodetexto"/>
        <w:spacing w:line="252" w:lineRule="exact"/>
        <w:ind w:right="-2"/>
        <w:rPr>
          <w:rFonts w:ascii="Century Gothic" w:hAnsi="Century Gothic" w:cs="Calibri"/>
          <w:b/>
          <w:sz w:val="20"/>
          <w:lang w:val="pt-BR"/>
        </w:rPr>
      </w:pPr>
    </w:p>
    <w:p w14:paraId="6FAE25E5" w14:textId="77777777" w:rsidR="007F5BA0" w:rsidRDefault="007F5BA0" w:rsidP="008B3C4E">
      <w:pPr>
        <w:pStyle w:val="Corpodetexto"/>
        <w:spacing w:line="252" w:lineRule="exact"/>
        <w:ind w:right="-2"/>
        <w:rPr>
          <w:rFonts w:ascii="Century Gothic" w:hAnsi="Century Gothic" w:cs="Calibri"/>
          <w:b/>
          <w:sz w:val="20"/>
          <w:lang w:val="pt-BR"/>
        </w:rPr>
      </w:pPr>
    </w:p>
    <w:p w14:paraId="5AC38C71" w14:textId="77777777" w:rsidR="007F5BA0" w:rsidRDefault="007F5BA0" w:rsidP="008B3C4E">
      <w:pPr>
        <w:pStyle w:val="Corpodetexto"/>
        <w:spacing w:line="252" w:lineRule="exact"/>
        <w:ind w:right="-2"/>
        <w:rPr>
          <w:rFonts w:ascii="Century Gothic" w:hAnsi="Century Gothic" w:cs="Calibri"/>
          <w:b/>
          <w:sz w:val="20"/>
          <w:lang w:val="pt-BR"/>
        </w:rPr>
      </w:pPr>
    </w:p>
    <w:p w14:paraId="771CAA6B" w14:textId="77777777" w:rsidR="007F5BA0" w:rsidRDefault="007F5BA0" w:rsidP="008B3C4E">
      <w:pPr>
        <w:pStyle w:val="Corpodetexto"/>
        <w:spacing w:line="252" w:lineRule="exact"/>
        <w:ind w:right="-2"/>
        <w:rPr>
          <w:rFonts w:ascii="Century Gothic" w:hAnsi="Century Gothic" w:cs="Calibri"/>
          <w:b/>
          <w:sz w:val="20"/>
          <w:lang w:val="pt-BR"/>
        </w:rPr>
      </w:pPr>
    </w:p>
    <w:p w14:paraId="489C4D95" w14:textId="77777777" w:rsidR="007F5BA0" w:rsidRDefault="007F5BA0" w:rsidP="008B3C4E">
      <w:pPr>
        <w:pStyle w:val="Corpodetexto"/>
        <w:spacing w:line="252" w:lineRule="exact"/>
        <w:ind w:right="-2"/>
        <w:rPr>
          <w:rFonts w:ascii="Century Gothic" w:hAnsi="Century Gothic" w:cs="Calibri"/>
          <w:b/>
          <w:sz w:val="20"/>
          <w:lang w:val="pt-BR"/>
        </w:rPr>
      </w:pPr>
    </w:p>
    <w:p w14:paraId="0C0D54B0" w14:textId="77777777" w:rsidR="007F5BA0" w:rsidRDefault="007F5BA0" w:rsidP="008B3C4E">
      <w:pPr>
        <w:pStyle w:val="Corpodetexto"/>
        <w:spacing w:line="252" w:lineRule="exact"/>
        <w:ind w:right="-2"/>
        <w:rPr>
          <w:rFonts w:ascii="Century Gothic" w:hAnsi="Century Gothic" w:cs="Calibri"/>
          <w:b/>
          <w:sz w:val="20"/>
          <w:lang w:val="pt-BR"/>
        </w:rPr>
      </w:pPr>
    </w:p>
    <w:p w14:paraId="108DF131" w14:textId="77777777" w:rsidR="008E178E" w:rsidRPr="00B22A79" w:rsidRDefault="005C647F" w:rsidP="008B3C4E">
      <w:pPr>
        <w:ind w:right="-2" w:firstLine="426"/>
        <w:jc w:val="center"/>
        <w:rPr>
          <w:rFonts w:ascii="Century Gothic" w:hAnsi="Century Gothic"/>
          <w:b/>
          <w:bCs/>
        </w:rPr>
      </w:pPr>
      <w:r w:rsidRPr="00B22A79">
        <w:rPr>
          <w:rFonts w:ascii="Century Gothic" w:hAnsi="Century Gothic"/>
          <w:b/>
          <w:bCs/>
        </w:rPr>
        <w:lastRenderedPageBreak/>
        <w:t xml:space="preserve">ANEXO I </w:t>
      </w:r>
    </w:p>
    <w:p w14:paraId="0E9754CD" w14:textId="306A9521" w:rsidR="00F82958" w:rsidRPr="00B22A79" w:rsidRDefault="005C647F" w:rsidP="008B3C4E">
      <w:pPr>
        <w:ind w:right="-2" w:firstLine="426"/>
        <w:jc w:val="center"/>
        <w:rPr>
          <w:rFonts w:ascii="Century Gothic" w:hAnsi="Century Gothic"/>
          <w:b/>
          <w:bCs/>
        </w:rPr>
      </w:pPr>
      <w:r w:rsidRPr="00B22A79">
        <w:rPr>
          <w:rFonts w:ascii="Century Gothic" w:hAnsi="Century Gothic"/>
          <w:b/>
          <w:bCs/>
        </w:rPr>
        <w:t>TERMO DE REFERÊNCIA</w:t>
      </w:r>
    </w:p>
    <w:p w14:paraId="6522C8AE" w14:textId="2BE0BDBE" w:rsidR="00646B2A" w:rsidRPr="00EF1FE3" w:rsidRDefault="00646B2A" w:rsidP="008B3C4E">
      <w:pPr>
        <w:ind w:right="-2" w:firstLine="426"/>
        <w:jc w:val="center"/>
        <w:rPr>
          <w:rFonts w:ascii="Century Gothic" w:hAnsi="Century Gothic"/>
          <w:b/>
        </w:rPr>
      </w:pPr>
      <w:r w:rsidRPr="00EF1FE3">
        <w:rPr>
          <w:rFonts w:ascii="Century Gothic" w:hAnsi="Century Gothic"/>
          <w:b/>
        </w:rPr>
        <w:t xml:space="preserve">CHAMAMENTO PÚBLICO Nº </w:t>
      </w:r>
      <w:r w:rsidR="00FE0D16" w:rsidRPr="00EF1FE3">
        <w:rPr>
          <w:rFonts w:ascii="Century Gothic" w:hAnsi="Century Gothic"/>
          <w:b/>
        </w:rPr>
        <w:t>0</w:t>
      </w:r>
      <w:r w:rsidR="00EF1FE3" w:rsidRPr="00EF1FE3">
        <w:rPr>
          <w:rFonts w:ascii="Century Gothic" w:hAnsi="Century Gothic"/>
          <w:b/>
        </w:rPr>
        <w:t>07</w:t>
      </w:r>
      <w:r w:rsidRPr="00EF1FE3">
        <w:rPr>
          <w:rFonts w:ascii="Century Gothic" w:hAnsi="Century Gothic"/>
          <w:b/>
        </w:rPr>
        <w:t>/2024</w:t>
      </w:r>
    </w:p>
    <w:p w14:paraId="449804B3" w14:textId="2896B444" w:rsidR="00966195" w:rsidRPr="00646B2A" w:rsidRDefault="00966195" w:rsidP="00966195">
      <w:pPr>
        <w:ind w:right="-2" w:firstLine="567"/>
        <w:jc w:val="both"/>
        <w:rPr>
          <w:rFonts w:ascii="Century Gothic" w:hAnsi="Century Gothic"/>
          <w:b/>
          <w:sz w:val="20"/>
          <w:szCs w:val="20"/>
        </w:rPr>
      </w:pPr>
      <w:r w:rsidRPr="00842851">
        <w:rPr>
          <w:rFonts w:ascii="Century Gothic" w:hAnsi="Century Gothic"/>
          <w:b/>
          <w:sz w:val="20"/>
        </w:rPr>
        <w:t>CREDENCIAMENTO DE PESSOAS JURÍDICAS PARA FORNECIMENTO DO COMBUSTÍVEL (GASOLINA COMUM; ÁLCOOL HIDRATADO/ETANOL; DIESEL COMUM S500; DIESEL S10 E ARLA), COM FORNECIMENTO DIRETO EM BOMBA NA LOCALIDADE SEDE DO MUNICÍPIO DE LOBATO, DESTINADOS AO ABASTECIMENTO DA FROTA DE VEÍCULOS DO PODER EXECUTIVO DESTA MUNICIPALIDADE</w:t>
      </w:r>
      <w:r w:rsidR="00EF1FE3">
        <w:rPr>
          <w:rFonts w:ascii="Century Gothic" w:hAnsi="Century Gothic"/>
          <w:b/>
          <w:sz w:val="20"/>
        </w:rPr>
        <w:t>.</w:t>
      </w:r>
    </w:p>
    <w:p w14:paraId="71D0FE78" w14:textId="7AE80385" w:rsidR="00DF58C0" w:rsidRPr="00FB7FB7" w:rsidRDefault="00DF58C0" w:rsidP="00966195">
      <w:pPr>
        <w:pStyle w:val="Corpodetexto"/>
        <w:ind w:left="142" w:right="-2"/>
        <w:jc w:val="left"/>
        <w:rPr>
          <w:rFonts w:ascii="Century Gothic" w:hAnsi="Century Gothic"/>
          <w:b/>
          <w:sz w:val="20"/>
          <w:lang w:val="pt-BR"/>
        </w:rPr>
      </w:pPr>
    </w:p>
    <w:p w14:paraId="632003BF" w14:textId="77777777" w:rsidR="00842851" w:rsidRDefault="00FE6894" w:rsidP="008B3C4E">
      <w:pPr>
        <w:pStyle w:val="PargrafodaLista"/>
        <w:numPr>
          <w:ilvl w:val="0"/>
          <w:numId w:val="29"/>
        </w:numPr>
        <w:ind w:right="-2"/>
        <w:jc w:val="both"/>
        <w:rPr>
          <w:rFonts w:ascii="Century Gothic" w:hAnsi="Century Gothic"/>
          <w:b/>
          <w:sz w:val="20"/>
        </w:rPr>
      </w:pPr>
      <w:r w:rsidRPr="00842851">
        <w:rPr>
          <w:rFonts w:ascii="Century Gothic" w:hAnsi="Century Gothic"/>
          <w:b/>
          <w:sz w:val="20"/>
        </w:rPr>
        <w:t>INTRODUÇÃO</w:t>
      </w:r>
    </w:p>
    <w:p w14:paraId="3E668760" w14:textId="72F604B8" w:rsidR="00FE6894" w:rsidRPr="00842851" w:rsidRDefault="00FE6894" w:rsidP="00966195">
      <w:pPr>
        <w:pStyle w:val="PargrafodaLista"/>
        <w:numPr>
          <w:ilvl w:val="1"/>
          <w:numId w:val="29"/>
        </w:numPr>
        <w:ind w:left="0" w:right="-2" w:firstLine="0"/>
        <w:jc w:val="both"/>
        <w:rPr>
          <w:rFonts w:ascii="Century Gothic" w:hAnsi="Century Gothic"/>
          <w:b/>
          <w:sz w:val="20"/>
        </w:rPr>
      </w:pPr>
      <w:r w:rsidRPr="00842851">
        <w:rPr>
          <w:rFonts w:ascii="Century Gothic" w:hAnsi="Century Gothic"/>
          <w:sz w:val="20"/>
        </w:rPr>
        <w:t>De forma objetiva, o termo de referência é o documento elaborado a partir de estudos técnicos preliminares e deve conter o conjunto de elementos necessários e suficientes, com nível de precisão adequado, para caracterizar os serviços a serem contratados, capazes de permitir à Administração a adequada avaliação dos custos com a contratação e orientar a correta execução, gestão e fiscalização do contrato.</w:t>
      </w:r>
    </w:p>
    <w:p w14:paraId="7E644696" w14:textId="77777777" w:rsidR="00FE6894" w:rsidRPr="00FE6894" w:rsidRDefault="00FE6894" w:rsidP="008B3C4E">
      <w:pPr>
        <w:spacing w:after="0"/>
        <w:ind w:right="-2"/>
        <w:jc w:val="both"/>
        <w:rPr>
          <w:rFonts w:ascii="Century Gothic" w:hAnsi="Century Gothic"/>
          <w:b/>
          <w:sz w:val="20"/>
          <w:szCs w:val="20"/>
        </w:rPr>
      </w:pPr>
    </w:p>
    <w:p w14:paraId="39EBC246" w14:textId="42E5112D" w:rsidR="00FE6894" w:rsidRPr="00842851" w:rsidRDefault="00FE6894" w:rsidP="00966195">
      <w:pPr>
        <w:pStyle w:val="PargrafodaLista"/>
        <w:numPr>
          <w:ilvl w:val="0"/>
          <w:numId w:val="29"/>
        </w:numPr>
        <w:ind w:left="0" w:right="-2" w:firstLine="0"/>
        <w:jc w:val="both"/>
        <w:rPr>
          <w:rFonts w:ascii="Century Gothic" w:hAnsi="Century Gothic"/>
          <w:b/>
          <w:sz w:val="20"/>
        </w:rPr>
      </w:pPr>
      <w:r w:rsidRPr="00842851">
        <w:rPr>
          <w:rFonts w:ascii="Century Gothic" w:hAnsi="Century Gothic"/>
          <w:b/>
          <w:sz w:val="20"/>
        </w:rPr>
        <w:t xml:space="preserve">DEFINIÇÃO DO OBJETO, INCLUÍDOS SUA NATUREZA, OS QUANTITATIVOS, O PRAZO DO CONTRATO E, SE FOR O CASO, A POSSIBILIDADE DE SUA PRORROGAÇÃO. </w:t>
      </w:r>
    </w:p>
    <w:p w14:paraId="4143ECD9" w14:textId="5B702CF5" w:rsidR="00C14247" w:rsidRPr="00842851" w:rsidRDefault="00BE7C53" w:rsidP="00966195">
      <w:pPr>
        <w:pStyle w:val="PargrafodaLista"/>
        <w:numPr>
          <w:ilvl w:val="1"/>
          <w:numId w:val="29"/>
        </w:numPr>
        <w:ind w:left="0" w:right="-2" w:firstLine="0"/>
        <w:jc w:val="both"/>
        <w:rPr>
          <w:rFonts w:ascii="Century Gothic" w:hAnsi="Century Gothic"/>
          <w:b/>
          <w:sz w:val="20"/>
        </w:rPr>
      </w:pPr>
      <w:r w:rsidRPr="00842851">
        <w:rPr>
          <w:rFonts w:ascii="Century Gothic" w:hAnsi="Century Gothic"/>
          <w:sz w:val="20"/>
        </w:rPr>
        <w:t xml:space="preserve"> O objeto do pr</w:t>
      </w:r>
      <w:r w:rsidR="00D068FC" w:rsidRPr="00842851">
        <w:rPr>
          <w:rFonts w:ascii="Century Gothic" w:hAnsi="Century Gothic"/>
          <w:sz w:val="20"/>
        </w:rPr>
        <w:t xml:space="preserve">esente termo de referência é o </w:t>
      </w:r>
      <w:r w:rsidR="00693D78" w:rsidRPr="00842851">
        <w:rPr>
          <w:rFonts w:ascii="Century Gothic" w:hAnsi="Century Gothic"/>
          <w:b/>
          <w:sz w:val="20"/>
        </w:rPr>
        <w:t>CREDENCIAMENTO DE PESSOAS JURÍDICAS PARA FORNECIMENTO DO COMBUSTÍVEL (GASOLINA COMUM; ÁLCOOL HIDRATADO/ETANOL; DIESEL COMUM S500; DIESEL S10 E ARLA), COM FORNECIMENTO DIRETO EM BOMBA NA LOCALIDADE SEDE DO MUNICÍPIO DE LOBATO, DESTINADOS AO ABASTECIMENTO DA FROTA DE VEÍCULOS DO PODER EXECUTIVO DESTA MUNICIPALIDADE</w:t>
      </w:r>
      <w:r w:rsidR="00DF58C0" w:rsidRPr="00842851">
        <w:rPr>
          <w:rFonts w:ascii="Century Gothic" w:hAnsi="Century Gothic"/>
          <w:b/>
          <w:sz w:val="20"/>
        </w:rPr>
        <w:t>.</w:t>
      </w:r>
    </w:p>
    <w:p w14:paraId="503CB159" w14:textId="77777777" w:rsidR="00DF58C0" w:rsidRPr="004F148B" w:rsidRDefault="00DF58C0" w:rsidP="008B3C4E">
      <w:pPr>
        <w:spacing w:after="0"/>
        <w:ind w:right="-2"/>
        <w:jc w:val="both"/>
        <w:rPr>
          <w:rFonts w:ascii="Century Gothic" w:hAnsi="Century Gothic"/>
          <w:sz w:val="12"/>
          <w:szCs w:val="12"/>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6"/>
        <w:gridCol w:w="3862"/>
        <w:gridCol w:w="1524"/>
        <w:gridCol w:w="1560"/>
        <w:gridCol w:w="1559"/>
      </w:tblGrid>
      <w:tr w:rsidR="004F148B" w:rsidRPr="004F148B" w14:paraId="04ABE5BD" w14:textId="77777777" w:rsidTr="004F148B">
        <w:trPr>
          <w:trHeight w:val="497"/>
        </w:trPr>
        <w:tc>
          <w:tcPr>
            <w:tcW w:w="866" w:type="dxa"/>
            <w:shd w:val="clear" w:color="auto" w:fill="auto"/>
            <w:vAlign w:val="center"/>
            <w:hideMark/>
          </w:tcPr>
          <w:p w14:paraId="3A0E86A0" w14:textId="77777777" w:rsidR="004F148B" w:rsidRPr="004F148B" w:rsidRDefault="004F148B" w:rsidP="004F148B">
            <w:pPr>
              <w:spacing w:after="0" w:line="240" w:lineRule="auto"/>
              <w:ind w:right="-2"/>
              <w:jc w:val="center"/>
              <w:rPr>
                <w:rFonts w:ascii="Century Gothic" w:eastAsia="Times New Roman" w:hAnsi="Century Gothic" w:cs="Calibri"/>
                <w:b/>
                <w:sz w:val="16"/>
                <w:szCs w:val="16"/>
                <w:lang w:eastAsia="pt-BR"/>
              </w:rPr>
            </w:pPr>
            <w:r w:rsidRPr="004F148B">
              <w:rPr>
                <w:rFonts w:ascii="Century Gothic" w:eastAsia="Times New Roman" w:hAnsi="Century Gothic" w:cs="Calibri"/>
                <w:b/>
                <w:sz w:val="16"/>
                <w:szCs w:val="16"/>
                <w:lang w:eastAsia="pt-BR"/>
              </w:rPr>
              <w:t>ITEM</w:t>
            </w:r>
          </w:p>
        </w:tc>
        <w:tc>
          <w:tcPr>
            <w:tcW w:w="3862" w:type="dxa"/>
            <w:shd w:val="clear" w:color="auto" w:fill="auto"/>
            <w:vAlign w:val="center"/>
            <w:hideMark/>
          </w:tcPr>
          <w:p w14:paraId="5A4F6916" w14:textId="77777777" w:rsidR="004F148B" w:rsidRPr="004F148B" w:rsidRDefault="004F148B" w:rsidP="004F148B">
            <w:pPr>
              <w:spacing w:after="0" w:line="240" w:lineRule="auto"/>
              <w:ind w:right="-2"/>
              <w:jc w:val="center"/>
              <w:rPr>
                <w:rFonts w:ascii="Century Gothic" w:eastAsia="Times New Roman" w:hAnsi="Century Gothic" w:cs="Calibri"/>
                <w:b/>
                <w:sz w:val="16"/>
                <w:szCs w:val="16"/>
                <w:lang w:eastAsia="pt-BR"/>
              </w:rPr>
            </w:pPr>
            <w:r w:rsidRPr="004F148B">
              <w:rPr>
                <w:rFonts w:ascii="Century Gothic" w:eastAsia="Times New Roman" w:hAnsi="Century Gothic" w:cs="Calibri"/>
                <w:b/>
                <w:sz w:val="16"/>
                <w:szCs w:val="16"/>
                <w:lang w:eastAsia="pt-BR"/>
              </w:rPr>
              <w:t>PRODUTO / SERVIÇO</w:t>
            </w:r>
          </w:p>
        </w:tc>
        <w:tc>
          <w:tcPr>
            <w:tcW w:w="1524" w:type="dxa"/>
            <w:shd w:val="clear" w:color="auto" w:fill="auto"/>
            <w:vAlign w:val="center"/>
            <w:hideMark/>
          </w:tcPr>
          <w:p w14:paraId="337F5D57" w14:textId="3CD4A685" w:rsidR="004F148B" w:rsidRPr="004F148B" w:rsidRDefault="004F148B" w:rsidP="004F148B">
            <w:pPr>
              <w:spacing w:after="0" w:line="240" w:lineRule="auto"/>
              <w:ind w:right="-2"/>
              <w:jc w:val="center"/>
              <w:rPr>
                <w:rFonts w:ascii="Century Gothic" w:eastAsia="Times New Roman" w:hAnsi="Century Gothic" w:cs="Calibri"/>
                <w:b/>
                <w:sz w:val="16"/>
                <w:szCs w:val="16"/>
                <w:lang w:eastAsia="pt-BR"/>
              </w:rPr>
            </w:pPr>
            <w:r w:rsidRPr="004F148B">
              <w:rPr>
                <w:rFonts w:ascii="Century Gothic" w:eastAsia="Times New Roman" w:hAnsi="Century Gothic" w:cs="Calibri"/>
                <w:b/>
                <w:sz w:val="16"/>
                <w:szCs w:val="16"/>
                <w:lang w:eastAsia="pt-BR"/>
              </w:rPr>
              <w:t>UNID.</w:t>
            </w:r>
          </w:p>
        </w:tc>
        <w:tc>
          <w:tcPr>
            <w:tcW w:w="1560" w:type="dxa"/>
            <w:shd w:val="clear" w:color="auto" w:fill="auto"/>
            <w:vAlign w:val="center"/>
            <w:hideMark/>
          </w:tcPr>
          <w:p w14:paraId="72DE13C1" w14:textId="6147EF10" w:rsidR="004F148B" w:rsidRDefault="00DB22E7" w:rsidP="004F148B">
            <w:pPr>
              <w:spacing w:after="0" w:line="240" w:lineRule="auto"/>
              <w:ind w:right="-2"/>
              <w:jc w:val="center"/>
              <w:rPr>
                <w:rFonts w:ascii="Century Gothic" w:eastAsia="Times New Roman" w:hAnsi="Century Gothic" w:cs="Calibri"/>
                <w:b/>
                <w:sz w:val="16"/>
                <w:szCs w:val="16"/>
                <w:lang w:eastAsia="pt-BR"/>
              </w:rPr>
            </w:pPr>
            <w:r>
              <w:rPr>
                <w:rFonts w:ascii="Century Gothic" w:eastAsia="Times New Roman" w:hAnsi="Century Gothic" w:cs="Calibri"/>
                <w:b/>
                <w:sz w:val="16"/>
                <w:szCs w:val="16"/>
                <w:lang w:eastAsia="pt-BR"/>
              </w:rPr>
              <w:t>MENOR VALOR</w:t>
            </w:r>
          </w:p>
          <w:p w14:paraId="22E0BA1C" w14:textId="4098DEB1" w:rsidR="00DB22E7" w:rsidRPr="004F148B" w:rsidRDefault="00DB22E7" w:rsidP="004F148B">
            <w:pPr>
              <w:spacing w:after="0" w:line="240" w:lineRule="auto"/>
              <w:ind w:right="-2"/>
              <w:jc w:val="center"/>
              <w:rPr>
                <w:rFonts w:ascii="Century Gothic" w:eastAsia="Times New Roman" w:hAnsi="Century Gothic" w:cs="Calibri"/>
                <w:b/>
                <w:sz w:val="16"/>
                <w:szCs w:val="16"/>
                <w:lang w:eastAsia="pt-BR"/>
              </w:rPr>
            </w:pPr>
            <w:r>
              <w:rPr>
                <w:rFonts w:ascii="Century Gothic" w:eastAsia="Times New Roman" w:hAnsi="Century Gothic" w:cs="Calibri"/>
                <w:b/>
                <w:sz w:val="16"/>
                <w:szCs w:val="16"/>
                <w:lang w:eastAsia="pt-BR"/>
              </w:rPr>
              <w:t>01/11/2024</w:t>
            </w:r>
          </w:p>
        </w:tc>
        <w:tc>
          <w:tcPr>
            <w:tcW w:w="1559" w:type="dxa"/>
            <w:vAlign w:val="center"/>
          </w:tcPr>
          <w:p w14:paraId="2D74F5C5" w14:textId="283CA625" w:rsidR="004F148B" w:rsidRPr="004F148B" w:rsidRDefault="004F148B" w:rsidP="004F148B">
            <w:pPr>
              <w:spacing w:after="0" w:line="240" w:lineRule="auto"/>
              <w:ind w:right="-2"/>
              <w:jc w:val="center"/>
              <w:rPr>
                <w:rFonts w:ascii="Century Gothic" w:eastAsia="Times New Roman" w:hAnsi="Century Gothic" w:cs="Calibri"/>
                <w:b/>
                <w:sz w:val="16"/>
                <w:szCs w:val="16"/>
                <w:lang w:eastAsia="pt-BR"/>
              </w:rPr>
            </w:pPr>
            <w:r w:rsidRPr="004F148B">
              <w:rPr>
                <w:rFonts w:ascii="Century Gothic" w:eastAsia="Times New Roman" w:hAnsi="Century Gothic" w:cs="Calibri"/>
                <w:b/>
                <w:sz w:val="16"/>
                <w:szCs w:val="16"/>
                <w:lang w:eastAsia="pt-BR"/>
              </w:rPr>
              <w:t>QTDE.</w:t>
            </w:r>
            <w:r>
              <w:rPr>
                <w:rFonts w:ascii="Century Gothic" w:eastAsia="Times New Roman" w:hAnsi="Century Gothic" w:cs="Calibri"/>
                <w:b/>
                <w:sz w:val="16"/>
                <w:szCs w:val="16"/>
                <w:lang w:eastAsia="pt-BR"/>
              </w:rPr>
              <w:t xml:space="preserve"> MÉDIA A SER ADQUIRIDA</w:t>
            </w:r>
          </w:p>
        </w:tc>
      </w:tr>
      <w:tr w:rsidR="004F148B" w:rsidRPr="004F148B" w14:paraId="6168AB3F" w14:textId="77777777" w:rsidTr="004F148B">
        <w:trPr>
          <w:trHeight w:val="20"/>
        </w:trPr>
        <w:tc>
          <w:tcPr>
            <w:tcW w:w="866" w:type="dxa"/>
            <w:shd w:val="clear" w:color="auto" w:fill="auto"/>
            <w:vAlign w:val="center"/>
            <w:hideMark/>
          </w:tcPr>
          <w:p w14:paraId="4F18E3E2" w14:textId="77777777"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Times New Roman" w:hAnsi="Century Gothic" w:cs="Calibri"/>
                <w:sz w:val="16"/>
                <w:szCs w:val="16"/>
                <w:lang w:eastAsia="pt-BR"/>
              </w:rPr>
              <w:t>1</w:t>
            </w:r>
          </w:p>
        </w:tc>
        <w:tc>
          <w:tcPr>
            <w:tcW w:w="3862" w:type="dxa"/>
            <w:shd w:val="clear" w:color="auto" w:fill="auto"/>
          </w:tcPr>
          <w:p w14:paraId="08EB4486" w14:textId="7A30AA09" w:rsidR="004F148B" w:rsidRPr="004F148B" w:rsidRDefault="004F148B" w:rsidP="004F148B">
            <w:pPr>
              <w:spacing w:after="0" w:line="240" w:lineRule="auto"/>
              <w:ind w:right="-2"/>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GASOLINA COMUM</w:t>
            </w:r>
          </w:p>
        </w:tc>
        <w:tc>
          <w:tcPr>
            <w:tcW w:w="1524" w:type="dxa"/>
            <w:shd w:val="clear" w:color="auto" w:fill="auto"/>
          </w:tcPr>
          <w:p w14:paraId="44B07FFA" w14:textId="37F82450"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Lts</w:t>
            </w:r>
          </w:p>
        </w:tc>
        <w:tc>
          <w:tcPr>
            <w:tcW w:w="1560" w:type="dxa"/>
            <w:shd w:val="clear" w:color="auto" w:fill="auto"/>
          </w:tcPr>
          <w:p w14:paraId="71EEA8B4" w14:textId="24A922D9"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5,99</w:t>
            </w:r>
          </w:p>
        </w:tc>
        <w:tc>
          <w:tcPr>
            <w:tcW w:w="1559" w:type="dxa"/>
          </w:tcPr>
          <w:p w14:paraId="1747D35B" w14:textId="7F921F99"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40.000</w:t>
            </w:r>
          </w:p>
        </w:tc>
      </w:tr>
      <w:tr w:rsidR="004F148B" w:rsidRPr="004F148B" w14:paraId="6DC931D2" w14:textId="77777777" w:rsidTr="004F148B">
        <w:trPr>
          <w:trHeight w:val="20"/>
        </w:trPr>
        <w:tc>
          <w:tcPr>
            <w:tcW w:w="866" w:type="dxa"/>
            <w:shd w:val="clear" w:color="auto" w:fill="auto"/>
            <w:vAlign w:val="center"/>
          </w:tcPr>
          <w:p w14:paraId="07724F47" w14:textId="6B15694D"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Times New Roman" w:hAnsi="Century Gothic" w:cs="Calibri"/>
                <w:sz w:val="16"/>
                <w:szCs w:val="16"/>
                <w:lang w:eastAsia="pt-BR"/>
              </w:rPr>
              <w:t>2</w:t>
            </w:r>
          </w:p>
        </w:tc>
        <w:tc>
          <w:tcPr>
            <w:tcW w:w="3862" w:type="dxa"/>
            <w:shd w:val="clear" w:color="auto" w:fill="auto"/>
          </w:tcPr>
          <w:p w14:paraId="4757FF1B" w14:textId="3A00013A" w:rsidR="004F148B" w:rsidRPr="004F148B" w:rsidRDefault="004F148B" w:rsidP="004F148B">
            <w:pPr>
              <w:spacing w:after="0" w:line="240" w:lineRule="auto"/>
              <w:ind w:right="-2"/>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ETANOL (ALCOOL COMUM).</w:t>
            </w:r>
          </w:p>
        </w:tc>
        <w:tc>
          <w:tcPr>
            <w:tcW w:w="1524" w:type="dxa"/>
            <w:shd w:val="clear" w:color="auto" w:fill="auto"/>
          </w:tcPr>
          <w:p w14:paraId="15E27E03" w14:textId="2D3BEE5B"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Lts</w:t>
            </w:r>
          </w:p>
        </w:tc>
        <w:tc>
          <w:tcPr>
            <w:tcW w:w="1560" w:type="dxa"/>
            <w:shd w:val="clear" w:color="auto" w:fill="auto"/>
          </w:tcPr>
          <w:p w14:paraId="4A5FA8BC" w14:textId="10795D56"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3,</w:t>
            </w:r>
            <w:r w:rsidR="009B7E37">
              <w:rPr>
                <w:rFonts w:ascii="Century Gothic" w:eastAsia="Century Gothic" w:hAnsi="Century Gothic" w:cs="Century Gothic"/>
                <w:sz w:val="18"/>
                <w:szCs w:val="18"/>
              </w:rPr>
              <w:t>9</w:t>
            </w:r>
            <w:r w:rsidRPr="004F148B">
              <w:rPr>
                <w:rFonts w:ascii="Century Gothic" w:eastAsia="Century Gothic" w:hAnsi="Century Gothic" w:cs="Century Gothic"/>
                <w:sz w:val="18"/>
                <w:szCs w:val="18"/>
              </w:rPr>
              <w:t>9</w:t>
            </w:r>
          </w:p>
        </w:tc>
        <w:tc>
          <w:tcPr>
            <w:tcW w:w="1559" w:type="dxa"/>
          </w:tcPr>
          <w:p w14:paraId="16EA4AB9" w14:textId="23D32E77"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60.000</w:t>
            </w:r>
          </w:p>
        </w:tc>
      </w:tr>
      <w:tr w:rsidR="004F148B" w:rsidRPr="004F148B" w14:paraId="110AEC3C" w14:textId="77777777" w:rsidTr="004F148B">
        <w:trPr>
          <w:trHeight w:val="20"/>
        </w:trPr>
        <w:tc>
          <w:tcPr>
            <w:tcW w:w="866" w:type="dxa"/>
            <w:shd w:val="clear" w:color="auto" w:fill="auto"/>
            <w:vAlign w:val="center"/>
          </w:tcPr>
          <w:p w14:paraId="6EFB4583" w14:textId="2F758EF5"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Times New Roman" w:hAnsi="Century Gothic" w:cs="Calibri"/>
                <w:sz w:val="16"/>
                <w:szCs w:val="16"/>
                <w:lang w:eastAsia="pt-BR"/>
              </w:rPr>
              <w:t>3</w:t>
            </w:r>
          </w:p>
        </w:tc>
        <w:tc>
          <w:tcPr>
            <w:tcW w:w="3862" w:type="dxa"/>
            <w:shd w:val="clear" w:color="auto" w:fill="auto"/>
          </w:tcPr>
          <w:p w14:paraId="38A6A0E3" w14:textId="2C369C87" w:rsidR="004F148B" w:rsidRPr="004F148B" w:rsidRDefault="004F148B" w:rsidP="004F148B">
            <w:pPr>
              <w:spacing w:after="0" w:line="240" w:lineRule="auto"/>
              <w:ind w:right="-2"/>
              <w:rPr>
                <w:rFonts w:ascii="Century Gothic" w:eastAsia="Times New Roman" w:hAnsi="Century Gothic" w:cs="Calibri"/>
                <w:b/>
                <w:bCs/>
                <w:sz w:val="16"/>
                <w:szCs w:val="16"/>
                <w:lang w:eastAsia="pt-BR"/>
              </w:rPr>
            </w:pPr>
            <w:r w:rsidRPr="004F148B">
              <w:rPr>
                <w:rFonts w:ascii="Century Gothic" w:eastAsia="Century Gothic" w:hAnsi="Century Gothic" w:cs="Century Gothic"/>
                <w:sz w:val="18"/>
                <w:szCs w:val="18"/>
              </w:rPr>
              <w:t>DIESEL COMBUSTIVEL (COMUM)</w:t>
            </w:r>
          </w:p>
        </w:tc>
        <w:tc>
          <w:tcPr>
            <w:tcW w:w="1524" w:type="dxa"/>
            <w:shd w:val="clear" w:color="auto" w:fill="auto"/>
          </w:tcPr>
          <w:p w14:paraId="6B76E653" w14:textId="461FA78E" w:rsidR="004F148B" w:rsidRPr="004F148B" w:rsidRDefault="004F148B" w:rsidP="004F148B">
            <w:pPr>
              <w:spacing w:after="0" w:line="240" w:lineRule="auto"/>
              <w:ind w:right="-2"/>
              <w:jc w:val="center"/>
              <w:rPr>
                <w:rFonts w:ascii="Century Gothic" w:eastAsia="Times New Roman" w:hAnsi="Century Gothic" w:cs="Calibri"/>
                <w:b/>
                <w:bCs/>
                <w:sz w:val="16"/>
                <w:szCs w:val="16"/>
                <w:lang w:eastAsia="pt-BR"/>
              </w:rPr>
            </w:pPr>
            <w:r w:rsidRPr="004F148B">
              <w:rPr>
                <w:rFonts w:ascii="Century Gothic" w:eastAsia="Century Gothic" w:hAnsi="Century Gothic" w:cs="Century Gothic"/>
                <w:sz w:val="18"/>
                <w:szCs w:val="18"/>
              </w:rPr>
              <w:t>Lts</w:t>
            </w:r>
          </w:p>
        </w:tc>
        <w:tc>
          <w:tcPr>
            <w:tcW w:w="1560" w:type="dxa"/>
            <w:shd w:val="clear" w:color="auto" w:fill="auto"/>
          </w:tcPr>
          <w:p w14:paraId="7A2F7140" w14:textId="2CFB3863" w:rsidR="004F148B" w:rsidRPr="004F148B" w:rsidRDefault="004F148B" w:rsidP="004F148B">
            <w:pPr>
              <w:spacing w:after="0" w:line="240" w:lineRule="auto"/>
              <w:ind w:right="-2"/>
              <w:jc w:val="center"/>
              <w:rPr>
                <w:rFonts w:ascii="Century Gothic" w:eastAsia="Times New Roman" w:hAnsi="Century Gothic" w:cs="Calibri"/>
                <w:b/>
                <w:bCs/>
                <w:sz w:val="16"/>
                <w:szCs w:val="16"/>
                <w:lang w:eastAsia="pt-BR"/>
              </w:rPr>
            </w:pPr>
            <w:r w:rsidRPr="004F148B">
              <w:rPr>
                <w:rFonts w:ascii="Century Gothic" w:eastAsia="Century Gothic" w:hAnsi="Century Gothic" w:cs="Century Gothic"/>
                <w:sz w:val="18"/>
                <w:szCs w:val="18"/>
              </w:rPr>
              <w:t>5,</w:t>
            </w:r>
            <w:r w:rsidR="009B7E37">
              <w:rPr>
                <w:rFonts w:ascii="Century Gothic" w:eastAsia="Century Gothic" w:hAnsi="Century Gothic" w:cs="Century Gothic"/>
                <w:sz w:val="18"/>
                <w:szCs w:val="18"/>
              </w:rPr>
              <w:t>6</w:t>
            </w:r>
            <w:r w:rsidRPr="004F148B">
              <w:rPr>
                <w:rFonts w:ascii="Century Gothic" w:eastAsia="Century Gothic" w:hAnsi="Century Gothic" w:cs="Century Gothic"/>
                <w:sz w:val="18"/>
                <w:szCs w:val="18"/>
              </w:rPr>
              <w:t>9</w:t>
            </w:r>
          </w:p>
        </w:tc>
        <w:tc>
          <w:tcPr>
            <w:tcW w:w="1559" w:type="dxa"/>
          </w:tcPr>
          <w:p w14:paraId="24AB2A4D" w14:textId="77AA503D" w:rsidR="004F148B" w:rsidRPr="004F148B" w:rsidRDefault="004F148B" w:rsidP="004F148B">
            <w:pPr>
              <w:spacing w:after="0" w:line="240" w:lineRule="auto"/>
              <w:ind w:right="-2"/>
              <w:jc w:val="center"/>
              <w:rPr>
                <w:rFonts w:ascii="Century Gothic" w:eastAsia="Times New Roman" w:hAnsi="Century Gothic" w:cs="Calibri"/>
                <w:b/>
                <w:bCs/>
                <w:sz w:val="16"/>
                <w:szCs w:val="16"/>
                <w:lang w:eastAsia="pt-BR"/>
              </w:rPr>
            </w:pPr>
            <w:r w:rsidRPr="004F148B">
              <w:rPr>
                <w:rFonts w:ascii="Century Gothic" w:eastAsia="Century Gothic" w:hAnsi="Century Gothic" w:cs="Century Gothic"/>
                <w:sz w:val="18"/>
                <w:szCs w:val="18"/>
              </w:rPr>
              <w:t>90.000</w:t>
            </w:r>
          </w:p>
        </w:tc>
      </w:tr>
      <w:tr w:rsidR="004F148B" w:rsidRPr="004F148B" w14:paraId="0891BDDF" w14:textId="77777777" w:rsidTr="004F148B">
        <w:trPr>
          <w:trHeight w:val="20"/>
        </w:trPr>
        <w:tc>
          <w:tcPr>
            <w:tcW w:w="866" w:type="dxa"/>
            <w:shd w:val="clear" w:color="auto" w:fill="auto"/>
            <w:vAlign w:val="center"/>
            <w:hideMark/>
          </w:tcPr>
          <w:p w14:paraId="546CE1DC" w14:textId="54DF5317"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Times New Roman" w:hAnsi="Century Gothic" w:cs="Calibri"/>
                <w:sz w:val="16"/>
                <w:szCs w:val="16"/>
                <w:lang w:eastAsia="pt-BR"/>
              </w:rPr>
              <w:t>4</w:t>
            </w:r>
          </w:p>
        </w:tc>
        <w:tc>
          <w:tcPr>
            <w:tcW w:w="3862" w:type="dxa"/>
            <w:shd w:val="clear" w:color="auto" w:fill="auto"/>
          </w:tcPr>
          <w:p w14:paraId="702188D7" w14:textId="23BF5A7D" w:rsidR="004F148B" w:rsidRPr="004F148B" w:rsidRDefault="004F148B" w:rsidP="004F148B">
            <w:pPr>
              <w:spacing w:after="0" w:line="240" w:lineRule="auto"/>
              <w:ind w:right="-2"/>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DIESEL COMBUSTIVEL S-10</w:t>
            </w:r>
          </w:p>
        </w:tc>
        <w:tc>
          <w:tcPr>
            <w:tcW w:w="1524" w:type="dxa"/>
            <w:shd w:val="clear" w:color="auto" w:fill="auto"/>
          </w:tcPr>
          <w:p w14:paraId="518B8ABA" w14:textId="7EFF27DA"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Lts</w:t>
            </w:r>
          </w:p>
        </w:tc>
        <w:tc>
          <w:tcPr>
            <w:tcW w:w="1560" w:type="dxa"/>
            <w:shd w:val="clear" w:color="auto" w:fill="auto"/>
          </w:tcPr>
          <w:p w14:paraId="088C7D44" w14:textId="30913B11" w:rsidR="004F148B" w:rsidRPr="004F148B" w:rsidRDefault="009B7E37" w:rsidP="004F148B">
            <w:pPr>
              <w:spacing w:after="0" w:line="240" w:lineRule="auto"/>
              <w:ind w:right="-2"/>
              <w:jc w:val="center"/>
              <w:rPr>
                <w:rFonts w:ascii="Century Gothic" w:eastAsia="Times New Roman" w:hAnsi="Century Gothic" w:cs="Calibri"/>
                <w:sz w:val="16"/>
                <w:szCs w:val="16"/>
                <w:lang w:eastAsia="pt-BR"/>
              </w:rPr>
            </w:pPr>
            <w:r>
              <w:rPr>
                <w:rFonts w:ascii="Century Gothic" w:eastAsia="Century Gothic" w:hAnsi="Century Gothic" w:cs="Century Gothic"/>
                <w:sz w:val="18"/>
                <w:szCs w:val="18"/>
              </w:rPr>
              <w:t>5,8</w:t>
            </w:r>
            <w:r w:rsidR="004F148B" w:rsidRPr="004F148B">
              <w:rPr>
                <w:rFonts w:ascii="Century Gothic" w:eastAsia="Century Gothic" w:hAnsi="Century Gothic" w:cs="Century Gothic"/>
                <w:sz w:val="18"/>
                <w:szCs w:val="18"/>
              </w:rPr>
              <w:t>9</w:t>
            </w:r>
          </w:p>
        </w:tc>
        <w:tc>
          <w:tcPr>
            <w:tcW w:w="1559" w:type="dxa"/>
          </w:tcPr>
          <w:p w14:paraId="0D4B8ED4" w14:textId="5BD5192A"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75.000</w:t>
            </w:r>
          </w:p>
        </w:tc>
      </w:tr>
      <w:tr w:rsidR="004F148B" w:rsidRPr="00AB2BFD" w14:paraId="0CDC3507" w14:textId="77777777" w:rsidTr="004F148B">
        <w:trPr>
          <w:trHeight w:val="20"/>
        </w:trPr>
        <w:tc>
          <w:tcPr>
            <w:tcW w:w="866" w:type="dxa"/>
            <w:shd w:val="clear" w:color="auto" w:fill="auto"/>
            <w:vAlign w:val="center"/>
          </w:tcPr>
          <w:p w14:paraId="63291886" w14:textId="1683822F"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Times New Roman" w:hAnsi="Century Gothic" w:cs="Calibri"/>
                <w:sz w:val="16"/>
                <w:szCs w:val="16"/>
                <w:lang w:eastAsia="pt-BR"/>
              </w:rPr>
              <w:t>5</w:t>
            </w:r>
          </w:p>
        </w:tc>
        <w:tc>
          <w:tcPr>
            <w:tcW w:w="3862" w:type="dxa"/>
            <w:shd w:val="clear" w:color="auto" w:fill="auto"/>
          </w:tcPr>
          <w:p w14:paraId="3A9EA997" w14:textId="338946A9" w:rsidR="004F148B" w:rsidRPr="004F148B" w:rsidRDefault="004F148B" w:rsidP="004F148B">
            <w:pPr>
              <w:spacing w:after="0" w:line="240" w:lineRule="auto"/>
              <w:ind w:right="-2"/>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ARLA-32 (GRANEL)</w:t>
            </w:r>
          </w:p>
        </w:tc>
        <w:tc>
          <w:tcPr>
            <w:tcW w:w="1524" w:type="dxa"/>
            <w:shd w:val="clear" w:color="auto" w:fill="auto"/>
          </w:tcPr>
          <w:p w14:paraId="73DCE8AF" w14:textId="34688A4D" w:rsidR="004F148B" w:rsidRPr="004F148B"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Lt</w:t>
            </w:r>
          </w:p>
        </w:tc>
        <w:tc>
          <w:tcPr>
            <w:tcW w:w="1560" w:type="dxa"/>
            <w:shd w:val="clear" w:color="auto" w:fill="auto"/>
          </w:tcPr>
          <w:p w14:paraId="70363CA9" w14:textId="30BAB0ED" w:rsidR="004F148B" w:rsidRPr="004F148B" w:rsidRDefault="009B7E37" w:rsidP="004F148B">
            <w:pPr>
              <w:spacing w:after="0" w:line="240" w:lineRule="auto"/>
              <w:ind w:right="-2"/>
              <w:jc w:val="center"/>
              <w:rPr>
                <w:rFonts w:ascii="Century Gothic" w:eastAsia="Times New Roman" w:hAnsi="Century Gothic" w:cs="Calibri"/>
                <w:sz w:val="16"/>
                <w:szCs w:val="16"/>
                <w:lang w:eastAsia="pt-BR"/>
              </w:rPr>
            </w:pPr>
            <w:r>
              <w:rPr>
                <w:rFonts w:ascii="Century Gothic" w:eastAsia="Century Gothic" w:hAnsi="Century Gothic" w:cs="Century Gothic"/>
                <w:sz w:val="18"/>
                <w:szCs w:val="18"/>
              </w:rPr>
              <w:t>2</w:t>
            </w:r>
            <w:r w:rsidR="004F148B" w:rsidRPr="004F148B">
              <w:rPr>
                <w:rFonts w:ascii="Century Gothic" w:eastAsia="Century Gothic" w:hAnsi="Century Gothic" w:cs="Century Gothic"/>
                <w:sz w:val="18"/>
                <w:szCs w:val="18"/>
              </w:rPr>
              <w:t>,99</w:t>
            </w:r>
          </w:p>
        </w:tc>
        <w:tc>
          <w:tcPr>
            <w:tcW w:w="1559" w:type="dxa"/>
          </w:tcPr>
          <w:p w14:paraId="3E960591" w14:textId="19333468" w:rsidR="004F148B" w:rsidRPr="00AB2BFD" w:rsidRDefault="004F148B" w:rsidP="004F148B">
            <w:pPr>
              <w:spacing w:after="0" w:line="240" w:lineRule="auto"/>
              <w:ind w:right="-2"/>
              <w:jc w:val="center"/>
              <w:rPr>
                <w:rFonts w:ascii="Century Gothic" w:eastAsia="Times New Roman" w:hAnsi="Century Gothic" w:cs="Calibri"/>
                <w:sz w:val="16"/>
                <w:szCs w:val="16"/>
                <w:lang w:eastAsia="pt-BR"/>
              </w:rPr>
            </w:pPr>
            <w:r w:rsidRPr="004F148B">
              <w:rPr>
                <w:rFonts w:ascii="Century Gothic" w:eastAsia="Century Gothic" w:hAnsi="Century Gothic" w:cs="Century Gothic"/>
                <w:sz w:val="18"/>
                <w:szCs w:val="18"/>
              </w:rPr>
              <w:t>3.000</w:t>
            </w:r>
          </w:p>
        </w:tc>
      </w:tr>
    </w:tbl>
    <w:p w14:paraId="65E20D68" w14:textId="77777777" w:rsidR="00C14247" w:rsidRDefault="00C14247" w:rsidP="008B3C4E">
      <w:pPr>
        <w:ind w:right="-2"/>
        <w:jc w:val="both"/>
        <w:rPr>
          <w:rFonts w:ascii="Century Gothic" w:hAnsi="Century Gothic"/>
          <w:sz w:val="12"/>
          <w:szCs w:val="12"/>
        </w:rPr>
      </w:pPr>
    </w:p>
    <w:p w14:paraId="04524695" w14:textId="77777777" w:rsidR="004F148B" w:rsidRDefault="00DF58C0" w:rsidP="004F148B">
      <w:pPr>
        <w:pStyle w:val="Ttulo1"/>
        <w:numPr>
          <w:ilvl w:val="1"/>
          <w:numId w:val="29"/>
        </w:numPr>
        <w:ind w:left="0" w:right="-2" w:firstLine="0"/>
        <w:rPr>
          <w:rStyle w:val="Forte"/>
          <w:rFonts w:ascii="Century Gothic" w:hAnsi="Century Gothic"/>
          <w:b/>
          <w:bCs/>
          <w:sz w:val="20"/>
          <w:szCs w:val="20"/>
        </w:rPr>
      </w:pPr>
      <w:bookmarkStart w:id="9" w:name="_Toc114821341"/>
      <w:r w:rsidRPr="00937ECE">
        <w:rPr>
          <w:rStyle w:val="Forte"/>
          <w:rFonts w:ascii="Century Gothic" w:hAnsi="Century Gothic"/>
          <w:b/>
          <w:bCs/>
          <w:sz w:val="20"/>
          <w:szCs w:val="20"/>
        </w:rPr>
        <w:t>ESTIMATIVA DO VALOR DA CONTRATAÇÃO</w:t>
      </w:r>
      <w:bookmarkEnd w:id="9"/>
      <w:r w:rsidRPr="00937ECE">
        <w:rPr>
          <w:rStyle w:val="Forte"/>
          <w:rFonts w:ascii="Century Gothic" w:hAnsi="Century Gothic"/>
          <w:b/>
          <w:bCs/>
          <w:sz w:val="20"/>
          <w:szCs w:val="20"/>
        </w:rPr>
        <w:t>.</w:t>
      </w:r>
    </w:p>
    <w:p w14:paraId="3425658D" w14:textId="1F0C1EF3" w:rsidR="004F148B" w:rsidRPr="004F148B" w:rsidRDefault="00DF58C0" w:rsidP="00EF1FE3">
      <w:pPr>
        <w:pStyle w:val="Ttulo1"/>
        <w:numPr>
          <w:ilvl w:val="2"/>
          <w:numId w:val="29"/>
        </w:numPr>
        <w:autoSpaceDE w:val="0"/>
        <w:autoSpaceDN w:val="0"/>
        <w:adjustRightInd w:val="0"/>
        <w:ind w:left="284" w:right="-2" w:firstLine="0"/>
        <w:rPr>
          <w:rFonts w:ascii="Century Gothic" w:hAnsi="Century Gothic" w:cs="Tahoma"/>
          <w:sz w:val="20"/>
          <w:szCs w:val="20"/>
        </w:rPr>
      </w:pPr>
      <w:r w:rsidRPr="004F148B">
        <w:rPr>
          <w:rFonts w:ascii="Century Gothic" w:hAnsi="Century Gothic"/>
          <w:b w:val="0"/>
          <w:bCs w:val="0"/>
          <w:sz w:val="20"/>
          <w:szCs w:val="20"/>
          <w:lang w:eastAsia="x-none"/>
        </w:rPr>
        <w:t xml:space="preserve">Considerando os preços praticados no mercado, o valor </w:t>
      </w:r>
      <w:r w:rsidR="004F148B">
        <w:rPr>
          <w:rFonts w:ascii="Century Gothic" w:hAnsi="Century Gothic"/>
          <w:b w:val="0"/>
          <w:bCs w:val="0"/>
          <w:sz w:val="20"/>
          <w:szCs w:val="20"/>
          <w:lang w:eastAsia="x-none"/>
        </w:rPr>
        <w:t>máximo</w:t>
      </w:r>
      <w:r w:rsidRPr="004F148B">
        <w:rPr>
          <w:rFonts w:ascii="Century Gothic" w:hAnsi="Century Gothic"/>
          <w:b w:val="0"/>
          <w:bCs w:val="0"/>
          <w:sz w:val="20"/>
          <w:szCs w:val="20"/>
          <w:lang w:eastAsia="x-none"/>
        </w:rPr>
        <w:t xml:space="preserve"> global estimado</w:t>
      </w:r>
      <w:r w:rsidR="004F148B">
        <w:rPr>
          <w:rFonts w:ascii="Century Gothic" w:hAnsi="Century Gothic"/>
          <w:b w:val="0"/>
          <w:bCs w:val="0"/>
          <w:sz w:val="20"/>
          <w:szCs w:val="20"/>
          <w:lang w:eastAsia="x-none"/>
        </w:rPr>
        <w:t xml:space="preserve"> para o período de 12 meses</w:t>
      </w:r>
      <w:r w:rsidRPr="004F148B">
        <w:rPr>
          <w:rFonts w:ascii="Century Gothic" w:hAnsi="Century Gothic"/>
          <w:b w:val="0"/>
          <w:bCs w:val="0"/>
          <w:sz w:val="20"/>
          <w:szCs w:val="20"/>
          <w:lang w:eastAsia="x-none"/>
        </w:rPr>
        <w:t xml:space="preserve"> é de </w:t>
      </w:r>
      <w:r w:rsidR="00AE057B" w:rsidRPr="00D64978">
        <w:rPr>
          <w:rFonts w:ascii="Century Gothic" w:hAnsi="Century Gothic"/>
          <w:sz w:val="20"/>
        </w:rPr>
        <w:t xml:space="preserve">R$ </w:t>
      </w:r>
      <w:r w:rsidR="00AE057B">
        <w:rPr>
          <w:rFonts w:ascii="Century Gothic" w:hAnsi="Century Gothic"/>
          <w:sz w:val="20"/>
        </w:rPr>
        <w:t>1.441.820,00</w:t>
      </w:r>
      <w:r w:rsidR="00AE057B" w:rsidRPr="00D64978">
        <w:rPr>
          <w:rFonts w:ascii="Century Gothic" w:hAnsi="Century Gothic"/>
          <w:sz w:val="20"/>
        </w:rPr>
        <w:t xml:space="preserve"> (</w:t>
      </w:r>
      <w:r w:rsidR="00AE057B">
        <w:rPr>
          <w:rFonts w:ascii="Century Gothic" w:hAnsi="Century Gothic"/>
          <w:sz w:val="20"/>
        </w:rPr>
        <w:t>um milhão quatrocentos e quarenta e um mil oitocentos e vinte reais</w:t>
      </w:r>
      <w:r w:rsidR="00AE057B" w:rsidRPr="00D64978">
        <w:rPr>
          <w:rFonts w:ascii="Century Gothic" w:hAnsi="Century Gothic"/>
          <w:sz w:val="20"/>
        </w:rPr>
        <w:t>)</w:t>
      </w:r>
      <w:r w:rsidR="004F148B" w:rsidRPr="004F148B">
        <w:rPr>
          <w:rFonts w:ascii="Century Gothic" w:hAnsi="Century Gothic" w:cs="Tahoma"/>
          <w:sz w:val="20"/>
          <w:szCs w:val="20"/>
        </w:rPr>
        <w:t>.</w:t>
      </w:r>
      <w:r w:rsidRPr="004F148B">
        <w:rPr>
          <w:rFonts w:ascii="Century Gothic" w:hAnsi="Century Gothic" w:cs="Tahoma"/>
          <w:b w:val="0"/>
          <w:bCs w:val="0"/>
          <w:sz w:val="20"/>
          <w:szCs w:val="20"/>
        </w:rPr>
        <w:t xml:space="preserve"> </w:t>
      </w:r>
      <w:r w:rsidRPr="004F148B">
        <w:rPr>
          <w:rFonts w:ascii="Century Gothic" w:hAnsi="Century Gothic"/>
          <w:b w:val="0"/>
          <w:bCs w:val="0"/>
          <w:sz w:val="20"/>
          <w:szCs w:val="20"/>
          <w:lang w:eastAsia="x-none"/>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4F148B">
        <w:rPr>
          <w:rFonts w:ascii="Century Gothic" w:hAnsi="Century Gothic"/>
          <w:b w:val="0"/>
          <w:bCs w:val="0"/>
          <w:sz w:val="20"/>
          <w:szCs w:val="20"/>
          <w:lang w:eastAsia="x-none"/>
        </w:rPr>
        <w:t xml:space="preserve"> </w:t>
      </w:r>
    </w:p>
    <w:p w14:paraId="7E0CF023" w14:textId="0D2F7157" w:rsidR="00DF58C0" w:rsidRDefault="00DF58C0" w:rsidP="00EF1FE3">
      <w:pPr>
        <w:pStyle w:val="Ttulo1"/>
        <w:numPr>
          <w:ilvl w:val="2"/>
          <w:numId w:val="29"/>
        </w:numPr>
        <w:autoSpaceDE w:val="0"/>
        <w:autoSpaceDN w:val="0"/>
        <w:adjustRightInd w:val="0"/>
        <w:ind w:left="284" w:right="-2" w:firstLine="0"/>
        <w:rPr>
          <w:rFonts w:ascii="Century Gothic" w:hAnsi="Century Gothic" w:cs="Tahoma"/>
          <w:sz w:val="20"/>
          <w:szCs w:val="20"/>
        </w:rPr>
      </w:pPr>
      <w:r w:rsidRPr="004F148B">
        <w:rPr>
          <w:rFonts w:ascii="Century Gothic" w:hAnsi="Century Gothic" w:cs="Tahoma"/>
          <w:b w:val="0"/>
          <w:bCs w:val="0"/>
          <w:sz w:val="20"/>
          <w:szCs w:val="20"/>
        </w:rPr>
        <w:t>Este departamento, realizou consulta de preços para a definição do “Valor Máximo</w:t>
      </w:r>
      <w:r w:rsidR="004367AE">
        <w:rPr>
          <w:rFonts w:ascii="Century Gothic" w:hAnsi="Century Gothic" w:cs="Tahoma"/>
          <w:b w:val="0"/>
          <w:bCs w:val="0"/>
          <w:sz w:val="20"/>
          <w:szCs w:val="20"/>
        </w:rPr>
        <w:t>/Menor Valor</w:t>
      </w:r>
      <w:r w:rsidRPr="004F148B">
        <w:rPr>
          <w:rFonts w:ascii="Century Gothic" w:hAnsi="Century Gothic" w:cs="Tahoma"/>
          <w:b w:val="0"/>
          <w:bCs w:val="0"/>
          <w:sz w:val="20"/>
          <w:szCs w:val="20"/>
        </w:rPr>
        <w:t xml:space="preserve">” </w:t>
      </w:r>
      <w:r w:rsidR="008335B4">
        <w:rPr>
          <w:rFonts w:ascii="Century Gothic" w:hAnsi="Century Gothic" w:cs="Tahoma"/>
          <w:b w:val="0"/>
          <w:bCs w:val="0"/>
          <w:sz w:val="20"/>
          <w:szCs w:val="20"/>
        </w:rPr>
        <w:t>do início</w:t>
      </w:r>
      <w:r w:rsidRPr="004F148B">
        <w:rPr>
          <w:rFonts w:ascii="Century Gothic" w:hAnsi="Century Gothic" w:cs="Tahoma"/>
          <w:sz w:val="20"/>
          <w:szCs w:val="20"/>
        </w:rPr>
        <w:t xml:space="preserve"> </w:t>
      </w:r>
      <w:r w:rsidR="004367AE" w:rsidRPr="004367AE">
        <w:rPr>
          <w:rFonts w:ascii="Century Gothic" w:hAnsi="Century Gothic" w:cs="Tahoma"/>
          <w:b w:val="0"/>
          <w:bCs w:val="0"/>
          <w:sz w:val="20"/>
          <w:szCs w:val="20"/>
        </w:rPr>
        <w:t xml:space="preserve">da </w:t>
      </w:r>
      <w:r w:rsidRPr="004F148B">
        <w:rPr>
          <w:rFonts w:ascii="Century Gothic" w:hAnsi="Century Gothic" w:cs="Tahoma"/>
          <w:sz w:val="20"/>
          <w:szCs w:val="20"/>
        </w:rPr>
        <w:t>contração, seguindo os seguintes passos:</w:t>
      </w:r>
    </w:p>
    <w:p w14:paraId="1F424797" w14:textId="77777777" w:rsidR="008335B4" w:rsidRDefault="008335B4" w:rsidP="009E520D">
      <w:pPr>
        <w:pStyle w:val="PargrafodaLista"/>
        <w:numPr>
          <w:ilvl w:val="3"/>
          <w:numId w:val="29"/>
        </w:numPr>
        <w:ind w:left="567" w:right="-2" w:firstLine="0"/>
        <w:jc w:val="both"/>
        <w:rPr>
          <w:rFonts w:ascii="Century Gothic" w:hAnsi="Century Gothic"/>
          <w:sz w:val="20"/>
        </w:rPr>
      </w:pPr>
      <w:r>
        <w:rPr>
          <w:rFonts w:ascii="Century Gothic" w:hAnsi="Century Gothic"/>
          <w:sz w:val="20"/>
        </w:rPr>
        <w:t xml:space="preserve"> Foi </w:t>
      </w:r>
      <w:r w:rsidR="00DB22E7" w:rsidRPr="008335B4">
        <w:rPr>
          <w:rFonts w:ascii="Century Gothic" w:hAnsi="Century Gothic"/>
          <w:sz w:val="20"/>
        </w:rPr>
        <w:t>observado os valores médios da ANP dos postos da região de Maringá/PR, sendo aplicado sobre a média dos valores o desconto de 1%.</w:t>
      </w:r>
    </w:p>
    <w:p w14:paraId="7E181D26" w14:textId="012F659D" w:rsidR="00DB22E7" w:rsidRPr="008335B4" w:rsidRDefault="00DB22E7" w:rsidP="009E520D">
      <w:pPr>
        <w:pStyle w:val="PargrafodaLista"/>
        <w:numPr>
          <w:ilvl w:val="3"/>
          <w:numId w:val="29"/>
        </w:numPr>
        <w:ind w:left="567" w:right="-2" w:firstLine="0"/>
        <w:jc w:val="both"/>
        <w:rPr>
          <w:rFonts w:ascii="Century Gothic" w:hAnsi="Century Gothic"/>
          <w:sz w:val="20"/>
        </w:rPr>
      </w:pPr>
      <w:r w:rsidRPr="008335B4">
        <w:rPr>
          <w:rFonts w:ascii="Century Gothic" w:hAnsi="Century Gothic"/>
          <w:sz w:val="20"/>
        </w:rPr>
        <w:t>Além da consulta na tabela da ANP</w:t>
      </w:r>
      <w:r w:rsidR="009E520D">
        <w:rPr>
          <w:rFonts w:ascii="Century Gothic" w:hAnsi="Century Gothic"/>
          <w:sz w:val="20"/>
        </w:rPr>
        <w:t>,</w:t>
      </w:r>
      <w:r w:rsidRPr="008335B4">
        <w:rPr>
          <w:rFonts w:ascii="Century Gothic" w:hAnsi="Century Gothic"/>
          <w:sz w:val="20"/>
        </w:rPr>
        <w:t xml:space="preserve"> </w:t>
      </w:r>
      <w:r w:rsidR="008335B4">
        <w:rPr>
          <w:rFonts w:ascii="Century Gothic" w:hAnsi="Century Gothic"/>
          <w:sz w:val="20"/>
        </w:rPr>
        <w:t>também foi</w:t>
      </w:r>
      <w:r w:rsidRPr="008335B4">
        <w:rPr>
          <w:rFonts w:ascii="Century Gothic" w:hAnsi="Century Gothic"/>
          <w:sz w:val="20"/>
        </w:rPr>
        <w:t xml:space="preserve"> realizado a pesquisa de preço praticado </w:t>
      </w:r>
      <w:r w:rsidRPr="008335B4">
        <w:rPr>
          <w:rFonts w:ascii="Century Gothic" w:hAnsi="Century Gothic"/>
          <w:b/>
          <w:bCs/>
          <w:sz w:val="20"/>
        </w:rPr>
        <w:t xml:space="preserve">entre os postos locais, </w:t>
      </w:r>
      <w:r w:rsidR="008335B4">
        <w:rPr>
          <w:rFonts w:ascii="Century Gothic" w:hAnsi="Century Gothic"/>
          <w:sz w:val="20"/>
        </w:rPr>
        <w:t>onde</w:t>
      </w:r>
      <w:r w:rsidRPr="008335B4">
        <w:rPr>
          <w:rFonts w:ascii="Century Gothic" w:hAnsi="Century Gothic"/>
          <w:sz w:val="20"/>
        </w:rPr>
        <w:t xml:space="preserve"> prevalece</w:t>
      </w:r>
      <w:r w:rsidR="008335B4">
        <w:rPr>
          <w:rFonts w:ascii="Century Gothic" w:hAnsi="Century Gothic"/>
          <w:sz w:val="20"/>
        </w:rPr>
        <w:t>u</w:t>
      </w:r>
      <w:r w:rsidRPr="008335B4">
        <w:rPr>
          <w:rFonts w:ascii="Century Gothic" w:hAnsi="Century Gothic"/>
          <w:sz w:val="20"/>
        </w:rPr>
        <w:t xml:space="preserve"> como preço referência da semana o </w:t>
      </w:r>
      <w:r w:rsidRPr="008335B4">
        <w:rPr>
          <w:rFonts w:ascii="Century Gothic" w:hAnsi="Century Gothic"/>
          <w:b/>
          <w:bCs/>
          <w:sz w:val="20"/>
        </w:rPr>
        <w:t>menor valor</w:t>
      </w:r>
      <w:r w:rsidRPr="008335B4">
        <w:rPr>
          <w:rFonts w:ascii="Century Gothic" w:hAnsi="Century Gothic"/>
          <w:sz w:val="20"/>
        </w:rPr>
        <w:t xml:space="preserve">, sendo que </w:t>
      </w:r>
      <w:r w:rsidRPr="008335B4">
        <w:rPr>
          <w:rFonts w:ascii="Century Gothic" w:hAnsi="Century Gothic"/>
          <w:b/>
          <w:bCs/>
          <w:sz w:val="20"/>
          <w:u w:val="single"/>
        </w:rPr>
        <w:t xml:space="preserve">não </w:t>
      </w:r>
      <w:r w:rsidR="008335B4">
        <w:rPr>
          <w:rFonts w:ascii="Century Gothic" w:hAnsi="Century Gothic"/>
          <w:b/>
          <w:bCs/>
          <w:sz w:val="20"/>
          <w:u w:val="single"/>
        </w:rPr>
        <w:t>foi</w:t>
      </w:r>
      <w:r w:rsidRPr="008335B4">
        <w:rPr>
          <w:rFonts w:ascii="Century Gothic" w:hAnsi="Century Gothic"/>
          <w:b/>
          <w:bCs/>
          <w:sz w:val="20"/>
          <w:u w:val="single"/>
        </w:rPr>
        <w:t xml:space="preserve"> aplica</w:t>
      </w:r>
      <w:r w:rsidR="008335B4">
        <w:rPr>
          <w:rFonts w:ascii="Century Gothic" w:hAnsi="Century Gothic"/>
          <w:b/>
          <w:bCs/>
          <w:sz w:val="20"/>
          <w:u w:val="single"/>
        </w:rPr>
        <w:t>do</w:t>
      </w:r>
      <w:r w:rsidRPr="008335B4">
        <w:rPr>
          <w:rFonts w:ascii="Century Gothic" w:hAnsi="Century Gothic"/>
          <w:b/>
          <w:bCs/>
          <w:sz w:val="20"/>
          <w:u w:val="single"/>
        </w:rPr>
        <w:t xml:space="preserve"> 1%</w:t>
      </w:r>
      <w:r w:rsidRPr="008335B4">
        <w:rPr>
          <w:rFonts w:ascii="Century Gothic" w:hAnsi="Century Gothic"/>
          <w:sz w:val="20"/>
        </w:rPr>
        <w:t xml:space="preserve"> </w:t>
      </w:r>
      <w:r w:rsidR="008335B4">
        <w:rPr>
          <w:rFonts w:ascii="Century Gothic" w:hAnsi="Century Gothic"/>
          <w:sz w:val="20"/>
        </w:rPr>
        <w:t xml:space="preserve">de desconto </w:t>
      </w:r>
      <w:r w:rsidRPr="008335B4">
        <w:rPr>
          <w:rFonts w:ascii="Century Gothic" w:hAnsi="Century Gothic"/>
          <w:sz w:val="20"/>
        </w:rPr>
        <w:t xml:space="preserve">sobre </w:t>
      </w:r>
      <w:r w:rsidR="008335B4">
        <w:rPr>
          <w:rFonts w:ascii="Century Gothic" w:hAnsi="Century Gothic"/>
          <w:sz w:val="20"/>
        </w:rPr>
        <w:t xml:space="preserve">o </w:t>
      </w:r>
      <w:r w:rsidRPr="008335B4">
        <w:rPr>
          <w:rFonts w:ascii="Century Gothic" w:hAnsi="Century Gothic"/>
          <w:sz w:val="20"/>
        </w:rPr>
        <w:t>menor valor</w:t>
      </w:r>
      <w:r w:rsidR="008335B4">
        <w:rPr>
          <w:rFonts w:ascii="Century Gothic" w:hAnsi="Century Gothic"/>
          <w:sz w:val="20"/>
        </w:rPr>
        <w:t xml:space="preserve"> praticados pois estes foram </w:t>
      </w:r>
      <w:r w:rsidRPr="008335B4">
        <w:rPr>
          <w:rFonts w:ascii="Century Gothic" w:hAnsi="Century Gothic"/>
          <w:sz w:val="20"/>
        </w:rPr>
        <w:t>menor</w:t>
      </w:r>
      <w:r w:rsidR="008335B4">
        <w:rPr>
          <w:rFonts w:ascii="Century Gothic" w:hAnsi="Century Gothic"/>
          <w:sz w:val="20"/>
        </w:rPr>
        <w:t>es que o valor</w:t>
      </w:r>
      <w:r w:rsidRPr="008335B4">
        <w:rPr>
          <w:rFonts w:ascii="Century Gothic" w:hAnsi="Century Gothic"/>
          <w:sz w:val="20"/>
        </w:rPr>
        <w:t xml:space="preserve"> </w:t>
      </w:r>
      <w:r w:rsidR="008335B4">
        <w:rPr>
          <w:rFonts w:ascii="Century Gothic" w:hAnsi="Century Gothic"/>
          <w:sz w:val="20"/>
        </w:rPr>
        <w:t xml:space="preserve">da </w:t>
      </w:r>
      <w:r w:rsidRPr="008335B4">
        <w:rPr>
          <w:rFonts w:ascii="Century Gothic" w:hAnsi="Century Gothic"/>
          <w:sz w:val="20"/>
        </w:rPr>
        <w:t xml:space="preserve">ANP – 1%. </w:t>
      </w:r>
    </w:p>
    <w:p w14:paraId="1C8A5C15" w14:textId="77777777" w:rsidR="00DB22E7" w:rsidRDefault="00DB22E7" w:rsidP="008B3C4E">
      <w:pPr>
        <w:spacing w:after="0"/>
        <w:ind w:right="-2"/>
        <w:jc w:val="both"/>
        <w:rPr>
          <w:rFonts w:ascii="Century Gothic" w:hAnsi="Century Gothic" w:cs="Tahoma"/>
          <w:b/>
          <w:bCs/>
          <w:sz w:val="20"/>
          <w:szCs w:val="20"/>
        </w:rPr>
      </w:pPr>
    </w:p>
    <w:p w14:paraId="38605909" w14:textId="765BA200" w:rsidR="00DF58C0" w:rsidRPr="00937ECE" w:rsidRDefault="00DF58C0" w:rsidP="008B3C4E">
      <w:pPr>
        <w:ind w:right="-2" w:firstLine="567"/>
        <w:jc w:val="both"/>
        <w:rPr>
          <w:rFonts w:ascii="Century Gothic" w:hAnsi="Century Gothic" w:cs="Tahoma"/>
          <w:sz w:val="20"/>
          <w:szCs w:val="20"/>
        </w:rPr>
      </w:pPr>
      <w:r w:rsidRPr="00937ECE">
        <w:rPr>
          <w:rFonts w:ascii="Century Gothic" w:hAnsi="Century Gothic" w:cs="Tahoma"/>
          <w:sz w:val="20"/>
          <w:szCs w:val="20"/>
        </w:rPr>
        <w:lastRenderedPageBreak/>
        <w:t>Considerando os dados inseridos, ressalta-se que:</w:t>
      </w:r>
    </w:p>
    <w:p w14:paraId="53D951DD" w14:textId="77777777" w:rsidR="00DF58C0" w:rsidRPr="00937ECE" w:rsidRDefault="00DF58C0" w:rsidP="001C6E33">
      <w:pPr>
        <w:numPr>
          <w:ilvl w:val="0"/>
          <w:numId w:val="4"/>
        </w:numPr>
        <w:tabs>
          <w:tab w:val="clear" w:pos="3855"/>
          <w:tab w:val="num" w:pos="2160"/>
        </w:tabs>
        <w:spacing w:after="0" w:line="240" w:lineRule="auto"/>
        <w:ind w:left="1418" w:right="-2" w:hanging="360"/>
        <w:jc w:val="both"/>
        <w:rPr>
          <w:rFonts w:ascii="Century Gothic" w:hAnsi="Century Gothic" w:cs="Tahoma"/>
          <w:sz w:val="20"/>
          <w:szCs w:val="20"/>
        </w:rPr>
      </w:pPr>
      <w:r w:rsidRPr="00937ECE">
        <w:rPr>
          <w:rFonts w:ascii="Century Gothic" w:hAnsi="Century Gothic" w:cs="Tahoma"/>
          <w:sz w:val="20"/>
          <w:szCs w:val="20"/>
        </w:rPr>
        <w:t xml:space="preserve">os quantitativos requeridos foram estimados </w:t>
      </w:r>
      <w:r>
        <w:rPr>
          <w:rFonts w:ascii="Century Gothic" w:hAnsi="Century Gothic" w:cs="Tahoma"/>
          <w:sz w:val="20"/>
          <w:szCs w:val="20"/>
        </w:rPr>
        <w:t>de a</w:t>
      </w:r>
      <w:r w:rsidRPr="00937ECE">
        <w:rPr>
          <w:rFonts w:ascii="Century Gothic" w:hAnsi="Century Gothic" w:cs="Tahoma"/>
          <w:sz w:val="20"/>
          <w:szCs w:val="20"/>
        </w:rPr>
        <w:t>cordo com a necessidade e emenda recebida;</w:t>
      </w:r>
    </w:p>
    <w:p w14:paraId="25ED2E74" w14:textId="39708AAD" w:rsidR="009E520D" w:rsidRDefault="00DF58C0" w:rsidP="009E520D">
      <w:pPr>
        <w:numPr>
          <w:ilvl w:val="0"/>
          <w:numId w:val="4"/>
        </w:numPr>
        <w:tabs>
          <w:tab w:val="clear" w:pos="3855"/>
          <w:tab w:val="num" w:pos="2160"/>
        </w:tabs>
        <w:spacing w:after="0" w:line="240" w:lineRule="auto"/>
        <w:ind w:left="1418" w:right="-2" w:hanging="360"/>
        <w:jc w:val="both"/>
        <w:rPr>
          <w:rFonts w:ascii="Century Gothic" w:hAnsi="Century Gothic" w:cs="Tahoma"/>
          <w:sz w:val="20"/>
          <w:szCs w:val="20"/>
        </w:rPr>
      </w:pPr>
      <w:r w:rsidRPr="00937ECE">
        <w:rPr>
          <w:rFonts w:ascii="Century Gothic" w:hAnsi="Century Gothic" w:cs="Tahoma"/>
          <w:sz w:val="20"/>
          <w:szCs w:val="20"/>
        </w:rPr>
        <w:t xml:space="preserve">anexa-se </w:t>
      </w:r>
      <w:r w:rsidR="009E520D">
        <w:rPr>
          <w:rFonts w:ascii="Century Gothic" w:hAnsi="Century Gothic" w:cs="Tahoma"/>
          <w:sz w:val="20"/>
          <w:szCs w:val="20"/>
        </w:rPr>
        <w:t>consulta de</w:t>
      </w:r>
      <w:r w:rsidRPr="00937ECE">
        <w:rPr>
          <w:rFonts w:ascii="Century Gothic" w:hAnsi="Century Gothic" w:cs="Tahoma"/>
          <w:sz w:val="20"/>
          <w:szCs w:val="20"/>
        </w:rPr>
        <w:t xml:space="preserve"> preços realizadas.</w:t>
      </w:r>
    </w:p>
    <w:p w14:paraId="73724CD3" w14:textId="77777777" w:rsidR="004367AE" w:rsidRPr="009E520D" w:rsidRDefault="004367AE" w:rsidP="004367AE">
      <w:pPr>
        <w:spacing w:after="0" w:line="240" w:lineRule="auto"/>
        <w:ind w:left="1418" w:right="-2"/>
        <w:jc w:val="both"/>
        <w:rPr>
          <w:rFonts w:ascii="Century Gothic" w:hAnsi="Century Gothic" w:cs="Tahoma"/>
          <w:sz w:val="20"/>
          <w:szCs w:val="20"/>
        </w:rPr>
      </w:pPr>
    </w:p>
    <w:p w14:paraId="18806DC1" w14:textId="565C9C0F" w:rsidR="009E520D" w:rsidRDefault="009E520D" w:rsidP="004367AE">
      <w:pPr>
        <w:pStyle w:val="PargrafodaLista"/>
        <w:widowControl w:val="0"/>
        <w:numPr>
          <w:ilvl w:val="2"/>
          <w:numId w:val="29"/>
        </w:numPr>
        <w:suppressAutoHyphens/>
        <w:ind w:left="567" w:right="-2" w:firstLine="0"/>
        <w:jc w:val="both"/>
        <w:rPr>
          <w:rFonts w:ascii="Century Gothic" w:hAnsi="Century Gothic" w:cs="Arial"/>
          <w:sz w:val="20"/>
        </w:rPr>
      </w:pPr>
      <w:r>
        <w:rPr>
          <w:rFonts w:ascii="Century Gothic" w:hAnsi="Century Gothic" w:cs="Arial"/>
          <w:sz w:val="20"/>
        </w:rPr>
        <w:t xml:space="preserve">Vale destacar que os valores indicados na tabela como menor valor é apenas uma demonstração </w:t>
      </w:r>
      <w:r w:rsidR="004367AE">
        <w:rPr>
          <w:rFonts w:ascii="Century Gothic" w:hAnsi="Century Gothic" w:cs="Arial"/>
          <w:sz w:val="20"/>
        </w:rPr>
        <w:t>do valor praticado a época da elaboração deste edital, sendo que os valores serão atualizados semanalmente nos termos do edital.</w:t>
      </w:r>
    </w:p>
    <w:p w14:paraId="40EA0582" w14:textId="77777777" w:rsidR="004367AE" w:rsidRDefault="004367AE" w:rsidP="004367AE">
      <w:pPr>
        <w:pStyle w:val="PargrafodaLista"/>
        <w:widowControl w:val="0"/>
        <w:suppressAutoHyphens/>
        <w:ind w:left="567" w:right="-2"/>
        <w:jc w:val="both"/>
        <w:rPr>
          <w:rFonts w:ascii="Century Gothic" w:hAnsi="Century Gothic" w:cs="Arial"/>
          <w:sz w:val="20"/>
        </w:rPr>
      </w:pPr>
    </w:p>
    <w:p w14:paraId="2DC62D95" w14:textId="77777777" w:rsidR="00876C6F" w:rsidRPr="00876C6F" w:rsidRDefault="004F20AA" w:rsidP="008B3C4E">
      <w:pPr>
        <w:pStyle w:val="PargrafodaLista"/>
        <w:widowControl w:val="0"/>
        <w:numPr>
          <w:ilvl w:val="1"/>
          <w:numId w:val="29"/>
        </w:numPr>
        <w:suppressAutoHyphens/>
        <w:ind w:left="0" w:right="-2" w:firstLine="0"/>
        <w:jc w:val="both"/>
        <w:rPr>
          <w:rFonts w:ascii="Century Gothic" w:hAnsi="Century Gothic" w:cs="Arial"/>
          <w:sz w:val="20"/>
        </w:rPr>
      </w:pPr>
      <w:r w:rsidRPr="009E520D">
        <w:rPr>
          <w:rFonts w:ascii="Century Gothic" w:hAnsi="Century Gothic" w:cs="Tahoma"/>
          <w:sz w:val="20"/>
        </w:rPr>
        <w:t xml:space="preserve">O prazo de vigência contrato será de 12 (doze) meses e poderá ser </w:t>
      </w:r>
      <w:r w:rsidR="00132C67" w:rsidRPr="009E520D">
        <w:rPr>
          <w:rFonts w:ascii="Century Gothic" w:hAnsi="Century Gothic" w:cs="Tahoma"/>
          <w:sz w:val="20"/>
        </w:rPr>
        <w:t>prorrogado</w:t>
      </w:r>
      <w:r w:rsidR="00132C67" w:rsidRPr="00132C67">
        <w:rPr>
          <w:rFonts w:ascii="Arial" w:eastAsiaTheme="minorHAnsi" w:hAnsi="Arial" w:cs="Arial"/>
          <w:color w:val="000000"/>
          <w:sz w:val="20"/>
          <w:lang w:eastAsia="en-US"/>
        </w:rPr>
        <w:t xml:space="preserve"> </w:t>
      </w:r>
      <w:r w:rsidR="00132C67" w:rsidRPr="00132C67">
        <w:rPr>
          <w:rFonts w:ascii="Century Gothic" w:hAnsi="Century Gothic" w:cs="Tahoma"/>
          <w:sz w:val="20"/>
        </w:rPr>
        <w:t>sucessivamente, respeita</w:t>
      </w:r>
      <w:r w:rsidR="00132C67">
        <w:rPr>
          <w:rFonts w:ascii="Century Gothic" w:hAnsi="Century Gothic" w:cs="Tahoma"/>
          <w:sz w:val="20"/>
        </w:rPr>
        <w:t>n</w:t>
      </w:r>
      <w:r w:rsidR="00132C67" w:rsidRPr="00132C67">
        <w:rPr>
          <w:rFonts w:ascii="Century Gothic" w:hAnsi="Century Gothic" w:cs="Tahoma"/>
          <w:sz w:val="20"/>
        </w:rPr>
        <w:t>d</w:t>
      </w:r>
      <w:r w:rsidR="00132C67">
        <w:rPr>
          <w:rFonts w:ascii="Century Gothic" w:hAnsi="Century Gothic" w:cs="Tahoma"/>
          <w:sz w:val="20"/>
        </w:rPr>
        <w:t>o</w:t>
      </w:r>
      <w:r w:rsidR="00132C67" w:rsidRPr="00132C67">
        <w:rPr>
          <w:rFonts w:ascii="Century Gothic" w:hAnsi="Century Gothic" w:cs="Tahoma"/>
          <w:sz w:val="20"/>
        </w:rPr>
        <w:t xml:space="preserve"> a vigência máxima decenal,</w:t>
      </w:r>
      <w:r w:rsidR="00132C67">
        <w:rPr>
          <w:rFonts w:ascii="Century Gothic" w:hAnsi="Century Gothic" w:cs="Tahoma"/>
          <w:sz w:val="20"/>
        </w:rPr>
        <w:t xml:space="preserve"> </w:t>
      </w:r>
      <w:r w:rsidRPr="009E520D">
        <w:rPr>
          <w:rFonts w:ascii="Century Gothic" w:hAnsi="Century Gothic" w:cs="Tahoma"/>
          <w:sz w:val="20"/>
        </w:rPr>
        <w:t xml:space="preserve">desde que comprovado </w:t>
      </w:r>
      <w:r w:rsidR="00132C67">
        <w:rPr>
          <w:rFonts w:ascii="Century Gothic" w:hAnsi="Century Gothic" w:cs="Tahoma"/>
          <w:sz w:val="20"/>
        </w:rPr>
        <w:t>condições e</w:t>
      </w:r>
      <w:r w:rsidRPr="009E520D">
        <w:rPr>
          <w:rFonts w:ascii="Century Gothic" w:hAnsi="Century Gothic" w:cs="Tahoma"/>
          <w:sz w:val="20"/>
        </w:rPr>
        <w:t xml:space="preserve"> preço vantajo</w:t>
      </w:r>
      <w:r w:rsidR="00DF58C0" w:rsidRPr="009E520D">
        <w:rPr>
          <w:rFonts w:ascii="Century Gothic" w:hAnsi="Century Gothic" w:cs="Tahoma"/>
          <w:sz w:val="20"/>
        </w:rPr>
        <w:t>so</w:t>
      </w:r>
      <w:r w:rsidR="00132C67">
        <w:rPr>
          <w:rFonts w:ascii="Century Gothic" w:hAnsi="Century Gothic" w:cs="Tahoma"/>
          <w:sz w:val="20"/>
        </w:rPr>
        <w:t xml:space="preserve"> para a administração</w:t>
      </w:r>
      <w:r w:rsidR="00DF58C0" w:rsidRPr="009E520D">
        <w:rPr>
          <w:rFonts w:ascii="Century Gothic" w:hAnsi="Century Gothic" w:cs="Tahoma"/>
          <w:sz w:val="20"/>
        </w:rPr>
        <w:t>, conforme previsão do Art. 105</w:t>
      </w:r>
      <w:r w:rsidRPr="009E520D">
        <w:rPr>
          <w:rFonts w:ascii="Century Gothic" w:hAnsi="Century Gothic" w:cs="Tahoma"/>
          <w:sz w:val="20"/>
        </w:rPr>
        <w:t xml:space="preserve"> </w:t>
      </w:r>
      <w:r w:rsidR="00132C67">
        <w:rPr>
          <w:rFonts w:ascii="Century Gothic" w:hAnsi="Century Gothic" w:cs="Tahoma"/>
          <w:sz w:val="20"/>
        </w:rPr>
        <w:t xml:space="preserve">e 107 </w:t>
      </w:r>
      <w:r w:rsidRPr="009E520D">
        <w:rPr>
          <w:rFonts w:ascii="Century Gothic" w:hAnsi="Century Gothic" w:cs="Tahoma"/>
          <w:sz w:val="20"/>
        </w:rPr>
        <w:t>da lei 14.133/2021.</w:t>
      </w:r>
    </w:p>
    <w:p w14:paraId="4875983D" w14:textId="77777777" w:rsidR="00876C6F" w:rsidRPr="00876C6F" w:rsidRDefault="00876C6F" w:rsidP="00876C6F">
      <w:pPr>
        <w:pStyle w:val="PargrafodaLista"/>
        <w:widowControl w:val="0"/>
        <w:suppressAutoHyphens/>
        <w:ind w:left="0" w:right="-2"/>
        <w:jc w:val="both"/>
        <w:rPr>
          <w:rFonts w:ascii="Century Gothic" w:hAnsi="Century Gothic" w:cs="Arial"/>
          <w:sz w:val="20"/>
        </w:rPr>
      </w:pPr>
    </w:p>
    <w:p w14:paraId="5D547A85" w14:textId="77777777" w:rsidR="00876C6F" w:rsidRPr="00EF70AE" w:rsidRDefault="004F20AA" w:rsidP="008B3C4E">
      <w:pPr>
        <w:pStyle w:val="PargrafodaLista"/>
        <w:widowControl w:val="0"/>
        <w:numPr>
          <w:ilvl w:val="0"/>
          <w:numId w:val="29"/>
        </w:numPr>
        <w:suppressAutoHyphens/>
        <w:ind w:right="-2"/>
        <w:jc w:val="both"/>
        <w:rPr>
          <w:rFonts w:ascii="Century Gothic" w:hAnsi="Century Gothic" w:cs="Arial"/>
          <w:sz w:val="20"/>
        </w:rPr>
      </w:pPr>
      <w:r w:rsidRPr="00876C6F">
        <w:rPr>
          <w:rFonts w:ascii="Century Gothic" w:hAnsi="Century Gothic" w:cs="Arial"/>
          <w:b/>
          <w:sz w:val="20"/>
        </w:rPr>
        <w:t xml:space="preserve"> FUNDAMENTAÇÃO E DESCRIÇÃO DA NECESSIDADE DA CONTRATAÇÃO</w:t>
      </w:r>
    </w:p>
    <w:p w14:paraId="1C72843C" w14:textId="77777777" w:rsidR="00EF70AE" w:rsidRPr="008A71DC" w:rsidRDefault="00EF70AE" w:rsidP="00EF70AE">
      <w:pPr>
        <w:pStyle w:val="PargrafodaLista"/>
        <w:numPr>
          <w:ilvl w:val="1"/>
          <w:numId w:val="29"/>
        </w:numPr>
        <w:spacing w:line="259" w:lineRule="auto"/>
        <w:ind w:left="0" w:firstLine="0"/>
        <w:jc w:val="both"/>
        <w:rPr>
          <w:rFonts w:ascii="Century Gothic" w:hAnsi="Century Gothic"/>
          <w:sz w:val="20"/>
          <w:shd w:val="clear" w:color="auto" w:fill="FFFFFF"/>
        </w:rPr>
      </w:pPr>
      <w:r w:rsidRPr="000B4951">
        <w:rPr>
          <w:rFonts w:ascii="Century Gothic" w:hAnsi="Century Gothic"/>
          <w:sz w:val="20"/>
        </w:rPr>
        <w:t xml:space="preserve">A contratação visa dar continuidade ao fornecimento de combustíveis para a frota de veículos e máquinas do Município de </w:t>
      </w:r>
      <w:r>
        <w:rPr>
          <w:rFonts w:ascii="Century Gothic" w:hAnsi="Century Gothic"/>
          <w:sz w:val="20"/>
        </w:rPr>
        <w:t>Lobato - PR</w:t>
      </w:r>
      <w:r w:rsidRPr="000B4951">
        <w:rPr>
          <w:rFonts w:ascii="Century Gothic" w:hAnsi="Century Gothic"/>
          <w:sz w:val="20"/>
        </w:rPr>
        <w:t xml:space="preserve">, utilizados no desempenho de suas atividades e cumprimento de sua missão institucional. </w:t>
      </w:r>
      <w:r w:rsidRPr="00325345">
        <w:rPr>
          <w:rFonts w:ascii="Century Gothic" w:hAnsi="Century Gothic"/>
          <w:sz w:val="20"/>
        </w:rPr>
        <w:t xml:space="preserve">A falta de combustível inviabiliza o funcionamento dos veículos e equipamentos, com evidentes prejuízos ao desenvolvimento dos trabalhos, tendo em vista que esses veículos são utilizados para o atendimento </w:t>
      </w:r>
      <w:r>
        <w:rPr>
          <w:rFonts w:ascii="Century Gothic" w:hAnsi="Century Gothic"/>
          <w:sz w:val="20"/>
        </w:rPr>
        <w:t>de diversas demandas.</w:t>
      </w:r>
    </w:p>
    <w:p w14:paraId="7047B0A9" w14:textId="77777777" w:rsidR="00EF70AE" w:rsidRPr="008A71DC" w:rsidRDefault="00EF70AE" w:rsidP="00EF70AE">
      <w:pPr>
        <w:pStyle w:val="PargrafodaLista"/>
        <w:numPr>
          <w:ilvl w:val="1"/>
          <w:numId w:val="29"/>
        </w:numPr>
        <w:spacing w:line="259" w:lineRule="auto"/>
        <w:ind w:left="0" w:firstLine="0"/>
        <w:jc w:val="both"/>
        <w:rPr>
          <w:rFonts w:ascii="Century Gothic" w:hAnsi="Century Gothic"/>
          <w:sz w:val="20"/>
          <w:shd w:val="clear" w:color="auto" w:fill="FFFFFF"/>
        </w:rPr>
      </w:pPr>
      <w:r>
        <w:rPr>
          <w:rFonts w:ascii="Century Gothic" w:hAnsi="Century Gothic"/>
          <w:sz w:val="20"/>
        </w:rPr>
        <w:t>A</w:t>
      </w:r>
      <w:r w:rsidRPr="008A71DC">
        <w:rPr>
          <w:rFonts w:ascii="Century Gothic" w:hAnsi="Century Gothic"/>
          <w:sz w:val="20"/>
        </w:rPr>
        <w:t xml:space="preserve"> aquisição do objeto </w:t>
      </w:r>
      <w:r>
        <w:rPr>
          <w:rFonts w:ascii="Century Gothic" w:hAnsi="Century Gothic"/>
          <w:sz w:val="20"/>
        </w:rPr>
        <w:t xml:space="preserve">é de suma importância </w:t>
      </w:r>
      <w:r w:rsidRPr="008A71DC">
        <w:rPr>
          <w:rFonts w:ascii="Century Gothic" w:hAnsi="Century Gothic"/>
          <w:sz w:val="20"/>
        </w:rPr>
        <w:t xml:space="preserve">para o desempenho, execução e manutenção das funções da administração e fiscalização, bem como, para viabilizar a prestação dos serviços públicos nas diversas áreas de atuação, tais como, manutenção dos programas vinculados a Saúde, Assistência Social, Educação, Manutenção de vias rurais, </w:t>
      </w:r>
      <w:r>
        <w:rPr>
          <w:rFonts w:ascii="Century Gothic" w:hAnsi="Century Gothic"/>
          <w:sz w:val="20"/>
        </w:rPr>
        <w:t xml:space="preserve">e </w:t>
      </w:r>
      <w:r w:rsidRPr="000B4951">
        <w:rPr>
          <w:rFonts w:ascii="Century Gothic" w:hAnsi="Century Gothic"/>
          <w:sz w:val="20"/>
        </w:rPr>
        <w:t>deslocamentos dos agentes públicos, materiais, servidores e munícipes</w:t>
      </w:r>
      <w:r>
        <w:rPr>
          <w:rFonts w:ascii="Century Gothic" w:hAnsi="Century Gothic"/>
          <w:sz w:val="20"/>
        </w:rPr>
        <w:t>.</w:t>
      </w:r>
    </w:p>
    <w:p w14:paraId="09512C73" w14:textId="6E1C6A7E" w:rsidR="00EF70AE" w:rsidRPr="008A71DC" w:rsidRDefault="00EF70AE" w:rsidP="00EF70AE">
      <w:pPr>
        <w:pStyle w:val="PargrafodaLista"/>
        <w:numPr>
          <w:ilvl w:val="1"/>
          <w:numId w:val="29"/>
        </w:numPr>
        <w:spacing w:line="259" w:lineRule="auto"/>
        <w:ind w:left="0" w:firstLine="0"/>
        <w:jc w:val="both"/>
        <w:rPr>
          <w:rFonts w:ascii="Century Gothic" w:hAnsi="Century Gothic"/>
          <w:sz w:val="20"/>
          <w:shd w:val="clear" w:color="auto" w:fill="FFFFFF"/>
        </w:rPr>
      </w:pPr>
      <w:r w:rsidRPr="000B4951">
        <w:rPr>
          <w:rFonts w:ascii="Century Gothic" w:hAnsi="Century Gothic"/>
          <w:sz w:val="20"/>
        </w:rPr>
        <w:t xml:space="preserve"> </w:t>
      </w:r>
      <w:r>
        <w:rPr>
          <w:rFonts w:ascii="Century Gothic" w:hAnsi="Century Gothic"/>
          <w:sz w:val="20"/>
        </w:rPr>
        <w:t>N</w:t>
      </w:r>
      <w:r w:rsidRPr="008A71DC">
        <w:rPr>
          <w:rFonts w:ascii="Century Gothic" w:hAnsi="Century Gothic"/>
          <w:sz w:val="20"/>
        </w:rPr>
        <w:t>o desenvolvimento de suas atividades</w:t>
      </w:r>
      <w:r>
        <w:rPr>
          <w:rFonts w:ascii="Century Gothic" w:hAnsi="Century Gothic"/>
          <w:sz w:val="20"/>
        </w:rPr>
        <w:t>,</w:t>
      </w:r>
      <w:r w:rsidRPr="008A71DC">
        <w:rPr>
          <w:rFonts w:ascii="Century Gothic" w:hAnsi="Century Gothic"/>
          <w:sz w:val="20"/>
        </w:rPr>
        <w:t xml:space="preserve"> </w:t>
      </w:r>
      <w:r>
        <w:rPr>
          <w:rFonts w:ascii="Century Gothic" w:hAnsi="Century Gothic"/>
          <w:sz w:val="20"/>
        </w:rPr>
        <w:t xml:space="preserve">o município de Lobato, tem se </w:t>
      </w:r>
      <w:r w:rsidRPr="008A71DC">
        <w:rPr>
          <w:rFonts w:ascii="Century Gothic" w:hAnsi="Century Gothic"/>
          <w:sz w:val="20"/>
        </w:rPr>
        <w:t xml:space="preserve">a necessidade </w:t>
      </w:r>
      <w:r>
        <w:rPr>
          <w:rFonts w:ascii="Century Gothic" w:hAnsi="Century Gothic"/>
          <w:sz w:val="20"/>
        </w:rPr>
        <w:t xml:space="preserve">de </w:t>
      </w:r>
      <w:r w:rsidRPr="008A71DC">
        <w:rPr>
          <w:rFonts w:ascii="Century Gothic" w:hAnsi="Century Gothic"/>
          <w:sz w:val="20"/>
        </w:rPr>
        <w:t xml:space="preserve">deslocamento </w:t>
      </w:r>
      <w:r>
        <w:rPr>
          <w:rFonts w:ascii="Century Gothic" w:hAnsi="Century Gothic"/>
          <w:sz w:val="20"/>
        </w:rPr>
        <w:t xml:space="preserve">de servidores </w:t>
      </w:r>
      <w:r w:rsidRPr="008A71DC">
        <w:rPr>
          <w:rFonts w:ascii="Century Gothic" w:hAnsi="Century Gothic"/>
          <w:sz w:val="20"/>
        </w:rPr>
        <w:t xml:space="preserve">para reuniões externas, visitas a órgãos públicos e privados dentro e fora do município, transporte de pacientes, distribuição de merenda escolar, manutenção das vias de acesso e estradas rurais. Muitas vezes esses deslocamentos são de significativa quilometragem, </w:t>
      </w:r>
      <w:r>
        <w:rPr>
          <w:rFonts w:ascii="Century Gothic" w:hAnsi="Century Gothic"/>
          <w:sz w:val="20"/>
        </w:rPr>
        <w:t>sendo necessária a contratação aqui referida</w:t>
      </w:r>
      <w:r w:rsidRPr="008A71DC">
        <w:rPr>
          <w:rFonts w:ascii="Century Gothic" w:hAnsi="Century Gothic"/>
          <w:sz w:val="20"/>
        </w:rPr>
        <w:t>.</w:t>
      </w:r>
    </w:p>
    <w:p w14:paraId="03E26ABA" w14:textId="77777777" w:rsidR="00876C6F" w:rsidRPr="00876C6F" w:rsidRDefault="00876C6F" w:rsidP="00876C6F">
      <w:pPr>
        <w:pStyle w:val="PargrafodaLista"/>
        <w:widowControl w:val="0"/>
        <w:suppressAutoHyphens/>
        <w:ind w:left="360" w:right="-2"/>
        <w:jc w:val="both"/>
        <w:rPr>
          <w:rFonts w:ascii="Century Gothic" w:hAnsi="Century Gothic" w:cs="Arial"/>
          <w:sz w:val="20"/>
        </w:rPr>
      </w:pPr>
    </w:p>
    <w:p w14:paraId="6DE32BF5" w14:textId="340F3D8E" w:rsidR="00876C6F" w:rsidRPr="00876C6F" w:rsidRDefault="004F20AA" w:rsidP="00876C6F">
      <w:pPr>
        <w:pStyle w:val="PargrafodaLista"/>
        <w:widowControl w:val="0"/>
        <w:numPr>
          <w:ilvl w:val="0"/>
          <w:numId w:val="29"/>
        </w:numPr>
        <w:suppressAutoHyphens/>
        <w:ind w:right="-2"/>
        <w:jc w:val="both"/>
        <w:rPr>
          <w:rFonts w:ascii="Century Gothic" w:hAnsi="Century Gothic" w:cs="Arial"/>
          <w:sz w:val="20"/>
        </w:rPr>
      </w:pPr>
      <w:r w:rsidRPr="00876C6F">
        <w:rPr>
          <w:rFonts w:ascii="Century Gothic" w:hAnsi="Century Gothic" w:cs="Arial"/>
          <w:b/>
          <w:sz w:val="20"/>
          <w:lang w:eastAsia="ar-SA"/>
        </w:rPr>
        <w:t>DESCRIÇÃO DA SOLUÇÃO COMO UM TODO</w:t>
      </w:r>
      <w:bookmarkStart w:id="10" w:name="_Hlk179817163"/>
    </w:p>
    <w:p w14:paraId="610E71A3" w14:textId="77777777" w:rsidR="00EF70AE" w:rsidRDefault="00EF70AE" w:rsidP="00876C6F">
      <w:pPr>
        <w:pStyle w:val="PargrafodaLista"/>
        <w:widowControl w:val="0"/>
        <w:numPr>
          <w:ilvl w:val="1"/>
          <w:numId w:val="29"/>
        </w:numPr>
        <w:suppressAutoHyphens/>
        <w:ind w:left="0" w:right="-2" w:firstLine="0"/>
        <w:jc w:val="both"/>
        <w:rPr>
          <w:rFonts w:ascii="Century Gothic" w:hAnsi="Century Gothic" w:cs="Arial"/>
          <w:sz w:val="20"/>
        </w:rPr>
      </w:pPr>
      <w:r w:rsidRPr="00961D97">
        <w:rPr>
          <w:rFonts w:ascii="Century Gothic" w:hAnsi="Century Gothic" w:cs="Arial"/>
          <w:sz w:val="20"/>
        </w:rPr>
        <w:t>A descrição da solução como um todo encontra-se pormenorizada em tópico específico no ETP -</w:t>
      </w:r>
      <w:r>
        <w:rPr>
          <w:rFonts w:ascii="Century Gothic" w:hAnsi="Century Gothic" w:cs="Arial"/>
          <w:sz w:val="20"/>
        </w:rPr>
        <w:t xml:space="preserve"> Estudo Técnico Preliminar.</w:t>
      </w:r>
    </w:p>
    <w:p w14:paraId="0D318785" w14:textId="2F656CDF" w:rsidR="004F20AA" w:rsidRDefault="003C0BBD" w:rsidP="00876C6F">
      <w:pPr>
        <w:pStyle w:val="PargrafodaLista"/>
        <w:widowControl w:val="0"/>
        <w:numPr>
          <w:ilvl w:val="1"/>
          <w:numId w:val="29"/>
        </w:numPr>
        <w:suppressAutoHyphens/>
        <w:ind w:left="0" w:right="-2" w:firstLine="0"/>
        <w:jc w:val="both"/>
        <w:rPr>
          <w:rFonts w:ascii="Century Gothic" w:hAnsi="Century Gothic" w:cs="Arial"/>
          <w:sz w:val="20"/>
        </w:rPr>
      </w:pPr>
      <w:r w:rsidRPr="00876C6F">
        <w:rPr>
          <w:rFonts w:ascii="Century Gothic" w:hAnsi="Century Gothic" w:cs="Arial"/>
          <w:sz w:val="20"/>
        </w:rPr>
        <w:t xml:space="preserve">Para que não </w:t>
      </w:r>
      <w:r w:rsidR="00F4222B" w:rsidRPr="00876C6F">
        <w:rPr>
          <w:rFonts w:ascii="Century Gothic" w:hAnsi="Century Gothic" w:cs="Arial"/>
          <w:sz w:val="20"/>
        </w:rPr>
        <w:t>ocorram</w:t>
      </w:r>
      <w:r w:rsidRPr="00876C6F">
        <w:rPr>
          <w:rFonts w:ascii="Century Gothic" w:hAnsi="Century Gothic" w:cs="Arial"/>
          <w:sz w:val="20"/>
        </w:rPr>
        <w:t xml:space="preserve"> prejuízos a esta administração a melhor solução é que seja </w:t>
      </w:r>
      <w:r w:rsidR="00F4222B" w:rsidRPr="00876C6F">
        <w:rPr>
          <w:rFonts w:ascii="Century Gothic" w:hAnsi="Century Gothic" w:cs="Arial"/>
          <w:sz w:val="20"/>
        </w:rPr>
        <w:t>realizada</w:t>
      </w:r>
      <w:r w:rsidRPr="00876C6F">
        <w:rPr>
          <w:rFonts w:ascii="Century Gothic" w:hAnsi="Century Gothic" w:cs="Arial"/>
          <w:sz w:val="20"/>
        </w:rPr>
        <w:t xml:space="preserve"> a presente aquisição por meio de </w:t>
      </w:r>
      <w:r w:rsidR="00151A52" w:rsidRPr="00876C6F">
        <w:rPr>
          <w:rFonts w:ascii="Century Gothic" w:hAnsi="Century Gothic" w:cs="Arial"/>
          <w:b/>
          <w:bCs/>
          <w:sz w:val="20"/>
          <w:u w:val="single"/>
        </w:rPr>
        <w:t>CREDENCIAMENTO</w:t>
      </w:r>
      <w:r w:rsidRPr="00876C6F">
        <w:rPr>
          <w:rFonts w:ascii="Century Gothic" w:hAnsi="Century Gothic" w:cs="Arial"/>
          <w:sz w:val="20"/>
        </w:rPr>
        <w:t>, possibilitando assim a participação de todos os interessados, e abrangência em ampla competitividade, agilidade e economia aos cofres dessa municipalidade</w:t>
      </w:r>
      <w:bookmarkEnd w:id="10"/>
      <w:r w:rsidRPr="00876C6F">
        <w:rPr>
          <w:rFonts w:ascii="Century Gothic" w:hAnsi="Century Gothic" w:cs="Arial"/>
          <w:sz w:val="20"/>
        </w:rPr>
        <w:t>.</w:t>
      </w:r>
    </w:p>
    <w:p w14:paraId="07E3CADA" w14:textId="77777777" w:rsidR="00EF70AE" w:rsidRPr="0081200C" w:rsidRDefault="00EF70AE" w:rsidP="00EF70AE">
      <w:pPr>
        <w:pStyle w:val="PargrafodaLista"/>
        <w:numPr>
          <w:ilvl w:val="1"/>
          <w:numId w:val="29"/>
        </w:numPr>
        <w:ind w:left="0" w:firstLine="0"/>
        <w:jc w:val="both"/>
        <w:rPr>
          <w:rFonts w:ascii="Century Gothic" w:hAnsi="Century Gothic" w:cs="Arial"/>
          <w:sz w:val="20"/>
        </w:rPr>
      </w:pPr>
      <w:r w:rsidRPr="00B44D6E">
        <w:rPr>
          <w:rFonts w:ascii="Century Gothic" w:hAnsi="Century Gothic"/>
          <w:sz w:val="20"/>
        </w:rPr>
        <w:t>O credenciamento de estabelecimentos para fornecimento de combustíveis neste formato atenderá toda a demanda existentes do Município. O fornecimento de combustíveis possibilitará aquisição do objeto com maior custo benefíc</w:t>
      </w:r>
      <w:r>
        <w:rPr>
          <w:rFonts w:ascii="Century Gothic" w:hAnsi="Century Gothic"/>
          <w:sz w:val="20"/>
        </w:rPr>
        <w:t>io</w:t>
      </w:r>
      <w:r w:rsidRPr="00B44D6E">
        <w:rPr>
          <w:rFonts w:ascii="Century Gothic" w:hAnsi="Century Gothic"/>
          <w:sz w:val="20"/>
        </w:rPr>
        <w:t xml:space="preserve">. </w:t>
      </w:r>
    </w:p>
    <w:p w14:paraId="48E9C6E4" w14:textId="77777777" w:rsidR="00EF70AE" w:rsidRPr="0081200C" w:rsidRDefault="00EF70AE" w:rsidP="00EF70AE">
      <w:pPr>
        <w:pStyle w:val="PargrafodaLista"/>
        <w:numPr>
          <w:ilvl w:val="1"/>
          <w:numId w:val="29"/>
        </w:numPr>
        <w:ind w:left="0" w:firstLine="0"/>
        <w:jc w:val="both"/>
        <w:rPr>
          <w:rFonts w:ascii="Century Gothic" w:hAnsi="Century Gothic" w:cs="Arial"/>
          <w:sz w:val="20"/>
        </w:rPr>
      </w:pPr>
      <w:r w:rsidRPr="00B44D6E">
        <w:rPr>
          <w:rFonts w:ascii="Century Gothic" w:hAnsi="Century Gothic"/>
          <w:sz w:val="20"/>
        </w:rPr>
        <w:t xml:space="preserve">O fornecimento de combustíveis para os veículos da frota do Município pelo modelo aqui adotado, visa promover a otimização, a racionalização e o controle, bem como a fiscalização financeira e operacional desse fornecimento. </w:t>
      </w:r>
    </w:p>
    <w:p w14:paraId="4B7FED6C" w14:textId="77777777" w:rsidR="00EF70AE" w:rsidRPr="00F27E68" w:rsidRDefault="00EF70AE" w:rsidP="00EF70AE">
      <w:pPr>
        <w:pStyle w:val="PargrafodaLista"/>
        <w:numPr>
          <w:ilvl w:val="1"/>
          <w:numId w:val="29"/>
        </w:numPr>
        <w:ind w:left="0" w:firstLine="0"/>
        <w:jc w:val="both"/>
        <w:rPr>
          <w:rFonts w:ascii="Century Gothic" w:hAnsi="Century Gothic" w:cs="Arial"/>
          <w:sz w:val="20"/>
        </w:rPr>
      </w:pPr>
      <w:r>
        <w:rPr>
          <w:rFonts w:ascii="Century Gothic" w:hAnsi="Century Gothic"/>
          <w:sz w:val="20"/>
        </w:rPr>
        <w:t>A solução apresentada</w:t>
      </w:r>
      <w:r w:rsidRPr="00B44D6E">
        <w:rPr>
          <w:rFonts w:ascii="Century Gothic" w:hAnsi="Century Gothic"/>
          <w:sz w:val="20"/>
        </w:rPr>
        <w:t xml:space="preserve"> para realização do fornecimen</w:t>
      </w:r>
      <w:r>
        <w:rPr>
          <w:rFonts w:ascii="Century Gothic" w:hAnsi="Century Gothic"/>
          <w:sz w:val="20"/>
        </w:rPr>
        <w:t xml:space="preserve">to de combustível se mostra viável, considerando </w:t>
      </w:r>
      <w:r w:rsidRPr="00F27E68">
        <w:rPr>
          <w:rFonts w:ascii="Century Gothic" w:hAnsi="Century Gothic"/>
          <w:sz w:val="20"/>
        </w:rPr>
        <w:t xml:space="preserve">que o Credenciamento trará a oportunidade de mais de um fornecedor em mais de um ponto destes locais, em uma contratação padronizada, se torna mais vantajoso ao município visto que, tendo mais de um fornecedor em localizações diferentes, otimiza-se o tempo e custo de deslocamento, trazendo diminuição de gastos; </w:t>
      </w:r>
    </w:p>
    <w:p w14:paraId="0FFA1427" w14:textId="43974F9C" w:rsidR="00EF70AE" w:rsidRPr="00EF70AE" w:rsidRDefault="00EF70AE" w:rsidP="00EF70AE">
      <w:pPr>
        <w:pStyle w:val="PargrafodaLista"/>
        <w:numPr>
          <w:ilvl w:val="1"/>
          <w:numId w:val="29"/>
        </w:numPr>
        <w:ind w:left="0" w:firstLine="0"/>
        <w:jc w:val="both"/>
        <w:rPr>
          <w:rFonts w:ascii="Century Gothic" w:hAnsi="Century Gothic" w:cs="Arial"/>
          <w:sz w:val="20"/>
        </w:rPr>
      </w:pPr>
      <w:r w:rsidRPr="00B44D6E">
        <w:rPr>
          <w:rFonts w:ascii="Century Gothic" w:hAnsi="Century Gothic"/>
          <w:sz w:val="20"/>
        </w:rPr>
        <w:lastRenderedPageBreak/>
        <w:t>Sendo assim, entende-se como mais plausível a realização do credenciamento, para realizar o fornecimento do objeto.</w:t>
      </w:r>
    </w:p>
    <w:p w14:paraId="2A7768A0" w14:textId="77777777" w:rsidR="00876C6F" w:rsidRPr="00876C6F" w:rsidRDefault="00876C6F" w:rsidP="00876C6F">
      <w:pPr>
        <w:pStyle w:val="PargrafodaLista"/>
        <w:widowControl w:val="0"/>
        <w:suppressAutoHyphens/>
        <w:ind w:left="0" w:right="-2"/>
        <w:jc w:val="both"/>
        <w:rPr>
          <w:rFonts w:ascii="Century Gothic" w:hAnsi="Century Gothic" w:cs="Arial"/>
          <w:sz w:val="20"/>
        </w:rPr>
      </w:pPr>
    </w:p>
    <w:p w14:paraId="38D96228" w14:textId="57A8CA58" w:rsidR="00EF70AE" w:rsidRDefault="00B71719" w:rsidP="00EF70AE">
      <w:pPr>
        <w:pStyle w:val="PargrafodaLista"/>
        <w:numPr>
          <w:ilvl w:val="0"/>
          <w:numId w:val="29"/>
        </w:numPr>
        <w:ind w:right="-2"/>
        <w:jc w:val="both"/>
        <w:rPr>
          <w:rFonts w:ascii="Century Gothic" w:hAnsi="Century Gothic" w:cs="Arial"/>
          <w:b/>
          <w:sz w:val="20"/>
        </w:rPr>
      </w:pPr>
      <w:r w:rsidRPr="00EF70AE">
        <w:rPr>
          <w:rFonts w:ascii="Century Gothic" w:hAnsi="Century Gothic" w:cs="Arial"/>
          <w:b/>
          <w:sz w:val="20"/>
        </w:rPr>
        <w:t>DOS REQUISITOS DA CONTRATAÇÃO</w:t>
      </w:r>
      <w:r w:rsidR="00EF70AE">
        <w:rPr>
          <w:rFonts w:ascii="Century Gothic" w:hAnsi="Century Gothic" w:cs="Arial"/>
          <w:b/>
          <w:sz w:val="20"/>
        </w:rPr>
        <w:t>.</w:t>
      </w:r>
    </w:p>
    <w:p w14:paraId="0AE14EB9" w14:textId="5EA3110F" w:rsidR="00EF70AE" w:rsidRPr="00EF70AE" w:rsidRDefault="00EF70AE" w:rsidP="00EF70AE">
      <w:pPr>
        <w:pStyle w:val="PargrafodaLista"/>
        <w:numPr>
          <w:ilvl w:val="1"/>
          <w:numId w:val="29"/>
        </w:numPr>
        <w:autoSpaceDE w:val="0"/>
        <w:autoSpaceDN w:val="0"/>
        <w:adjustRightInd w:val="0"/>
        <w:ind w:left="0" w:firstLine="0"/>
        <w:jc w:val="both"/>
        <w:rPr>
          <w:rFonts w:ascii="Century Gothic" w:hAnsi="Century Gothic" w:cs="Arial"/>
          <w:sz w:val="20"/>
        </w:rPr>
      </w:pPr>
      <w:r>
        <w:rPr>
          <w:rFonts w:ascii="Century Gothic" w:hAnsi="Century Gothic" w:cs="Arial"/>
          <w:sz w:val="20"/>
        </w:rPr>
        <w:t xml:space="preserve">A empresa interessada deverá realizar o fornecimento dos combustíveis </w:t>
      </w:r>
      <w:r w:rsidRPr="00EF70AE">
        <w:rPr>
          <w:rFonts w:ascii="Century Gothic" w:hAnsi="Century Gothic" w:cs="Arial"/>
          <w:sz w:val="20"/>
        </w:rPr>
        <w:t>direto em bomba na localidade sede do município de lobato</w:t>
      </w:r>
      <w:r>
        <w:rPr>
          <w:rFonts w:ascii="Century Gothic" w:hAnsi="Century Gothic" w:cs="Arial"/>
          <w:sz w:val="20"/>
        </w:rPr>
        <w:t>.</w:t>
      </w:r>
    </w:p>
    <w:p w14:paraId="5697D8F1" w14:textId="68FE9D31" w:rsidR="00EF70AE" w:rsidRPr="00EB68AA" w:rsidRDefault="00EF70AE" w:rsidP="00EF70AE">
      <w:pPr>
        <w:pStyle w:val="PargrafodaLista"/>
        <w:numPr>
          <w:ilvl w:val="1"/>
          <w:numId w:val="29"/>
        </w:numPr>
        <w:autoSpaceDE w:val="0"/>
        <w:autoSpaceDN w:val="0"/>
        <w:adjustRightInd w:val="0"/>
        <w:ind w:left="0" w:firstLine="0"/>
        <w:jc w:val="both"/>
        <w:rPr>
          <w:rFonts w:ascii="Century Gothic" w:hAnsi="Century Gothic" w:cs="Arial"/>
          <w:sz w:val="20"/>
        </w:rPr>
      </w:pPr>
      <w:r>
        <w:rPr>
          <w:rFonts w:ascii="Century Gothic" w:hAnsi="Century Gothic" w:cs="Arial"/>
          <w:b/>
          <w:bCs/>
          <w:sz w:val="20"/>
        </w:rPr>
        <w:t xml:space="preserve">Da </w:t>
      </w:r>
      <w:r w:rsidRPr="00EB68AA">
        <w:rPr>
          <w:rFonts w:ascii="Century Gothic" w:hAnsi="Century Gothic" w:cs="Arial"/>
          <w:b/>
          <w:bCs/>
          <w:sz w:val="20"/>
        </w:rPr>
        <w:t>Subcontratação</w:t>
      </w:r>
    </w:p>
    <w:p w14:paraId="1A6A7084" w14:textId="77777777" w:rsidR="00EF70AE" w:rsidRDefault="00EF70AE" w:rsidP="00EF70AE">
      <w:pPr>
        <w:pStyle w:val="PargrafodaLista"/>
        <w:numPr>
          <w:ilvl w:val="2"/>
          <w:numId w:val="29"/>
        </w:numPr>
        <w:autoSpaceDE w:val="0"/>
        <w:autoSpaceDN w:val="0"/>
        <w:adjustRightInd w:val="0"/>
        <w:ind w:left="284" w:firstLine="0"/>
        <w:jc w:val="both"/>
        <w:rPr>
          <w:rFonts w:ascii="Century Gothic" w:hAnsi="Century Gothic" w:cs="Arial"/>
          <w:sz w:val="20"/>
        </w:rPr>
      </w:pPr>
      <w:r w:rsidRPr="00EB68AA">
        <w:rPr>
          <w:rFonts w:ascii="Century Gothic" w:hAnsi="Century Gothic" w:cs="Arial"/>
          <w:sz w:val="20"/>
        </w:rPr>
        <w:t>Não será admitida a subcontratação do objeto contratual.</w:t>
      </w:r>
    </w:p>
    <w:p w14:paraId="006B3F10" w14:textId="55489EC2" w:rsidR="00EF70AE" w:rsidRPr="00684504" w:rsidRDefault="00EF70AE" w:rsidP="00EF70AE">
      <w:pPr>
        <w:pStyle w:val="PargrafodaLista"/>
        <w:numPr>
          <w:ilvl w:val="1"/>
          <w:numId w:val="29"/>
        </w:numPr>
        <w:autoSpaceDE w:val="0"/>
        <w:autoSpaceDN w:val="0"/>
        <w:adjustRightInd w:val="0"/>
        <w:ind w:left="0" w:firstLine="0"/>
        <w:jc w:val="both"/>
        <w:rPr>
          <w:rFonts w:ascii="Century Gothic" w:hAnsi="Century Gothic" w:cs="Arial"/>
          <w:sz w:val="20"/>
        </w:rPr>
      </w:pPr>
      <w:r>
        <w:rPr>
          <w:rFonts w:ascii="Century Gothic" w:hAnsi="Century Gothic" w:cs="Arial"/>
          <w:b/>
          <w:bCs/>
          <w:sz w:val="20"/>
        </w:rPr>
        <w:t xml:space="preserve">Da </w:t>
      </w:r>
      <w:r w:rsidRPr="00C9280B">
        <w:rPr>
          <w:rFonts w:ascii="Century Gothic" w:hAnsi="Century Gothic" w:cs="Arial"/>
          <w:b/>
          <w:bCs/>
          <w:sz w:val="20"/>
        </w:rPr>
        <w:t>Garantia da contratação</w:t>
      </w:r>
    </w:p>
    <w:p w14:paraId="2D5F0AC0" w14:textId="77777777" w:rsidR="00EF70AE" w:rsidRDefault="00EF70AE" w:rsidP="00EF70AE">
      <w:pPr>
        <w:pStyle w:val="PargrafodaLista"/>
        <w:numPr>
          <w:ilvl w:val="2"/>
          <w:numId w:val="29"/>
        </w:numPr>
        <w:autoSpaceDE w:val="0"/>
        <w:autoSpaceDN w:val="0"/>
        <w:adjustRightInd w:val="0"/>
        <w:ind w:left="284" w:firstLine="0"/>
        <w:jc w:val="both"/>
        <w:rPr>
          <w:rFonts w:ascii="Century Gothic" w:hAnsi="Century Gothic" w:cs="Arial"/>
          <w:sz w:val="20"/>
        </w:rPr>
      </w:pPr>
      <w:r w:rsidRPr="00684504">
        <w:rPr>
          <w:rFonts w:ascii="Century Gothic" w:hAnsi="Century Gothic" w:cs="Arial"/>
          <w:sz w:val="20"/>
        </w:rPr>
        <w:t>Não haverá exigência da garantia da contratação dos artigos 96 e seguintes da Lei nº 14.133, de 2021, vez que poderão se credenciar ao mesmo processo diversas empresas que se encontrem aptas a prestação do serviço.</w:t>
      </w:r>
    </w:p>
    <w:p w14:paraId="4A3482B8" w14:textId="72EA544D" w:rsidR="00C41FF0" w:rsidRPr="00C41FF0" w:rsidRDefault="00C41FF0" w:rsidP="00C41FF0">
      <w:pPr>
        <w:pStyle w:val="PargrafodaLista"/>
        <w:numPr>
          <w:ilvl w:val="1"/>
          <w:numId w:val="29"/>
        </w:numPr>
        <w:autoSpaceDE w:val="0"/>
        <w:autoSpaceDN w:val="0"/>
        <w:adjustRightInd w:val="0"/>
        <w:ind w:left="0" w:firstLine="0"/>
        <w:jc w:val="both"/>
        <w:rPr>
          <w:rFonts w:ascii="Century Gothic" w:hAnsi="Century Gothic" w:cs="Arial"/>
          <w:sz w:val="20"/>
        </w:rPr>
      </w:pPr>
      <w:r w:rsidRPr="00C41FF0">
        <w:rPr>
          <w:rFonts w:ascii="Century Gothic" w:hAnsi="Century Gothic" w:cs="Arial"/>
          <w:sz w:val="20"/>
        </w:rPr>
        <w:t>Como condição prévia ao exame da documentação de habilitação do licitante, será verificado eventual descumprimento das condições de participação, especialmente quanto à existência de sanção que impeça a participação no certame ou a futura contratação, mediante a consulta aos seguintes cadastros:</w:t>
      </w:r>
    </w:p>
    <w:p w14:paraId="5B87B4D8" w14:textId="77777777" w:rsidR="00C41FF0" w:rsidRPr="008F6A2E" w:rsidRDefault="00C41FF0" w:rsidP="00C41FF0">
      <w:pPr>
        <w:pStyle w:val="PargrafodaLista"/>
        <w:numPr>
          <w:ilvl w:val="0"/>
          <w:numId w:val="37"/>
        </w:numPr>
        <w:ind w:left="284" w:firstLine="0"/>
        <w:rPr>
          <w:rFonts w:ascii="Century Gothic" w:hAnsi="Century Gothic" w:cs="Arial"/>
          <w:sz w:val="20"/>
        </w:rPr>
      </w:pPr>
      <w:r w:rsidRPr="008F6A2E">
        <w:rPr>
          <w:rFonts w:ascii="Century Gothic" w:hAnsi="Century Gothic" w:cs="Arial"/>
          <w:b/>
          <w:bCs/>
          <w:sz w:val="20"/>
        </w:rPr>
        <w:t>Consulta Consolidada de Pessoa Jurídica do Tribunal de Contas da União</w:t>
      </w:r>
      <w:r w:rsidRPr="008F6A2E">
        <w:rPr>
          <w:rFonts w:ascii="Century Gothic" w:hAnsi="Century Gothic" w:cs="Arial"/>
          <w:sz w:val="20"/>
        </w:rPr>
        <w:t xml:space="preserve">: </w:t>
      </w:r>
    </w:p>
    <w:p w14:paraId="0031A0CF" w14:textId="77777777" w:rsidR="00C41FF0" w:rsidRDefault="00C41FF0" w:rsidP="00C41FF0">
      <w:pPr>
        <w:spacing w:after="0"/>
        <w:ind w:left="284"/>
        <w:rPr>
          <w:rFonts w:ascii="Century Gothic" w:hAnsi="Century Gothic" w:cs="Arial"/>
          <w:sz w:val="20"/>
          <w:szCs w:val="20"/>
        </w:rPr>
      </w:pPr>
      <w:r>
        <w:rPr>
          <w:rFonts w:ascii="Century Gothic" w:hAnsi="Century Gothic" w:cs="Arial"/>
          <w:sz w:val="20"/>
          <w:szCs w:val="20"/>
        </w:rPr>
        <w:t xml:space="preserve">     </w:t>
      </w:r>
      <w:hyperlink r:id="rId17" w:history="1">
        <w:r w:rsidRPr="00FC3632">
          <w:rPr>
            <w:rStyle w:val="Hyperlink"/>
            <w:rFonts w:ascii="Century Gothic" w:hAnsi="Century Gothic" w:cs="Arial"/>
            <w:sz w:val="20"/>
            <w:szCs w:val="20"/>
          </w:rPr>
          <w:t>https://certidoes-apf.apps.tcu.gov.br/</w:t>
        </w:r>
      </w:hyperlink>
      <w:r>
        <w:rPr>
          <w:rFonts w:ascii="Century Gothic" w:hAnsi="Century Gothic" w:cs="Arial"/>
          <w:sz w:val="20"/>
          <w:szCs w:val="20"/>
        </w:rPr>
        <w:t xml:space="preserve"> </w:t>
      </w:r>
    </w:p>
    <w:p w14:paraId="1FA06B58" w14:textId="77777777" w:rsidR="00C41FF0" w:rsidRDefault="00C41FF0" w:rsidP="00C41FF0">
      <w:pPr>
        <w:pStyle w:val="PargrafodaLista"/>
        <w:numPr>
          <w:ilvl w:val="0"/>
          <w:numId w:val="37"/>
        </w:numPr>
        <w:ind w:left="567" w:hanging="284"/>
        <w:jc w:val="both"/>
        <w:rPr>
          <w:rFonts w:ascii="Century Gothic" w:hAnsi="Century Gothic" w:cs="Calibri"/>
          <w:b/>
          <w:sz w:val="20"/>
        </w:rPr>
      </w:pPr>
      <w:r w:rsidRPr="00F46F29">
        <w:rPr>
          <w:rFonts w:ascii="Century Gothic" w:hAnsi="Century Gothic" w:cs="Calibri"/>
          <w:b/>
          <w:sz w:val="20"/>
        </w:rPr>
        <w:t>Sistema de Certidões da Controladoria-Geral da União</w:t>
      </w:r>
      <w:r>
        <w:rPr>
          <w:rFonts w:ascii="Century Gothic" w:hAnsi="Century Gothic" w:cs="Calibri"/>
          <w:b/>
          <w:sz w:val="20"/>
        </w:rPr>
        <w:t xml:space="preserve">: </w:t>
      </w:r>
    </w:p>
    <w:p w14:paraId="6842DBAF" w14:textId="77777777" w:rsidR="00C41FF0" w:rsidRPr="008F6A2E" w:rsidRDefault="00D87BC0" w:rsidP="00C41FF0">
      <w:pPr>
        <w:spacing w:after="0"/>
        <w:ind w:left="567"/>
        <w:jc w:val="both"/>
        <w:rPr>
          <w:rStyle w:val="Hyperlink"/>
          <w:rFonts w:ascii="Century Gothic" w:hAnsi="Century Gothic" w:cs="Calibri"/>
          <w:sz w:val="20"/>
        </w:rPr>
      </w:pPr>
      <w:hyperlink w:history="1">
        <w:r w:rsidR="00C41FF0" w:rsidRPr="00FC3632">
          <w:rPr>
            <w:rStyle w:val="Hyperlink"/>
            <w:rFonts w:ascii="Century Gothic" w:hAnsi="Century Gothic" w:cs="Calibri"/>
            <w:sz w:val="20"/>
          </w:rPr>
          <w:t>https://certidoes .cgu.gov.br/</w:t>
        </w:r>
      </w:hyperlink>
    </w:p>
    <w:p w14:paraId="65C4563E" w14:textId="77777777" w:rsidR="00C41FF0" w:rsidRDefault="00C41FF0" w:rsidP="00C41FF0">
      <w:pPr>
        <w:pStyle w:val="PargrafodaLista"/>
        <w:numPr>
          <w:ilvl w:val="0"/>
          <w:numId w:val="37"/>
        </w:numPr>
        <w:ind w:left="567"/>
        <w:jc w:val="both"/>
        <w:rPr>
          <w:rFonts w:ascii="Century Gothic" w:hAnsi="Century Gothic" w:cs="Calibri"/>
          <w:b/>
          <w:sz w:val="20"/>
        </w:rPr>
      </w:pPr>
      <w:r w:rsidRPr="00F46F29">
        <w:rPr>
          <w:rFonts w:ascii="Century Gothic" w:hAnsi="Century Gothic" w:cs="Calibri"/>
          <w:b/>
          <w:sz w:val="20"/>
        </w:rPr>
        <w:t>Conselho Nacional de Justiça</w:t>
      </w:r>
      <w:r>
        <w:rPr>
          <w:rFonts w:ascii="Century Gothic" w:hAnsi="Century Gothic" w:cs="Calibri"/>
          <w:b/>
          <w:sz w:val="20"/>
        </w:rPr>
        <w:t>:</w:t>
      </w:r>
    </w:p>
    <w:p w14:paraId="382D7F6F" w14:textId="52D574C6" w:rsidR="00C41FF0" w:rsidRPr="008F6A2E" w:rsidRDefault="00D87BC0" w:rsidP="00C41FF0">
      <w:pPr>
        <w:spacing w:after="0"/>
        <w:ind w:left="567"/>
        <w:jc w:val="both"/>
        <w:rPr>
          <w:rStyle w:val="Hyperlink"/>
          <w:rFonts w:ascii="Century Gothic" w:hAnsi="Century Gothic" w:cs="Calibri"/>
          <w:sz w:val="20"/>
        </w:rPr>
      </w:pPr>
      <w:hyperlink r:id="rId18" w:history="1">
        <w:r w:rsidR="00C41FF0" w:rsidRPr="0097583E">
          <w:rPr>
            <w:rStyle w:val="Hyperlink"/>
            <w:rFonts w:ascii="Century Gothic" w:hAnsi="Century Gothic" w:cs="Calibri"/>
            <w:sz w:val="20"/>
          </w:rPr>
          <w:t>https://www.cnj.jus.br/improbidade_adm/consultar_requerido.php?validar=formCadastro</w:t>
        </w:r>
      </w:hyperlink>
    </w:p>
    <w:p w14:paraId="4A30EE78" w14:textId="77777777" w:rsidR="00C41FF0" w:rsidRDefault="00C41FF0" w:rsidP="00C41FF0">
      <w:pPr>
        <w:pStyle w:val="PargrafodaLista"/>
        <w:numPr>
          <w:ilvl w:val="0"/>
          <w:numId w:val="37"/>
        </w:numPr>
        <w:tabs>
          <w:tab w:val="left" w:pos="993"/>
        </w:tabs>
        <w:ind w:left="567"/>
        <w:jc w:val="both"/>
        <w:rPr>
          <w:rFonts w:ascii="Century Gothic" w:hAnsi="Century Gothic" w:cs="Calibri"/>
          <w:b/>
          <w:bCs/>
          <w:sz w:val="20"/>
        </w:rPr>
      </w:pPr>
      <w:r w:rsidRPr="00F46F29">
        <w:rPr>
          <w:rFonts w:ascii="Century Gothic" w:hAnsi="Century Gothic" w:cs="Calibri"/>
          <w:b/>
          <w:bCs/>
          <w:sz w:val="20"/>
        </w:rPr>
        <w:t>Consultar Restrição Contratar Administração Pública</w:t>
      </w:r>
      <w:r>
        <w:rPr>
          <w:rFonts w:ascii="Century Gothic" w:hAnsi="Century Gothic" w:cs="Calibri"/>
          <w:b/>
          <w:bCs/>
          <w:sz w:val="20"/>
        </w:rPr>
        <w:t>:</w:t>
      </w:r>
    </w:p>
    <w:p w14:paraId="52395E17" w14:textId="77777777" w:rsidR="00C41FF0" w:rsidRPr="008F6A2E" w:rsidRDefault="00D87BC0" w:rsidP="00C41FF0">
      <w:pPr>
        <w:spacing w:after="0"/>
        <w:ind w:left="567"/>
        <w:jc w:val="both"/>
        <w:rPr>
          <w:rStyle w:val="Hyperlink"/>
          <w:rFonts w:ascii="Century Gothic" w:hAnsi="Century Gothic" w:cs="Calibri"/>
          <w:b/>
          <w:bCs/>
          <w:color w:val="auto"/>
          <w:sz w:val="20"/>
          <w:u w:val="none"/>
        </w:rPr>
      </w:pPr>
      <w:hyperlink r:id="rId19" w:history="1">
        <w:r w:rsidR="00C41FF0" w:rsidRPr="008F6A2E">
          <w:rPr>
            <w:rStyle w:val="Hyperlink"/>
            <w:rFonts w:ascii="Century Gothic" w:hAnsi="Century Gothic" w:cs="Calibri"/>
            <w:sz w:val="20"/>
          </w:rPr>
          <w:t>https://www3.comprasnet.gov.br/sicafweb/public/pages/consultas/consultarRestricaoContratarAdministracaoPublica.jsf</w:t>
        </w:r>
      </w:hyperlink>
    </w:p>
    <w:p w14:paraId="66CFB8CD" w14:textId="77777777" w:rsidR="00C41FF0" w:rsidRDefault="00C41FF0" w:rsidP="00C41FF0">
      <w:pPr>
        <w:pStyle w:val="PargrafodaLista"/>
        <w:numPr>
          <w:ilvl w:val="0"/>
          <w:numId w:val="37"/>
        </w:numPr>
        <w:ind w:left="567"/>
        <w:jc w:val="both"/>
        <w:rPr>
          <w:rFonts w:ascii="Century Gothic" w:hAnsi="Century Gothic" w:cs="Calibri"/>
          <w:b/>
          <w:sz w:val="20"/>
        </w:rPr>
      </w:pPr>
      <w:r w:rsidRPr="00F46F29">
        <w:rPr>
          <w:rFonts w:ascii="Century Gothic" w:hAnsi="Century Gothic" w:cs="Calibri"/>
          <w:b/>
          <w:sz w:val="20"/>
        </w:rPr>
        <w:t>Consultar restrições ao direito de contratar com a Administração Pública</w:t>
      </w:r>
      <w:r>
        <w:rPr>
          <w:rFonts w:ascii="Century Gothic" w:hAnsi="Century Gothic" w:cs="Calibri"/>
          <w:b/>
          <w:sz w:val="20"/>
        </w:rPr>
        <w:t xml:space="preserve">: </w:t>
      </w:r>
    </w:p>
    <w:p w14:paraId="1D22A562" w14:textId="431ED139" w:rsidR="00C41FF0" w:rsidRPr="00C41FF0" w:rsidRDefault="00D87BC0" w:rsidP="00C41FF0">
      <w:pPr>
        <w:autoSpaceDE w:val="0"/>
        <w:autoSpaceDN w:val="0"/>
        <w:adjustRightInd w:val="0"/>
        <w:ind w:left="567"/>
        <w:jc w:val="both"/>
        <w:rPr>
          <w:rFonts w:ascii="Century Gothic" w:hAnsi="Century Gothic" w:cs="Calibri"/>
          <w:sz w:val="20"/>
        </w:rPr>
      </w:pPr>
      <w:hyperlink r:id="rId20" w:history="1">
        <w:r w:rsidR="00C41FF0" w:rsidRPr="0097583E">
          <w:rPr>
            <w:rStyle w:val="Hyperlink"/>
            <w:rFonts w:ascii="Century Gothic" w:hAnsi="Century Gothic" w:cs="Calibri"/>
            <w:sz w:val="20"/>
          </w:rPr>
          <w:t>https://crcap.tce.pr.gov.br/ConsultarImpedidos.aspx</w:t>
        </w:r>
      </w:hyperlink>
    </w:p>
    <w:p w14:paraId="069766C3" w14:textId="77777777" w:rsidR="00EF70AE" w:rsidRPr="00EF70AE" w:rsidRDefault="00EF70AE" w:rsidP="00EF70AE">
      <w:pPr>
        <w:pStyle w:val="PargrafodaLista"/>
        <w:rPr>
          <w:rFonts w:ascii="Century Gothic" w:hAnsi="Century Gothic"/>
          <w:b/>
          <w:sz w:val="20"/>
        </w:rPr>
      </w:pPr>
    </w:p>
    <w:p w14:paraId="2BB0F08C" w14:textId="52CB4FF9" w:rsidR="00EF70AE" w:rsidRPr="00EF70AE" w:rsidRDefault="00EF70AE" w:rsidP="00EF70AE">
      <w:pPr>
        <w:pStyle w:val="PargrafodaLista"/>
        <w:numPr>
          <w:ilvl w:val="0"/>
          <w:numId w:val="29"/>
        </w:numPr>
        <w:ind w:right="-2"/>
        <w:jc w:val="both"/>
        <w:rPr>
          <w:rFonts w:ascii="Century Gothic" w:hAnsi="Century Gothic" w:cs="Arial"/>
          <w:b/>
          <w:sz w:val="20"/>
        </w:rPr>
      </w:pPr>
      <w:r>
        <w:rPr>
          <w:rFonts w:ascii="Century Gothic" w:hAnsi="Century Gothic" w:cs="Arial"/>
          <w:b/>
          <w:sz w:val="20"/>
        </w:rPr>
        <w:t>DA HABILITAÇÃO</w:t>
      </w:r>
    </w:p>
    <w:p w14:paraId="2FF14917" w14:textId="6360597B" w:rsidR="00876C6F" w:rsidRPr="00EF70AE" w:rsidRDefault="00EF70AE" w:rsidP="00EF1FE3">
      <w:pPr>
        <w:pStyle w:val="PargrafodaLista"/>
        <w:numPr>
          <w:ilvl w:val="1"/>
          <w:numId w:val="29"/>
        </w:numPr>
        <w:ind w:left="0" w:right="-2" w:firstLine="0"/>
        <w:jc w:val="both"/>
        <w:rPr>
          <w:rFonts w:ascii="Century Gothic" w:hAnsi="Century Gothic" w:cs="Arial"/>
          <w:b/>
          <w:sz w:val="20"/>
        </w:rPr>
      </w:pPr>
      <w:r>
        <w:rPr>
          <w:rFonts w:ascii="Century Gothic" w:hAnsi="Century Gothic"/>
          <w:b/>
          <w:sz w:val="20"/>
        </w:rPr>
        <w:t>REGULARIDADE</w:t>
      </w:r>
      <w:r w:rsidR="00487B91" w:rsidRPr="00EF70AE">
        <w:rPr>
          <w:rFonts w:ascii="Century Gothic" w:hAnsi="Century Gothic"/>
          <w:b/>
          <w:sz w:val="20"/>
        </w:rPr>
        <w:t xml:space="preserve"> JURÍDICA</w:t>
      </w:r>
    </w:p>
    <w:p w14:paraId="45F314B9" w14:textId="255554B4" w:rsidR="00876C6F" w:rsidRPr="00876C6F" w:rsidRDefault="00876C6F" w:rsidP="00876C6F">
      <w:pPr>
        <w:pStyle w:val="PargrafodaLista"/>
        <w:numPr>
          <w:ilvl w:val="2"/>
          <w:numId w:val="29"/>
        </w:numPr>
        <w:ind w:left="284" w:right="-2" w:firstLine="0"/>
        <w:jc w:val="both"/>
        <w:rPr>
          <w:rFonts w:ascii="Century Gothic" w:hAnsi="Century Gothic" w:cs="Arial"/>
          <w:b/>
          <w:sz w:val="20"/>
        </w:rPr>
      </w:pPr>
      <w:r>
        <w:rPr>
          <w:rFonts w:ascii="Century Gothic" w:hAnsi="Century Gothic"/>
          <w:b/>
          <w:bCs/>
          <w:sz w:val="20"/>
        </w:rPr>
        <w:t xml:space="preserve"> </w:t>
      </w:r>
      <w:r w:rsidR="00487B91" w:rsidRPr="00876C6F">
        <w:rPr>
          <w:rFonts w:ascii="Century Gothic" w:hAnsi="Century Gothic"/>
          <w:b/>
          <w:bCs/>
          <w:sz w:val="20"/>
        </w:rPr>
        <w:t>No caso de empresário individual:</w:t>
      </w:r>
      <w:r w:rsidR="00487B91" w:rsidRPr="00876C6F">
        <w:rPr>
          <w:rFonts w:ascii="Century Gothic" w:hAnsi="Century Gothic"/>
          <w:sz w:val="20"/>
        </w:rPr>
        <w:t xml:space="preserve"> Inscrição no Registro Público de Empresas Mercantis, a cargo da Junta Comercial da respectiva sede; </w:t>
      </w:r>
    </w:p>
    <w:p w14:paraId="44596C7E" w14:textId="528076AB" w:rsidR="00876C6F" w:rsidRPr="00876C6F" w:rsidRDefault="00876C6F" w:rsidP="00876C6F">
      <w:pPr>
        <w:pStyle w:val="PargrafodaLista"/>
        <w:numPr>
          <w:ilvl w:val="2"/>
          <w:numId w:val="29"/>
        </w:numPr>
        <w:ind w:left="284" w:right="-2" w:firstLine="0"/>
        <w:jc w:val="both"/>
        <w:rPr>
          <w:rFonts w:ascii="Century Gothic" w:hAnsi="Century Gothic" w:cs="Arial"/>
          <w:b/>
          <w:sz w:val="20"/>
        </w:rPr>
      </w:pPr>
      <w:r>
        <w:rPr>
          <w:rFonts w:ascii="Century Gothic" w:hAnsi="Century Gothic"/>
          <w:b/>
          <w:bCs/>
          <w:sz w:val="20"/>
        </w:rPr>
        <w:t xml:space="preserve"> </w:t>
      </w:r>
      <w:r w:rsidR="00487B91" w:rsidRPr="00876C6F">
        <w:rPr>
          <w:rFonts w:ascii="Century Gothic" w:hAnsi="Century Gothic"/>
          <w:b/>
          <w:bCs/>
          <w:sz w:val="20"/>
        </w:rPr>
        <w:t>Microempreendedor Individual - MEI:</w:t>
      </w:r>
      <w:r w:rsidR="00487B91" w:rsidRPr="00876C6F">
        <w:rPr>
          <w:rFonts w:ascii="Century Gothic" w:hAnsi="Century Gothic"/>
          <w:sz w:val="20"/>
        </w:rPr>
        <w:t xml:space="preserve"> Certificado da Condição de Microempreendedor Individual - CCMEI, cuja aceitação ficará condicionada à verificação da autenticidade no sítio </w:t>
      </w:r>
      <w:hyperlink r:id="rId21" w:history="1">
        <w:r w:rsidR="00487B91" w:rsidRPr="00876C6F">
          <w:rPr>
            <w:rStyle w:val="Hyperlink"/>
            <w:rFonts w:ascii="Century Gothic" w:hAnsi="Century Gothic"/>
            <w:sz w:val="20"/>
          </w:rPr>
          <w:t>https://www.gov.br/empresas-e-negocios/pt-br/empreendedor</w:t>
        </w:r>
      </w:hyperlink>
      <w:r w:rsidR="00487B91" w:rsidRPr="00876C6F">
        <w:rPr>
          <w:rFonts w:ascii="Century Gothic" w:hAnsi="Century Gothic"/>
          <w:sz w:val="20"/>
        </w:rPr>
        <w:t>;</w:t>
      </w:r>
    </w:p>
    <w:p w14:paraId="4054F946" w14:textId="073A3AAF" w:rsidR="00876C6F" w:rsidRPr="00876C6F" w:rsidRDefault="00876C6F" w:rsidP="00876C6F">
      <w:pPr>
        <w:pStyle w:val="PargrafodaLista"/>
        <w:numPr>
          <w:ilvl w:val="2"/>
          <w:numId w:val="29"/>
        </w:numPr>
        <w:ind w:left="284" w:right="-2" w:firstLine="0"/>
        <w:jc w:val="both"/>
        <w:rPr>
          <w:rFonts w:ascii="Century Gothic" w:hAnsi="Century Gothic" w:cs="Arial"/>
          <w:b/>
          <w:sz w:val="20"/>
        </w:rPr>
      </w:pPr>
      <w:r>
        <w:rPr>
          <w:rFonts w:ascii="Century Gothic" w:hAnsi="Century Gothic"/>
          <w:b/>
          <w:bCs/>
          <w:sz w:val="20"/>
        </w:rPr>
        <w:t xml:space="preserve"> </w:t>
      </w:r>
      <w:r w:rsidR="00487B91" w:rsidRPr="00876C6F">
        <w:rPr>
          <w:rFonts w:ascii="Century Gothic" w:hAnsi="Century Gothic"/>
          <w:b/>
          <w:bCs/>
          <w:sz w:val="20"/>
        </w:rPr>
        <w:t>Sociedade empresária, sociedade limitada unipessoal – SLU ou sociedade identificada como empresa individual de responsabilidade limitada - EIRELI:</w:t>
      </w:r>
      <w:r w:rsidR="00487B91" w:rsidRPr="00876C6F">
        <w:rPr>
          <w:rFonts w:ascii="Century Gothic" w:hAnsi="Century Gothic"/>
          <w:sz w:val="20"/>
        </w:rPr>
        <w:t xml:space="preserve"> inscrição do ato constitutivo, estatuto ou contrato social</w:t>
      </w:r>
      <w:r w:rsidR="00325838">
        <w:rPr>
          <w:rFonts w:ascii="Century Gothic" w:hAnsi="Century Gothic"/>
          <w:sz w:val="20"/>
        </w:rPr>
        <w:t xml:space="preserve"> </w:t>
      </w:r>
      <w:r w:rsidR="00325838" w:rsidRPr="00C70C98">
        <w:rPr>
          <w:rFonts w:ascii="Century Gothic" w:hAnsi="Century Gothic" w:cs="Calibri"/>
          <w:b/>
          <w:sz w:val="20"/>
        </w:rPr>
        <w:t>inclusive</w:t>
      </w:r>
      <w:r w:rsidR="00325838" w:rsidRPr="00C70C98">
        <w:rPr>
          <w:rFonts w:ascii="Century Gothic" w:hAnsi="Century Gothic" w:cs="Calibri"/>
          <w:sz w:val="20"/>
        </w:rPr>
        <w:t xml:space="preserve"> a última alteração em vigor, </w:t>
      </w:r>
      <w:r w:rsidR="00325838" w:rsidRPr="00C70C98">
        <w:rPr>
          <w:rFonts w:ascii="Century Gothic" w:hAnsi="Century Gothic" w:cs="Calibri"/>
          <w:b/>
          <w:sz w:val="20"/>
        </w:rPr>
        <w:t>ou</w:t>
      </w:r>
      <w:r w:rsidR="00325838" w:rsidRPr="00C70C98">
        <w:rPr>
          <w:rFonts w:ascii="Century Gothic" w:hAnsi="Century Gothic" w:cs="Calibri"/>
          <w:sz w:val="20"/>
        </w:rPr>
        <w:t xml:space="preserve"> contrato consolidado</w:t>
      </w:r>
      <w:r w:rsidR="00325838">
        <w:rPr>
          <w:rFonts w:ascii="Century Gothic" w:hAnsi="Century Gothic" w:cs="Calibri"/>
          <w:sz w:val="20"/>
        </w:rPr>
        <w:t xml:space="preserve"> devidamente registrado</w:t>
      </w:r>
      <w:r w:rsidR="00487B91" w:rsidRPr="00876C6F">
        <w:rPr>
          <w:rFonts w:ascii="Century Gothic" w:hAnsi="Century Gothic"/>
          <w:sz w:val="20"/>
        </w:rPr>
        <w:t xml:space="preserve"> no Registro Público de Empresas Mercantis, a cargo da Junta Comercial da respectiva sede, acompanhada de documento comprobatório de seus administradores;</w:t>
      </w:r>
      <w:r w:rsidR="00325838">
        <w:rPr>
          <w:rFonts w:ascii="Century Gothic" w:hAnsi="Century Gothic"/>
          <w:sz w:val="20"/>
        </w:rPr>
        <w:t xml:space="preserve"> </w:t>
      </w:r>
    </w:p>
    <w:p w14:paraId="496B5726" w14:textId="00034E3D" w:rsidR="00876C6F" w:rsidRPr="00876C6F" w:rsidRDefault="00876C6F" w:rsidP="00876C6F">
      <w:pPr>
        <w:pStyle w:val="PargrafodaLista"/>
        <w:numPr>
          <w:ilvl w:val="2"/>
          <w:numId w:val="29"/>
        </w:numPr>
        <w:ind w:left="284" w:right="-2" w:firstLine="0"/>
        <w:jc w:val="both"/>
        <w:rPr>
          <w:rFonts w:ascii="Century Gothic" w:hAnsi="Century Gothic" w:cs="Arial"/>
          <w:b/>
          <w:sz w:val="20"/>
        </w:rPr>
      </w:pPr>
      <w:r>
        <w:rPr>
          <w:rFonts w:ascii="Century Gothic" w:hAnsi="Century Gothic"/>
          <w:b/>
          <w:bCs/>
          <w:sz w:val="20"/>
        </w:rPr>
        <w:t xml:space="preserve"> </w:t>
      </w:r>
      <w:r w:rsidR="00487B91" w:rsidRPr="00876C6F">
        <w:rPr>
          <w:rFonts w:ascii="Century Gothic" w:hAnsi="Century Gothic"/>
          <w:b/>
          <w:bCs/>
          <w:sz w:val="20"/>
        </w:rPr>
        <w:t>Sociedade empresária estrangeira:</w:t>
      </w:r>
      <w:r w:rsidR="00487B91" w:rsidRPr="00876C6F">
        <w:rPr>
          <w:rFonts w:ascii="Century Gothic" w:hAnsi="Century Gothic"/>
          <w:sz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8932C2A" w14:textId="77777777" w:rsidR="00876C6F" w:rsidRPr="00876C6F" w:rsidRDefault="00876C6F" w:rsidP="00876C6F">
      <w:pPr>
        <w:pStyle w:val="PargrafodaLista"/>
        <w:numPr>
          <w:ilvl w:val="2"/>
          <w:numId w:val="29"/>
        </w:numPr>
        <w:ind w:left="284" w:right="-2" w:firstLine="0"/>
        <w:jc w:val="both"/>
        <w:rPr>
          <w:rFonts w:ascii="Century Gothic" w:hAnsi="Century Gothic" w:cs="Arial"/>
          <w:b/>
          <w:sz w:val="20"/>
        </w:rPr>
      </w:pPr>
      <w:r>
        <w:rPr>
          <w:rFonts w:ascii="Century Gothic" w:hAnsi="Century Gothic"/>
          <w:b/>
          <w:bCs/>
          <w:sz w:val="20"/>
        </w:rPr>
        <w:t xml:space="preserve"> </w:t>
      </w:r>
      <w:r w:rsidR="00487B91" w:rsidRPr="00876C6F">
        <w:rPr>
          <w:rFonts w:ascii="Century Gothic" w:hAnsi="Century Gothic"/>
          <w:b/>
          <w:bCs/>
          <w:sz w:val="20"/>
        </w:rPr>
        <w:t>Sociedade simples:</w:t>
      </w:r>
      <w:r w:rsidR="00487B91" w:rsidRPr="00876C6F">
        <w:rPr>
          <w:rFonts w:ascii="Century Gothic" w:hAnsi="Century Gothic"/>
          <w:sz w:val="20"/>
        </w:rPr>
        <w:t xml:space="preserve"> inscrição do ato constitutivo no Registro Civil de Pessoas Jurídicas do local de sua sede, acompanhada de documento comprobatório de seus administradores;</w:t>
      </w:r>
    </w:p>
    <w:p w14:paraId="298ED2F9" w14:textId="77777777" w:rsidR="00876C6F" w:rsidRPr="00876C6F" w:rsidRDefault="00876C6F" w:rsidP="00876C6F">
      <w:pPr>
        <w:pStyle w:val="PargrafodaLista"/>
        <w:numPr>
          <w:ilvl w:val="2"/>
          <w:numId w:val="29"/>
        </w:numPr>
        <w:ind w:left="284" w:right="-2" w:firstLine="0"/>
        <w:jc w:val="both"/>
        <w:rPr>
          <w:rFonts w:ascii="Century Gothic" w:hAnsi="Century Gothic" w:cs="Arial"/>
          <w:b/>
          <w:sz w:val="20"/>
        </w:rPr>
      </w:pPr>
      <w:r>
        <w:rPr>
          <w:rFonts w:ascii="Century Gothic" w:hAnsi="Century Gothic"/>
          <w:b/>
          <w:bCs/>
          <w:sz w:val="20"/>
        </w:rPr>
        <w:t xml:space="preserve"> </w:t>
      </w:r>
      <w:r w:rsidR="00487B91" w:rsidRPr="00876C6F">
        <w:rPr>
          <w:rFonts w:ascii="Century Gothic" w:hAnsi="Century Gothic"/>
          <w:b/>
          <w:bCs/>
          <w:sz w:val="20"/>
        </w:rPr>
        <w:t>Filial, sucursal ou agência de sociedade simples ou empresária:</w:t>
      </w:r>
      <w:r w:rsidR="00487B91" w:rsidRPr="00876C6F">
        <w:rPr>
          <w:rFonts w:ascii="Century Gothic" w:hAnsi="Century Gothic"/>
          <w:sz w:val="20"/>
        </w:rPr>
        <w:t xml:space="preserve"> inscrição do ato constitutivo da filial, sucursal ou agência da sociedade simples ou empresária, </w:t>
      </w:r>
      <w:r w:rsidR="00487B91" w:rsidRPr="00876C6F">
        <w:rPr>
          <w:rFonts w:ascii="Century Gothic" w:hAnsi="Century Gothic"/>
          <w:sz w:val="20"/>
        </w:rPr>
        <w:lastRenderedPageBreak/>
        <w:t>respectivamente, no Registro Civil das Pessoas Jurídicas ou no Registro Público de Empresas Mercantis onde opera, com averbação no Registro onde tem sede a matriz;</w:t>
      </w:r>
    </w:p>
    <w:p w14:paraId="1B2019E7" w14:textId="77777777" w:rsidR="00876C6F" w:rsidRPr="00325838" w:rsidRDefault="00487B91" w:rsidP="00876C6F">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Sociedade cooperativa:</w:t>
      </w:r>
      <w:r w:rsidRPr="00876C6F">
        <w:rPr>
          <w:rFonts w:ascii="Century Gothic" w:hAnsi="Century Gothic"/>
          <w:sz w:val="20"/>
        </w:rPr>
        <w:t xml:space="preserve">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E5ADC96" w14:textId="7BE5DAE9" w:rsidR="00325838" w:rsidRDefault="00325838" w:rsidP="00325838">
      <w:pPr>
        <w:spacing w:after="0"/>
        <w:ind w:right="-2"/>
        <w:jc w:val="both"/>
        <w:rPr>
          <w:rFonts w:ascii="Century Gothic" w:hAnsi="Century Gothic" w:cs="Arial"/>
          <w:b/>
          <w:sz w:val="20"/>
        </w:rPr>
      </w:pPr>
      <w:r>
        <w:rPr>
          <w:rFonts w:ascii="Century Gothic" w:hAnsi="Century Gothic" w:cs="Arial"/>
          <w:b/>
          <w:sz w:val="20"/>
        </w:rPr>
        <w:t>OBSERVAÇÕES:</w:t>
      </w:r>
    </w:p>
    <w:p w14:paraId="49E43845" w14:textId="77777777" w:rsidR="00325838" w:rsidRPr="00F46F29" w:rsidRDefault="00325838" w:rsidP="00325838">
      <w:pPr>
        <w:pStyle w:val="PargrafodaLista"/>
        <w:numPr>
          <w:ilvl w:val="0"/>
          <w:numId w:val="35"/>
        </w:numPr>
        <w:jc w:val="both"/>
        <w:rPr>
          <w:rFonts w:ascii="Century Gothic" w:hAnsi="Century Gothic"/>
          <w:sz w:val="20"/>
        </w:rPr>
      </w:pPr>
      <w:r w:rsidRPr="00F46F29">
        <w:rPr>
          <w:rFonts w:ascii="Century Gothic" w:hAnsi="Century Gothic"/>
          <w:sz w:val="20"/>
        </w:rPr>
        <w:t>Os documentos de habilitação jurídica deverão expressar objeto social pertinente e/ou compatível com o objeto da licitação.</w:t>
      </w:r>
    </w:p>
    <w:p w14:paraId="6110AB40" w14:textId="77777777" w:rsidR="00876C6F" w:rsidRDefault="00876C6F" w:rsidP="00876C6F">
      <w:pPr>
        <w:pStyle w:val="PargrafodaLista"/>
        <w:ind w:left="1224" w:right="-2"/>
        <w:jc w:val="both"/>
        <w:rPr>
          <w:rFonts w:ascii="Century Gothic" w:hAnsi="Century Gothic" w:cs="Arial"/>
          <w:b/>
          <w:sz w:val="20"/>
        </w:rPr>
      </w:pPr>
    </w:p>
    <w:p w14:paraId="3392BBCE" w14:textId="77777777" w:rsidR="00876C6F" w:rsidRPr="00876C6F" w:rsidRDefault="00487B91" w:rsidP="00876C6F">
      <w:pPr>
        <w:pStyle w:val="PargrafodaLista"/>
        <w:numPr>
          <w:ilvl w:val="1"/>
          <w:numId w:val="29"/>
        </w:numPr>
        <w:ind w:left="0" w:right="-2" w:firstLine="0"/>
        <w:jc w:val="both"/>
        <w:rPr>
          <w:rFonts w:ascii="Century Gothic" w:hAnsi="Century Gothic" w:cs="Arial"/>
          <w:b/>
          <w:sz w:val="20"/>
        </w:rPr>
      </w:pPr>
      <w:r w:rsidRPr="00876C6F">
        <w:rPr>
          <w:rFonts w:ascii="Century Gothic" w:hAnsi="Century Gothic"/>
          <w:b/>
          <w:sz w:val="20"/>
        </w:rPr>
        <w:t>HABILITAÇÃO FISCAL, SOCIAL E TRABALHISTA:</w:t>
      </w:r>
    </w:p>
    <w:p w14:paraId="272FB289" w14:textId="3DA92563" w:rsidR="00876C6F" w:rsidRPr="00325838" w:rsidRDefault="00487B91" w:rsidP="00876C6F">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Prova de inscrição no Cadastro Nacional de Pessoas Jurídicas</w:t>
      </w:r>
      <w:r w:rsidRPr="00876C6F">
        <w:rPr>
          <w:rFonts w:ascii="Century Gothic" w:hAnsi="Century Gothic"/>
          <w:sz w:val="20"/>
        </w:rPr>
        <w:t xml:space="preserve"> (</w:t>
      </w:r>
      <w:r w:rsidRPr="00876C6F">
        <w:rPr>
          <w:rFonts w:ascii="Century Gothic" w:hAnsi="Century Gothic"/>
          <w:b/>
          <w:bCs/>
          <w:sz w:val="20"/>
        </w:rPr>
        <w:t>CNPJ</w:t>
      </w:r>
      <w:r w:rsidRPr="00876C6F">
        <w:rPr>
          <w:rFonts w:ascii="Century Gothic" w:hAnsi="Century Gothic"/>
          <w:sz w:val="20"/>
        </w:rPr>
        <w:t>)</w:t>
      </w:r>
      <w:r w:rsidR="00325838">
        <w:rPr>
          <w:rFonts w:ascii="Century Gothic" w:hAnsi="Century Gothic"/>
          <w:sz w:val="20"/>
        </w:rPr>
        <w:t xml:space="preserve"> - </w:t>
      </w:r>
      <w:r w:rsidR="00325838" w:rsidRPr="00C70C98">
        <w:rPr>
          <w:rFonts w:ascii="Century Gothic" w:hAnsi="Century Gothic" w:cs="Arial"/>
          <w:bCs/>
          <w:sz w:val="20"/>
        </w:rPr>
        <w:t>emitida no corrente ano</w:t>
      </w:r>
      <w:r w:rsidRPr="00876C6F">
        <w:rPr>
          <w:rFonts w:ascii="Century Gothic" w:hAnsi="Century Gothic"/>
          <w:sz w:val="20"/>
        </w:rPr>
        <w:t>;</w:t>
      </w:r>
    </w:p>
    <w:p w14:paraId="760761DF" w14:textId="01AF8751" w:rsidR="00325838" w:rsidRPr="00876C6F" w:rsidRDefault="00325838" w:rsidP="00325838">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Prova de regularidade com o Fundo de Garantia do Tempo de Serviço</w:t>
      </w:r>
      <w:r w:rsidRPr="00876C6F">
        <w:rPr>
          <w:rFonts w:ascii="Century Gothic" w:hAnsi="Century Gothic"/>
          <w:sz w:val="20"/>
        </w:rPr>
        <w:t xml:space="preserve"> (</w:t>
      </w:r>
      <w:r w:rsidRPr="00876C6F">
        <w:rPr>
          <w:rFonts w:ascii="Century Gothic" w:hAnsi="Century Gothic"/>
          <w:b/>
          <w:bCs/>
          <w:sz w:val="20"/>
        </w:rPr>
        <w:t>FGTS</w:t>
      </w:r>
      <w:r w:rsidRPr="00876C6F">
        <w:rPr>
          <w:rFonts w:ascii="Century Gothic" w:hAnsi="Century Gothic"/>
          <w:sz w:val="20"/>
        </w:rPr>
        <w:t>)</w:t>
      </w:r>
      <w:r>
        <w:rPr>
          <w:rFonts w:ascii="Century Gothic" w:hAnsi="Century Gothic"/>
          <w:sz w:val="20"/>
        </w:rPr>
        <w:t xml:space="preserve"> - </w:t>
      </w:r>
      <w:r w:rsidRPr="00C70C98">
        <w:rPr>
          <w:rFonts w:ascii="Century Gothic" w:hAnsi="Century Gothic" w:cs="Arial"/>
          <w:sz w:val="20"/>
        </w:rPr>
        <w:t>Certidão de Regularidade Fiscal (CRF)</w:t>
      </w:r>
      <w:r w:rsidRPr="00876C6F">
        <w:rPr>
          <w:rFonts w:ascii="Century Gothic" w:hAnsi="Century Gothic"/>
          <w:sz w:val="20"/>
        </w:rPr>
        <w:t>;</w:t>
      </w:r>
    </w:p>
    <w:p w14:paraId="4F01D6AF" w14:textId="77777777" w:rsidR="00876C6F" w:rsidRPr="00876C6F" w:rsidRDefault="00487B91" w:rsidP="00876C6F">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Prova de regularidade fiscal perante a</w:t>
      </w:r>
      <w:r w:rsidRPr="00876C6F">
        <w:rPr>
          <w:rFonts w:ascii="Century Gothic" w:hAnsi="Century Gothic"/>
          <w:sz w:val="20"/>
        </w:rPr>
        <w:t xml:space="preserve"> </w:t>
      </w:r>
      <w:r w:rsidRPr="00876C6F">
        <w:rPr>
          <w:rFonts w:ascii="Century Gothic" w:hAnsi="Century Gothic"/>
          <w:b/>
          <w:bCs/>
          <w:sz w:val="20"/>
        </w:rPr>
        <w:t>Fazenda Nacional</w:t>
      </w:r>
      <w:r w:rsidRPr="00876C6F">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A03436E" w14:textId="77777777" w:rsidR="00876C6F" w:rsidRPr="00876C6F" w:rsidRDefault="00487B91" w:rsidP="00876C6F">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Prova de regularidade junto à Fazenda Estadual</w:t>
      </w:r>
      <w:r w:rsidRPr="00876C6F">
        <w:rPr>
          <w:rFonts w:ascii="Century Gothic" w:hAnsi="Century Gothic"/>
          <w:sz w:val="20"/>
        </w:rPr>
        <w:t>, através da Certidão Negativa conjunta junto aos Tributos Estaduais, emitida pela Secretaria da Fazenda Estadual onde a empresa for sediada;</w:t>
      </w:r>
    </w:p>
    <w:p w14:paraId="2F167E15" w14:textId="77777777" w:rsidR="00876C6F" w:rsidRPr="00876C6F" w:rsidRDefault="00487B91" w:rsidP="00876C6F">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Prova de regularidade junto à Fazenda Municipal</w:t>
      </w:r>
      <w:r w:rsidRPr="00876C6F">
        <w:rPr>
          <w:rFonts w:ascii="Century Gothic" w:hAnsi="Century Gothic"/>
          <w:sz w:val="20"/>
        </w:rPr>
        <w:t>, através da Certidão Negativa junto aos Tributos Municipais, emitida pela Secretaria da Fazenda Municipal onde a empresa for sediada;</w:t>
      </w:r>
    </w:p>
    <w:p w14:paraId="185F1581" w14:textId="6366CD91" w:rsidR="00487B91" w:rsidRPr="00876C6F" w:rsidRDefault="00487B91" w:rsidP="00876C6F">
      <w:pPr>
        <w:pStyle w:val="PargrafodaLista"/>
        <w:numPr>
          <w:ilvl w:val="2"/>
          <w:numId w:val="29"/>
        </w:numPr>
        <w:ind w:left="284" w:right="-2" w:firstLine="0"/>
        <w:jc w:val="both"/>
        <w:rPr>
          <w:rFonts w:ascii="Century Gothic" w:hAnsi="Century Gothic" w:cs="Arial"/>
          <w:b/>
          <w:sz w:val="20"/>
        </w:rPr>
      </w:pPr>
      <w:r w:rsidRPr="00876C6F">
        <w:rPr>
          <w:rFonts w:ascii="Century Gothic" w:hAnsi="Century Gothic"/>
          <w:b/>
          <w:bCs/>
          <w:sz w:val="20"/>
        </w:rPr>
        <w:t>Prova de inexistência de débitos inadimplidos perante a</w:t>
      </w:r>
      <w:r w:rsidRPr="00876C6F">
        <w:rPr>
          <w:rFonts w:ascii="Century Gothic" w:hAnsi="Century Gothic"/>
          <w:sz w:val="20"/>
        </w:rPr>
        <w:t xml:space="preserve"> </w:t>
      </w:r>
      <w:r w:rsidRPr="00876C6F">
        <w:rPr>
          <w:rFonts w:ascii="Century Gothic" w:hAnsi="Century Gothic"/>
          <w:b/>
          <w:bCs/>
          <w:sz w:val="20"/>
        </w:rPr>
        <w:t>Justiça do Trabalho</w:t>
      </w:r>
      <w:r w:rsidRPr="00876C6F">
        <w:rPr>
          <w:rFonts w:ascii="Century Gothic" w:hAnsi="Century Gothic"/>
          <w:sz w:val="20"/>
        </w:rPr>
        <w:t>, mediante a apresentação de certidão negativa ou positiva com efeito de negativa, nos termos do Título VII - A da Consolidação das Leis do Trabalho, aprovada pelo Decreto-Lei nº 5.452/1943.</w:t>
      </w:r>
    </w:p>
    <w:p w14:paraId="12C8A4B2" w14:textId="77777777" w:rsidR="00487B91" w:rsidRDefault="00487B91" w:rsidP="00487B91">
      <w:pPr>
        <w:pStyle w:val="PargrafodaLista"/>
        <w:ind w:left="284" w:right="-2"/>
        <w:jc w:val="both"/>
        <w:rPr>
          <w:rFonts w:ascii="Century Gothic" w:hAnsi="Century Gothic"/>
          <w:sz w:val="20"/>
        </w:rPr>
      </w:pPr>
    </w:p>
    <w:p w14:paraId="3663084C" w14:textId="06E3B925" w:rsidR="00487B91" w:rsidRPr="00DD6112" w:rsidRDefault="00487B91" w:rsidP="00876C6F">
      <w:pPr>
        <w:pStyle w:val="PargrafodaLista"/>
        <w:numPr>
          <w:ilvl w:val="1"/>
          <w:numId w:val="29"/>
        </w:numPr>
        <w:ind w:left="0" w:right="-2" w:firstLine="0"/>
        <w:jc w:val="both"/>
        <w:rPr>
          <w:rFonts w:ascii="Century Gothic" w:hAnsi="Century Gothic"/>
          <w:sz w:val="20"/>
        </w:rPr>
      </w:pPr>
      <w:r w:rsidRPr="00DD6112">
        <w:rPr>
          <w:rFonts w:ascii="Century Gothic" w:hAnsi="Century Gothic"/>
          <w:b/>
          <w:sz w:val="20"/>
        </w:rPr>
        <w:t>HABILITAÇÃO ECONÔMICO-FINANCEIRA</w:t>
      </w:r>
    </w:p>
    <w:p w14:paraId="104217F7" w14:textId="77777777" w:rsidR="00487B91" w:rsidRDefault="00487B91" w:rsidP="00876C6F">
      <w:pPr>
        <w:pStyle w:val="PargrafodaLista"/>
        <w:numPr>
          <w:ilvl w:val="2"/>
          <w:numId w:val="29"/>
        </w:numPr>
        <w:ind w:left="284" w:right="-2" w:firstLine="0"/>
        <w:jc w:val="both"/>
        <w:rPr>
          <w:rFonts w:ascii="Century Gothic" w:hAnsi="Century Gothic"/>
          <w:sz w:val="20"/>
        </w:rPr>
      </w:pPr>
      <w:r w:rsidRPr="00DD6112">
        <w:rPr>
          <w:rFonts w:ascii="Century Gothic" w:hAnsi="Century Gothic"/>
          <w:b/>
          <w:bCs/>
          <w:sz w:val="20"/>
        </w:rPr>
        <w:t>Certidão Negativa de Falência</w:t>
      </w:r>
      <w:r w:rsidRPr="00DD6112">
        <w:rPr>
          <w:rFonts w:ascii="Century Gothic" w:hAnsi="Century Gothic"/>
          <w:sz w:val="20"/>
        </w:rPr>
        <w:t xml:space="preserve"> </w:t>
      </w:r>
      <w:r w:rsidRPr="00DD6112">
        <w:rPr>
          <w:rFonts w:ascii="Century Gothic" w:hAnsi="Century Gothic" w:cs="Calibri"/>
          <w:sz w:val="20"/>
        </w:rPr>
        <w:t xml:space="preserve">expedida pelo cartório distribuidor da comarca da sede da pessoa jurídica ou de execução de pessoa física, devendo ter sido emitida em um prazo máximo de 180 (cento e oitenta) dias da data do recebimento dos envelopes caso não especifique outra data de validade. </w:t>
      </w:r>
      <w:r w:rsidRPr="00DD6112">
        <w:rPr>
          <w:rFonts w:ascii="Century Gothic" w:hAnsi="Century Gothic"/>
          <w:sz w:val="20"/>
        </w:rPr>
        <w:t>- Lei nº 14.133, de 2021, art. 69, caput, inciso II;</w:t>
      </w:r>
    </w:p>
    <w:p w14:paraId="529E15BA" w14:textId="77777777" w:rsidR="00487B91" w:rsidRDefault="00487B91" w:rsidP="00876C6F">
      <w:pPr>
        <w:pStyle w:val="PargrafodaLista"/>
        <w:numPr>
          <w:ilvl w:val="3"/>
          <w:numId w:val="29"/>
        </w:numPr>
        <w:ind w:left="567" w:right="-2" w:firstLine="0"/>
        <w:jc w:val="both"/>
        <w:rPr>
          <w:rFonts w:ascii="Century Gothic" w:hAnsi="Century Gothic"/>
          <w:sz w:val="20"/>
        </w:rPr>
      </w:pPr>
      <w:r w:rsidRPr="00DD6112">
        <w:rPr>
          <w:rFonts w:ascii="Century Gothic" w:hAnsi="Century Gothic"/>
          <w:sz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15B466DA" w14:textId="77777777" w:rsidR="00487B91" w:rsidRDefault="00487B91" w:rsidP="00487B91">
      <w:pPr>
        <w:pStyle w:val="PargrafodaLista"/>
        <w:ind w:left="0" w:right="-2"/>
        <w:jc w:val="both"/>
        <w:rPr>
          <w:rFonts w:ascii="Century Gothic" w:hAnsi="Century Gothic"/>
          <w:sz w:val="20"/>
        </w:rPr>
      </w:pPr>
    </w:p>
    <w:p w14:paraId="7B4C2053" w14:textId="77777777" w:rsidR="00487B91" w:rsidRPr="00DD6112" w:rsidRDefault="00487B91" w:rsidP="00876C6F">
      <w:pPr>
        <w:pStyle w:val="PargrafodaLista"/>
        <w:numPr>
          <w:ilvl w:val="1"/>
          <w:numId w:val="29"/>
        </w:numPr>
        <w:ind w:left="0" w:right="-2" w:firstLine="0"/>
        <w:jc w:val="both"/>
        <w:rPr>
          <w:rFonts w:ascii="Century Gothic" w:hAnsi="Century Gothic"/>
          <w:sz w:val="20"/>
        </w:rPr>
      </w:pPr>
      <w:r w:rsidRPr="00DD6112">
        <w:rPr>
          <w:rFonts w:ascii="Century Gothic" w:hAnsi="Century Gothic"/>
          <w:b/>
          <w:sz w:val="20"/>
        </w:rPr>
        <w:t>QUALIFICAÇÃO TÉCNICA</w:t>
      </w:r>
    </w:p>
    <w:p w14:paraId="32811AC5" w14:textId="77777777" w:rsidR="00487B91" w:rsidRPr="00DD6112" w:rsidRDefault="00487B91" w:rsidP="00876C6F">
      <w:pPr>
        <w:pStyle w:val="PargrafodaLista"/>
        <w:numPr>
          <w:ilvl w:val="2"/>
          <w:numId w:val="29"/>
        </w:numPr>
        <w:ind w:left="284" w:right="-2" w:hanging="284"/>
        <w:jc w:val="both"/>
        <w:rPr>
          <w:rFonts w:ascii="Century Gothic" w:hAnsi="Century Gothic"/>
          <w:sz w:val="20"/>
        </w:rPr>
      </w:pPr>
      <w:r w:rsidRPr="00DD6112">
        <w:rPr>
          <w:rFonts w:ascii="Century Gothic" w:hAnsi="Century Gothic" w:cs="Calibri"/>
          <w:b/>
          <w:bCs/>
          <w:sz w:val="20"/>
        </w:rPr>
        <w:t xml:space="preserve">Certidão da Agência Nacional do Petróleo, </w:t>
      </w:r>
      <w:r w:rsidRPr="00DD6112">
        <w:rPr>
          <w:rFonts w:ascii="Century Gothic" w:hAnsi="Century Gothic" w:cs="Calibri"/>
          <w:sz w:val="20"/>
        </w:rPr>
        <w:t>certificando que a empresa se encontra autorizada, por esta agência, a exercer a atividade de revenda varejista de combustíveis automotivos, nos termos da Portaria ANP nº 116, de 05 de julho de 2000.</w:t>
      </w:r>
    </w:p>
    <w:p w14:paraId="1DECD2E8" w14:textId="77777777" w:rsidR="00487B91" w:rsidRPr="00370067" w:rsidRDefault="00487B91" w:rsidP="00876C6F">
      <w:pPr>
        <w:pStyle w:val="PargrafodaLista"/>
        <w:numPr>
          <w:ilvl w:val="3"/>
          <w:numId w:val="29"/>
        </w:numPr>
        <w:ind w:left="567" w:right="-2" w:firstLine="0"/>
        <w:jc w:val="both"/>
        <w:rPr>
          <w:rFonts w:ascii="Century Gothic" w:hAnsi="Century Gothic"/>
          <w:sz w:val="20"/>
        </w:rPr>
      </w:pPr>
      <w:r w:rsidRPr="00DD6112">
        <w:rPr>
          <w:rFonts w:ascii="Century Gothic" w:hAnsi="Century Gothic" w:cs="Calibri"/>
          <w:b/>
          <w:bCs/>
          <w:sz w:val="20"/>
        </w:rPr>
        <w:t xml:space="preserve"> </w:t>
      </w:r>
      <w:r w:rsidRPr="00DD6112">
        <w:rPr>
          <w:rFonts w:ascii="Century Gothic" w:hAnsi="Century Gothic" w:cs="Calibri"/>
          <w:sz w:val="20"/>
        </w:rPr>
        <w:t xml:space="preserve">A Certidão da ANP é um requisito obrigatório porque ela confirma que a empresa foi avaliada e aprovada pela agência reguladora, o que significa que está operando dentro das normas de qualidade e segurança estabelecidas para a revenda de combustíveis. Essa certificação é essencial para garantir que os produtos </w:t>
      </w:r>
      <w:r w:rsidRPr="00DD6112">
        <w:rPr>
          <w:rFonts w:ascii="Century Gothic" w:hAnsi="Century Gothic" w:cs="Calibri"/>
          <w:sz w:val="20"/>
        </w:rPr>
        <w:lastRenderedPageBreak/>
        <w:t>comercializados são seguros para o consumidor final e para o meio ambiente, além de promover a confiança e a transparência no mercado.</w:t>
      </w:r>
      <w:r>
        <w:rPr>
          <w:rFonts w:ascii="Century Gothic" w:hAnsi="Century Gothic" w:cs="Calibri"/>
          <w:sz w:val="20"/>
        </w:rPr>
        <w:t xml:space="preserve"> </w:t>
      </w:r>
      <w:r w:rsidRPr="00DD6112">
        <w:rPr>
          <w:rFonts w:ascii="Century Gothic" w:hAnsi="Century Gothic" w:cs="Calibri"/>
          <w:sz w:val="20"/>
        </w:rPr>
        <w:t>Além disso, a exigência dessa certidão visa a proteção dos interesses do consumidor e do público em geral, evitando que empresas não qualificadas ou em situação irregular atuem na revenda de combustíveis. O cumprimento das diretrizes da Portaria ANP nº 116 assegura que a empresa está em conformidade com os padrões técnicos, operacionais e ambientais exigidos para a atividade, contribuindo para a segurança e a eficiência do abastecimento de combustíveis no país.</w:t>
      </w:r>
    </w:p>
    <w:p w14:paraId="2163D1DE" w14:textId="77777777" w:rsidR="00487B91" w:rsidRPr="00370067" w:rsidRDefault="00487B91" w:rsidP="00AB7576">
      <w:pPr>
        <w:pStyle w:val="PargrafodaLista"/>
        <w:numPr>
          <w:ilvl w:val="2"/>
          <w:numId w:val="29"/>
        </w:numPr>
        <w:ind w:left="0" w:right="-2" w:firstLine="0"/>
        <w:jc w:val="both"/>
        <w:rPr>
          <w:rFonts w:ascii="Century Gothic" w:hAnsi="Century Gothic"/>
          <w:sz w:val="20"/>
        </w:rPr>
      </w:pPr>
      <w:r w:rsidRPr="00370067">
        <w:rPr>
          <w:rFonts w:ascii="Century Gothic" w:eastAsia="Century Gothic" w:hAnsi="Century Gothic" w:cs="Century Gothic"/>
          <w:b/>
          <w:sz w:val="20"/>
        </w:rPr>
        <w:t>Atestado emitido pelo Instituto Nacional de Metrologia</w:t>
      </w:r>
      <w:r w:rsidRPr="00370067">
        <w:rPr>
          <w:rFonts w:ascii="Century Gothic" w:eastAsia="Century Gothic" w:hAnsi="Century Gothic" w:cs="Century Gothic"/>
          <w:sz w:val="20"/>
        </w:rPr>
        <w:t>, Normalização e Qualidade Industrial - INMETRO quanto à regularidade de aferição metrológica das bombas de combustíveis do estabelecimento.</w:t>
      </w:r>
    </w:p>
    <w:p w14:paraId="0D770559" w14:textId="77777777" w:rsidR="00487B91" w:rsidRPr="00370067" w:rsidRDefault="00487B91" w:rsidP="00AB7576">
      <w:pPr>
        <w:pStyle w:val="PargrafodaLista"/>
        <w:numPr>
          <w:ilvl w:val="2"/>
          <w:numId w:val="29"/>
        </w:numPr>
        <w:ind w:left="0" w:right="-2" w:firstLine="0"/>
        <w:jc w:val="both"/>
        <w:rPr>
          <w:rFonts w:ascii="Century Gothic" w:hAnsi="Century Gothic"/>
          <w:sz w:val="20"/>
        </w:rPr>
      </w:pPr>
      <w:r w:rsidRPr="00370067">
        <w:rPr>
          <w:rFonts w:ascii="Century Gothic" w:eastAsia="Century Gothic" w:hAnsi="Century Gothic" w:cs="Century Gothic"/>
          <w:b/>
          <w:sz w:val="20"/>
        </w:rPr>
        <w:t>Atestado emitido pelo IAT</w:t>
      </w:r>
      <w:r w:rsidRPr="00370067">
        <w:rPr>
          <w:rFonts w:ascii="Century Gothic" w:eastAsia="Century Gothic" w:hAnsi="Century Gothic" w:cs="Century Gothic"/>
          <w:sz w:val="20"/>
        </w:rPr>
        <w:t xml:space="preserve"> – Instituto Água e Terra, informando que o posto/estabelecimento está dentro das condições exigidas por aquele órgão.</w:t>
      </w:r>
    </w:p>
    <w:p w14:paraId="2A14D6B0" w14:textId="77777777" w:rsidR="00487B91" w:rsidRPr="00370067" w:rsidRDefault="00487B91" w:rsidP="00AB7576">
      <w:pPr>
        <w:pStyle w:val="PargrafodaLista"/>
        <w:numPr>
          <w:ilvl w:val="2"/>
          <w:numId w:val="29"/>
        </w:numPr>
        <w:ind w:left="0" w:right="-2" w:firstLine="0"/>
        <w:jc w:val="both"/>
        <w:rPr>
          <w:rFonts w:ascii="Century Gothic" w:hAnsi="Century Gothic"/>
          <w:sz w:val="20"/>
        </w:rPr>
      </w:pPr>
      <w:r w:rsidRPr="00AB7576">
        <w:rPr>
          <w:rFonts w:ascii="Century Gothic" w:eastAsia="Arial Unicode MS" w:hAnsi="Century Gothic" w:cs="Arial"/>
          <w:b/>
          <w:bCs/>
          <w:sz w:val="20"/>
        </w:rPr>
        <w:t>Apresentação de no mínimo</w:t>
      </w:r>
      <w:r w:rsidRPr="00370067">
        <w:rPr>
          <w:rFonts w:ascii="Century Gothic" w:eastAsia="Arial Unicode MS" w:hAnsi="Century Gothic" w:cs="Arial"/>
          <w:sz w:val="20"/>
        </w:rPr>
        <w:t xml:space="preserve"> </w:t>
      </w:r>
      <w:r w:rsidRPr="00370067">
        <w:rPr>
          <w:rFonts w:ascii="Century Gothic" w:eastAsia="Arial Unicode MS" w:hAnsi="Century Gothic" w:cs="Arial"/>
          <w:b/>
          <w:bCs/>
          <w:sz w:val="20"/>
        </w:rPr>
        <w:t>01 (um) atestado de capacidade técnica</w:t>
      </w:r>
      <w:r w:rsidRPr="00370067">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o fornecimento do objeto licitado.</w:t>
      </w:r>
    </w:p>
    <w:p w14:paraId="7C7CEFFB" w14:textId="77777777" w:rsidR="00487B91" w:rsidRPr="00370067" w:rsidRDefault="00487B91" w:rsidP="00876C6F">
      <w:pPr>
        <w:pStyle w:val="PargrafodaLista"/>
        <w:numPr>
          <w:ilvl w:val="3"/>
          <w:numId w:val="29"/>
        </w:numPr>
        <w:ind w:left="567" w:right="-2" w:firstLine="0"/>
        <w:jc w:val="both"/>
        <w:rPr>
          <w:rFonts w:ascii="Century Gothic" w:hAnsi="Century Gothic"/>
          <w:sz w:val="20"/>
        </w:rPr>
      </w:pPr>
      <w:r w:rsidRPr="00370067">
        <w:rPr>
          <w:rFonts w:ascii="Century Gothic" w:hAnsi="Century Gothic" w:cstheme="minorHAnsi"/>
          <w:sz w:val="20"/>
        </w:rPr>
        <w:t>Na descrição d</w:t>
      </w:r>
      <w:r>
        <w:rPr>
          <w:rFonts w:ascii="Century Gothic" w:hAnsi="Century Gothic" w:cstheme="minorHAnsi"/>
          <w:sz w:val="20"/>
        </w:rPr>
        <w:t>o atestado deverá</w:t>
      </w:r>
      <w:r w:rsidRPr="00370067">
        <w:rPr>
          <w:rFonts w:ascii="Century Gothic" w:hAnsi="Century Gothic" w:cstheme="minorHAnsi"/>
          <w:sz w:val="20"/>
        </w:rPr>
        <w:t xml:space="preserve"> conter informações que permitam o entendimento dos fornecimentos realizados, bem como </w:t>
      </w:r>
      <w:r w:rsidRPr="00370067">
        <w:rPr>
          <w:rFonts w:ascii="Century Gothic" w:hAnsi="Century Gothic" w:cstheme="minorHAnsi"/>
          <w:b/>
          <w:bCs/>
          <w:sz w:val="20"/>
        </w:rPr>
        <w:t>deve</w:t>
      </w:r>
      <w:r>
        <w:rPr>
          <w:rFonts w:ascii="Century Gothic" w:hAnsi="Century Gothic" w:cstheme="minorHAnsi"/>
          <w:b/>
          <w:bCs/>
          <w:sz w:val="20"/>
        </w:rPr>
        <w:t>rá</w:t>
      </w:r>
      <w:r w:rsidRPr="00370067">
        <w:rPr>
          <w:rFonts w:ascii="Century Gothic" w:hAnsi="Century Gothic" w:cstheme="minorHAnsi"/>
          <w:b/>
          <w:bCs/>
          <w:sz w:val="20"/>
        </w:rPr>
        <w:t xml:space="preserve"> conter</w:t>
      </w:r>
      <w:r w:rsidRPr="00370067">
        <w:rPr>
          <w:rFonts w:ascii="Century Gothic" w:hAnsi="Century Gothic" w:cstheme="minorHAnsi"/>
          <w:sz w:val="20"/>
        </w:rPr>
        <w:t> algumas </w:t>
      </w:r>
      <w:r w:rsidRPr="00370067">
        <w:rPr>
          <w:rFonts w:ascii="Century Gothic" w:hAnsi="Century Gothic" w:cstheme="minorHAnsi"/>
          <w:b/>
          <w:bCs/>
          <w:sz w:val="20"/>
        </w:rPr>
        <w:t>informações</w:t>
      </w:r>
      <w:r w:rsidRPr="00370067">
        <w:rPr>
          <w:rFonts w:ascii="Century Gothic" w:hAnsi="Century Gothic" w:cstheme="minorHAnsi"/>
          <w:sz w:val="20"/>
        </w:rPr>
        <w:t> específicas:</w:t>
      </w:r>
    </w:p>
    <w:p w14:paraId="600F6C6A"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A assinatura do responsável da empresa privada ou órgão público que está emitindo o atestado;</w:t>
      </w:r>
    </w:p>
    <w:p w14:paraId="4ABEFEA4"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Razão social da empresa privada ou órgão público que está emitindo o atestado;</w:t>
      </w:r>
    </w:p>
    <w:p w14:paraId="1C3BB525"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CNPJ da empresa privada ou órgão público que está emitindo o atestado;</w:t>
      </w:r>
    </w:p>
    <w:p w14:paraId="39A0FE92"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Endereço da empresa privada ou órgão público que está emitindo o atestado;</w:t>
      </w:r>
    </w:p>
    <w:p w14:paraId="7052EE5E"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Razão social da empresa licitante;</w:t>
      </w:r>
    </w:p>
    <w:p w14:paraId="388F895B"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CNPJ da empresa licitante;</w:t>
      </w:r>
    </w:p>
    <w:p w14:paraId="75952F9D"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Endereço da empresa licitante;</w:t>
      </w:r>
    </w:p>
    <w:p w14:paraId="775085C7"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Lista dos produtos que a empresa licitante forneceu ou dos serviços que a empresa licitante executou para empresa privada/órgão público emissor do atestado;</w:t>
      </w:r>
    </w:p>
    <w:p w14:paraId="67292B49" w14:textId="77777777" w:rsidR="00487B91" w:rsidRPr="00D40B61" w:rsidRDefault="00487B91" w:rsidP="001C6E33">
      <w:pPr>
        <w:pStyle w:val="Corpodetexto"/>
        <w:numPr>
          <w:ilvl w:val="0"/>
          <w:numId w:val="10"/>
        </w:numPr>
        <w:ind w:hanging="11"/>
        <w:rPr>
          <w:rFonts w:ascii="Century Gothic" w:hAnsi="Century Gothic" w:cstheme="minorHAnsi"/>
          <w:sz w:val="20"/>
        </w:rPr>
      </w:pPr>
      <w:r w:rsidRPr="00D40B61">
        <w:rPr>
          <w:rFonts w:ascii="Century Gothic" w:hAnsi="Century Gothic" w:cstheme="minorHAnsi"/>
          <w:sz w:val="20"/>
        </w:rPr>
        <w:t>E-mail e telefone de contato da empresa privada ou órgão público que está emitindo o atestado;</w:t>
      </w:r>
    </w:p>
    <w:p w14:paraId="316E836F" w14:textId="77777777" w:rsidR="00487B91" w:rsidRPr="00D40B61" w:rsidRDefault="00487B91" w:rsidP="001C6E33">
      <w:pPr>
        <w:pStyle w:val="Corpodetexto"/>
        <w:numPr>
          <w:ilvl w:val="1"/>
          <w:numId w:val="11"/>
        </w:numPr>
        <w:ind w:left="709" w:firstLine="0"/>
        <w:rPr>
          <w:rFonts w:ascii="Century Gothic" w:hAnsi="Century Gothic" w:cstheme="minorHAnsi"/>
          <w:sz w:val="20"/>
        </w:rPr>
      </w:pPr>
      <w:r w:rsidRPr="00D40B61">
        <w:rPr>
          <w:rFonts w:ascii="Century Gothic" w:hAnsi="Century Gothic" w:cstheme="minorHAnsi"/>
          <w:sz w:val="20"/>
        </w:rPr>
        <w:t>grau de satisfação da empresa privada ou órgão público que está emitindo o atestado.</w:t>
      </w:r>
    </w:p>
    <w:p w14:paraId="77B51316" w14:textId="77777777" w:rsidR="00487B91" w:rsidRDefault="00487B91" w:rsidP="001C6E33">
      <w:pPr>
        <w:pStyle w:val="Corpodetexto"/>
        <w:numPr>
          <w:ilvl w:val="1"/>
          <w:numId w:val="11"/>
        </w:numPr>
        <w:ind w:left="709" w:firstLine="0"/>
        <w:rPr>
          <w:rFonts w:ascii="Century Gothic" w:hAnsi="Century Gothic" w:cstheme="minorHAnsi"/>
          <w:sz w:val="20"/>
        </w:rPr>
      </w:pPr>
      <w:r w:rsidRPr="00D40B61">
        <w:rPr>
          <w:rFonts w:ascii="Century Gothic" w:hAnsi="Century Gothic" w:cstheme="minorHAnsi"/>
          <w:sz w:val="20"/>
        </w:rPr>
        <w:t>atestado de capacidade técnica deverá ser fornecido preferencialmente em papel timbrado da empresa privada ou órgão público que está emitindo o atestado.</w:t>
      </w:r>
    </w:p>
    <w:p w14:paraId="4D10F85C" w14:textId="77777777" w:rsidR="004B0E81" w:rsidRDefault="004B0E81" w:rsidP="004B0E81">
      <w:pPr>
        <w:pStyle w:val="Corpodetexto"/>
        <w:rPr>
          <w:rFonts w:ascii="Century Gothic" w:hAnsi="Century Gothic" w:cstheme="minorHAnsi"/>
          <w:sz w:val="20"/>
        </w:rPr>
      </w:pPr>
    </w:p>
    <w:p w14:paraId="047FAD25" w14:textId="77777777" w:rsidR="001E79B3" w:rsidRPr="00DD6112" w:rsidRDefault="001E79B3" w:rsidP="001E79B3">
      <w:pPr>
        <w:pStyle w:val="PargrafodaLista"/>
        <w:numPr>
          <w:ilvl w:val="1"/>
          <w:numId w:val="29"/>
        </w:numPr>
        <w:ind w:left="0" w:right="-2" w:firstLine="0"/>
        <w:jc w:val="both"/>
        <w:rPr>
          <w:rFonts w:ascii="Century Gothic" w:hAnsi="Century Gothic"/>
          <w:sz w:val="20"/>
        </w:rPr>
      </w:pPr>
      <w:r w:rsidRPr="00DD6112">
        <w:rPr>
          <w:rFonts w:ascii="Century Gothic" w:hAnsi="Century Gothic" w:cs="Calibri"/>
          <w:b/>
          <w:sz w:val="20"/>
        </w:rPr>
        <w:t>DOCUMENTOS COMPLEMENTARES</w:t>
      </w:r>
    </w:p>
    <w:p w14:paraId="31220509" w14:textId="77777777" w:rsidR="001E79B3" w:rsidRPr="00DD6112" w:rsidRDefault="001E79B3" w:rsidP="001E79B3">
      <w:pPr>
        <w:pStyle w:val="PargrafodaLista"/>
        <w:numPr>
          <w:ilvl w:val="2"/>
          <w:numId w:val="29"/>
        </w:numPr>
        <w:ind w:left="284" w:right="-2" w:firstLine="0"/>
        <w:jc w:val="both"/>
        <w:rPr>
          <w:rFonts w:ascii="Century Gothic" w:hAnsi="Century Gothic"/>
          <w:sz w:val="20"/>
        </w:rPr>
      </w:pPr>
      <w:r w:rsidRPr="00DD6112">
        <w:rPr>
          <w:rFonts w:ascii="Century Gothic" w:hAnsi="Century Gothic" w:cs="Calibri"/>
          <w:b/>
          <w:bCs/>
          <w:sz w:val="20"/>
        </w:rPr>
        <w:t>Alvará de funcionamento e localização</w:t>
      </w:r>
      <w:r w:rsidRPr="00DD6112">
        <w:rPr>
          <w:rFonts w:ascii="Century Gothic" w:hAnsi="Century Gothic" w:cs="Calibri"/>
          <w:sz w:val="20"/>
        </w:rPr>
        <w:t>, válido para o ano vigente (documento a ser emitido pelo Órgão Municipal competente), autorizando a exercer atividades compatíveis com objetos desta licitação.</w:t>
      </w:r>
    </w:p>
    <w:p w14:paraId="012804A3" w14:textId="77777777" w:rsidR="001E79B3" w:rsidRPr="00DD6112" w:rsidRDefault="001E79B3" w:rsidP="001E79B3">
      <w:pPr>
        <w:pStyle w:val="PargrafodaLista"/>
        <w:numPr>
          <w:ilvl w:val="2"/>
          <w:numId w:val="29"/>
        </w:numPr>
        <w:ind w:left="284" w:right="-2" w:firstLine="0"/>
        <w:jc w:val="both"/>
        <w:rPr>
          <w:rFonts w:ascii="Century Gothic" w:hAnsi="Century Gothic"/>
          <w:sz w:val="20"/>
        </w:rPr>
      </w:pPr>
      <w:r w:rsidRPr="00DD6112">
        <w:rPr>
          <w:rFonts w:ascii="Century Gothic" w:hAnsi="Century Gothic" w:cs="Calibri"/>
          <w:b/>
          <w:sz w:val="20"/>
        </w:rPr>
        <w:t>Licença sanitária</w:t>
      </w:r>
      <w:r w:rsidRPr="00DD6112">
        <w:rPr>
          <w:rFonts w:ascii="Century Gothic" w:hAnsi="Century Gothic" w:cs="Calibri"/>
          <w:sz w:val="20"/>
        </w:rPr>
        <w:t xml:space="preserve"> da empresa licitante, devidamente atualizada pelo órgão sanitário do local competente, autorizando-a exercer atividades de comercialização e venda dos itens objetos desse certame.</w:t>
      </w:r>
    </w:p>
    <w:p w14:paraId="774696EF" w14:textId="67C58E63" w:rsidR="001E79B3" w:rsidRPr="00876C6F" w:rsidRDefault="001E79B3" w:rsidP="001E79B3">
      <w:pPr>
        <w:pStyle w:val="PargrafodaLista"/>
        <w:numPr>
          <w:ilvl w:val="2"/>
          <w:numId w:val="29"/>
        </w:numPr>
        <w:ind w:left="284" w:right="-2" w:firstLine="0"/>
        <w:jc w:val="both"/>
        <w:rPr>
          <w:rFonts w:ascii="Century Gothic" w:hAnsi="Century Gothic"/>
          <w:sz w:val="20"/>
        </w:rPr>
      </w:pPr>
      <w:r w:rsidRPr="00DD6112">
        <w:rPr>
          <w:rFonts w:ascii="Century Gothic" w:hAnsi="Century Gothic" w:cs="Calibri"/>
          <w:b/>
          <w:bCs/>
          <w:sz w:val="20"/>
        </w:rPr>
        <w:t>Cópia comprovante de endereço</w:t>
      </w:r>
      <w:r w:rsidRPr="00DD6112">
        <w:rPr>
          <w:rFonts w:ascii="Century Gothic" w:hAnsi="Century Gothic" w:cs="Calibri"/>
          <w:sz w:val="20"/>
        </w:rPr>
        <w:t xml:space="preserve"> em nome do Post</w:t>
      </w:r>
      <w:r w:rsidR="00EF1FE3">
        <w:rPr>
          <w:rFonts w:ascii="Century Gothic" w:hAnsi="Century Gothic" w:cs="Calibri"/>
          <w:sz w:val="20"/>
        </w:rPr>
        <w:t>o CREDENCIADO</w:t>
      </w:r>
      <w:r w:rsidR="002B5D45">
        <w:rPr>
          <w:rFonts w:ascii="Century Gothic" w:hAnsi="Century Gothic" w:cs="Calibri"/>
          <w:sz w:val="20"/>
        </w:rPr>
        <w:t xml:space="preserve"> </w:t>
      </w:r>
      <w:r w:rsidRPr="00DD6112">
        <w:rPr>
          <w:rFonts w:ascii="Century Gothic" w:hAnsi="Century Gothic" w:cs="Calibri"/>
          <w:b/>
          <w:sz w:val="20"/>
        </w:rPr>
        <w:t>(CNPJ);</w:t>
      </w:r>
    </w:p>
    <w:p w14:paraId="6A195817" w14:textId="77777777" w:rsidR="001E79B3" w:rsidRPr="00876C6F" w:rsidRDefault="001E79B3" w:rsidP="001E79B3">
      <w:pPr>
        <w:pStyle w:val="PargrafodaLista"/>
        <w:numPr>
          <w:ilvl w:val="2"/>
          <w:numId w:val="29"/>
        </w:numPr>
        <w:ind w:left="284" w:right="-2" w:firstLine="0"/>
        <w:jc w:val="both"/>
        <w:rPr>
          <w:rFonts w:ascii="Century Gothic" w:hAnsi="Century Gothic"/>
          <w:sz w:val="20"/>
        </w:rPr>
      </w:pPr>
      <w:r w:rsidRPr="00876C6F">
        <w:rPr>
          <w:rFonts w:ascii="Century Gothic" w:hAnsi="Century Gothic"/>
          <w:b/>
          <w:sz w:val="20"/>
          <w:u w:val="single"/>
        </w:rPr>
        <w:t>C</w:t>
      </w:r>
      <w:r w:rsidRPr="00876C6F">
        <w:rPr>
          <w:rFonts w:ascii="Century Gothic" w:hAnsi="Century Gothic" w:cs="Calibri"/>
          <w:b/>
          <w:sz w:val="20"/>
          <w:u w:val="single"/>
        </w:rPr>
        <w:t>ópias da CI/RG e CPF/MF do(s) sócio(s) gerente(s).</w:t>
      </w:r>
    </w:p>
    <w:p w14:paraId="69556D1A" w14:textId="77777777" w:rsidR="001E79B3" w:rsidRPr="001E7F4A" w:rsidRDefault="001E79B3" w:rsidP="001E79B3">
      <w:pPr>
        <w:pStyle w:val="PargrafodaLista"/>
        <w:numPr>
          <w:ilvl w:val="2"/>
          <w:numId w:val="29"/>
        </w:numPr>
        <w:ind w:left="284" w:right="-2" w:firstLine="0"/>
        <w:jc w:val="both"/>
        <w:rPr>
          <w:rFonts w:ascii="Century Gothic" w:hAnsi="Century Gothic"/>
          <w:sz w:val="20"/>
        </w:rPr>
      </w:pPr>
      <w:r w:rsidRPr="00DD6112">
        <w:rPr>
          <w:rFonts w:ascii="Century Gothic" w:hAnsi="Century Gothic" w:cs="Calibri"/>
          <w:b/>
          <w:bCs/>
          <w:sz w:val="20"/>
        </w:rPr>
        <w:t>Declaração Unificada</w:t>
      </w:r>
      <w:r w:rsidRPr="00DD6112">
        <w:rPr>
          <w:rFonts w:ascii="Century Gothic" w:hAnsi="Century Gothic" w:cs="Calibri"/>
          <w:sz w:val="20"/>
        </w:rPr>
        <w:t>, (MODELO ANEXO III).</w:t>
      </w:r>
    </w:p>
    <w:p w14:paraId="7B59D198" w14:textId="77777777" w:rsidR="001E7F4A" w:rsidRPr="00DD6112" w:rsidRDefault="001E7F4A" w:rsidP="001E7F4A">
      <w:pPr>
        <w:pStyle w:val="PargrafodaLista"/>
        <w:ind w:left="284" w:right="-2"/>
        <w:jc w:val="both"/>
        <w:rPr>
          <w:rFonts w:ascii="Century Gothic" w:hAnsi="Century Gothic"/>
          <w:sz w:val="20"/>
        </w:rPr>
      </w:pPr>
    </w:p>
    <w:p w14:paraId="1EF5F633" w14:textId="5D154C14" w:rsidR="00AB7576" w:rsidRDefault="00115E8E" w:rsidP="008B3C4E">
      <w:pPr>
        <w:pStyle w:val="PargrafodaLista"/>
        <w:numPr>
          <w:ilvl w:val="0"/>
          <w:numId w:val="29"/>
        </w:numPr>
        <w:ind w:right="-2"/>
        <w:jc w:val="both"/>
        <w:rPr>
          <w:rFonts w:ascii="Century Gothic" w:hAnsi="Century Gothic"/>
          <w:b/>
          <w:sz w:val="20"/>
        </w:rPr>
      </w:pPr>
      <w:r w:rsidRPr="00AB7576">
        <w:rPr>
          <w:rFonts w:ascii="Century Gothic" w:hAnsi="Century Gothic"/>
          <w:b/>
          <w:sz w:val="20"/>
        </w:rPr>
        <w:t xml:space="preserve">DO MODELO DE GESTÃO CONTRATUAL </w:t>
      </w:r>
    </w:p>
    <w:p w14:paraId="19113DFE"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contrato deverá ser executado fielmente pelas partes, de acordo com as cláusulas avençadas e as normas da Lei Federal nº 14.133/2021, e cada parte responderá pelas consequências de sua inexecução total ou parcial.</w:t>
      </w:r>
    </w:p>
    <w:p w14:paraId="2CD8BD83"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lastRenderedPageBreak/>
        <w:t>Em caso de impedimento, ordem de paralisação ou suspensão do contrato, o cronograma de execução será prorrogado automaticamente pelo tempo correspondente, anotadas tais circunstâncias mediante simples apostila.</w:t>
      </w:r>
    </w:p>
    <w:p w14:paraId="694C6128"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As comunicações entre o órgão ou entidade e a Contratada devem ser realizadas por escrito sempre que o ato exigir tal formalidade, admitindo-se o uso de mensagem eletrônica para esse fim.</w:t>
      </w:r>
    </w:p>
    <w:p w14:paraId="5FC979A9"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órgão ou entidade poderá convocar representante da empresa para adoção de providências que devam ser cumpridas de imediato.</w:t>
      </w:r>
    </w:p>
    <w:p w14:paraId="5745CEDB"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776CBE9"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A execução do contrato deverá ser acompanhada e fiscalizada pelo(s) fiscal(is) do contrato, ou pelos respectivos substitutos.</w:t>
      </w:r>
    </w:p>
    <w:p w14:paraId="45D79929"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fiscal acompanhará a execução do contrato, para que sejam cumpridas todas as condições estabelecidas, de modo a assegurar os melhores resultados para a Administração.</w:t>
      </w:r>
    </w:p>
    <w:p w14:paraId="7A4F9C67"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fiscal anotará no histórico de gerenciamento do contrato todas as ocorrências relacionadas à execução, com a descrição do que for necessário para a regularização das faltas ou dos defeitos observados.</w:t>
      </w:r>
    </w:p>
    <w:p w14:paraId="69FF986B"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Identificada qualquer inexatidão ou irregularidade, o fiscal emitirá notificações para a correção da execução do contrato, determinando prazo para a correção.</w:t>
      </w:r>
    </w:p>
    <w:p w14:paraId="0875C902"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fiscal informará ao gestor do contato, em tempo hábil, a situação que demandar decisão ou adoção de medidas que ultrapassem sua competência, para que adote as medidas necessárias e saneadoras, se for o caso.</w:t>
      </w:r>
    </w:p>
    <w:p w14:paraId="1F956BEC"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No caso de ocorrências que possam inviabilizar a execução do contrato nas datas aprazadas, o fiscal comunicará o fato imediatamente ao gestor.</w:t>
      </w:r>
    </w:p>
    <w:p w14:paraId="642B1261"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fiscal deverá comunicar ao gestor, em tempo hábil, o término do contrato sob sua responsabilidade, com vistas à renovação tempestiva ou à prorrogação contratual.</w:t>
      </w:r>
    </w:p>
    <w:p w14:paraId="1821B6F0"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fiscal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E38FD07"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 xml:space="preserve">Caso </w:t>
      </w:r>
      <w:r w:rsidR="000E1CD0" w:rsidRPr="00AB7576">
        <w:rPr>
          <w:rFonts w:ascii="Century Gothic" w:hAnsi="Century Gothic"/>
          <w:sz w:val="20"/>
        </w:rPr>
        <w:t>ocorra</w:t>
      </w:r>
      <w:r w:rsidRPr="00AB7576">
        <w:rPr>
          <w:rFonts w:ascii="Century Gothic" w:hAnsi="Century Gothic"/>
          <w:sz w:val="20"/>
        </w:rPr>
        <w:t xml:space="preserve"> descumprimento das obrigações contratuais, o fiscal atuará tempestivamente na solução do problema, reportando ao gestor do contrato para que tome as providências cabíveis, quando ultrapassar a sua competência.</w:t>
      </w:r>
    </w:p>
    <w:p w14:paraId="695E0C7E"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gestor coordenará a atualização do processo de acompanhamento e fiscalização do contrato, contendo todos os registros formais da execução no histórico de gerenciamento, a exemplo da ordem de serviço, do registro de ocorrências, das alterações e das prorrogações contratuais, elaborando relatório com vistas à verificação da necessidade de adequações para o atendimento da finalidade da administração.</w:t>
      </w:r>
    </w:p>
    <w:p w14:paraId="121378F2"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5415AD17"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gestor do contrato acompanhará os registros realizados pelos fiscais, de todas as ocorrências relacionadas à execução e as medidas adotadas, informando à autoridade superior, se for o caso, aquelas que ultrapassarem a sua competência.</w:t>
      </w:r>
    </w:p>
    <w:p w14:paraId="4E92040C"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 xml:space="preserve">O gestor do contrato emitirá documento comprobatório da avaliação realizada pelos fiscais, quanto ao cumprimento de obrigações assumidas pelo CREDENCIADO, com menção </w:t>
      </w:r>
      <w:r w:rsidRPr="00AB7576">
        <w:rPr>
          <w:rFonts w:ascii="Century Gothic" w:hAnsi="Century Gothic"/>
          <w:sz w:val="20"/>
        </w:rPr>
        <w:lastRenderedPageBreak/>
        <w:t>ao seu desempenho na execução contratual, baseado nos indicadores objetivamente definidos e aferidos, e a eventuais penalidades aplicadas.</w:t>
      </w:r>
    </w:p>
    <w:p w14:paraId="7033A5A4"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gestor do contrato tomará providências para a formalização de processo administrativo de responsabilização para fins de aplicação de sanções, a ser conduzido pela comissão de que trata o art. 158 da Lei Federal n.º 14.133/2021, ou pelo agente ou pelo setor com competência para tal, conforme o caso.</w:t>
      </w:r>
    </w:p>
    <w:p w14:paraId="4DD9B832"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sz w:val="20"/>
        </w:rPr>
        <w:t>O gestor do contrato deverá elaborar relatório final com informações sobre a consecução dos objetivos que tenham justificado a contratação e eventuais condutas a serem adotadas para o aprimoramento das atividades da Administração.</w:t>
      </w:r>
    </w:p>
    <w:p w14:paraId="5F7F2664" w14:textId="77777777" w:rsidR="00AB7576" w:rsidRPr="00AB7576" w:rsidRDefault="00115E8E" w:rsidP="001E7F4A">
      <w:pPr>
        <w:pStyle w:val="PargrafodaLista"/>
        <w:numPr>
          <w:ilvl w:val="1"/>
          <w:numId w:val="29"/>
        </w:numPr>
        <w:ind w:left="0" w:right="-2" w:firstLine="0"/>
        <w:jc w:val="both"/>
        <w:rPr>
          <w:rFonts w:ascii="Century Gothic" w:hAnsi="Century Gothic"/>
          <w:b/>
          <w:sz w:val="20"/>
        </w:rPr>
      </w:pPr>
      <w:r w:rsidRPr="00AB7576">
        <w:rPr>
          <w:rFonts w:ascii="Century Gothic" w:hAnsi="Century Gothic" w:cs="Calibri"/>
          <w:color w:val="000000"/>
          <w:sz w:val="20"/>
        </w:rPr>
        <w:t>A fiscalização do objeto ficará a cargo dos responsáveis nomeados</w:t>
      </w:r>
      <w:r w:rsidR="00034444" w:rsidRPr="00AB7576">
        <w:rPr>
          <w:rFonts w:ascii="Century Gothic" w:hAnsi="Century Gothic" w:cs="Calibri"/>
          <w:color w:val="000000"/>
          <w:sz w:val="20"/>
        </w:rPr>
        <w:t xml:space="preserve"> pelo Decreto Municipal nº 24/2024.</w:t>
      </w:r>
      <w:r w:rsidRPr="00AB7576">
        <w:rPr>
          <w:rFonts w:ascii="Century Gothic" w:hAnsi="Century Gothic" w:cs="Calibri"/>
          <w:color w:val="000000"/>
          <w:sz w:val="20"/>
        </w:rPr>
        <w:t xml:space="preserve"> </w:t>
      </w:r>
    </w:p>
    <w:p w14:paraId="73DB8598" w14:textId="77777777" w:rsidR="00480FF2" w:rsidRPr="00480FF2" w:rsidRDefault="00115E8E" w:rsidP="008B3C4E">
      <w:pPr>
        <w:pStyle w:val="PargrafodaLista"/>
        <w:numPr>
          <w:ilvl w:val="1"/>
          <w:numId w:val="29"/>
        </w:numPr>
        <w:ind w:left="0" w:right="-2" w:firstLine="0"/>
        <w:jc w:val="both"/>
        <w:rPr>
          <w:rFonts w:ascii="Century Gothic" w:hAnsi="Century Gothic"/>
          <w:b/>
          <w:sz w:val="20"/>
        </w:rPr>
      </w:pPr>
      <w:r w:rsidRPr="00AB7576">
        <w:rPr>
          <w:rFonts w:ascii="Century Gothic" w:hAnsi="Century Gothic" w:cs="Calibri"/>
          <w:color w:val="000000"/>
          <w:sz w:val="20"/>
        </w:rPr>
        <w:t>Caso algum desses aspectos não seja atendido, deverão ser tomadas as devidas providências por parte da fiscalização.</w:t>
      </w:r>
    </w:p>
    <w:p w14:paraId="272AE12B" w14:textId="77777777" w:rsidR="00480FF2" w:rsidRDefault="00480FF2" w:rsidP="00480FF2">
      <w:pPr>
        <w:pStyle w:val="PargrafodaLista"/>
        <w:ind w:left="0" w:right="-2"/>
        <w:jc w:val="both"/>
        <w:rPr>
          <w:rFonts w:ascii="Century Gothic" w:hAnsi="Century Gothic" w:cs="Calibri"/>
          <w:color w:val="000000"/>
          <w:sz w:val="20"/>
        </w:rPr>
      </w:pPr>
    </w:p>
    <w:p w14:paraId="10A9867D" w14:textId="77777777" w:rsidR="00480FF2" w:rsidRPr="00480FF2" w:rsidRDefault="00480FF2" w:rsidP="00480FF2">
      <w:pPr>
        <w:pStyle w:val="PargrafodaLista"/>
        <w:ind w:left="0" w:right="-2"/>
        <w:jc w:val="both"/>
        <w:rPr>
          <w:rFonts w:ascii="Century Gothic" w:hAnsi="Century Gothic"/>
          <w:b/>
          <w:sz w:val="20"/>
        </w:rPr>
      </w:pPr>
    </w:p>
    <w:p w14:paraId="0421F57D" w14:textId="77777777" w:rsidR="00480FF2" w:rsidRDefault="008570BF" w:rsidP="008B3C4E">
      <w:pPr>
        <w:pStyle w:val="PargrafodaLista"/>
        <w:numPr>
          <w:ilvl w:val="0"/>
          <w:numId w:val="29"/>
        </w:numPr>
        <w:ind w:right="-2"/>
        <w:jc w:val="both"/>
        <w:rPr>
          <w:rFonts w:ascii="Century Gothic" w:hAnsi="Century Gothic"/>
          <w:b/>
          <w:sz w:val="20"/>
        </w:rPr>
      </w:pPr>
      <w:r w:rsidRPr="00480FF2">
        <w:rPr>
          <w:rFonts w:ascii="Century Gothic" w:hAnsi="Century Gothic"/>
          <w:b/>
          <w:sz w:val="20"/>
        </w:rPr>
        <w:t>DOS CRITÉRIOS E DO PRAZO DE PAGAMENTO</w:t>
      </w:r>
    </w:p>
    <w:p w14:paraId="40E49B6B" w14:textId="77777777" w:rsidR="00480FF2" w:rsidRPr="00480FF2" w:rsidRDefault="008570BF" w:rsidP="00480FF2">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 xml:space="preserve">Os pagamentos serão </w:t>
      </w:r>
      <w:r w:rsidR="00480FF2" w:rsidRPr="00D64978">
        <w:rPr>
          <w:rFonts w:ascii="Century Gothic" w:hAnsi="Century Gothic"/>
          <w:sz w:val="20"/>
        </w:rPr>
        <w:t>realizados conforme a execução dos serviços, tendo o município o prazo de até 30 dias após o protocolo de recebimento da fatura e dos relatórios de serviços executados, com a certificação do fiscal do contrato e pela auditoria da secretaria demandante.</w:t>
      </w:r>
    </w:p>
    <w:p w14:paraId="0E2CE7C8" w14:textId="77777777" w:rsidR="00480FF2" w:rsidRPr="00480FF2" w:rsidRDefault="008570BF" w:rsidP="008B3C4E">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A nota fiscal correspondente deverá ser apresentada na Secretari</w:t>
      </w:r>
      <w:r w:rsidR="00034444" w:rsidRPr="00480FF2">
        <w:rPr>
          <w:rFonts w:ascii="Century Gothic" w:hAnsi="Century Gothic"/>
          <w:sz w:val="20"/>
        </w:rPr>
        <w:t>a Municipal requisitante até o 5</w:t>
      </w:r>
      <w:r w:rsidRPr="00480FF2">
        <w:rPr>
          <w:rFonts w:ascii="Century Gothic" w:hAnsi="Century Gothic"/>
          <w:sz w:val="20"/>
        </w:rPr>
        <w:t>º</w:t>
      </w:r>
      <w:r w:rsidR="00034444" w:rsidRPr="00480FF2">
        <w:rPr>
          <w:rFonts w:ascii="Century Gothic" w:hAnsi="Century Gothic"/>
          <w:sz w:val="20"/>
        </w:rPr>
        <w:t xml:space="preserve"> (quinto)</w:t>
      </w:r>
      <w:r w:rsidRPr="00480FF2">
        <w:rPr>
          <w:rFonts w:ascii="Century Gothic" w:hAnsi="Century Gothic"/>
          <w:sz w:val="20"/>
        </w:rPr>
        <w:t xml:space="preserve"> dia útil de cada mês para aferição e autorização do pagamento, confirmando a efetiva prestação dos serviços.</w:t>
      </w:r>
    </w:p>
    <w:p w14:paraId="45DC3B81" w14:textId="77777777" w:rsidR="00480FF2" w:rsidRPr="00480FF2" w:rsidRDefault="008570BF" w:rsidP="008B3C4E">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Nenhum pagamento será efetuado, enquanto pendente de liquidação qualquer obrigação financeira, em virtude de penalidade ou inadimplência contratual, sem que isso gere direito a acréscimos de qualquer natureza.</w:t>
      </w:r>
    </w:p>
    <w:p w14:paraId="765379BA" w14:textId="77777777" w:rsidR="00480FF2" w:rsidRPr="00480FF2" w:rsidRDefault="008570BF" w:rsidP="008B3C4E">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O Município fará as retenções de acordo com a legislação vigente e/ou exigirá a comprovação dos recolhimentos exigidos em lei.</w:t>
      </w:r>
    </w:p>
    <w:p w14:paraId="42038C9B" w14:textId="77777777" w:rsidR="00480FF2" w:rsidRPr="00480FF2" w:rsidRDefault="008570BF" w:rsidP="008B3C4E">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As notas fiscais/faturas que apresentarem incorreções serão devolvidas à Contratada e seu vencimento ocorrerá após sua reapresentação.</w:t>
      </w:r>
    </w:p>
    <w:p w14:paraId="73BB61EF" w14:textId="7CC4C017" w:rsidR="00480FF2" w:rsidRPr="00480FF2" w:rsidRDefault="008570BF" w:rsidP="008B3C4E">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O pagamento será realizado mediante crédito aberto em conta-corrente em nome d</w:t>
      </w:r>
      <w:r w:rsidR="00AE057B">
        <w:rPr>
          <w:rFonts w:ascii="Century Gothic" w:hAnsi="Century Gothic"/>
          <w:sz w:val="20"/>
        </w:rPr>
        <w:t>a</w:t>
      </w:r>
      <w:r w:rsidR="007E448B">
        <w:rPr>
          <w:rFonts w:ascii="Century Gothic" w:hAnsi="Century Gothic"/>
          <w:sz w:val="20"/>
        </w:rPr>
        <w:t xml:space="preserve"> CREDENCIADA</w:t>
      </w:r>
      <w:r w:rsidRPr="00480FF2">
        <w:rPr>
          <w:rFonts w:ascii="Century Gothic" w:hAnsi="Century Gothic"/>
          <w:sz w:val="20"/>
        </w:rPr>
        <w:t>(Pessoa Jurídica).</w:t>
      </w:r>
    </w:p>
    <w:p w14:paraId="491F8957" w14:textId="2384CFE3" w:rsidR="00480FF2" w:rsidRPr="00480FF2" w:rsidRDefault="007E448B" w:rsidP="008B3C4E">
      <w:pPr>
        <w:pStyle w:val="PargrafodaLista"/>
        <w:numPr>
          <w:ilvl w:val="1"/>
          <w:numId w:val="29"/>
        </w:numPr>
        <w:ind w:left="0" w:right="-2" w:firstLine="0"/>
        <w:jc w:val="both"/>
        <w:rPr>
          <w:rFonts w:ascii="Century Gothic" w:hAnsi="Century Gothic"/>
          <w:b/>
          <w:sz w:val="20"/>
        </w:rPr>
      </w:pPr>
      <w:r>
        <w:rPr>
          <w:rFonts w:ascii="Century Gothic" w:hAnsi="Century Gothic"/>
          <w:sz w:val="20"/>
        </w:rPr>
        <w:t>A CREDENCIADA</w:t>
      </w:r>
      <w:r w:rsidR="00175F07">
        <w:rPr>
          <w:rFonts w:ascii="Century Gothic" w:hAnsi="Century Gothic"/>
          <w:sz w:val="20"/>
        </w:rPr>
        <w:t xml:space="preserve"> </w:t>
      </w:r>
      <w:r w:rsidR="008570BF" w:rsidRPr="00480FF2">
        <w:rPr>
          <w:rFonts w:ascii="Century Gothic" w:hAnsi="Century Gothic"/>
          <w:sz w:val="20"/>
        </w:rPr>
        <w:t>deve manter durante toda a execução do contrato todas as condições de habilitação e qualificação exigidas na licitação/contratação de acordo com o Artigo 92, inciso XVI da Lei Federal nº 14.133/2021.</w:t>
      </w:r>
    </w:p>
    <w:p w14:paraId="09A9229C" w14:textId="0984DD04" w:rsidR="008570BF" w:rsidRPr="00480FF2" w:rsidRDefault="008570BF" w:rsidP="008B3C4E">
      <w:pPr>
        <w:pStyle w:val="PargrafodaLista"/>
        <w:numPr>
          <w:ilvl w:val="1"/>
          <w:numId w:val="29"/>
        </w:numPr>
        <w:ind w:left="0" w:right="-2" w:firstLine="0"/>
        <w:jc w:val="both"/>
        <w:rPr>
          <w:rFonts w:ascii="Century Gothic" w:hAnsi="Century Gothic"/>
          <w:b/>
          <w:sz w:val="20"/>
        </w:rPr>
      </w:pPr>
      <w:r w:rsidRPr="00480FF2">
        <w:rPr>
          <w:rFonts w:ascii="Century Gothic" w:hAnsi="Century Gothic"/>
          <w:sz w:val="20"/>
        </w:rPr>
        <w:t>Será indicada a retenção ou glosa no pagamento, proporcional à irregularidade verificada, sem prejuízo das sanções cabíveis, caso se constate que o Credenciado:</w:t>
      </w:r>
    </w:p>
    <w:p w14:paraId="38A166BB" w14:textId="6D7019E1" w:rsidR="008570BF" w:rsidRPr="00480FF2" w:rsidRDefault="008570BF" w:rsidP="00480FF2">
      <w:pPr>
        <w:pStyle w:val="PargrafodaLista"/>
        <w:numPr>
          <w:ilvl w:val="0"/>
          <w:numId w:val="38"/>
        </w:numPr>
        <w:ind w:right="-2"/>
        <w:jc w:val="both"/>
        <w:rPr>
          <w:rFonts w:ascii="Century Gothic" w:hAnsi="Century Gothic"/>
          <w:sz w:val="20"/>
        </w:rPr>
      </w:pPr>
      <w:r w:rsidRPr="00480FF2">
        <w:rPr>
          <w:rFonts w:ascii="Century Gothic" w:hAnsi="Century Gothic"/>
          <w:sz w:val="20"/>
        </w:rPr>
        <w:t>não produza os resultados acordados;</w:t>
      </w:r>
    </w:p>
    <w:p w14:paraId="22EEE648" w14:textId="0B9D901F" w:rsidR="008570BF" w:rsidRPr="00480FF2" w:rsidRDefault="008570BF" w:rsidP="00480FF2">
      <w:pPr>
        <w:pStyle w:val="PargrafodaLista"/>
        <w:numPr>
          <w:ilvl w:val="0"/>
          <w:numId w:val="38"/>
        </w:numPr>
        <w:ind w:right="-2"/>
        <w:jc w:val="both"/>
        <w:rPr>
          <w:rFonts w:ascii="Century Gothic" w:hAnsi="Century Gothic"/>
          <w:sz w:val="20"/>
        </w:rPr>
      </w:pPr>
      <w:r w:rsidRPr="00480FF2">
        <w:rPr>
          <w:rFonts w:ascii="Century Gothic" w:hAnsi="Century Gothic"/>
          <w:sz w:val="20"/>
        </w:rPr>
        <w:t>deixe de executar, ou não execute com a qualidade mínima exigida as atividades contratadas;</w:t>
      </w:r>
    </w:p>
    <w:p w14:paraId="42052389" w14:textId="0B772C30" w:rsidR="008570BF" w:rsidRPr="00480FF2" w:rsidRDefault="008570BF" w:rsidP="00480FF2">
      <w:pPr>
        <w:pStyle w:val="PargrafodaLista"/>
        <w:numPr>
          <w:ilvl w:val="0"/>
          <w:numId w:val="38"/>
        </w:numPr>
        <w:ind w:right="-2"/>
        <w:jc w:val="both"/>
        <w:rPr>
          <w:rFonts w:ascii="Century Gothic" w:hAnsi="Century Gothic"/>
          <w:sz w:val="20"/>
        </w:rPr>
      </w:pPr>
      <w:r w:rsidRPr="00480FF2">
        <w:rPr>
          <w:rFonts w:ascii="Century Gothic" w:hAnsi="Century Gothic"/>
          <w:sz w:val="20"/>
        </w:rPr>
        <w:t>deixe de utilizar materiais e recursos humanos exigidos para a execução do serviço, ou os utilize com qualidade ou quantidade inferior à demandada.</w:t>
      </w:r>
    </w:p>
    <w:p w14:paraId="5CD626F5"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O pagamento será realizado por meio de ordem bancária, para crédito em banco, agência e conta-corrente, indicados pelo CREDENCIADO.</w:t>
      </w:r>
    </w:p>
    <w:p w14:paraId="507A74FF"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Será considerada data do pagamento o dia em que constar como emitida a ordem bancária para pagamento.</w:t>
      </w:r>
    </w:p>
    <w:p w14:paraId="6ABB63C7"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No caso de atraso pelo CREDENCIANTE, os valores devidos à Contratada serão atualizados monetariamente entre o termo final do prazo de pagamento até a data de sua efetiva realização, mediante aplicação do índice de correção monetária.</w:t>
      </w:r>
    </w:p>
    <w:p w14:paraId="4B21E33F"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A nota fiscal ou instrumento de cobrança equivalente deverá ser obrigatoriamente acompanhado da comprovação da regularidade fiscal, mediante consulta aos sítios eletrônicos oficiais ou à documentação mencionada no art. 68, da Lei Federal n.º 14.133/2021.</w:t>
      </w:r>
    </w:p>
    <w:p w14:paraId="721C1122" w14:textId="45DD0552" w:rsidR="008570BF" w:rsidRP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lastRenderedPageBreak/>
        <w:t>Para fins de liquidação, o setor competente deverá verificar se a nota fiscal ou instrumento de cobrança equivalente apresentado expressa os elementos necessários e essenciais do documento, tais como:</w:t>
      </w:r>
    </w:p>
    <w:p w14:paraId="39CA3C57" w14:textId="4BEC2FAF" w:rsidR="008570BF" w:rsidRPr="00E24E58" w:rsidRDefault="008570BF" w:rsidP="00E24E58">
      <w:pPr>
        <w:pStyle w:val="PargrafodaLista"/>
        <w:numPr>
          <w:ilvl w:val="0"/>
          <w:numId w:val="43"/>
        </w:numPr>
        <w:ind w:left="709" w:right="-2"/>
        <w:jc w:val="both"/>
        <w:rPr>
          <w:rFonts w:ascii="Century Gothic" w:hAnsi="Century Gothic"/>
          <w:sz w:val="20"/>
        </w:rPr>
      </w:pPr>
      <w:r w:rsidRPr="00E24E58">
        <w:rPr>
          <w:rFonts w:ascii="Century Gothic" w:hAnsi="Century Gothic"/>
          <w:sz w:val="20"/>
        </w:rPr>
        <w:t>O prazo de validade;</w:t>
      </w:r>
    </w:p>
    <w:p w14:paraId="1E799A2B" w14:textId="5AED9D0C" w:rsidR="008570BF" w:rsidRPr="00E24E58" w:rsidRDefault="008570BF" w:rsidP="00E24E58">
      <w:pPr>
        <w:pStyle w:val="PargrafodaLista"/>
        <w:numPr>
          <w:ilvl w:val="0"/>
          <w:numId w:val="43"/>
        </w:numPr>
        <w:ind w:left="709" w:right="-2"/>
        <w:jc w:val="both"/>
        <w:rPr>
          <w:rFonts w:ascii="Century Gothic" w:hAnsi="Century Gothic"/>
          <w:sz w:val="20"/>
        </w:rPr>
      </w:pPr>
      <w:r w:rsidRPr="00E24E58">
        <w:rPr>
          <w:rFonts w:ascii="Century Gothic" w:hAnsi="Century Gothic"/>
          <w:sz w:val="20"/>
        </w:rPr>
        <w:t>A data da emissão;</w:t>
      </w:r>
    </w:p>
    <w:p w14:paraId="3A1C1ED1" w14:textId="5B96057F" w:rsidR="008570BF" w:rsidRPr="00E24E58" w:rsidRDefault="008570BF" w:rsidP="00E24E58">
      <w:pPr>
        <w:pStyle w:val="PargrafodaLista"/>
        <w:numPr>
          <w:ilvl w:val="0"/>
          <w:numId w:val="43"/>
        </w:numPr>
        <w:ind w:left="709" w:right="-2"/>
        <w:jc w:val="both"/>
        <w:rPr>
          <w:rFonts w:ascii="Century Gothic" w:hAnsi="Century Gothic"/>
          <w:sz w:val="20"/>
        </w:rPr>
      </w:pPr>
      <w:r w:rsidRPr="00E24E58">
        <w:rPr>
          <w:rFonts w:ascii="Century Gothic" w:hAnsi="Century Gothic"/>
          <w:sz w:val="20"/>
        </w:rPr>
        <w:t>Os dados do contrato e do órgão contratante;</w:t>
      </w:r>
    </w:p>
    <w:p w14:paraId="63D6FE6E" w14:textId="45C4A5BF" w:rsidR="008570BF" w:rsidRPr="00E24E58" w:rsidRDefault="008570BF" w:rsidP="00E24E58">
      <w:pPr>
        <w:pStyle w:val="PargrafodaLista"/>
        <w:numPr>
          <w:ilvl w:val="0"/>
          <w:numId w:val="43"/>
        </w:numPr>
        <w:ind w:left="709" w:right="-2"/>
        <w:jc w:val="both"/>
        <w:rPr>
          <w:rFonts w:ascii="Century Gothic" w:hAnsi="Century Gothic"/>
          <w:sz w:val="20"/>
        </w:rPr>
      </w:pPr>
      <w:r w:rsidRPr="00E24E58">
        <w:rPr>
          <w:rFonts w:ascii="Century Gothic" w:hAnsi="Century Gothic"/>
          <w:sz w:val="20"/>
        </w:rPr>
        <w:t>O período respectivo de execução do contrato;</w:t>
      </w:r>
    </w:p>
    <w:p w14:paraId="49EBBF3E" w14:textId="16EE1041" w:rsidR="008570BF" w:rsidRPr="00E24E58" w:rsidRDefault="008570BF" w:rsidP="00E24E58">
      <w:pPr>
        <w:pStyle w:val="PargrafodaLista"/>
        <w:numPr>
          <w:ilvl w:val="0"/>
          <w:numId w:val="43"/>
        </w:numPr>
        <w:ind w:left="709" w:right="-2"/>
        <w:jc w:val="both"/>
        <w:rPr>
          <w:rFonts w:ascii="Century Gothic" w:hAnsi="Century Gothic"/>
          <w:sz w:val="20"/>
        </w:rPr>
      </w:pPr>
      <w:r w:rsidRPr="00E24E58">
        <w:rPr>
          <w:rFonts w:ascii="Century Gothic" w:hAnsi="Century Gothic"/>
          <w:sz w:val="20"/>
        </w:rPr>
        <w:t>O valor a pagar; e</w:t>
      </w:r>
    </w:p>
    <w:p w14:paraId="74147BF8" w14:textId="28C0C368" w:rsidR="008570BF" w:rsidRPr="00E24E58" w:rsidRDefault="008570BF" w:rsidP="00E24E58">
      <w:pPr>
        <w:pStyle w:val="PargrafodaLista"/>
        <w:numPr>
          <w:ilvl w:val="0"/>
          <w:numId w:val="43"/>
        </w:numPr>
        <w:ind w:left="709" w:right="-2"/>
        <w:jc w:val="both"/>
        <w:rPr>
          <w:rFonts w:ascii="Century Gothic" w:hAnsi="Century Gothic"/>
          <w:sz w:val="20"/>
        </w:rPr>
      </w:pPr>
      <w:r w:rsidRPr="00E24E58">
        <w:rPr>
          <w:rFonts w:ascii="Century Gothic" w:hAnsi="Century Gothic"/>
          <w:sz w:val="20"/>
        </w:rPr>
        <w:t>Eventual destaque do valor de retenções tributárias cabíveis.</w:t>
      </w:r>
    </w:p>
    <w:p w14:paraId="73F16ADF"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Havendo erro na apresentação da nota fiscal ou instrumento de cobrança equivalente, ou circunstância que impeça a liquidação da despesa, esta ficará sobrestada até que a Contratada providencie as medidas saneadoras, reiniciando- se o prazo após a comprovação da regularização da situação, sem ônus ao contratante.</w:t>
      </w:r>
    </w:p>
    <w:p w14:paraId="7BE196B0"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A Administração deverá verificar a manutenção das condições de habilitação exigidas no Edital e identificar possível razão que impeça a participação em licitação/contratação pública, no âmbito do órgão ou entidade, que implique proibição de contratar com o Poder Público, bem como ocorrências impeditivas indiretas.</w:t>
      </w:r>
    </w:p>
    <w:p w14:paraId="281D7889"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Constatando-se uma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w:t>
      </w:r>
    </w:p>
    <w:p w14:paraId="6FE42DAE"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185B415D" w14:textId="77777777" w:rsidR="00480FF2" w:rsidRDefault="008570BF" w:rsidP="00E24E58">
      <w:pPr>
        <w:pStyle w:val="PargrafodaLista"/>
        <w:numPr>
          <w:ilvl w:val="2"/>
          <w:numId w:val="29"/>
        </w:numPr>
        <w:ind w:left="284" w:right="-2" w:firstLine="0"/>
        <w:jc w:val="both"/>
        <w:rPr>
          <w:rFonts w:ascii="Century Gothic" w:hAnsi="Century Gothic"/>
          <w:sz w:val="20"/>
        </w:rPr>
      </w:pPr>
      <w:r w:rsidRPr="00480FF2">
        <w:rPr>
          <w:rFonts w:ascii="Century Gothic" w:hAnsi="Century Gothic"/>
          <w:sz w:val="20"/>
        </w:rPr>
        <w:t>Persistindo a irregularidade, o contratante deverá adotar as medidas necessárias à rescisão contratual nos autos do processo administrativo correspondente, assegurada à Contratada a ampla defesa.</w:t>
      </w:r>
    </w:p>
    <w:p w14:paraId="74A879A0" w14:textId="68125CF3" w:rsidR="00480FF2" w:rsidRDefault="008570BF" w:rsidP="00E24E58">
      <w:pPr>
        <w:pStyle w:val="PargrafodaLista"/>
        <w:numPr>
          <w:ilvl w:val="2"/>
          <w:numId w:val="29"/>
        </w:numPr>
        <w:ind w:left="284" w:right="-2" w:firstLine="0"/>
        <w:jc w:val="both"/>
        <w:rPr>
          <w:rFonts w:ascii="Century Gothic" w:hAnsi="Century Gothic"/>
          <w:sz w:val="20"/>
        </w:rPr>
      </w:pPr>
      <w:r w:rsidRPr="00480FF2">
        <w:rPr>
          <w:rFonts w:ascii="Century Gothic" w:hAnsi="Century Gothic"/>
          <w:sz w:val="20"/>
        </w:rPr>
        <w:t xml:space="preserve">Havendo a efetiva execução do objeto, os pagamentos serão realizados normalmente, até que se decida pela rescisão do contrato, caso </w:t>
      </w:r>
      <w:r w:rsidR="007E448B">
        <w:rPr>
          <w:rFonts w:ascii="Century Gothic" w:hAnsi="Century Gothic"/>
          <w:sz w:val="20"/>
        </w:rPr>
        <w:t>A CREDENCIADA</w:t>
      </w:r>
      <w:r w:rsidR="00175F07">
        <w:rPr>
          <w:rFonts w:ascii="Century Gothic" w:hAnsi="Century Gothic"/>
          <w:sz w:val="20"/>
        </w:rPr>
        <w:t xml:space="preserve"> </w:t>
      </w:r>
      <w:r w:rsidRPr="00480FF2">
        <w:rPr>
          <w:rFonts w:ascii="Century Gothic" w:hAnsi="Century Gothic"/>
          <w:sz w:val="20"/>
        </w:rPr>
        <w:t>não regularize sua situação.</w:t>
      </w:r>
    </w:p>
    <w:p w14:paraId="10A34659" w14:textId="77777777" w:rsidR="00480FF2" w:rsidRDefault="008570BF" w:rsidP="008B3C4E">
      <w:pPr>
        <w:pStyle w:val="PargrafodaLista"/>
        <w:numPr>
          <w:ilvl w:val="1"/>
          <w:numId w:val="29"/>
        </w:numPr>
        <w:ind w:left="0" w:right="-2" w:firstLine="0"/>
        <w:jc w:val="both"/>
        <w:rPr>
          <w:rFonts w:ascii="Century Gothic" w:hAnsi="Century Gothic"/>
          <w:sz w:val="20"/>
        </w:rPr>
      </w:pPr>
      <w:r w:rsidRPr="00480FF2">
        <w:rPr>
          <w:rFonts w:ascii="Century Gothic" w:hAnsi="Century Gothic"/>
          <w:sz w:val="20"/>
        </w:rPr>
        <w:t>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w:t>
      </w:r>
    </w:p>
    <w:p w14:paraId="364D71B5" w14:textId="7E64475B" w:rsidR="00480FF2" w:rsidRDefault="007E448B" w:rsidP="008B3C4E">
      <w:pPr>
        <w:pStyle w:val="PargrafodaLista"/>
        <w:numPr>
          <w:ilvl w:val="1"/>
          <w:numId w:val="29"/>
        </w:numPr>
        <w:ind w:left="0" w:right="-2" w:firstLine="0"/>
        <w:jc w:val="both"/>
        <w:rPr>
          <w:rFonts w:ascii="Century Gothic" w:hAnsi="Century Gothic"/>
          <w:sz w:val="20"/>
        </w:rPr>
      </w:pPr>
      <w:r>
        <w:rPr>
          <w:rFonts w:ascii="Century Gothic" w:hAnsi="Century Gothic"/>
          <w:sz w:val="20"/>
        </w:rPr>
        <w:t>A CREDENCIADA</w:t>
      </w:r>
      <w:r w:rsidR="00175F07">
        <w:rPr>
          <w:rFonts w:ascii="Century Gothic" w:hAnsi="Century Gothic"/>
          <w:sz w:val="20"/>
        </w:rPr>
        <w:t xml:space="preserve"> </w:t>
      </w:r>
      <w:r w:rsidR="008570BF" w:rsidRPr="00480FF2">
        <w:rPr>
          <w:rFonts w:ascii="Century Gothic" w:hAnsi="Century Gothic"/>
          <w:sz w:val="20"/>
        </w:rPr>
        <w:t>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2A568F4" w14:textId="77777777" w:rsidR="00480FF2" w:rsidRDefault="00480FF2" w:rsidP="00480FF2">
      <w:pPr>
        <w:pStyle w:val="PargrafodaLista"/>
        <w:ind w:left="0" w:right="-2"/>
        <w:jc w:val="both"/>
        <w:rPr>
          <w:rFonts w:ascii="Century Gothic" w:hAnsi="Century Gothic"/>
          <w:sz w:val="20"/>
        </w:rPr>
      </w:pPr>
    </w:p>
    <w:p w14:paraId="00EDDB9D" w14:textId="77777777" w:rsidR="00E24E58" w:rsidRDefault="00F66059" w:rsidP="00E24E58">
      <w:pPr>
        <w:pStyle w:val="PargrafodaLista"/>
        <w:numPr>
          <w:ilvl w:val="0"/>
          <w:numId w:val="29"/>
        </w:numPr>
        <w:ind w:right="-2"/>
        <w:jc w:val="both"/>
        <w:rPr>
          <w:rFonts w:ascii="Century Gothic" w:hAnsi="Century Gothic"/>
          <w:sz w:val="20"/>
        </w:rPr>
      </w:pPr>
      <w:r w:rsidRPr="00480FF2">
        <w:rPr>
          <w:rFonts w:ascii="Century Gothic" w:hAnsi="Century Gothic"/>
          <w:b/>
          <w:sz w:val="20"/>
        </w:rPr>
        <w:t>FORMAS E CRITÉRIOS DE SELEÇÃO DO FORNECEDOR</w:t>
      </w:r>
    </w:p>
    <w:p w14:paraId="2B7E016F" w14:textId="77777777" w:rsidR="00E24E58" w:rsidRDefault="00E24E58" w:rsidP="00E24E58">
      <w:pPr>
        <w:pStyle w:val="PargrafodaLista"/>
        <w:numPr>
          <w:ilvl w:val="1"/>
          <w:numId w:val="29"/>
        </w:numPr>
        <w:ind w:left="0" w:right="-2" w:firstLine="0"/>
        <w:jc w:val="both"/>
        <w:rPr>
          <w:rFonts w:ascii="Century Gothic" w:hAnsi="Century Gothic"/>
          <w:sz w:val="20"/>
        </w:rPr>
      </w:pPr>
      <w:r w:rsidRPr="00E24E58">
        <w:rPr>
          <w:rFonts w:ascii="Century Gothic" w:hAnsi="Century Gothic"/>
          <w:sz w:val="20"/>
        </w:rPr>
        <w:t xml:space="preserve">O </w:t>
      </w:r>
      <w:r w:rsidRPr="00E24E58">
        <w:rPr>
          <w:rFonts w:ascii="Century Gothic" w:hAnsi="Century Gothic"/>
          <w:b/>
          <w:bCs/>
          <w:sz w:val="20"/>
          <w:u w:val="single"/>
        </w:rPr>
        <w:t>critério de seleção</w:t>
      </w:r>
      <w:r w:rsidRPr="00E24E58">
        <w:rPr>
          <w:rFonts w:ascii="Century Gothic" w:hAnsi="Century Gothic"/>
          <w:sz w:val="20"/>
        </w:rPr>
        <w:t xml:space="preserve"> definido para este Edital está previsto no art. 79, inciso III, da Lei Federal nº 14.133/202, "</w:t>
      </w:r>
      <w:r w:rsidRPr="00693D78">
        <w:t xml:space="preserve"> </w:t>
      </w:r>
      <w:r w:rsidRPr="00E24E58">
        <w:rPr>
          <w:rFonts w:ascii="Century Gothic" w:hAnsi="Century Gothic"/>
          <w:sz w:val="20"/>
        </w:rPr>
        <w:t xml:space="preserve">em </w:t>
      </w:r>
      <w:r w:rsidRPr="00E24E58">
        <w:rPr>
          <w:rFonts w:ascii="Century Gothic" w:hAnsi="Century Gothic"/>
          <w:b/>
          <w:bCs/>
          <w:sz w:val="20"/>
        </w:rPr>
        <w:t>mercados fluidos</w:t>
      </w:r>
      <w:r w:rsidRPr="00E24E58">
        <w:rPr>
          <w:rFonts w:ascii="Century Gothic" w:hAnsi="Century Gothic"/>
          <w:sz w:val="20"/>
        </w:rPr>
        <w:t>: caso em que a flutuação constante do valor da prestação e das condições de contratação inviabiliza a seleção de agente por meio de processo de licitação”.</w:t>
      </w:r>
    </w:p>
    <w:p w14:paraId="0079D5BD" w14:textId="3C7339D2" w:rsidR="00E24E58" w:rsidRPr="004974C5" w:rsidRDefault="00E24E58" w:rsidP="00E24E58">
      <w:pPr>
        <w:pStyle w:val="PargrafodaLista"/>
        <w:numPr>
          <w:ilvl w:val="2"/>
          <w:numId w:val="29"/>
        </w:numPr>
        <w:ind w:left="284" w:right="-2" w:firstLine="0"/>
        <w:jc w:val="both"/>
        <w:rPr>
          <w:rFonts w:ascii="Century Gothic" w:hAnsi="Century Gothic"/>
          <w:sz w:val="20"/>
        </w:rPr>
      </w:pPr>
      <w:r w:rsidRPr="00E24E58">
        <w:rPr>
          <w:rFonts w:ascii="Century Gothic" w:hAnsi="Century Gothic"/>
          <w:b/>
          <w:bCs/>
          <w:sz w:val="20"/>
        </w:rPr>
        <w:t>O Município encaminhará os veículos pertencentes a frota para abastecimento em cada um dos credenciados, em forma de rodízio de acordo com a escolha da administração nos itens em que cada empresa se credenciar.</w:t>
      </w:r>
    </w:p>
    <w:p w14:paraId="5BC15B92" w14:textId="77777777" w:rsidR="004974C5" w:rsidRPr="00E24E58" w:rsidRDefault="004974C5" w:rsidP="004974C5">
      <w:pPr>
        <w:pStyle w:val="PargrafodaLista"/>
        <w:ind w:left="284" w:right="-2"/>
        <w:jc w:val="both"/>
        <w:rPr>
          <w:rFonts w:ascii="Century Gothic" w:hAnsi="Century Gothic"/>
          <w:sz w:val="20"/>
        </w:rPr>
      </w:pPr>
    </w:p>
    <w:p w14:paraId="760C8404" w14:textId="77777777" w:rsidR="00E24E58" w:rsidRPr="00E24E58" w:rsidRDefault="00E24E58" w:rsidP="00E24E58">
      <w:pPr>
        <w:pStyle w:val="PargrafodaLista"/>
        <w:ind w:left="0" w:right="-2"/>
        <w:jc w:val="both"/>
        <w:rPr>
          <w:rFonts w:ascii="Century Gothic" w:hAnsi="Century Gothic"/>
          <w:sz w:val="20"/>
        </w:rPr>
      </w:pPr>
    </w:p>
    <w:p w14:paraId="7B6EB39E" w14:textId="08B87B65" w:rsidR="00E24E58" w:rsidRPr="00E24E58" w:rsidRDefault="00F66059" w:rsidP="008B3C4E">
      <w:pPr>
        <w:pStyle w:val="PargrafodaLista"/>
        <w:numPr>
          <w:ilvl w:val="0"/>
          <w:numId w:val="29"/>
        </w:numPr>
        <w:ind w:left="0" w:right="-2" w:firstLine="0"/>
        <w:jc w:val="both"/>
        <w:rPr>
          <w:rFonts w:ascii="Century Gothic" w:hAnsi="Century Gothic"/>
          <w:sz w:val="20"/>
        </w:rPr>
      </w:pPr>
      <w:r w:rsidRPr="00E24E58">
        <w:rPr>
          <w:rFonts w:ascii="Century Gothic" w:hAnsi="Century Gothic"/>
          <w:b/>
          <w:sz w:val="20"/>
        </w:rPr>
        <w:lastRenderedPageBreak/>
        <w:t>DO MODELO DE EXECUÇÃO CONTRATUAL</w:t>
      </w:r>
    </w:p>
    <w:p w14:paraId="4AEBB4BA" w14:textId="77777777" w:rsidR="00E24E58" w:rsidRPr="00E24E58" w:rsidRDefault="00B22A79" w:rsidP="008B3C4E">
      <w:pPr>
        <w:pStyle w:val="PargrafodaLista"/>
        <w:numPr>
          <w:ilvl w:val="1"/>
          <w:numId w:val="29"/>
        </w:numPr>
        <w:ind w:left="0" w:right="-2" w:firstLine="0"/>
        <w:jc w:val="both"/>
        <w:rPr>
          <w:rFonts w:ascii="Century Gothic" w:hAnsi="Century Gothic"/>
          <w:sz w:val="20"/>
        </w:rPr>
      </w:pPr>
      <w:r w:rsidRPr="00E24E58">
        <w:rPr>
          <w:rFonts w:ascii="Century Gothic" w:hAnsi="Century Gothic" w:cs="Calibri"/>
          <w:sz w:val="20"/>
        </w:rPr>
        <w:t>Caberá à Prefeitura Municipal de Lobato, através da Secretaria Municipal de</w:t>
      </w:r>
      <w:r w:rsidR="00E24E58">
        <w:rPr>
          <w:rFonts w:ascii="Century Gothic" w:hAnsi="Century Gothic" w:cs="Calibri"/>
          <w:sz w:val="20"/>
        </w:rPr>
        <w:t xml:space="preserve"> Administração</w:t>
      </w:r>
      <w:r w:rsidRPr="00E24E58">
        <w:rPr>
          <w:rFonts w:ascii="Century Gothic" w:hAnsi="Century Gothic" w:cs="Calibri"/>
          <w:sz w:val="20"/>
        </w:rPr>
        <w:t xml:space="preserve"> por intermédio da </w:t>
      </w:r>
      <w:r w:rsidR="00E24E58">
        <w:rPr>
          <w:rFonts w:ascii="Century Gothic" w:hAnsi="Century Gothic" w:cs="Calibri"/>
          <w:sz w:val="20"/>
        </w:rPr>
        <w:t xml:space="preserve">Sra. </w:t>
      </w:r>
      <w:r w:rsidR="00E24E58" w:rsidRPr="001321E1">
        <w:rPr>
          <w:rFonts w:ascii="Century Gothic" w:hAnsi="Century Gothic" w:cs="Calibri"/>
          <w:b/>
          <w:sz w:val="20"/>
        </w:rPr>
        <w:t xml:space="preserve">ELIANE APARECIDA OLIVEIRA RISSON MORAES, </w:t>
      </w:r>
      <w:r w:rsidR="00E24E58" w:rsidRPr="00E24E58">
        <w:rPr>
          <w:rFonts w:ascii="Century Gothic" w:hAnsi="Century Gothic" w:cs="Calibri"/>
          <w:bCs/>
          <w:sz w:val="20"/>
        </w:rPr>
        <w:t>Matrícula:</w:t>
      </w:r>
      <w:r w:rsidR="00E24E58" w:rsidRPr="001321E1">
        <w:rPr>
          <w:rFonts w:ascii="Century Gothic" w:hAnsi="Century Gothic" w:cs="Calibri"/>
          <w:b/>
          <w:sz w:val="20"/>
        </w:rPr>
        <w:t xml:space="preserve"> </w:t>
      </w:r>
      <w:r w:rsidR="00E24E58">
        <w:rPr>
          <w:rFonts w:ascii="Century Gothic" w:hAnsi="Century Gothic" w:cs="Calibri"/>
          <w:b/>
          <w:sz w:val="20"/>
        </w:rPr>
        <w:t xml:space="preserve">1078921 </w:t>
      </w:r>
      <w:r w:rsidRPr="00E24E58">
        <w:rPr>
          <w:rFonts w:ascii="Century Gothic" w:hAnsi="Century Gothic" w:cs="Calibri"/>
          <w:sz w:val="20"/>
        </w:rPr>
        <w:t>a coordenação, controle e fiscalização da prestação dos serviços, podendo ocorrer aleatoriamente vistorias pelo setor de controle interno desta municipalidade.</w:t>
      </w:r>
    </w:p>
    <w:p w14:paraId="5054B871" w14:textId="66576C52" w:rsidR="00E24E58" w:rsidRPr="00E24E58" w:rsidRDefault="00034444" w:rsidP="008B3C4E">
      <w:pPr>
        <w:pStyle w:val="PargrafodaLista"/>
        <w:numPr>
          <w:ilvl w:val="1"/>
          <w:numId w:val="29"/>
        </w:numPr>
        <w:ind w:left="0" w:right="-2" w:firstLine="0"/>
        <w:jc w:val="both"/>
        <w:rPr>
          <w:rFonts w:ascii="Century Gothic" w:hAnsi="Century Gothic"/>
          <w:sz w:val="20"/>
        </w:rPr>
      </w:pPr>
      <w:r w:rsidRPr="00E24E58">
        <w:rPr>
          <w:rFonts w:ascii="Century Gothic" w:hAnsi="Century Gothic" w:cs="Calibri"/>
          <w:sz w:val="20"/>
        </w:rPr>
        <w:t xml:space="preserve">A fiscalização exercida sobre os serviços contratados não eximirá </w:t>
      </w:r>
      <w:r w:rsidR="007E448B">
        <w:rPr>
          <w:rFonts w:ascii="Century Gothic" w:hAnsi="Century Gothic" w:cs="Calibri"/>
          <w:sz w:val="20"/>
        </w:rPr>
        <w:t>A CREDENCIADA</w:t>
      </w:r>
      <w:r w:rsidR="00175F07">
        <w:rPr>
          <w:rFonts w:ascii="Century Gothic" w:hAnsi="Century Gothic" w:cs="Calibri"/>
          <w:sz w:val="20"/>
        </w:rPr>
        <w:t xml:space="preserve"> </w:t>
      </w:r>
      <w:r w:rsidRPr="00E24E58">
        <w:rPr>
          <w:rFonts w:ascii="Century Gothic" w:hAnsi="Century Gothic" w:cs="Calibri"/>
          <w:sz w:val="20"/>
        </w:rPr>
        <w:t>da sua plena responsabilidade perante o CREDENCIANTE, ou para com terceiros, decorrentes de culpa ou dolo na execução do contrato.</w:t>
      </w:r>
    </w:p>
    <w:p w14:paraId="79856B51" w14:textId="42E37582" w:rsidR="00E24E58" w:rsidRPr="00E24E58" w:rsidRDefault="007E448B" w:rsidP="008B3C4E">
      <w:pPr>
        <w:pStyle w:val="PargrafodaLista"/>
        <w:numPr>
          <w:ilvl w:val="1"/>
          <w:numId w:val="29"/>
        </w:numPr>
        <w:ind w:left="0" w:right="-2" w:firstLine="0"/>
        <w:jc w:val="both"/>
        <w:rPr>
          <w:rFonts w:ascii="Century Gothic" w:hAnsi="Century Gothic"/>
          <w:sz w:val="20"/>
        </w:rPr>
      </w:pPr>
      <w:r>
        <w:rPr>
          <w:rFonts w:ascii="Century Gothic" w:hAnsi="Century Gothic" w:cs="Calibri"/>
          <w:sz w:val="20"/>
        </w:rPr>
        <w:t>A CREDENCIADA</w:t>
      </w:r>
      <w:r w:rsidR="00175F07">
        <w:rPr>
          <w:rFonts w:ascii="Century Gothic" w:hAnsi="Century Gothic" w:cs="Calibri"/>
          <w:sz w:val="20"/>
        </w:rPr>
        <w:t xml:space="preserve"> </w:t>
      </w:r>
      <w:r w:rsidR="00034444" w:rsidRPr="00E24E58">
        <w:rPr>
          <w:rFonts w:ascii="Century Gothic" w:hAnsi="Century Gothic" w:cs="Calibri"/>
          <w:sz w:val="20"/>
        </w:rPr>
        <w:t>deverá facilitar ao CREDENCIANTE o acompanhamento e a fiscalização permanente dos serviços e prestará todos os esclarecimentos que lhe forem solicitados para tal fim.</w:t>
      </w:r>
    </w:p>
    <w:p w14:paraId="46F3CFBB" w14:textId="77777777" w:rsidR="00E24E58" w:rsidRPr="00E24E58" w:rsidRDefault="00034444" w:rsidP="008B3C4E">
      <w:pPr>
        <w:pStyle w:val="PargrafodaLista"/>
        <w:numPr>
          <w:ilvl w:val="1"/>
          <w:numId w:val="29"/>
        </w:numPr>
        <w:ind w:left="0" w:right="-2" w:firstLine="0"/>
        <w:jc w:val="both"/>
        <w:rPr>
          <w:rFonts w:ascii="Century Gothic" w:hAnsi="Century Gothic"/>
          <w:sz w:val="20"/>
        </w:rPr>
      </w:pPr>
      <w:r w:rsidRPr="00E24E58">
        <w:rPr>
          <w:rFonts w:ascii="Century Gothic" w:hAnsi="Century Gothic" w:cs="Calibri"/>
          <w:b/>
          <w:sz w:val="20"/>
          <w:u w:val="single"/>
        </w:rPr>
        <w:t>A qualquer tempo, poderá o CREDENCIANTE instituir Comissão de Avaliação, qual, terá por finalidade o acompanhamento dos serviços prestados, de modo a garantir que o que foi ofertado na hora do credenciamento se cumpre como tal, garantindo assim, o zelo e boa conduta</w:t>
      </w:r>
      <w:r w:rsidR="00150AAC" w:rsidRPr="00E24E58">
        <w:rPr>
          <w:rFonts w:ascii="Century Gothic" w:hAnsi="Century Gothic" w:cs="Calibri"/>
          <w:b/>
          <w:sz w:val="20"/>
          <w:u w:val="single"/>
        </w:rPr>
        <w:t>.</w:t>
      </w:r>
      <w:r w:rsidRPr="00E24E58">
        <w:rPr>
          <w:rFonts w:ascii="Century Gothic" w:hAnsi="Century Gothic" w:cs="Calibri"/>
          <w:b/>
          <w:sz w:val="20"/>
          <w:u w:val="single"/>
        </w:rPr>
        <w:t xml:space="preserve"> </w:t>
      </w:r>
    </w:p>
    <w:p w14:paraId="2D61CEF5" w14:textId="2B1FCF66" w:rsidR="00E24E58" w:rsidRPr="00E24E58" w:rsidRDefault="00034444" w:rsidP="008B3C4E">
      <w:pPr>
        <w:pStyle w:val="PargrafodaLista"/>
        <w:numPr>
          <w:ilvl w:val="1"/>
          <w:numId w:val="29"/>
        </w:numPr>
        <w:ind w:left="0" w:right="-2" w:firstLine="0"/>
        <w:jc w:val="both"/>
        <w:rPr>
          <w:rFonts w:ascii="Century Gothic" w:hAnsi="Century Gothic"/>
          <w:sz w:val="20"/>
        </w:rPr>
      </w:pPr>
      <w:r w:rsidRPr="00E24E58">
        <w:rPr>
          <w:rFonts w:ascii="Century Gothic" w:hAnsi="Century Gothic" w:cs="Calibri"/>
          <w:sz w:val="20"/>
        </w:rPr>
        <w:t xml:space="preserve">Em todos os procedimentos, será garantida a defesa prévia do CREDENCIADO, onde, em caso de expulsão ficará </w:t>
      </w:r>
      <w:r w:rsidR="007E448B">
        <w:rPr>
          <w:rFonts w:ascii="Century Gothic" w:hAnsi="Century Gothic" w:cs="Calibri"/>
          <w:sz w:val="20"/>
        </w:rPr>
        <w:t>A CREDENCIADA</w:t>
      </w:r>
      <w:r w:rsidR="00175F07">
        <w:rPr>
          <w:rFonts w:ascii="Century Gothic" w:hAnsi="Century Gothic" w:cs="Calibri"/>
          <w:sz w:val="20"/>
        </w:rPr>
        <w:t xml:space="preserve"> </w:t>
      </w:r>
      <w:r w:rsidRPr="00E24E58">
        <w:rPr>
          <w:rFonts w:ascii="Century Gothic" w:hAnsi="Century Gothic" w:cs="Calibri"/>
          <w:sz w:val="20"/>
        </w:rPr>
        <w:t>impedida(o) de se credenciar novamente no Município de Lobato pelo prazo máximo de 3 (três) anos.</w:t>
      </w:r>
    </w:p>
    <w:p w14:paraId="5CDA96C3" w14:textId="77777777" w:rsidR="00E24E58" w:rsidRDefault="00E24E58" w:rsidP="00E24E58">
      <w:pPr>
        <w:pStyle w:val="PargrafodaLista"/>
        <w:ind w:left="0" w:right="-2"/>
        <w:jc w:val="both"/>
        <w:rPr>
          <w:rFonts w:ascii="Century Gothic" w:hAnsi="Century Gothic" w:cs="Calibri"/>
          <w:sz w:val="20"/>
        </w:rPr>
      </w:pPr>
    </w:p>
    <w:p w14:paraId="6C116284" w14:textId="77777777" w:rsidR="00E24E58" w:rsidRPr="00E24E58" w:rsidRDefault="00E24E58" w:rsidP="00E24E58">
      <w:pPr>
        <w:pStyle w:val="PargrafodaLista"/>
        <w:ind w:left="0" w:right="-2"/>
        <w:jc w:val="both"/>
        <w:rPr>
          <w:rFonts w:ascii="Century Gothic" w:hAnsi="Century Gothic"/>
          <w:sz w:val="20"/>
        </w:rPr>
      </w:pPr>
    </w:p>
    <w:p w14:paraId="35FC97E5" w14:textId="79D600F7" w:rsidR="00E24E58" w:rsidRDefault="00F66059" w:rsidP="00E24E58">
      <w:pPr>
        <w:pStyle w:val="PargrafodaLista"/>
        <w:numPr>
          <w:ilvl w:val="0"/>
          <w:numId w:val="29"/>
        </w:numPr>
        <w:ind w:right="-2"/>
        <w:jc w:val="both"/>
        <w:rPr>
          <w:rFonts w:ascii="Century Gothic" w:hAnsi="Century Gothic"/>
          <w:sz w:val="20"/>
        </w:rPr>
      </w:pPr>
      <w:r w:rsidRPr="00E24E58">
        <w:rPr>
          <w:rFonts w:ascii="Century Gothic" w:hAnsi="Century Gothic"/>
          <w:b/>
          <w:sz w:val="20"/>
        </w:rPr>
        <w:t xml:space="preserve">DAS OBRIGAÇÕES </w:t>
      </w:r>
      <w:r w:rsidR="00BB4C44">
        <w:rPr>
          <w:rFonts w:ascii="Century Gothic" w:hAnsi="Century Gothic"/>
          <w:b/>
          <w:sz w:val="20"/>
        </w:rPr>
        <w:t>DAS PARTES</w:t>
      </w:r>
    </w:p>
    <w:p w14:paraId="23932FE7" w14:textId="3F8295A2" w:rsidR="00E24E58" w:rsidRPr="00AE057B" w:rsidRDefault="00AE057B" w:rsidP="008B3C4E">
      <w:pPr>
        <w:pStyle w:val="PargrafodaLista"/>
        <w:numPr>
          <w:ilvl w:val="1"/>
          <w:numId w:val="29"/>
        </w:numPr>
        <w:ind w:left="0" w:right="-2" w:firstLine="0"/>
        <w:jc w:val="both"/>
        <w:rPr>
          <w:rFonts w:ascii="Century Gothic" w:hAnsi="Century Gothic"/>
          <w:bCs/>
          <w:sz w:val="20"/>
        </w:rPr>
      </w:pPr>
      <w:r w:rsidRPr="00AE057B">
        <w:rPr>
          <w:rFonts w:ascii="Century Gothic" w:eastAsiaTheme="minorHAnsi" w:hAnsi="Century Gothic" w:cstheme="minorBidi"/>
          <w:bCs/>
          <w:sz w:val="20"/>
          <w:lang w:eastAsia="en-US"/>
        </w:rPr>
        <w:t>São obrigações da</w:t>
      </w:r>
      <w:r w:rsidR="00485D3E" w:rsidRPr="00AE057B">
        <w:rPr>
          <w:rFonts w:ascii="Century Gothic" w:eastAsiaTheme="minorHAnsi" w:hAnsi="Century Gothic" w:cstheme="minorBidi"/>
          <w:bCs/>
          <w:sz w:val="20"/>
          <w:lang w:eastAsia="en-US"/>
        </w:rPr>
        <w:t xml:space="preserve"> CREDENCIAD</w:t>
      </w:r>
      <w:r w:rsidR="00BB4C44" w:rsidRPr="00AE057B">
        <w:rPr>
          <w:rFonts w:ascii="Century Gothic" w:eastAsiaTheme="minorHAnsi" w:hAnsi="Century Gothic" w:cstheme="minorBidi"/>
          <w:bCs/>
          <w:sz w:val="20"/>
          <w:lang w:eastAsia="en-US"/>
        </w:rPr>
        <w:t>A</w:t>
      </w:r>
    </w:p>
    <w:p w14:paraId="34BFB750" w14:textId="77777777" w:rsidR="00AE057B" w:rsidRPr="00AE057B" w:rsidRDefault="00AE057B" w:rsidP="00AE057B">
      <w:pPr>
        <w:pStyle w:val="PargrafodaLista"/>
        <w:numPr>
          <w:ilvl w:val="2"/>
          <w:numId w:val="29"/>
        </w:numPr>
        <w:ind w:left="284" w:right="-2" w:firstLine="0"/>
        <w:jc w:val="both"/>
        <w:rPr>
          <w:rFonts w:ascii="Century Gothic" w:hAnsi="Century Gothic"/>
          <w:sz w:val="20"/>
        </w:rPr>
      </w:pPr>
      <w:r w:rsidRPr="00AE057B">
        <w:rPr>
          <w:rFonts w:ascii="Century Gothic" w:hAnsi="Century Gothic" w:cs="Calibri"/>
          <w:sz w:val="20"/>
        </w:rPr>
        <w:t>Efetuar a entrega dos combustíveis em perfeitas condições, no prazo e local indicado pela administração, em estrita observância das especificações do edital e da</w:t>
      </w:r>
      <w:r>
        <w:rPr>
          <w:rFonts w:ascii="Century Gothic" w:hAnsi="Century Gothic" w:cs="Calibri"/>
          <w:sz w:val="20"/>
        </w:rPr>
        <w:t xml:space="preserve"> </w:t>
      </w:r>
      <w:r w:rsidRPr="00AE057B">
        <w:rPr>
          <w:rFonts w:ascii="Century Gothic" w:hAnsi="Century Gothic" w:cs="Calibri"/>
          <w:sz w:val="20"/>
        </w:rPr>
        <w:t>proposta;</w:t>
      </w:r>
    </w:p>
    <w:p w14:paraId="725DE437" w14:textId="2340BB52" w:rsidR="00AE057B" w:rsidRPr="00AE057B" w:rsidRDefault="00AE057B" w:rsidP="00AE057B">
      <w:pPr>
        <w:pStyle w:val="PargrafodaLista"/>
        <w:numPr>
          <w:ilvl w:val="3"/>
          <w:numId w:val="29"/>
        </w:numPr>
        <w:ind w:right="-2"/>
        <w:jc w:val="both"/>
        <w:rPr>
          <w:rFonts w:ascii="Century Gothic" w:hAnsi="Century Gothic"/>
          <w:sz w:val="20"/>
        </w:rPr>
      </w:pPr>
      <w:r w:rsidRPr="00AE057B">
        <w:rPr>
          <w:rFonts w:ascii="Century Gothic" w:hAnsi="Century Gothic" w:cs="Helvetica"/>
          <w:sz w:val="20"/>
        </w:rPr>
        <w:t>O dever previsto no item anterior implica na obrigação de, a critério da administração, substituir, reparar, corrigir, remover, ou reconstruir, às suas expensas, no prazo máximo de 24 (vinte e quatro) horas, o produto em desconformidade com o edital;</w:t>
      </w:r>
    </w:p>
    <w:p w14:paraId="7E10D152" w14:textId="77777777" w:rsidR="00BF7DE0" w:rsidRPr="00BF7DE0" w:rsidRDefault="00485D3E" w:rsidP="00BF7DE0">
      <w:pPr>
        <w:pStyle w:val="PargrafodaLista"/>
        <w:numPr>
          <w:ilvl w:val="2"/>
          <w:numId w:val="29"/>
        </w:numPr>
        <w:ind w:left="284" w:right="-2" w:firstLine="0"/>
        <w:jc w:val="both"/>
        <w:rPr>
          <w:rFonts w:ascii="Century Gothic" w:hAnsi="Century Gothic"/>
          <w:sz w:val="20"/>
        </w:rPr>
      </w:pPr>
      <w:r w:rsidRPr="00AE057B">
        <w:rPr>
          <w:rFonts w:ascii="Century Gothic" w:hAnsi="Century Gothic" w:cs="Calibri"/>
          <w:sz w:val="20"/>
        </w:rPr>
        <w:t>Prestar os serviços, sem interrupções, durante a vigência do Termo de Credenciamento.</w:t>
      </w:r>
    </w:p>
    <w:p w14:paraId="74F3A2F8" w14:textId="7EAB26C4" w:rsidR="00BF7DE0" w:rsidRPr="00BF7DE0" w:rsidRDefault="00BF7DE0" w:rsidP="00EF1FE3">
      <w:pPr>
        <w:pStyle w:val="PargrafodaLista"/>
        <w:numPr>
          <w:ilvl w:val="2"/>
          <w:numId w:val="29"/>
        </w:numPr>
        <w:ind w:left="284" w:right="-2" w:firstLine="0"/>
        <w:jc w:val="both"/>
        <w:rPr>
          <w:rFonts w:ascii="Century Gothic" w:hAnsi="Century Gothic"/>
          <w:sz w:val="20"/>
        </w:rPr>
      </w:pPr>
      <w:r w:rsidRPr="00BF7DE0">
        <w:rPr>
          <w:rFonts w:ascii="Century Gothic" w:hAnsi="Century Gothic" w:cs="Calibri"/>
          <w:sz w:val="20"/>
        </w:rPr>
        <w:t xml:space="preserve">A empresa </w:t>
      </w:r>
      <w:r w:rsidRPr="00BF7DE0">
        <w:rPr>
          <w:rFonts w:ascii="Century Gothic" w:hAnsi="Century Gothic" w:cs="Helvetica"/>
          <w:sz w:val="20"/>
        </w:rPr>
        <w:t>deverá disponibilizar atendimento das 06h00min até as 2</w:t>
      </w:r>
      <w:r>
        <w:rPr>
          <w:rFonts w:ascii="Century Gothic" w:hAnsi="Century Gothic" w:cs="Helvetica"/>
          <w:sz w:val="20"/>
        </w:rPr>
        <w:t>2</w:t>
      </w:r>
      <w:r w:rsidRPr="00BF7DE0">
        <w:rPr>
          <w:rFonts w:ascii="Century Gothic" w:hAnsi="Century Gothic" w:cs="Helvetica"/>
          <w:sz w:val="20"/>
        </w:rPr>
        <w:t>h00min, tendo um telefone de plantão para abastecimentos excepcionais de veículos da Saúde, ou seja, somente ambulâncias.</w:t>
      </w:r>
    </w:p>
    <w:p w14:paraId="2AC4933A" w14:textId="77777777" w:rsidR="00BF7DE0" w:rsidRPr="00BF7DE0" w:rsidRDefault="00485D3E" w:rsidP="00EF1FE3">
      <w:pPr>
        <w:pStyle w:val="PargrafodaLista"/>
        <w:numPr>
          <w:ilvl w:val="2"/>
          <w:numId w:val="29"/>
        </w:numPr>
        <w:ind w:left="284" w:right="-2" w:firstLine="0"/>
        <w:jc w:val="both"/>
        <w:rPr>
          <w:rFonts w:ascii="Century Gothic" w:hAnsi="Century Gothic"/>
          <w:sz w:val="20"/>
        </w:rPr>
      </w:pPr>
      <w:r w:rsidRPr="00BF7DE0">
        <w:rPr>
          <w:rFonts w:ascii="Century Gothic" w:hAnsi="Century Gothic" w:cs="Calibri"/>
          <w:sz w:val="20"/>
        </w:rPr>
        <w:t xml:space="preserve">Não utilizar, nem permitir </w:t>
      </w:r>
      <w:r w:rsidR="008052E1" w:rsidRPr="00BF7DE0">
        <w:rPr>
          <w:rFonts w:ascii="Century Gothic" w:hAnsi="Century Gothic" w:cs="Calibri"/>
          <w:sz w:val="20"/>
        </w:rPr>
        <w:t>a subcontratação</w:t>
      </w:r>
      <w:r w:rsidRPr="00BF7DE0">
        <w:rPr>
          <w:rFonts w:ascii="Century Gothic" w:hAnsi="Century Gothic" w:cs="Calibri"/>
          <w:sz w:val="20"/>
        </w:rPr>
        <w:t>.</w:t>
      </w:r>
    </w:p>
    <w:p w14:paraId="36CD211E" w14:textId="303CE25B" w:rsidR="00BB4C44" w:rsidRPr="00BF7DE0" w:rsidRDefault="00485D3E" w:rsidP="00EF1FE3">
      <w:pPr>
        <w:pStyle w:val="PargrafodaLista"/>
        <w:numPr>
          <w:ilvl w:val="2"/>
          <w:numId w:val="29"/>
        </w:numPr>
        <w:ind w:left="284" w:right="-2" w:firstLine="0"/>
        <w:jc w:val="both"/>
        <w:rPr>
          <w:rFonts w:ascii="Century Gothic" w:hAnsi="Century Gothic"/>
          <w:sz w:val="20"/>
        </w:rPr>
      </w:pPr>
      <w:r w:rsidRPr="00BF7DE0">
        <w:rPr>
          <w:rFonts w:ascii="Century Gothic" w:hAnsi="Century Gothic" w:cs="Calibri"/>
          <w:sz w:val="20"/>
        </w:rPr>
        <w:t xml:space="preserve">Atender os </w:t>
      </w:r>
      <w:r w:rsidR="008052E1" w:rsidRPr="00BF7DE0">
        <w:rPr>
          <w:rFonts w:ascii="Century Gothic" w:hAnsi="Century Gothic" w:cs="Calibri"/>
          <w:sz w:val="20"/>
        </w:rPr>
        <w:t>servidores</w:t>
      </w:r>
      <w:r w:rsidRPr="00BF7DE0">
        <w:rPr>
          <w:rFonts w:ascii="Century Gothic" w:hAnsi="Century Gothic" w:cs="Calibri"/>
          <w:sz w:val="20"/>
        </w:rPr>
        <w:t xml:space="preserve"> com dignidade e respeito de modo universal e igualitário, mantendo sempre a qualidade na prestação de serviços. Eventuais necessidades de comunicação serão realizadas por meio da Ouvidoria do MUNICÍPIO DE LOBATO, podendo ocorrer aleatoriamente vistorias pelo setor de controle interno;</w:t>
      </w:r>
    </w:p>
    <w:p w14:paraId="556D2E1A" w14:textId="42B202A6" w:rsidR="00BB4C44" w:rsidRPr="00BF7DE0" w:rsidRDefault="00485D3E" w:rsidP="00BF7DE0">
      <w:pPr>
        <w:pStyle w:val="PargrafodaLista"/>
        <w:numPr>
          <w:ilvl w:val="2"/>
          <w:numId w:val="29"/>
        </w:numPr>
        <w:ind w:left="284" w:right="-2" w:firstLine="0"/>
        <w:jc w:val="both"/>
        <w:rPr>
          <w:rFonts w:ascii="Century Gothic" w:hAnsi="Century Gothic"/>
          <w:sz w:val="20"/>
        </w:rPr>
      </w:pPr>
      <w:r w:rsidRPr="00BF7DE0">
        <w:rPr>
          <w:rFonts w:ascii="Century Gothic" w:hAnsi="Century Gothic" w:cs="Calibri"/>
          <w:sz w:val="20"/>
        </w:rPr>
        <w:t>Responsabilizar-se exclusiva e integralmente pelo pessoal, empregados e equipe, para a execução do objeto do termo de credenciamento, incluídos a remuneração, encargos trabalhistas, previdenciários, sociais, fiscais e comerciais resultante de vínculo contratual/empregatício, cujos ônus e obrigações em nenhuma hipótese poderão ser transferidos para a CREDENCIANTE;</w:t>
      </w:r>
    </w:p>
    <w:p w14:paraId="11D9DB2F" w14:textId="7F75D41E" w:rsidR="00BB4C44" w:rsidRDefault="007E448B" w:rsidP="00BF7DE0">
      <w:pPr>
        <w:pStyle w:val="PargrafodaLista"/>
        <w:numPr>
          <w:ilvl w:val="2"/>
          <w:numId w:val="29"/>
        </w:numPr>
        <w:ind w:left="284" w:right="-2" w:firstLine="0"/>
        <w:jc w:val="both"/>
        <w:rPr>
          <w:rFonts w:ascii="Century Gothic" w:hAnsi="Century Gothic"/>
          <w:sz w:val="20"/>
        </w:rPr>
      </w:pPr>
      <w:r>
        <w:rPr>
          <w:rFonts w:ascii="Century Gothic" w:hAnsi="Century Gothic"/>
          <w:sz w:val="20"/>
        </w:rPr>
        <w:t>A CREDENCIADA</w:t>
      </w:r>
      <w:r w:rsidR="00175F07">
        <w:rPr>
          <w:rFonts w:ascii="Century Gothic" w:hAnsi="Century Gothic"/>
          <w:sz w:val="20"/>
        </w:rPr>
        <w:t xml:space="preserve"> </w:t>
      </w:r>
      <w:r w:rsidR="00485D3E" w:rsidRPr="00BB4C44">
        <w:rPr>
          <w:rFonts w:ascii="Century Gothic" w:hAnsi="Century Gothic"/>
          <w:sz w:val="20"/>
        </w:rPr>
        <w:t>deve cumprir todas as obrigações constantes no Edital, seus anexos e</w:t>
      </w:r>
      <w:r w:rsidR="00485D3E" w:rsidRPr="00BB4C44">
        <w:rPr>
          <w:rFonts w:ascii="Century Gothic" w:hAnsi="Century Gothic"/>
          <w:spacing w:val="1"/>
          <w:sz w:val="20"/>
        </w:rPr>
        <w:t xml:space="preserve"> </w:t>
      </w:r>
      <w:r w:rsidR="00485D3E" w:rsidRPr="00BB4C44">
        <w:rPr>
          <w:rFonts w:ascii="Century Gothic" w:hAnsi="Century Gothic"/>
          <w:sz w:val="20"/>
        </w:rPr>
        <w:t>sua</w:t>
      </w:r>
      <w:r w:rsidR="00485D3E" w:rsidRPr="00BB4C44">
        <w:rPr>
          <w:rFonts w:ascii="Century Gothic" w:hAnsi="Century Gothic"/>
          <w:spacing w:val="-9"/>
          <w:sz w:val="20"/>
        </w:rPr>
        <w:t xml:space="preserve"> </w:t>
      </w:r>
      <w:r w:rsidR="00485D3E" w:rsidRPr="00BB4C44">
        <w:rPr>
          <w:rFonts w:ascii="Century Gothic" w:hAnsi="Century Gothic"/>
          <w:sz w:val="20"/>
        </w:rPr>
        <w:t>proposta,</w:t>
      </w:r>
      <w:r w:rsidR="00485D3E" w:rsidRPr="00BB4C44">
        <w:rPr>
          <w:rFonts w:ascii="Century Gothic" w:hAnsi="Century Gothic"/>
          <w:spacing w:val="-9"/>
          <w:sz w:val="20"/>
        </w:rPr>
        <w:t xml:space="preserve"> </w:t>
      </w:r>
      <w:r w:rsidR="00485D3E" w:rsidRPr="00BB4C44">
        <w:rPr>
          <w:rFonts w:ascii="Century Gothic" w:hAnsi="Century Gothic"/>
          <w:sz w:val="20"/>
        </w:rPr>
        <w:t>assumindo</w:t>
      </w:r>
      <w:r w:rsidR="00485D3E" w:rsidRPr="00BB4C44">
        <w:rPr>
          <w:rFonts w:ascii="Century Gothic" w:hAnsi="Century Gothic"/>
          <w:spacing w:val="-8"/>
          <w:sz w:val="20"/>
        </w:rPr>
        <w:t xml:space="preserve"> </w:t>
      </w:r>
      <w:r w:rsidR="00485D3E" w:rsidRPr="00BB4C44">
        <w:rPr>
          <w:rFonts w:ascii="Century Gothic" w:hAnsi="Century Gothic"/>
          <w:sz w:val="20"/>
        </w:rPr>
        <w:t>como</w:t>
      </w:r>
      <w:r w:rsidR="00485D3E" w:rsidRPr="00BB4C44">
        <w:rPr>
          <w:rFonts w:ascii="Century Gothic" w:hAnsi="Century Gothic"/>
          <w:spacing w:val="-9"/>
          <w:sz w:val="20"/>
        </w:rPr>
        <w:t xml:space="preserve"> </w:t>
      </w:r>
      <w:r w:rsidR="00485D3E" w:rsidRPr="00BB4C44">
        <w:rPr>
          <w:rFonts w:ascii="Century Gothic" w:hAnsi="Century Gothic"/>
          <w:sz w:val="20"/>
        </w:rPr>
        <w:t>exclusivamente</w:t>
      </w:r>
      <w:r w:rsidR="00485D3E" w:rsidRPr="00BB4C44">
        <w:rPr>
          <w:rFonts w:ascii="Century Gothic" w:hAnsi="Century Gothic"/>
          <w:spacing w:val="-8"/>
          <w:sz w:val="20"/>
        </w:rPr>
        <w:t xml:space="preserve"> </w:t>
      </w:r>
      <w:r w:rsidR="00485D3E" w:rsidRPr="00BB4C44">
        <w:rPr>
          <w:rFonts w:ascii="Century Gothic" w:hAnsi="Century Gothic"/>
          <w:sz w:val="20"/>
        </w:rPr>
        <w:t>seus</w:t>
      </w:r>
      <w:r w:rsidR="00485D3E" w:rsidRPr="00BB4C44">
        <w:rPr>
          <w:rFonts w:ascii="Century Gothic" w:hAnsi="Century Gothic"/>
          <w:spacing w:val="-9"/>
          <w:sz w:val="20"/>
        </w:rPr>
        <w:t xml:space="preserve"> </w:t>
      </w:r>
      <w:r w:rsidR="00485D3E" w:rsidRPr="00BB4C44">
        <w:rPr>
          <w:rFonts w:ascii="Century Gothic" w:hAnsi="Century Gothic"/>
          <w:sz w:val="20"/>
        </w:rPr>
        <w:t>os</w:t>
      </w:r>
      <w:r w:rsidR="00485D3E" w:rsidRPr="00BB4C44">
        <w:rPr>
          <w:rFonts w:ascii="Century Gothic" w:hAnsi="Century Gothic"/>
          <w:spacing w:val="-9"/>
          <w:sz w:val="20"/>
        </w:rPr>
        <w:t xml:space="preserve"> </w:t>
      </w:r>
      <w:r w:rsidR="00485D3E" w:rsidRPr="00BB4C44">
        <w:rPr>
          <w:rFonts w:ascii="Century Gothic" w:hAnsi="Century Gothic"/>
          <w:sz w:val="20"/>
        </w:rPr>
        <w:t>riscos</w:t>
      </w:r>
      <w:r w:rsidR="00485D3E" w:rsidRPr="00BB4C44">
        <w:rPr>
          <w:rFonts w:ascii="Century Gothic" w:hAnsi="Century Gothic"/>
          <w:spacing w:val="-10"/>
          <w:sz w:val="20"/>
        </w:rPr>
        <w:t xml:space="preserve"> </w:t>
      </w:r>
      <w:r w:rsidR="00485D3E" w:rsidRPr="00BB4C44">
        <w:rPr>
          <w:rFonts w:ascii="Century Gothic" w:hAnsi="Century Gothic"/>
          <w:sz w:val="20"/>
        </w:rPr>
        <w:t>e</w:t>
      </w:r>
      <w:r w:rsidR="00485D3E" w:rsidRPr="00BB4C44">
        <w:rPr>
          <w:rFonts w:ascii="Century Gothic" w:hAnsi="Century Gothic"/>
          <w:spacing w:val="-8"/>
          <w:sz w:val="20"/>
        </w:rPr>
        <w:t xml:space="preserve"> </w:t>
      </w:r>
      <w:r w:rsidR="00485D3E" w:rsidRPr="00BB4C44">
        <w:rPr>
          <w:rFonts w:ascii="Century Gothic" w:hAnsi="Century Gothic"/>
          <w:sz w:val="20"/>
        </w:rPr>
        <w:t>as</w:t>
      </w:r>
      <w:r w:rsidR="00485D3E" w:rsidRPr="00BB4C44">
        <w:rPr>
          <w:rFonts w:ascii="Century Gothic" w:hAnsi="Century Gothic"/>
          <w:spacing w:val="-12"/>
          <w:sz w:val="20"/>
        </w:rPr>
        <w:t xml:space="preserve"> </w:t>
      </w:r>
      <w:r w:rsidR="00485D3E" w:rsidRPr="00BB4C44">
        <w:rPr>
          <w:rFonts w:ascii="Century Gothic" w:hAnsi="Century Gothic"/>
          <w:sz w:val="20"/>
        </w:rPr>
        <w:t>despesas</w:t>
      </w:r>
      <w:r w:rsidR="00485D3E" w:rsidRPr="00BB4C44">
        <w:rPr>
          <w:rFonts w:ascii="Century Gothic" w:hAnsi="Century Gothic"/>
          <w:spacing w:val="-9"/>
          <w:sz w:val="20"/>
        </w:rPr>
        <w:t xml:space="preserve"> </w:t>
      </w:r>
      <w:r w:rsidR="00485D3E" w:rsidRPr="00BB4C44">
        <w:rPr>
          <w:rFonts w:ascii="Century Gothic" w:hAnsi="Century Gothic"/>
          <w:sz w:val="20"/>
        </w:rPr>
        <w:t>decorrentes</w:t>
      </w:r>
      <w:r w:rsidR="00485D3E" w:rsidRPr="00BB4C44">
        <w:rPr>
          <w:rFonts w:ascii="Century Gothic" w:hAnsi="Century Gothic"/>
          <w:spacing w:val="-9"/>
          <w:sz w:val="20"/>
        </w:rPr>
        <w:t xml:space="preserve"> </w:t>
      </w:r>
      <w:r w:rsidR="00485D3E" w:rsidRPr="00BB4C44">
        <w:rPr>
          <w:rFonts w:ascii="Century Gothic" w:hAnsi="Century Gothic"/>
          <w:sz w:val="20"/>
        </w:rPr>
        <w:t>da</w:t>
      </w:r>
      <w:r w:rsidR="00485D3E" w:rsidRPr="00BB4C44">
        <w:rPr>
          <w:rFonts w:ascii="Century Gothic" w:hAnsi="Century Gothic"/>
          <w:spacing w:val="-65"/>
          <w:sz w:val="20"/>
        </w:rPr>
        <w:t xml:space="preserve"> </w:t>
      </w:r>
      <w:r w:rsidR="00485D3E" w:rsidRPr="00BB4C44">
        <w:rPr>
          <w:rFonts w:ascii="Century Gothic" w:hAnsi="Century Gothic"/>
          <w:sz w:val="20"/>
        </w:rPr>
        <w:t>boa</w:t>
      </w:r>
      <w:r w:rsidR="00485D3E" w:rsidRPr="00BB4C44">
        <w:rPr>
          <w:rFonts w:ascii="Century Gothic" w:hAnsi="Century Gothic"/>
          <w:spacing w:val="-3"/>
          <w:sz w:val="20"/>
        </w:rPr>
        <w:t xml:space="preserve"> </w:t>
      </w:r>
      <w:r w:rsidR="00485D3E" w:rsidRPr="00BB4C44">
        <w:rPr>
          <w:rFonts w:ascii="Century Gothic" w:hAnsi="Century Gothic"/>
          <w:sz w:val="20"/>
        </w:rPr>
        <w:t>e perfeita</w:t>
      </w:r>
      <w:r w:rsidR="00485D3E" w:rsidRPr="00BB4C44">
        <w:rPr>
          <w:rFonts w:ascii="Century Gothic" w:hAnsi="Century Gothic"/>
          <w:spacing w:val="-2"/>
          <w:sz w:val="20"/>
        </w:rPr>
        <w:t xml:space="preserve"> </w:t>
      </w:r>
      <w:r w:rsidR="00485D3E" w:rsidRPr="00BB4C44">
        <w:rPr>
          <w:rFonts w:ascii="Century Gothic" w:hAnsi="Century Gothic"/>
          <w:sz w:val="20"/>
        </w:rPr>
        <w:t>execução do</w:t>
      </w:r>
      <w:r w:rsidR="00485D3E" w:rsidRPr="00BB4C44">
        <w:rPr>
          <w:rFonts w:ascii="Century Gothic" w:hAnsi="Century Gothic"/>
          <w:spacing w:val="-2"/>
          <w:sz w:val="20"/>
        </w:rPr>
        <w:t xml:space="preserve"> </w:t>
      </w:r>
      <w:r w:rsidR="00485D3E" w:rsidRPr="00BB4C44">
        <w:rPr>
          <w:rFonts w:ascii="Century Gothic" w:hAnsi="Century Gothic"/>
          <w:sz w:val="20"/>
        </w:rPr>
        <w:t>objeto;</w:t>
      </w:r>
    </w:p>
    <w:p w14:paraId="562EB4F7" w14:textId="77777777" w:rsidR="00BB4C44"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t>Todas as despesas com encargos sociais, taxas, impostos de qualquer natureza,</w:t>
      </w:r>
      <w:r w:rsidRPr="00BB4C44">
        <w:rPr>
          <w:rFonts w:ascii="Century Gothic" w:hAnsi="Century Gothic"/>
          <w:spacing w:val="1"/>
          <w:sz w:val="20"/>
        </w:rPr>
        <w:t xml:space="preserve"> </w:t>
      </w:r>
      <w:r w:rsidRPr="00BB4C44">
        <w:rPr>
          <w:rFonts w:ascii="Century Gothic" w:hAnsi="Century Gothic"/>
          <w:sz w:val="20"/>
        </w:rPr>
        <w:t>especialmente os de natureza previdenciária ou trabalhista, incidentes sobre o objeto do</w:t>
      </w:r>
      <w:r w:rsidRPr="00BB4C44">
        <w:rPr>
          <w:rFonts w:ascii="Century Gothic" w:hAnsi="Century Gothic"/>
          <w:spacing w:val="1"/>
          <w:sz w:val="20"/>
        </w:rPr>
        <w:t xml:space="preserve"> </w:t>
      </w:r>
      <w:r w:rsidRPr="00BB4C44">
        <w:rPr>
          <w:rFonts w:ascii="Century Gothic" w:hAnsi="Century Gothic"/>
          <w:sz w:val="20"/>
        </w:rPr>
        <w:t>presente,</w:t>
      </w:r>
      <w:r w:rsidRPr="00BB4C44">
        <w:rPr>
          <w:rFonts w:ascii="Century Gothic" w:hAnsi="Century Gothic"/>
          <w:spacing w:val="-1"/>
          <w:sz w:val="20"/>
        </w:rPr>
        <w:t xml:space="preserve"> </w:t>
      </w:r>
      <w:r w:rsidRPr="00BB4C44">
        <w:rPr>
          <w:rFonts w:ascii="Century Gothic" w:hAnsi="Century Gothic"/>
          <w:sz w:val="20"/>
        </w:rPr>
        <w:t>são</w:t>
      </w:r>
      <w:r w:rsidRPr="00BB4C44">
        <w:rPr>
          <w:rFonts w:ascii="Century Gothic" w:hAnsi="Century Gothic"/>
          <w:spacing w:val="-2"/>
          <w:sz w:val="20"/>
        </w:rPr>
        <w:t xml:space="preserve"> </w:t>
      </w:r>
      <w:r w:rsidRPr="00BB4C44">
        <w:rPr>
          <w:rFonts w:ascii="Century Gothic" w:hAnsi="Century Gothic"/>
          <w:sz w:val="20"/>
        </w:rPr>
        <w:t>de inteira</w:t>
      </w:r>
      <w:r w:rsidRPr="00BB4C44">
        <w:rPr>
          <w:rFonts w:ascii="Century Gothic" w:hAnsi="Century Gothic"/>
          <w:spacing w:val="-1"/>
          <w:sz w:val="20"/>
        </w:rPr>
        <w:t xml:space="preserve"> </w:t>
      </w:r>
      <w:r w:rsidRPr="00BB4C44">
        <w:rPr>
          <w:rFonts w:ascii="Century Gothic" w:hAnsi="Century Gothic"/>
          <w:sz w:val="20"/>
        </w:rPr>
        <w:t>responsabilidade</w:t>
      </w:r>
      <w:r w:rsidRPr="00BB4C44">
        <w:rPr>
          <w:rFonts w:ascii="Century Gothic" w:hAnsi="Century Gothic"/>
          <w:spacing w:val="-2"/>
          <w:sz w:val="20"/>
        </w:rPr>
        <w:t xml:space="preserve"> </w:t>
      </w:r>
      <w:r w:rsidRPr="00BB4C44">
        <w:rPr>
          <w:rFonts w:ascii="Century Gothic" w:hAnsi="Century Gothic"/>
          <w:sz w:val="20"/>
        </w:rPr>
        <w:t>e</w:t>
      </w:r>
      <w:r w:rsidRPr="00BB4C44">
        <w:rPr>
          <w:rFonts w:ascii="Century Gothic" w:hAnsi="Century Gothic"/>
          <w:spacing w:val="1"/>
          <w:sz w:val="20"/>
        </w:rPr>
        <w:t xml:space="preserve"> </w:t>
      </w:r>
      <w:r w:rsidRPr="00BB4C44">
        <w:rPr>
          <w:rFonts w:ascii="Century Gothic" w:hAnsi="Century Gothic"/>
          <w:sz w:val="20"/>
        </w:rPr>
        <w:t>risco do CREDENCIADO, não cabendo, portanto, qualquer obrigação ao CREDENCIANTE com relação aos mesmos.</w:t>
      </w:r>
    </w:p>
    <w:p w14:paraId="73292889" w14:textId="77777777" w:rsidR="00BB4C44"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lastRenderedPageBreak/>
        <w:t>Assumir inteira responsabilidade administrativa, civil e penal por quaisquer danos e</w:t>
      </w:r>
      <w:r w:rsidRPr="00BB4C44">
        <w:rPr>
          <w:rFonts w:ascii="Century Gothic" w:hAnsi="Century Gothic"/>
          <w:spacing w:val="1"/>
          <w:sz w:val="20"/>
        </w:rPr>
        <w:t xml:space="preserve"> </w:t>
      </w:r>
      <w:r w:rsidRPr="00BB4C44">
        <w:rPr>
          <w:rFonts w:ascii="Century Gothic" w:hAnsi="Century Gothic"/>
          <w:sz w:val="20"/>
        </w:rPr>
        <w:t>prejuízos</w:t>
      </w:r>
      <w:r w:rsidRPr="00BB4C44">
        <w:rPr>
          <w:rFonts w:ascii="Century Gothic" w:hAnsi="Century Gothic"/>
          <w:spacing w:val="1"/>
          <w:sz w:val="20"/>
        </w:rPr>
        <w:t xml:space="preserve"> </w:t>
      </w:r>
      <w:r w:rsidRPr="00BB4C44">
        <w:rPr>
          <w:rFonts w:ascii="Century Gothic" w:hAnsi="Century Gothic"/>
          <w:sz w:val="20"/>
        </w:rPr>
        <w:t>materiais</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pessoais</w:t>
      </w:r>
      <w:r w:rsidRPr="00BB4C44">
        <w:rPr>
          <w:rFonts w:ascii="Century Gothic" w:hAnsi="Century Gothic"/>
          <w:spacing w:val="1"/>
          <w:sz w:val="20"/>
        </w:rPr>
        <w:t xml:space="preserve"> </w:t>
      </w:r>
      <w:r w:rsidRPr="00BB4C44">
        <w:rPr>
          <w:rFonts w:ascii="Century Gothic" w:hAnsi="Century Gothic"/>
          <w:sz w:val="20"/>
        </w:rPr>
        <w:t>que</w:t>
      </w:r>
      <w:r w:rsidRPr="00BB4C44">
        <w:rPr>
          <w:rFonts w:ascii="Century Gothic" w:hAnsi="Century Gothic"/>
          <w:spacing w:val="1"/>
          <w:sz w:val="20"/>
        </w:rPr>
        <w:t xml:space="preserve"> </w:t>
      </w:r>
      <w:r w:rsidRPr="00BB4C44">
        <w:rPr>
          <w:rFonts w:ascii="Century Gothic" w:hAnsi="Century Gothic"/>
          <w:sz w:val="20"/>
        </w:rPr>
        <w:t>possa</w:t>
      </w:r>
      <w:r w:rsidRPr="00BB4C44">
        <w:rPr>
          <w:rFonts w:ascii="Century Gothic" w:hAnsi="Century Gothic"/>
          <w:spacing w:val="1"/>
          <w:sz w:val="20"/>
        </w:rPr>
        <w:t xml:space="preserve"> </w:t>
      </w:r>
      <w:r w:rsidRPr="00BB4C44">
        <w:rPr>
          <w:rFonts w:ascii="Century Gothic" w:hAnsi="Century Gothic"/>
          <w:sz w:val="20"/>
        </w:rPr>
        <w:t>advir,</w:t>
      </w:r>
      <w:r w:rsidRPr="00BB4C44">
        <w:rPr>
          <w:rFonts w:ascii="Century Gothic" w:hAnsi="Century Gothic"/>
          <w:spacing w:val="1"/>
          <w:sz w:val="20"/>
        </w:rPr>
        <w:t xml:space="preserve"> </w:t>
      </w:r>
      <w:r w:rsidRPr="00BB4C44">
        <w:rPr>
          <w:rFonts w:ascii="Century Gothic" w:hAnsi="Century Gothic"/>
          <w:sz w:val="20"/>
        </w:rPr>
        <w:t>direta</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indiretamente,</w:t>
      </w:r>
      <w:r w:rsidRPr="00BB4C44">
        <w:rPr>
          <w:rFonts w:ascii="Century Gothic" w:hAnsi="Century Gothic"/>
          <w:spacing w:val="1"/>
          <w:sz w:val="20"/>
        </w:rPr>
        <w:t xml:space="preserve"> </w:t>
      </w:r>
      <w:r w:rsidRPr="00BB4C44">
        <w:rPr>
          <w:rFonts w:ascii="Century Gothic" w:hAnsi="Century Gothic"/>
          <w:sz w:val="20"/>
        </w:rPr>
        <w:t>ao</w:t>
      </w:r>
      <w:r w:rsidRPr="00BB4C44">
        <w:rPr>
          <w:rFonts w:ascii="Century Gothic" w:hAnsi="Century Gothic"/>
          <w:spacing w:val="1"/>
          <w:sz w:val="20"/>
        </w:rPr>
        <w:t xml:space="preserve"> </w:t>
      </w:r>
      <w:r w:rsidRPr="00BB4C44">
        <w:rPr>
          <w:rFonts w:ascii="Century Gothic" w:hAnsi="Century Gothic"/>
          <w:sz w:val="20"/>
        </w:rPr>
        <w:t>CREDENCIANTE,</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ainda</w:t>
      </w:r>
      <w:r w:rsidRPr="00BB4C44">
        <w:rPr>
          <w:rFonts w:ascii="Century Gothic" w:hAnsi="Century Gothic"/>
          <w:spacing w:val="1"/>
          <w:sz w:val="20"/>
        </w:rPr>
        <w:t xml:space="preserve"> </w:t>
      </w:r>
      <w:r w:rsidRPr="00BB4C44">
        <w:rPr>
          <w:rFonts w:ascii="Century Gothic" w:hAnsi="Century Gothic"/>
          <w:sz w:val="20"/>
        </w:rPr>
        <w:t>a</w:t>
      </w:r>
      <w:r w:rsidRPr="00BB4C44">
        <w:rPr>
          <w:rFonts w:ascii="Century Gothic" w:hAnsi="Century Gothic"/>
          <w:spacing w:val="1"/>
          <w:sz w:val="20"/>
        </w:rPr>
        <w:t xml:space="preserve"> </w:t>
      </w:r>
      <w:r w:rsidRPr="00BB4C44">
        <w:rPr>
          <w:rFonts w:ascii="Century Gothic" w:hAnsi="Century Gothic"/>
          <w:sz w:val="20"/>
        </w:rPr>
        <w:t>terceiros,</w:t>
      </w:r>
      <w:r w:rsidRPr="00BB4C44">
        <w:rPr>
          <w:rFonts w:ascii="Century Gothic" w:hAnsi="Century Gothic"/>
          <w:spacing w:val="1"/>
          <w:sz w:val="20"/>
        </w:rPr>
        <w:t xml:space="preserve"> </w:t>
      </w:r>
      <w:r w:rsidRPr="00BB4C44">
        <w:rPr>
          <w:rFonts w:ascii="Century Gothic" w:hAnsi="Century Gothic"/>
          <w:sz w:val="20"/>
        </w:rPr>
        <w:t>por</w:t>
      </w:r>
      <w:r w:rsidRPr="00BB4C44">
        <w:rPr>
          <w:rFonts w:ascii="Century Gothic" w:hAnsi="Century Gothic"/>
          <w:spacing w:val="1"/>
          <w:sz w:val="20"/>
        </w:rPr>
        <w:t xml:space="preserve"> </w:t>
      </w:r>
      <w:r w:rsidRPr="00BB4C44">
        <w:rPr>
          <w:rFonts w:ascii="Century Gothic" w:hAnsi="Century Gothic"/>
          <w:sz w:val="20"/>
        </w:rPr>
        <w:t>ela</w:t>
      </w:r>
      <w:r w:rsidRPr="00BB4C44">
        <w:rPr>
          <w:rFonts w:ascii="Century Gothic" w:hAnsi="Century Gothic"/>
          <w:spacing w:val="1"/>
          <w:sz w:val="20"/>
        </w:rPr>
        <w:t xml:space="preserve"> </w:t>
      </w:r>
      <w:r w:rsidRPr="00BB4C44">
        <w:rPr>
          <w:rFonts w:ascii="Century Gothic" w:hAnsi="Century Gothic"/>
          <w:sz w:val="20"/>
        </w:rPr>
        <w:t>causados</w:t>
      </w:r>
      <w:r w:rsidRPr="00BB4C44">
        <w:rPr>
          <w:rFonts w:ascii="Century Gothic" w:hAnsi="Century Gothic"/>
          <w:spacing w:val="1"/>
          <w:sz w:val="20"/>
        </w:rPr>
        <w:t xml:space="preserve"> </w:t>
      </w:r>
      <w:r w:rsidRPr="00BB4C44">
        <w:rPr>
          <w:rFonts w:ascii="Century Gothic" w:hAnsi="Century Gothic"/>
          <w:sz w:val="20"/>
        </w:rPr>
        <w:t>ou</w:t>
      </w:r>
      <w:r w:rsidRPr="00BB4C44">
        <w:rPr>
          <w:rFonts w:ascii="Century Gothic" w:hAnsi="Century Gothic"/>
          <w:spacing w:val="1"/>
          <w:sz w:val="20"/>
        </w:rPr>
        <w:t xml:space="preserve"> </w:t>
      </w:r>
      <w:r w:rsidRPr="00BB4C44">
        <w:rPr>
          <w:rFonts w:ascii="Century Gothic" w:hAnsi="Century Gothic"/>
          <w:sz w:val="20"/>
        </w:rPr>
        <w:t>por</w:t>
      </w:r>
      <w:r w:rsidRPr="00BB4C44">
        <w:rPr>
          <w:rFonts w:ascii="Century Gothic" w:hAnsi="Century Gothic"/>
          <w:spacing w:val="1"/>
          <w:sz w:val="20"/>
        </w:rPr>
        <w:t xml:space="preserve"> </w:t>
      </w:r>
      <w:r w:rsidRPr="00BB4C44">
        <w:rPr>
          <w:rFonts w:ascii="Century Gothic" w:hAnsi="Century Gothic"/>
          <w:sz w:val="20"/>
        </w:rPr>
        <w:t>seus</w:t>
      </w:r>
      <w:r w:rsidRPr="00BB4C44">
        <w:rPr>
          <w:rFonts w:ascii="Century Gothic" w:hAnsi="Century Gothic"/>
          <w:spacing w:val="1"/>
          <w:sz w:val="20"/>
        </w:rPr>
        <w:t xml:space="preserve"> </w:t>
      </w:r>
      <w:r w:rsidRPr="00BB4C44">
        <w:rPr>
          <w:rFonts w:ascii="Century Gothic" w:hAnsi="Century Gothic"/>
          <w:sz w:val="20"/>
        </w:rPr>
        <w:t>prepostos,</w:t>
      </w:r>
      <w:r w:rsidRPr="00BB4C44">
        <w:rPr>
          <w:rFonts w:ascii="Century Gothic" w:hAnsi="Century Gothic"/>
          <w:spacing w:val="1"/>
          <w:sz w:val="20"/>
        </w:rPr>
        <w:t xml:space="preserve"> </w:t>
      </w:r>
      <w:r w:rsidRPr="00BB4C44">
        <w:rPr>
          <w:rFonts w:ascii="Century Gothic" w:hAnsi="Century Gothic"/>
          <w:sz w:val="20"/>
        </w:rPr>
        <w:t>no</w:t>
      </w:r>
      <w:r w:rsidRPr="00BB4C44">
        <w:rPr>
          <w:rFonts w:ascii="Century Gothic" w:hAnsi="Century Gothic"/>
          <w:spacing w:val="1"/>
          <w:sz w:val="20"/>
        </w:rPr>
        <w:t xml:space="preserve"> </w:t>
      </w:r>
      <w:r w:rsidRPr="00BB4C44">
        <w:rPr>
          <w:rFonts w:ascii="Century Gothic" w:hAnsi="Century Gothic"/>
          <w:sz w:val="20"/>
        </w:rPr>
        <w:t>cumprimento</w:t>
      </w:r>
      <w:r w:rsidRPr="00BB4C44">
        <w:rPr>
          <w:rFonts w:ascii="Century Gothic" w:hAnsi="Century Gothic"/>
          <w:spacing w:val="-2"/>
          <w:sz w:val="20"/>
        </w:rPr>
        <w:t xml:space="preserve"> </w:t>
      </w:r>
      <w:r w:rsidRPr="00BB4C44">
        <w:rPr>
          <w:rFonts w:ascii="Century Gothic" w:hAnsi="Century Gothic"/>
          <w:sz w:val="20"/>
        </w:rPr>
        <w:t>deste contrato.</w:t>
      </w:r>
    </w:p>
    <w:p w14:paraId="4A7B45FF" w14:textId="77777777" w:rsidR="00BB4C44"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t>Prestar serviços dentro dos parâmetros e rotinas estabelecidos, com observância as</w:t>
      </w:r>
      <w:r w:rsidRPr="00BB4C44">
        <w:rPr>
          <w:rFonts w:ascii="Century Gothic" w:hAnsi="Century Gothic"/>
          <w:spacing w:val="1"/>
          <w:sz w:val="20"/>
        </w:rPr>
        <w:t xml:space="preserve"> </w:t>
      </w:r>
      <w:r w:rsidRPr="00BB4C44">
        <w:rPr>
          <w:rFonts w:ascii="Century Gothic" w:hAnsi="Century Gothic"/>
          <w:sz w:val="20"/>
        </w:rPr>
        <w:t>recomendações,</w:t>
      </w:r>
      <w:r w:rsidRPr="00BB4C44">
        <w:rPr>
          <w:rFonts w:ascii="Century Gothic" w:hAnsi="Century Gothic"/>
          <w:spacing w:val="-1"/>
          <w:sz w:val="20"/>
        </w:rPr>
        <w:t xml:space="preserve"> </w:t>
      </w:r>
      <w:r w:rsidRPr="00BB4C44">
        <w:rPr>
          <w:rFonts w:ascii="Century Gothic" w:hAnsi="Century Gothic"/>
          <w:sz w:val="20"/>
        </w:rPr>
        <w:t>normas e</w:t>
      </w:r>
      <w:r w:rsidRPr="00BB4C44">
        <w:rPr>
          <w:rFonts w:ascii="Century Gothic" w:hAnsi="Century Gothic"/>
          <w:spacing w:val="1"/>
          <w:sz w:val="20"/>
        </w:rPr>
        <w:t xml:space="preserve"> </w:t>
      </w:r>
      <w:r w:rsidRPr="00BB4C44">
        <w:rPr>
          <w:rFonts w:ascii="Century Gothic" w:hAnsi="Century Gothic"/>
          <w:sz w:val="20"/>
        </w:rPr>
        <w:t>legislação.</w:t>
      </w:r>
    </w:p>
    <w:p w14:paraId="757B4442" w14:textId="77777777" w:rsidR="00BB4C44"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t>Comunicar ao CREDENCIANTE, por escrito, quando verificar condições inadequadas ou iminência de fatos que possam prejudicar a perfeita prestação dos serviços;</w:t>
      </w:r>
    </w:p>
    <w:p w14:paraId="550BB42D" w14:textId="77777777" w:rsidR="00BB4C44"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t>Prestar</w:t>
      </w:r>
      <w:r w:rsidRPr="00BB4C44">
        <w:rPr>
          <w:rFonts w:ascii="Century Gothic" w:hAnsi="Century Gothic"/>
          <w:spacing w:val="1"/>
          <w:sz w:val="20"/>
        </w:rPr>
        <w:t xml:space="preserve"> </w:t>
      </w:r>
      <w:r w:rsidRPr="00BB4C44">
        <w:rPr>
          <w:rFonts w:ascii="Century Gothic" w:hAnsi="Century Gothic"/>
          <w:sz w:val="20"/>
        </w:rPr>
        <w:t>prontamente</w:t>
      </w:r>
      <w:r w:rsidRPr="00BB4C44">
        <w:rPr>
          <w:rFonts w:ascii="Century Gothic" w:hAnsi="Century Gothic"/>
          <w:spacing w:val="1"/>
          <w:sz w:val="20"/>
        </w:rPr>
        <w:t xml:space="preserve"> </w:t>
      </w:r>
      <w:r w:rsidRPr="00BB4C44">
        <w:rPr>
          <w:rFonts w:ascii="Century Gothic" w:hAnsi="Century Gothic"/>
          <w:sz w:val="20"/>
        </w:rPr>
        <w:t>todos</w:t>
      </w:r>
      <w:r w:rsidRPr="00BB4C44">
        <w:rPr>
          <w:rFonts w:ascii="Century Gothic" w:hAnsi="Century Gothic"/>
          <w:spacing w:val="1"/>
          <w:sz w:val="20"/>
        </w:rPr>
        <w:t xml:space="preserve"> </w:t>
      </w:r>
      <w:r w:rsidRPr="00BB4C44">
        <w:rPr>
          <w:rFonts w:ascii="Century Gothic" w:hAnsi="Century Gothic"/>
          <w:sz w:val="20"/>
        </w:rPr>
        <w:t>os</w:t>
      </w:r>
      <w:r w:rsidRPr="00BB4C44">
        <w:rPr>
          <w:rFonts w:ascii="Century Gothic" w:hAnsi="Century Gothic"/>
          <w:spacing w:val="1"/>
          <w:sz w:val="20"/>
        </w:rPr>
        <w:t xml:space="preserve"> </w:t>
      </w:r>
      <w:r w:rsidRPr="00BB4C44">
        <w:rPr>
          <w:rFonts w:ascii="Century Gothic" w:hAnsi="Century Gothic"/>
          <w:sz w:val="20"/>
        </w:rPr>
        <w:t>esclarecimentos</w:t>
      </w:r>
      <w:r w:rsidRPr="00BB4C44">
        <w:rPr>
          <w:rFonts w:ascii="Century Gothic" w:hAnsi="Century Gothic"/>
          <w:spacing w:val="1"/>
          <w:sz w:val="20"/>
        </w:rPr>
        <w:t xml:space="preserve"> </w:t>
      </w:r>
      <w:r w:rsidRPr="00BB4C44">
        <w:rPr>
          <w:rFonts w:ascii="Century Gothic" w:hAnsi="Century Gothic"/>
          <w:sz w:val="20"/>
        </w:rPr>
        <w:t>que</w:t>
      </w:r>
      <w:r w:rsidRPr="00BB4C44">
        <w:rPr>
          <w:rFonts w:ascii="Century Gothic" w:hAnsi="Century Gothic"/>
          <w:spacing w:val="1"/>
          <w:sz w:val="20"/>
        </w:rPr>
        <w:t xml:space="preserve"> </w:t>
      </w:r>
      <w:r w:rsidRPr="00BB4C44">
        <w:rPr>
          <w:rFonts w:ascii="Century Gothic" w:hAnsi="Century Gothic"/>
          <w:sz w:val="20"/>
        </w:rPr>
        <w:t>forem</w:t>
      </w:r>
      <w:r w:rsidRPr="00BB4C44">
        <w:rPr>
          <w:rFonts w:ascii="Century Gothic" w:hAnsi="Century Gothic"/>
          <w:spacing w:val="1"/>
          <w:sz w:val="20"/>
        </w:rPr>
        <w:t xml:space="preserve"> </w:t>
      </w:r>
      <w:r w:rsidRPr="00BB4C44">
        <w:rPr>
          <w:rFonts w:ascii="Century Gothic" w:hAnsi="Century Gothic"/>
          <w:sz w:val="20"/>
        </w:rPr>
        <w:t>solicitados</w:t>
      </w:r>
      <w:r w:rsidRPr="00BB4C44">
        <w:rPr>
          <w:rFonts w:ascii="Century Gothic" w:hAnsi="Century Gothic"/>
          <w:spacing w:val="1"/>
          <w:sz w:val="20"/>
        </w:rPr>
        <w:t xml:space="preserve"> </w:t>
      </w:r>
      <w:r w:rsidRPr="00BB4C44">
        <w:rPr>
          <w:rFonts w:ascii="Century Gothic" w:hAnsi="Century Gothic"/>
          <w:sz w:val="20"/>
        </w:rPr>
        <w:t>pelo</w:t>
      </w:r>
      <w:r w:rsidRPr="00BB4C44">
        <w:rPr>
          <w:rFonts w:ascii="Century Gothic" w:hAnsi="Century Gothic"/>
          <w:spacing w:val="1"/>
          <w:sz w:val="20"/>
        </w:rPr>
        <w:t xml:space="preserve"> </w:t>
      </w:r>
      <w:r w:rsidRPr="00BB4C44">
        <w:rPr>
          <w:rFonts w:ascii="Century Gothic" w:hAnsi="Century Gothic"/>
          <w:sz w:val="20"/>
        </w:rPr>
        <w:t>CREDENCIANTE,</w:t>
      </w:r>
      <w:r w:rsidRPr="00BB4C44">
        <w:rPr>
          <w:rFonts w:ascii="Century Gothic" w:hAnsi="Century Gothic"/>
          <w:spacing w:val="-1"/>
          <w:sz w:val="20"/>
        </w:rPr>
        <w:t xml:space="preserve"> </w:t>
      </w:r>
      <w:r w:rsidRPr="00BB4C44">
        <w:rPr>
          <w:rFonts w:ascii="Century Gothic" w:hAnsi="Century Gothic"/>
          <w:sz w:val="20"/>
        </w:rPr>
        <w:t>cujas reclamações se</w:t>
      </w:r>
      <w:r w:rsidRPr="00BB4C44">
        <w:rPr>
          <w:rFonts w:ascii="Century Gothic" w:hAnsi="Century Gothic"/>
          <w:spacing w:val="-2"/>
          <w:sz w:val="20"/>
        </w:rPr>
        <w:t xml:space="preserve"> </w:t>
      </w:r>
      <w:r w:rsidRPr="00BB4C44">
        <w:rPr>
          <w:rFonts w:ascii="Century Gothic" w:hAnsi="Century Gothic"/>
          <w:sz w:val="20"/>
        </w:rPr>
        <w:t>obriga a</w:t>
      </w:r>
      <w:r w:rsidRPr="00BB4C44">
        <w:rPr>
          <w:rFonts w:ascii="Century Gothic" w:hAnsi="Century Gothic"/>
          <w:spacing w:val="1"/>
          <w:sz w:val="20"/>
        </w:rPr>
        <w:t xml:space="preserve"> </w:t>
      </w:r>
      <w:r w:rsidRPr="00BB4C44">
        <w:rPr>
          <w:rFonts w:ascii="Century Gothic" w:hAnsi="Century Gothic"/>
          <w:sz w:val="20"/>
        </w:rPr>
        <w:t>atender;</w:t>
      </w:r>
    </w:p>
    <w:p w14:paraId="5E5AF2AC" w14:textId="77777777" w:rsidR="00BB4C44"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t xml:space="preserve">Apresentar a nota fiscal/fatura (pessoa jurídica), relativo aos serviços realizados com a devida comprovação, até o </w:t>
      </w:r>
      <w:r w:rsidR="00BB4C44">
        <w:rPr>
          <w:rFonts w:ascii="Century Gothic" w:hAnsi="Century Gothic"/>
          <w:sz w:val="20"/>
        </w:rPr>
        <w:t>5</w:t>
      </w:r>
      <w:r w:rsidRPr="00BB4C44">
        <w:rPr>
          <w:rFonts w:ascii="Century Gothic" w:hAnsi="Century Gothic"/>
          <w:sz w:val="20"/>
        </w:rPr>
        <w:t>° (</w:t>
      </w:r>
      <w:r w:rsidR="00BB4C44">
        <w:rPr>
          <w:rFonts w:ascii="Century Gothic" w:hAnsi="Century Gothic"/>
          <w:sz w:val="20"/>
        </w:rPr>
        <w:t>quinto</w:t>
      </w:r>
      <w:r w:rsidRPr="00BB4C44">
        <w:rPr>
          <w:rFonts w:ascii="Century Gothic" w:hAnsi="Century Gothic"/>
          <w:sz w:val="20"/>
        </w:rPr>
        <w:t>) dia do mês subsequente</w:t>
      </w:r>
      <w:r w:rsidRPr="00BB4C44">
        <w:rPr>
          <w:rFonts w:ascii="Century Gothic" w:hAnsi="Century Gothic"/>
          <w:spacing w:val="1"/>
          <w:sz w:val="20"/>
        </w:rPr>
        <w:t xml:space="preserve"> </w:t>
      </w:r>
      <w:r w:rsidRPr="00BB4C44">
        <w:rPr>
          <w:rFonts w:ascii="Century Gothic" w:hAnsi="Century Gothic"/>
          <w:sz w:val="20"/>
        </w:rPr>
        <w:t>ao</w:t>
      </w:r>
      <w:r w:rsidRPr="00BB4C44">
        <w:rPr>
          <w:rFonts w:ascii="Century Gothic" w:hAnsi="Century Gothic"/>
          <w:spacing w:val="-1"/>
          <w:sz w:val="20"/>
        </w:rPr>
        <w:t xml:space="preserve"> </w:t>
      </w:r>
      <w:r w:rsidRPr="00BB4C44">
        <w:rPr>
          <w:rFonts w:ascii="Century Gothic" w:hAnsi="Century Gothic"/>
          <w:sz w:val="20"/>
        </w:rPr>
        <w:t>da prestação dos</w:t>
      </w:r>
      <w:r w:rsidRPr="00BB4C44">
        <w:rPr>
          <w:rFonts w:ascii="Century Gothic" w:hAnsi="Century Gothic"/>
          <w:spacing w:val="-1"/>
          <w:sz w:val="20"/>
        </w:rPr>
        <w:t xml:space="preserve"> </w:t>
      </w:r>
      <w:r w:rsidRPr="00BB4C44">
        <w:rPr>
          <w:rFonts w:ascii="Century Gothic" w:hAnsi="Century Gothic"/>
          <w:sz w:val="20"/>
        </w:rPr>
        <w:t>serviços, devidamente</w:t>
      </w:r>
      <w:r w:rsidRPr="00BB4C44">
        <w:rPr>
          <w:rFonts w:ascii="Century Gothic" w:hAnsi="Century Gothic"/>
          <w:spacing w:val="1"/>
          <w:sz w:val="20"/>
        </w:rPr>
        <w:t xml:space="preserve"> </w:t>
      </w:r>
      <w:r w:rsidRPr="00BB4C44">
        <w:rPr>
          <w:rFonts w:ascii="Century Gothic" w:hAnsi="Century Gothic"/>
          <w:sz w:val="20"/>
        </w:rPr>
        <w:t>certificada</w:t>
      </w:r>
      <w:r w:rsidR="00BB4C44">
        <w:rPr>
          <w:rFonts w:ascii="Century Gothic" w:hAnsi="Century Gothic"/>
          <w:sz w:val="20"/>
        </w:rPr>
        <w:t>.</w:t>
      </w:r>
    </w:p>
    <w:p w14:paraId="652D6E9B" w14:textId="77777777" w:rsidR="00BF7DE0" w:rsidRDefault="00485D3E" w:rsidP="00BF7DE0">
      <w:pPr>
        <w:pStyle w:val="PargrafodaLista"/>
        <w:numPr>
          <w:ilvl w:val="2"/>
          <w:numId w:val="29"/>
        </w:numPr>
        <w:ind w:left="284" w:right="-2" w:firstLine="0"/>
        <w:jc w:val="both"/>
        <w:rPr>
          <w:rFonts w:ascii="Century Gothic" w:hAnsi="Century Gothic"/>
          <w:sz w:val="20"/>
        </w:rPr>
      </w:pPr>
      <w:r w:rsidRPr="00BB4C44">
        <w:rPr>
          <w:rFonts w:ascii="Century Gothic" w:hAnsi="Century Gothic"/>
          <w:sz w:val="20"/>
        </w:rPr>
        <w:t>Assegurar</w:t>
      </w:r>
      <w:r w:rsidRPr="00BB4C44">
        <w:rPr>
          <w:rFonts w:ascii="Century Gothic" w:hAnsi="Century Gothic"/>
          <w:spacing w:val="-2"/>
          <w:sz w:val="20"/>
        </w:rPr>
        <w:t xml:space="preserve"> </w:t>
      </w:r>
      <w:r w:rsidRPr="00BB4C44">
        <w:rPr>
          <w:rFonts w:ascii="Century Gothic" w:hAnsi="Century Gothic"/>
          <w:sz w:val="20"/>
        </w:rPr>
        <w:t>comportamento</w:t>
      </w:r>
      <w:r w:rsidRPr="00BB4C44">
        <w:rPr>
          <w:rFonts w:ascii="Century Gothic" w:hAnsi="Century Gothic"/>
          <w:spacing w:val="-3"/>
          <w:sz w:val="20"/>
        </w:rPr>
        <w:t xml:space="preserve"> </w:t>
      </w:r>
      <w:r w:rsidRPr="00BB4C44">
        <w:rPr>
          <w:rFonts w:ascii="Century Gothic" w:hAnsi="Century Gothic"/>
          <w:sz w:val="20"/>
        </w:rPr>
        <w:t>ético</w:t>
      </w:r>
      <w:r w:rsidRPr="00BB4C44">
        <w:rPr>
          <w:rFonts w:ascii="Century Gothic" w:hAnsi="Century Gothic"/>
          <w:spacing w:val="-4"/>
          <w:sz w:val="20"/>
        </w:rPr>
        <w:t xml:space="preserve"> </w:t>
      </w:r>
      <w:r w:rsidRPr="00BB4C44">
        <w:rPr>
          <w:rFonts w:ascii="Century Gothic" w:hAnsi="Century Gothic"/>
          <w:sz w:val="20"/>
        </w:rPr>
        <w:t>e</w:t>
      </w:r>
      <w:r w:rsidRPr="00BB4C44">
        <w:rPr>
          <w:rFonts w:ascii="Century Gothic" w:hAnsi="Century Gothic"/>
          <w:spacing w:val="-2"/>
          <w:sz w:val="20"/>
        </w:rPr>
        <w:t xml:space="preserve"> </w:t>
      </w:r>
      <w:r w:rsidRPr="00BB4C44">
        <w:rPr>
          <w:rFonts w:ascii="Century Gothic" w:hAnsi="Century Gothic"/>
          <w:sz w:val="20"/>
        </w:rPr>
        <w:t>de</w:t>
      </w:r>
      <w:r w:rsidRPr="00BB4C44">
        <w:rPr>
          <w:rFonts w:ascii="Century Gothic" w:hAnsi="Century Gothic"/>
          <w:spacing w:val="-3"/>
          <w:sz w:val="20"/>
        </w:rPr>
        <w:t xml:space="preserve"> </w:t>
      </w:r>
      <w:r w:rsidRPr="00BB4C44">
        <w:rPr>
          <w:rFonts w:ascii="Century Gothic" w:hAnsi="Century Gothic"/>
          <w:sz w:val="20"/>
        </w:rPr>
        <w:t>excelência</w:t>
      </w:r>
      <w:r w:rsidRPr="00BB4C44">
        <w:rPr>
          <w:rFonts w:ascii="Century Gothic" w:hAnsi="Century Gothic"/>
          <w:spacing w:val="-2"/>
          <w:sz w:val="20"/>
        </w:rPr>
        <w:t xml:space="preserve"> </w:t>
      </w:r>
      <w:r w:rsidR="00BB4C44">
        <w:rPr>
          <w:rFonts w:ascii="Century Gothic" w:hAnsi="Century Gothic"/>
          <w:sz w:val="20"/>
        </w:rPr>
        <w:t>em seus atendimentos.</w:t>
      </w:r>
    </w:p>
    <w:p w14:paraId="784A9825" w14:textId="77777777" w:rsidR="00BF7DE0" w:rsidRPr="00BF7DE0" w:rsidRDefault="00BF7DE0" w:rsidP="00BF7DE0">
      <w:pPr>
        <w:pStyle w:val="PargrafodaLista"/>
        <w:numPr>
          <w:ilvl w:val="1"/>
          <w:numId w:val="29"/>
        </w:numPr>
        <w:ind w:left="0" w:right="-2" w:firstLine="0"/>
        <w:jc w:val="both"/>
        <w:rPr>
          <w:rFonts w:ascii="Century Gothic" w:hAnsi="Century Gothic"/>
          <w:bCs/>
          <w:sz w:val="20"/>
        </w:rPr>
      </w:pPr>
      <w:r w:rsidRPr="00BF7DE0">
        <w:rPr>
          <w:rFonts w:ascii="Century Gothic" w:eastAsiaTheme="minorHAnsi" w:hAnsi="Century Gothic" w:cstheme="minorBidi"/>
          <w:bCs/>
          <w:sz w:val="20"/>
          <w:lang w:eastAsia="en-US"/>
        </w:rPr>
        <w:t>São obrigações do</w:t>
      </w:r>
      <w:r w:rsidR="00485D3E" w:rsidRPr="00BF7DE0">
        <w:rPr>
          <w:rFonts w:ascii="Century Gothic" w:eastAsiaTheme="minorHAnsi" w:hAnsi="Century Gothic" w:cstheme="minorBidi"/>
          <w:bCs/>
          <w:sz w:val="20"/>
          <w:lang w:eastAsia="en-US"/>
        </w:rPr>
        <w:t xml:space="preserve"> CREDENCIANTE:</w:t>
      </w:r>
    </w:p>
    <w:p w14:paraId="429885C3" w14:textId="77777777" w:rsidR="00BF7DE0" w:rsidRPr="00BF7DE0" w:rsidRDefault="00485D3E" w:rsidP="00BF7DE0">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Efetuar o pagamento no tempo, lugar e forma estabelecidos no contrato</w:t>
      </w:r>
      <w:r w:rsidR="00BF7DE0">
        <w:rPr>
          <w:rFonts w:ascii="Century Gothic" w:hAnsi="Century Gothic"/>
          <w:sz w:val="20"/>
        </w:rPr>
        <w:t>;</w:t>
      </w:r>
    </w:p>
    <w:p w14:paraId="23C04BCE" w14:textId="77777777" w:rsidR="00BF7DE0" w:rsidRDefault="00485D3E" w:rsidP="00BF7DE0">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 xml:space="preserve">Exigir o cumprimento de todas as obrigações assumidas pelo CREDENCIADO, de acordo com as cláusulas contratuais e os termos do Ato Convocatório. </w:t>
      </w:r>
    </w:p>
    <w:p w14:paraId="0E87FCB3" w14:textId="77777777" w:rsidR="00BF7DE0" w:rsidRPr="00BF7DE0" w:rsidRDefault="00485D3E" w:rsidP="008B3C4E">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 xml:space="preserve">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341899EF" w14:textId="77777777" w:rsidR="00BF7DE0" w:rsidRPr="00BF7DE0" w:rsidRDefault="00485D3E" w:rsidP="008B3C4E">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Notificar a Contratada por escrito da ocorrência de eventuais imperfeições, falhas ou irregularidades constatadas no curso da execução dos serviços, fixando prazo</w:t>
      </w:r>
      <w:r w:rsidRPr="00BF7DE0">
        <w:rPr>
          <w:sz w:val="23"/>
          <w:szCs w:val="23"/>
        </w:rPr>
        <w:t xml:space="preserve"> </w:t>
      </w:r>
      <w:r w:rsidRPr="00BF7DE0">
        <w:rPr>
          <w:rFonts w:ascii="Century Gothic" w:hAnsi="Century Gothic"/>
          <w:sz w:val="20"/>
        </w:rPr>
        <w:t xml:space="preserve">para a sua correção, certificando-se que as soluções por ela propostas sejam as mais adequadas. </w:t>
      </w:r>
    </w:p>
    <w:p w14:paraId="58E4BB66" w14:textId="77777777" w:rsidR="00BF7DE0" w:rsidRPr="00BF7DE0" w:rsidRDefault="00485D3E" w:rsidP="008B3C4E">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 xml:space="preserve">Pagar à Contratada o valor resultante da prestação do serviço, no prazo e condições estabelecidas no Termo de Referência. </w:t>
      </w:r>
    </w:p>
    <w:p w14:paraId="3FFED2CF" w14:textId="77777777" w:rsidR="00BF7DE0" w:rsidRPr="00BF7DE0" w:rsidRDefault="00485D3E" w:rsidP="00BF7DE0">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Efetuar as retenções tributárias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alterada pela recente IN nº 2145/23, sob pena de não aceitação da nota.</w:t>
      </w:r>
    </w:p>
    <w:p w14:paraId="44ACD26F" w14:textId="77777777" w:rsidR="00BF7DE0" w:rsidRPr="00BF7DE0" w:rsidRDefault="00485D3E" w:rsidP="00BF7DE0">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Realizar avaliações periódicas da qualidade dos serviços, após seu recebimento.</w:t>
      </w:r>
    </w:p>
    <w:p w14:paraId="78B4B735" w14:textId="77777777" w:rsidR="00BF7DE0" w:rsidRPr="00BF7DE0" w:rsidRDefault="00485D3E" w:rsidP="00BF7DE0">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Cientificar o Gestor do Contrato quanto a adoção das medidas cabíveis quando do descumprimento das obrigações pelo CREDENCIADO.</w:t>
      </w:r>
    </w:p>
    <w:p w14:paraId="1E86EA41" w14:textId="77777777" w:rsidR="00A816D3" w:rsidRPr="00A816D3" w:rsidRDefault="00485D3E" w:rsidP="008B3C4E">
      <w:pPr>
        <w:pStyle w:val="PargrafodaLista"/>
        <w:numPr>
          <w:ilvl w:val="2"/>
          <w:numId w:val="29"/>
        </w:numPr>
        <w:ind w:left="284" w:right="-2" w:firstLine="0"/>
        <w:jc w:val="both"/>
        <w:rPr>
          <w:rFonts w:ascii="Century Gothic" w:hAnsi="Century Gothic"/>
          <w:bCs/>
          <w:sz w:val="20"/>
        </w:rPr>
      </w:pPr>
      <w:r w:rsidRPr="00BF7DE0">
        <w:rPr>
          <w:rFonts w:ascii="Century Gothic" w:hAnsi="Century Gothic"/>
          <w:sz w:val="20"/>
        </w:rPr>
        <w:t xml:space="preserve">Fiscalizar o cumprimento dos requisitos legais, quando </w:t>
      </w:r>
      <w:r w:rsidR="007E448B" w:rsidRPr="00BF7DE0">
        <w:rPr>
          <w:rFonts w:ascii="Century Gothic" w:hAnsi="Century Gothic"/>
          <w:sz w:val="20"/>
        </w:rPr>
        <w:t>A CREDENCIADA</w:t>
      </w:r>
      <w:r w:rsidR="00BF7DE0" w:rsidRPr="00BF7DE0">
        <w:rPr>
          <w:rFonts w:ascii="Century Gothic" w:hAnsi="Century Gothic"/>
          <w:sz w:val="20"/>
        </w:rPr>
        <w:t xml:space="preserve"> </w:t>
      </w:r>
      <w:r w:rsidRPr="00BF7DE0">
        <w:rPr>
          <w:rFonts w:ascii="Century Gothic" w:hAnsi="Century Gothic"/>
          <w:sz w:val="20"/>
        </w:rPr>
        <w:t>houver se beneficiado da preferência estabelecida pelo art. 26 da Lei nº 14.133/2021.</w:t>
      </w:r>
    </w:p>
    <w:p w14:paraId="554BF635" w14:textId="77777777" w:rsidR="00A816D3" w:rsidRPr="00A816D3" w:rsidRDefault="00A816D3" w:rsidP="00A816D3">
      <w:pPr>
        <w:pStyle w:val="PargrafodaLista"/>
        <w:ind w:left="284" w:right="-2"/>
        <w:jc w:val="both"/>
        <w:rPr>
          <w:rFonts w:ascii="Century Gothic" w:hAnsi="Century Gothic"/>
          <w:bCs/>
          <w:sz w:val="20"/>
        </w:rPr>
      </w:pPr>
    </w:p>
    <w:p w14:paraId="7EB5B792" w14:textId="77777777" w:rsidR="00A816D3" w:rsidRPr="00A816D3" w:rsidRDefault="0020540C" w:rsidP="008B3C4E">
      <w:pPr>
        <w:pStyle w:val="PargrafodaLista"/>
        <w:numPr>
          <w:ilvl w:val="0"/>
          <w:numId w:val="29"/>
        </w:numPr>
        <w:ind w:right="-2"/>
        <w:jc w:val="both"/>
        <w:rPr>
          <w:rFonts w:ascii="Century Gothic" w:hAnsi="Century Gothic"/>
          <w:bCs/>
          <w:sz w:val="20"/>
        </w:rPr>
      </w:pPr>
      <w:r w:rsidRPr="00A816D3">
        <w:rPr>
          <w:rFonts w:ascii="Century Gothic" w:hAnsi="Century Gothic"/>
          <w:b/>
          <w:sz w:val="20"/>
        </w:rPr>
        <w:t xml:space="preserve">DA ADEQUAÇÃO ORÇAMENTÁRIA </w:t>
      </w:r>
    </w:p>
    <w:p w14:paraId="4C908B58" w14:textId="5DFE454E" w:rsidR="005C647F" w:rsidRPr="00A816D3" w:rsidRDefault="005C647F" w:rsidP="00A816D3">
      <w:pPr>
        <w:pStyle w:val="PargrafodaLista"/>
        <w:numPr>
          <w:ilvl w:val="1"/>
          <w:numId w:val="29"/>
        </w:numPr>
        <w:ind w:left="0" w:right="-2" w:firstLine="0"/>
        <w:jc w:val="both"/>
        <w:rPr>
          <w:rFonts w:ascii="Century Gothic" w:hAnsi="Century Gothic"/>
          <w:bCs/>
          <w:sz w:val="20"/>
        </w:rPr>
      </w:pPr>
      <w:r w:rsidRPr="00A816D3">
        <w:rPr>
          <w:rFonts w:ascii="Century Gothic" w:hAnsi="Century Gothic"/>
          <w:sz w:val="20"/>
        </w:rPr>
        <w:t>Para cobertura das despesas da presente contratação, os recursos correrão por conta da seguinte dotação orçamentária:</w:t>
      </w:r>
    </w:p>
    <w:p w14:paraId="3BB066B2" w14:textId="77777777" w:rsidR="002531B0" w:rsidRDefault="002531B0" w:rsidP="008B3C4E">
      <w:pPr>
        <w:spacing w:after="0" w:line="240" w:lineRule="auto"/>
        <w:ind w:right="-2"/>
        <w:jc w:val="both"/>
        <w:rPr>
          <w:rFonts w:ascii="Century Gothic" w:hAnsi="Century Gothic"/>
          <w:sz w:val="20"/>
          <w:szCs w:val="20"/>
        </w:rPr>
      </w:pPr>
    </w:p>
    <w:tbl>
      <w:tblPr>
        <w:tblW w:w="9355"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277"/>
        <w:gridCol w:w="4820"/>
        <w:gridCol w:w="3258"/>
      </w:tblGrid>
      <w:tr w:rsidR="00A816D3" w:rsidRPr="006E6679" w14:paraId="0C0D12C3" w14:textId="77777777" w:rsidTr="00EF1FE3">
        <w:trPr>
          <w:trHeight w:val="269"/>
          <w:jc w:val="center"/>
        </w:trPr>
        <w:tc>
          <w:tcPr>
            <w:tcW w:w="1277" w:type="dxa"/>
            <w:shd w:val="clear" w:color="auto" w:fill="auto"/>
            <w:vAlign w:val="center"/>
          </w:tcPr>
          <w:p w14:paraId="6407DDAC" w14:textId="77777777" w:rsidR="00A816D3" w:rsidRPr="006E6679" w:rsidRDefault="00A816D3" w:rsidP="00EF1FE3">
            <w:pPr>
              <w:tabs>
                <w:tab w:val="right" w:pos="1747"/>
                <w:tab w:val="right" w:pos="2330"/>
              </w:tabs>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Organograma</w:t>
            </w:r>
          </w:p>
        </w:tc>
        <w:tc>
          <w:tcPr>
            <w:tcW w:w="4820" w:type="dxa"/>
            <w:shd w:val="clear" w:color="auto" w:fill="auto"/>
            <w:vAlign w:val="center"/>
          </w:tcPr>
          <w:p w14:paraId="1CD002E0" w14:textId="77777777" w:rsidR="00A816D3" w:rsidRPr="006E6679" w:rsidRDefault="00A816D3" w:rsidP="00EF1FE3">
            <w:pPr>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Descrição</w:t>
            </w:r>
          </w:p>
        </w:tc>
        <w:tc>
          <w:tcPr>
            <w:tcW w:w="3258" w:type="dxa"/>
            <w:shd w:val="clear" w:color="auto" w:fill="auto"/>
            <w:vAlign w:val="center"/>
          </w:tcPr>
          <w:p w14:paraId="730B1AB9" w14:textId="77777777" w:rsidR="00A816D3" w:rsidRPr="006E6679" w:rsidRDefault="00A816D3" w:rsidP="00EF1FE3">
            <w:pPr>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Máscara</w:t>
            </w:r>
          </w:p>
        </w:tc>
      </w:tr>
      <w:tr w:rsidR="00A816D3" w:rsidRPr="006E6679" w14:paraId="3F15962B" w14:textId="77777777" w:rsidTr="00EF1FE3">
        <w:trPr>
          <w:trHeight w:val="319"/>
          <w:jc w:val="center"/>
        </w:trPr>
        <w:tc>
          <w:tcPr>
            <w:tcW w:w="1277" w:type="dxa"/>
            <w:shd w:val="clear" w:color="auto" w:fill="auto"/>
            <w:vAlign w:val="center"/>
          </w:tcPr>
          <w:p w14:paraId="6C957783"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01.001</w:t>
            </w:r>
          </w:p>
        </w:tc>
        <w:tc>
          <w:tcPr>
            <w:tcW w:w="4820" w:type="dxa"/>
            <w:shd w:val="clear" w:color="auto" w:fill="auto"/>
            <w:vAlign w:val="center"/>
          </w:tcPr>
          <w:p w14:paraId="3D16D107"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GABINETE DO PREFEITO</w:t>
            </w:r>
          </w:p>
        </w:tc>
        <w:tc>
          <w:tcPr>
            <w:tcW w:w="3258" w:type="dxa"/>
            <w:shd w:val="clear" w:color="auto" w:fill="auto"/>
            <w:vAlign w:val="center"/>
          </w:tcPr>
          <w:p w14:paraId="2F5DDDE0"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01.001.04.122.0020.2.002.3.3.90.30.00.00.00.00</w:t>
            </w:r>
          </w:p>
        </w:tc>
      </w:tr>
      <w:tr w:rsidR="00A816D3" w:rsidRPr="006E6679" w14:paraId="44FD35A2" w14:textId="77777777" w:rsidTr="00EF1FE3">
        <w:trPr>
          <w:trHeight w:val="319"/>
          <w:jc w:val="center"/>
        </w:trPr>
        <w:tc>
          <w:tcPr>
            <w:tcW w:w="1277" w:type="dxa"/>
            <w:shd w:val="clear" w:color="auto" w:fill="auto"/>
            <w:vAlign w:val="center"/>
          </w:tcPr>
          <w:p w14:paraId="3A2EC783"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02.001</w:t>
            </w:r>
          </w:p>
        </w:tc>
        <w:tc>
          <w:tcPr>
            <w:tcW w:w="4820" w:type="dxa"/>
            <w:shd w:val="clear" w:color="auto" w:fill="auto"/>
            <w:vAlign w:val="center"/>
          </w:tcPr>
          <w:p w14:paraId="2FA8C8E7"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DE ADMINISTRAÇÃO</w:t>
            </w:r>
          </w:p>
        </w:tc>
        <w:tc>
          <w:tcPr>
            <w:tcW w:w="3258" w:type="dxa"/>
            <w:shd w:val="clear" w:color="auto" w:fill="auto"/>
            <w:vAlign w:val="center"/>
          </w:tcPr>
          <w:p w14:paraId="7930175D"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02.001.04.122.0020.2.007.3.3.90.30.00.00.00.00</w:t>
            </w:r>
          </w:p>
        </w:tc>
      </w:tr>
      <w:tr w:rsidR="00A816D3" w:rsidRPr="006E6679" w14:paraId="17F32E7E" w14:textId="77777777" w:rsidTr="00EF1FE3">
        <w:trPr>
          <w:trHeight w:val="319"/>
          <w:jc w:val="center"/>
        </w:trPr>
        <w:tc>
          <w:tcPr>
            <w:tcW w:w="1277" w:type="dxa"/>
            <w:shd w:val="clear" w:color="auto" w:fill="auto"/>
            <w:vAlign w:val="center"/>
          </w:tcPr>
          <w:p w14:paraId="40FF6297"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2076136C"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DOS SERVIÇOS DE LIMPEZA PÚBLICA</w:t>
            </w:r>
          </w:p>
        </w:tc>
        <w:tc>
          <w:tcPr>
            <w:tcW w:w="3258" w:type="dxa"/>
            <w:shd w:val="clear" w:color="auto" w:fill="auto"/>
            <w:vAlign w:val="center"/>
          </w:tcPr>
          <w:p w14:paraId="6CD3E488"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05.001.15.452.0008.2.020.3.3.90.30.00.00.00.00</w:t>
            </w:r>
          </w:p>
        </w:tc>
      </w:tr>
      <w:tr w:rsidR="00A816D3" w:rsidRPr="006E6679" w14:paraId="3444EB01" w14:textId="77777777" w:rsidTr="00EF1FE3">
        <w:trPr>
          <w:trHeight w:val="319"/>
          <w:jc w:val="center"/>
        </w:trPr>
        <w:tc>
          <w:tcPr>
            <w:tcW w:w="1277" w:type="dxa"/>
            <w:shd w:val="clear" w:color="auto" w:fill="auto"/>
            <w:vAlign w:val="center"/>
          </w:tcPr>
          <w:p w14:paraId="674B5FA1"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51A084BF"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E CONSERVAÇÃO DA FROTA RODIVIÁRIA MUNICIPAL</w:t>
            </w:r>
          </w:p>
        </w:tc>
        <w:tc>
          <w:tcPr>
            <w:tcW w:w="3258" w:type="dxa"/>
            <w:shd w:val="clear" w:color="auto" w:fill="auto"/>
            <w:vAlign w:val="center"/>
          </w:tcPr>
          <w:p w14:paraId="16116463"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05.001.26.782.0019.2.027.3.3.90.30.00.00.00.00</w:t>
            </w:r>
          </w:p>
        </w:tc>
      </w:tr>
      <w:tr w:rsidR="00A816D3" w:rsidRPr="006E6679" w14:paraId="2FFDD4BE" w14:textId="77777777" w:rsidTr="00EF1FE3">
        <w:trPr>
          <w:trHeight w:val="319"/>
          <w:jc w:val="center"/>
        </w:trPr>
        <w:tc>
          <w:tcPr>
            <w:tcW w:w="1277" w:type="dxa"/>
            <w:shd w:val="clear" w:color="auto" w:fill="auto"/>
            <w:vAlign w:val="center"/>
          </w:tcPr>
          <w:p w14:paraId="52F85250"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1B7AB5CF"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DEPARTAMENTO DE OBRAS</w:t>
            </w:r>
          </w:p>
        </w:tc>
        <w:tc>
          <w:tcPr>
            <w:tcW w:w="3258" w:type="dxa"/>
            <w:shd w:val="clear" w:color="auto" w:fill="auto"/>
            <w:vAlign w:val="center"/>
          </w:tcPr>
          <w:p w14:paraId="4D9D8B82"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05.001.04.122.0019.2.017.3.3.90.30.00.00.00.00</w:t>
            </w:r>
          </w:p>
        </w:tc>
      </w:tr>
      <w:tr w:rsidR="00A816D3" w:rsidRPr="006E6679" w14:paraId="4D28D9E6" w14:textId="77777777" w:rsidTr="00EF1FE3">
        <w:trPr>
          <w:trHeight w:val="319"/>
          <w:jc w:val="center"/>
        </w:trPr>
        <w:tc>
          <w:tcPr>
            <w:tcW w:w="1277" w:type="dxa"/>
            <w:shd w:val="clear" w:color="auto" w:fill="auto"/>
            <w:vAlign w:val="center"/>
          </w:tcPr>
          <w:p w14:paraId="37D740AF"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lastRenderedPageBreak/>
              <w:t>05.001</w:t>
            </w:r>
          </w:p>
        </w:tc>
        <w:tc>
          <w:tcPr>
            <w:tcW w:w="4820" w:type="dxa"/>
            <w:shd w:val="clear" w:color="auto" w:fill="auto"/>
            <w:vAlign w:val="center"/>
          </w:tcPr>
          <w:p w14:paraId="57D9543C"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DE OBRAS, VIAÇÃO E SERVUÇOS PÚBLICOS</w:t>
            </w:r>
          </w:p>
        </w:tc>
        <w:tc>
          <w:tcPr>
            <w:tcW w:w="3258" w:type="dxa"/>
            <w:shd w:val="clear" w:color="auto" w:fill="auto"/>
            <w:vAlign w:val="center"/>
          </w:tcPr>
          <w:p w14:paraId="478179C2"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05.001.04.122.0020.2.016.3.3.90.30.00.00.00.00</w:t>
            </w:r>
          </w:p>
        </w:tc>
      </w:tr>
      <w:tr w:rsidR="00A816D3" w:rsidRPr="006E6679" w14:paraId="6BC88F4B" w14:textId="77777777" w:rsidTr="00EF1FE3">
        <w:trPr>
          <w:trHeight w:val="319"/>
          <w:jc w:val="center"/>
        </w:trPr>
        <w:tc>
          <w:tcPr>
            <w:tcW w:w="1277" w:type="dxa"/>
            <w:shd w:val="clear" w:color="auto" w:fill="auto"/>
            <w:vAlign w:val="center"/>
          </w:tcPr>
          <w:p w14:paraId="333C1EE7"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06.001</w:t>
            </w:r>
          </w:p>
        </w:tc>
        <w:tc>
          <w:tcPr>
            <w:tcW w:w="4820" w:type="dxa"/>
            <w:shd w:val="clear" w:color="auto" w:fill="auto"/>
            <w:vAlign w:val="center"/>
          </w:tcPr>
          <w:p w14:paraId="247A4F4C"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MUNICIPAL DE SAÚDE</w:t>
            </w:r>
          </w:p>
        </w:tc>
        <w:tc>
          <w:tcPr>
            <w:tcW w:w="3258" w:type="dxa"/>
            <w:shd w:val="clear" w:color="auto" w:fill="auto"/>
            <w:vAlign w:val="center"/>
          </w:tcPr>
          <w:p w14:paraId="0340E61D"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06.001.10.301.0014.2.049.3.3.90.30.00.00.00.00</w:t>
            </w:r>
          </w:p>
        </w:tc>
      </w:tr>
      <w:tr w:rsidR="00A816D3" w:rsidRPr="006E6679" w14:paraId="6989EED0" w14:textId="77777777" w:rsidTr="00EF1FE3">
        <w:trPr>
          <w:trHeight w:val="319"/>
          <w:jc w:val="center"/>
        </w:trPr>
        <w:tc>
          <w:tcPr>
            <w:tcW w:w="1277" w:type="dxa"/>
            <w:shd w:val="clear" w:color="auto" w:fill="auto"/>
            <w:vAlign w:val="center"/>
          </w:tcPr>
          <w:p w14:paraId="082E2943"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07.001</w:t>
            </w:r>
          </w:p>
        </w:tc>
        <w:tc>
          <w:tcPr>
            <w:tcW w:w="4820" w:type="dxa"/>
            <w:shd w:val="clear" w:color="auto" w:fill="auto"/>
            <w:vAlign w:val="center"/>
          </w:tcPr>
          <w:p w14:paraId="6DF1A0DD"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MUNICIPAL DE ASSISTÊNCIA SOCIAL</w:t>
            </w:r>
          </w:p>
        </w:tc>
        <w:tc>
          <w:tcPr>
            <w:tcW w:w="3258" w:type="dxa"/>
            <w:shd w:val="clear" w:color="auto" w:fill="auto"/>
            <w:vAlign w:val="center"/>
          </w:tcPr>
          <w:p w14:paraId="69B540F5"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07.001.04.244.0020.2.083.3.3.90.30.00.00.00.00</w:t>
            </w:r>
          </w:p>
        </w:tc>
      </w:tr>
      <w:tr w:rsidR="00A816D3" w:rsidRPr="006E6679" w14:paraId="5F321A82" w14:textId="77777777" w:rsidTr="00EF1FE3">
        <w:trPr>
          <w:trHeight w:val="319"/>
          <w:jc w:val="center"/>
        </w:trPr>
        <w:tc>
          <w:tcPr>
            <w:tcW w:w="1277" w:type="dxa"/>
            <w:shd w:val="clear" w:color="auto" w:fill="auto"/>
            <w:vAlign w:val="center"/>
          </w:tcPr>
          <w:p w14:paraId="6B9B8C68"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09.001</w:t>
            </w:r>
          </w:p>
        </w:tc>
        <w:tc>
          <w:tcPr>
            <w:tcW w:w="4820" w:type="dxa"/>
            <w:shd w:val="clear" w:color="auto" w:fill="auto"/>
            <w:vAlign w:val="center"/>
          </w:tcPr>
          <w:p w14:paraId="496672BC"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DIVISÃO DE EVENTOS E LAZER</w:t>
            </w:r>
          </w:p>
        </w:tc>
        <w:tc>
          <w:tcPr>
            <w:tcW w:w="3258" w:type="dxa"/>
            <w:shd w:val="clear" w:color="auto" w:fill="auto"/>
            <w:vAlign w:val="center"/>
          </w:tcPr>
          <w:p w14:paraId="7A4C60FF"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09.001.23.695.0019.2.059.3.3.90.30.00.00.00.00</w:t>
            </w:r>
          </w:p>
        </w:tc>
      </w:tr>
      <w:tr w:rsidR="00A816D3" w:rsidRPr="006E6679" w14:paraId="3292AE4F" w14:textId="77777777" w:rsidTr="00EF1FE3">
        <w:trPr>
          <w:trHeight w:val="319"/>
          <w:jc w:val="center"/>
        </w:trPr>
        <w:tc>
          <w:tcPr>
            <w:tcW w:w="1277" w:type="dxa"/>
            <w:shd w:val="clear" w:color="auto" w:fill="auto"/>
            <w:vAlign w:val="center"/>
          </w:tcPr>
          <w:p w14:paraId="202FE171"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10.002</w:t>
            </w:r>
          </w:p>
        </w:tc>
        <w:tc>
          <w:tcPr>
            <w:tcW w:w="4820" w:type="dxa"/>
            <w:shd w:val="clear" w:color="auto" w:fill="auto"/>
            <w:vAlign w:val="center"/>
          </w:tcPr>
          <w:p w14:paraId="67E87B53"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TRANSPORTE ESCOLAR</w:t>
            </w:r>
          </w:p>
        </w:tc>
        <w:tc>
          <w:tcPr>
            <w:tcW w:w="3258" w:type="dxa"/>
            <w:shd w:val="clear" w:color="auto" w:fill="auto"/>
            <w:vAlign w:val="center"/>
          </w:tcPr>
          <w:p w14:paraId="5CCFFFBC"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10.002.12.361.0006.2.037.3.3.90.30.00.00.00.00</w:t>
            </w:r>
          </w:p>
        </w:tc>
      </w:tr>
      <w:tr w:rsidR="00A816D3" w:rsidRPr="006E6679" w14:paraId="335785CF" w14:textId="77777777" w:rsidTr="00EF1FE3">
        <w:trPr>
          <w:trHeight w:val="319"/>
          <w:jc w:val="center"/>
        </w:trPr>
        <w:tc>
          <w:tcPr>
            <w:tcW w:w="1277" w:type="dxa"/>
            <w:shd w:val="clear" w:color="auto" w:fill="auto"/>
            <w:vAlign w:val="center"/>
          </w:tcPr>
          <w:p w14:paraId="4035CC77"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11.001</w:t>
            </w:r>
          </w:p>
        </w:tc>
        <w:tc>
          <w:tcPr>
            <w:tcW w:w="4820" w:type="dxa"/>
            <w:shd w:val="clear" w:color="auto" w:fill="auto"/>
            <w:vAlign w:val="center"/>
          </w:tcPr>
          <w:p w14:paraId="6AF1BACF"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DEPARTAMENTO DE DESENVOLVIMENTO ECONÔMICO</w:t>
            </w:r>
          </w:p>
        </w:tc>
        <w:tc>
          <w:tcPr>
            <w:tcW w:w="3258" w:type="dxa"/>
            <w:shd w:val="clear" w:color="auto" w:fill="auto"/>
            <w:vAlign w:val="center"/>
          </w:tcPr>
          <w:p w14:paraId="56987F46" w14:textId="77777777" w:rsidR="00A816D3" w:rsidRPr="006E6679" w:rsidRDefault="00A816D3" w:rsidP="00EF1FE3">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11.001.22.661.0019.2.057.3.3.90.30.00.00.00.00</w:t>
            </w:r>
          </w:p>
        </w:tc>
      </w:tr>
    </w:tbl>
    <w:p w14:paraId="14A3A9EA" w14:textId="77777777" w:rsidR="00F4222B" w:rsidRDefault="00F4222B" w:rsidP="008B3C4E">
      <w:pPr>
        <w:spacing w:after="0" w:line="240" w:lineRule="auto"/>
        <w:ind w:right="-2"/>
        <w:jc w:val="both"/>
        <w:rPr>
          <w:rFonts w:ascii="Century Gothic" w:hAnsi="Century Gothic"/>
          <w:sz w:val="20"/>
          <w:szCs w:val="20"/>
        </w:rPr>
      </w:pPr>
    </w:p>
    <w:p w14:paraId="415BCF7F" w14:textId="77777777" w:rsidR="007F5BA0" w:rsidRDefault="007F5BA0" w:rsidP="008B3C4E">
      <w:pPr>
        <w:ind w:left="284" w:right="-2"/>
        <w:jc w:val="right"/>
        <w:rPr>
          <w:rFonts w:ascii="Century Gothic" w:hAnsi="Century Gothic" w:cs="Arial"/>
          <w:b/>
          <w:sz w:val="20"/>
          <w:szCs w:val="20"/>
        </w:rPr>
      </w:pPr>
    </w:p>
    <w:p w14:paraId="34AD4E54" w14:textId="7A340862" w:rsidR="0020540C" w:rsidRPr="004C671B" w:rsidRDefault="0020540C" w:rsidP="008B3C4E">
      <w:pPr>
        <w:ind w:left="284" w:right="-2"/>
        <w:jc w:val="right"/>
        <w:rPr>
          <w:rFonts w:ascii="Century Gothic" w:hAnsi="Century Gothic" w:cs="Arial"/>
          <w:b/>
          <w:sz w:val="20"/>
          <w:szCs w:val="20"/>
        </w:rPr>
      </w:pPr>
      <w:r w:rsidRPr="004C671B">
        <w:rPr>
          <w:rFonts w:ascii="Century Gothic" w:hAnsi="Century Gothic" w:cs="Arial"/>
          <w:b/>
          <w:sz w:val="20"/>
          <w:szCs w:val="20"/>
        </w:rPr>
        <w:t xml:space="preserve">Lobato, </w:t>
      </w:r>
      <w:r w:rsidR="00A816D3">
        <w:rPr>
          <w:rFonts w:ascii="Century Gothic" w:hAnsi="Century Gothic" w:cs="Arial"/>
          <w:b/>
          <w:sz w:val="20"/>
          <w:szCs w:val="20"/>
        </w:rPr>
        <w:t xml:space="preserve">01 </w:t>
      </w:r>
      <w:r w:rsidR="00A1313F">
        <w:rPr>
          <w:rFonts w:ascii="Century Gothic" w:hAnsi="Century Gothic" w:cs="Arial"/>
          <w:b/>
          <w:sz w:val="20"/>
          <w:szCs w:val="20"/>
        </w:rPr>
        <w:t xml:space="preserve">de </w:t>
      </w:r>
      <w:r w:rsidR="00A816D3">
        <w:rPr>
          <w:rFonts w:ascii="Century Gothic" w:hAnsi="Century Gothic" w:cs="Arial"/>
          <w:b/>
          <w:sz w:val="20"/>
          <w:szCs w:val="20"/>
        </w:rPr>
        <w:t>novembro</w:t>
      </w:r>
      <w:r>
        <w:rPr>
          <w:rFonts w:ascii="Century Gothic" w:hAnsi="Century Gothic" w:cs="Arial"/>
          <w:b/>
          <w:sz w:val="20"/>
          <w:szCs w:val="20"/>
        </w:rPr>
        <w:t xml:space="preserve"> </w:t>
      </w:r>
      <w:r w:rsidRPr="004C671B">
        <w:rPr>
          <w:rFonts w:ascii="Century Gothic" w:hAnsi="Century Gothic" w:cs="Arial"/>
          <w:b/>
          <w:sz w:val="20"/>
          <w:szCs w:val="20"/>
        </w:rPr>
        <w:t>de 2024.</w:t>
      </w:r>
    </w:p>
    <w:p w14:paraId="77A2C587" w14:textId="77777777" w:rsidR="0020540C" w:rsidRDefault="0020540C" w:rsidP="008B3C4E">
      <w:pPr>
        <w:pBdr>
          <w:bar w:val="single" w:sz="4" w:color="auto"/>
        </w:pBdr>
        <w:ind w:right="-2"/>
        <w:contextualSpacing/>
        <w:jc w:val="center"/>
        <w:rPr>
          <w:rFonts w:ascii="Century Gothic" w:hAnsi="Century Gothic" w:cs="Arial"/>
          <w:sz w:val="20"/>
          <w:szCs w:val="20"/>
          <w:lang w:val="it-IT"/>
        </w:rPr>
      </w:pPr>
    </w:p>
    <w:p w14:paraId="1C915AE7" w14:textId="77777777" w:rsidR="007022E1" w:rsidRDefault="007022E1" w:rsidP="008B3C4E">
      <w:pPr>
        <w:pBdr>
          <w:bar w:val="single" w:sz="4" w:color="auto"/>
        </w:pBdr>
        <w:ind w:right="-2"/>
        <w:contextualSpacing/>
        <w:jc w:val="center"/>
        <w:rPr>
          <w:rFonts w:ascii="Century Gothic" w:hAnsi="Century Gothic" w:cs="Arial"/>
          <w:sz w:val="20"/>
          <w:szCs w:val="20"/>
          <w:lang w:val="it-IT"/>
        </w:rPr>
      </w:pPr>
    </w:p>
    <w:p w14:paraId="41941229" w14:textId="77777777" w:rsidR="007F5BA0" w:rsidRDefault="007F5BA0" w:rsidP="008B3C4E">
      <w:pPr>
        <w:pBdr>
          <w:bar w:val="single" w:sz="4" w:color="auto"/>
        </w:pBdr>
        <w:ind w:right="-2"/>
        <w:contextualSpacing/>
        <w:jc w:val="center"/>
        <w:rPr>
          <w:rFonts w:ascii="Century Gothic" w:hAnsi="Century Gothic" w:cs="Arial"/>
          <w:sz w:val="20"/>
          <w:szCs w:val="20"/>
          <w:lang w:val="it-IT"/>
        </w:rPr>
      </w:pPr>
    </w:p>
    <w:p w14:paraId="7E63B092" w14:textId="77777777" w:rsidR="007F5BA0" w:rsidRDefault="007F5BA0" w:rsidP="008B3C4E">
      <w:pPr>
        <w:pBdr>
          <w:bar w:val="single" w:sz="4" w:color="auto"/>
        </w:pBdr>
        <w:ind w:right="-2"/>
        <w:contextualSpacing/>
        <w:jc w:val="center"/>
        <w:rPr>
          <w:rFonts w:ascii="Century Gothic" w:hAnsi="Century Gothic" w:cs="Arial"/>
          <w:sz w:val="20"/>
          <w:szCs w:val="20"/>
          <w:lang w:val="it-IT"/>
        </w:rPr>
      </w:pPr>
    </w:p>
    <w:p w14:paraId="3A80C427" w14:textId="2814D4A4" w:rsidR="0020540C" w:rsidRDefault="00F4222B" w:rsidP="00A816D3">
      <w:pPr>
        <w:pBdr>
          <w:bar w:val="single" w:sz="4" w:color="auto"/>
        </w:pBdr>
        <w:spacing w:after="0"/>
        <w:ind w:right="-2"/>
        <w:contextualSpacing/>
        <w:jc w:val="center"/>
        <w:rPr>
          <w:rFonts w:ascii="Century Gothic" w:hAnsi="Century Gothic" w:cs="Arial"/>
          <w:sz w:val="20"/>
          <w:szCs w:val="20"/>
          <w:lang w:val="it-IT"/>
        </w:rPr>
      </w:pPr>
      <w:r>
        <w:rPr>
          <w:rFonts w:ascii="Century Gothic" w:hAnsi="Century Gothic" w:cs="Arial"/>
          <w:sz w:val="20"/>
          <w:szCs w:val="20"/>
          <w:lang w:val="it-IT"/>
        </w:rPr>
        <w:t>____________________________________</w:t>
      </w:r>
    </w:p>
    <w:p w14:paraId="098446F4" w14:textId="23DE11A9" w:rsidR="00F4222B" w:rsidRPr="003B6127" w:rsidRDefault="00A816D3" w:rsidP="00A816D3">
      <w:pPr>
        <w:pStyle w:val="Corpodetexto"/>
        <w:ind w:right="-2"/>
        <w:jc w:val="center"/>
        <w:rPr>
          <w:rFonts w:ascii="Century Gothic" w:hAnsi="Century Gothic" w:cs="Calibri"/>
          <w:b/>
          <w:sz w:val="20"/>
        </w:rPr>
      </w:pPr>
      <w:r>
        <w:rPr>
          <w:rFonts w:ascii="Century Gothic" w:hAnsi="Century Gothic" w:cs="Calibri"/>
          <w:b/>
          <w:sz w:val="20"/>
        </w:rPr>
        <w:t>ELIANE APARECIDA OLIVEIRA RISSON MORAES</w:t>
      </w:r>
    </w:p>
    <w:p w14:paraId="32A2AF92" w14:textId="6F08D944" w:rsidR="00F4222B" w:rsidRPr="007022E1" w:rsidRDefault="00F4222B" w:rsidP="00A816D3">
      <w:pPr>
        <w:pStyle w:val="Corpodetexto"/>
        <w:ind w:right="-2"/>
        <w:jc w:val="center"/>
        <w:rPr>
          <w:rFonts w:ascii="Century Gothic" w:hAnsi="Century Gothic" w:cs="Calibri"/>
          <w:bCs/>
          <w:sz w:val="20"/>
        </w:rPr>
      </w:pPr>
      <w:r w:rsidRPr="007022E1">
        <w:rPr>
          <w:rFonts w:ascii="Century Gothic" w:hAnsi="Century Gothic" w:cs="Calibri"/>
          <w:bCs/>
          <w:sz w:val="20"/>
        </w:rPr>
        <w:t xml:space="preserve">SECRETÁRIA MUNICIPAL DE </w:t>
      </w:r>
      <w:r w:rsidR="00A816D3">
        <w:rPr>
          <w:rFonts w:ascii="Century Gothic" w:hAnsi="Century Gothic" w:cs="Calibri"/>
          <w:bCs/>
          <w:sz w:val="20"/>
        </w:rPr>
        <w:t>ADMINISTRAÇÃO</w:t>
      </w:r>
    </w:p>
    <w:p w14:paraId="26363EF8" w14:textId="21FDF095" w:rsidR="00F4222B" w:rsidRPr="007022E1" w:rsidRDefault="00F4222B" w:rsidP="00A816D3">
      <w:pPr>
        <w:pStyle w:val="Corpodetexto"/>
        <w:ind w:right="-2"/>
        <w:jc w:val="center"/>
        <w:rPr>
          <w:rFonts w:ascii="Century Gothic" w:hAnsi="Century Gothic" w:cs="Calibri"/>
          <w:bCs/>
          <w:sz w:val="20"/>
        </w:rPr>
      </w:pPr>
      <w:r w:rsidRPr="007022E1">
        <w:rPr>
          <w:rFonts w:ascii="Century Gothic" w:hAnsi="Century Gothic" w:cs="Calibri"/>
          <w:bCs/>
          <w:sz w:val="20"/>
        </w:rPr>
        <w:t>FISCAL DO CONTRATO</w:t>
      </w:r>
    </w:p>
    <w:p w14:paraId="2303A676" w14:textId="77777777" w:rsidR="0020540C" w:rsidRPr="00F4222B" w:rsidRDefault="0020540C" w:rsidP="008B3C4E">
      <w:pPr>
        <w:pBdr>
          <w:bar w:val="single" w:sz="4" w:color="auto"/>
        </w:pBdr>
        <w:ind w:right="-2"/>
        <w:contextualSpacing/>
        <w:jc w:val="center"/>
        <w:rPr>
          <w:rFonts w:ascii="Century Gothic" w:hAnsi="Century Gothic" w:cs="Arial"/>
          <w:sz w:val="20"/>
          <w:szCs w:val="20"/>
          <w:lang w:val="x-none"/>
        </w:rPr>
      </w:pPr>
    </w:p>
    <w:p w14:paraId="671E0D0B" w14:textId="77777777" w:rsidR="005C647F" w:rsidRPr="005C647F" w:rsidRDefault="005C647F" w:rsidP="008B3C4E">
      <w:pPr>
        <w:ind w:right="-2" w:firstLine="426"/>
        <w:rPr>
          <w:rFonts w:ascii="Century Gothic" w:hAnsi="Century Gothic"/>
          <w:sz w:val="20"/>
          <w:szCs w:val="20"/>
        </w:rPr>
      </w:pPr>
    </w:p>
    <w:p w14:paraId="168DDB5B" w14:textId="77777777" w:rsidR="00AF5DB2" w:rsidRDefault="00AF5DB2" w:rsidP="008B3C4E">
      <w:pPr>
        <w:ind w:right="-2"/>
        <w:rPr>
          <w:rFonts w:ascii="Century Gothic" w:hAnsi="Century Gothic"/>
          <w:sz w:val="20"/>
          <w:szCs w:val="20"/>
        </w:rPr>
      </w:pPr>
    </w:p>
    <w:p w14:paraId="483216B8" w14:textId="77777777" w:rsidR="007F5BA0" w:rsidRDefault="007F5BA0" w:rsidP="008B3C4E">
      <w:pPr>
        <w:ind w:right="-2"/>
        <w:rPr>
          <w:rFonts w:ascii="Century Gothic" w:hAnsi="Century Gothic"/>
          <w:sz w:val="20"/>
          <w:szCs w:val="20"/>
        </w:rPr>
      </w:pPr>
    </w:p>
    <w:p w14:paraId="0E66969E" w14:textId="77777777" w:rsidR="007F5BA0" w:rsidRDefault="007F5BA0" w:rsidP="008B3C4E">
      <w:pPr>
        <w:ind w:right="-2"/>
        <w:rPr>
          <w:rFonts w:ascii="Century Gothic" w:hAnsi="Century Gothic"/>
          <w:sz w:val="20"/>
          <w:szCs w:val="20"/>
        </w:rPr>
      </w:pPr>
    </w:p>
    <w:p w14:paraId="5405DC80" w14:textId="77777777" w:rsidR="007F5BA0" w:rsidRDefault="007F5BA0" w:rsidP="008B3C4E">
      <w:pPr>
        <w:ind w:right="-2"/>
        <w:rPr>
          <w:rFonts w:ascii="Century Gothic" w:hAnsi="Century Gothic"/>
          <w:sz w:val="20"/>
          <w:szCs w:val="20"/>
        </w:rPr>
      </w:pPr>
    </w:p>
    <w:p w14:paraId="2A36F9A5" w14:textId="77777777" w:rsidR="007F5BA0" w:rsidRDefault="007F5BA0" w:rsidP="008B3C4E">
      <w:pPr>
        <w:ind w:right="-2"/>
        <w:rPr>
          <w:rFonts w:ascii="Century Gothic" w:hAnsi="Century Gothic"/>
          <w:sz w:val="20"/>
          <w:szCs w:val="20"/>
        </w:rPr>
      </w:pPr>
    </w:p>
    <w:p w14:paraId="0C15042E" w14:textId="77777777" w:rsidR="007F5BA0" w:rsidRDefault="007F5BA0" w:rsidP="008B3C4E">
      <w:pPr>
        <w:ind w:right="-2"/>
        <w:rPr>
          <w:rFonts w:ascii="Century Gothic" w:hAnsi="Century Gothic"/>
          <w:sz w:val="20"/>
          <w:szCs w:val="20"/>
        </w:rPr>
      </w:pPr>
    </w:p>
    <w:p w14:paraId="55226B86" w14:textId="77777777" w:rsidR="007F5BA0" w:rsidRDefault="007F5BA0" w:rsidP="008B3C4E">
      <w:pPr>
        <w:ind w:right="-2"/>
        <w:rPr>
          <w:rFonts w:ascii="Century Gothic" w:hAnsi="Century Gothic"/>
          <w:sz w:val="20"/>
          <w:szCs w:val="20"/>
        </w:rPr>
      </w:pPr>
    </w:p>
    <w:p w14:paraId="712AE512" w14:textId="77777777" w:rsidR="007F5BA0" w:rsidRDefault="007F5BA0" w:rsidP="008B3C4E">
      <w:pPr>
        <w:ind w:right="-2"/>
        <w:rPr>
          <w:rFonts w:ascii="Century Gothic" w:hAnsi="Century Gothic"/>
          <w:sz w:val="20"/>
          <w:szCs w:val="20"/>
        </w:rPr>
      </w:pPr>
    </w:p>
    <w:p w14:paraId="21D76680" w14:textId="77777777" w:rsidR="007F5BA0" w:rsidRDefault="007F5BA0" w:rsidP="008B3C4E">
      <w:pPr>
        <w:ind w:right="-2"/>
        <w:rPr>
          <w:rFonts w:ascii="Century Gothic" w:hAnsi="Century Gothic"/>
          <w:sz w:val="20"/>
          <w:szCs w:val="20"/>
        </w:rPr>
      </w:pPr>
    </w:p>
    <w:p w14:paraId="677F8E9D" w14:textId="77777777" w:rsidR="007F5BA0" w:rsidRDefault="007F5BA0" w:rsidP="008B3C4E">
      <w:pPr>
        <w:ind w:right="-2"/>
        <w:rPr>
          <w:rFonts w:ascii="Century Gothic" w:hAnsi="Century Gothic"/>
          <w:sz w:val="20"/>
          <w:szCs w:val="20"/>
        </w:rPr>
      </w:pPr>
    </w:p>
    <w:p w14:paraId="42BAF1D8" w14:textId="77777777" w:rsidR="007F5BA0" w:rsidRDefault="007F5BA0" w:rsidP="008B3C4E">
      <w:pPr>
        <w:ind w:right="-2"/>
        <w:rPr>
          <w:rFonts w:ascii="Century Gothic" w:hAnsi="Century Gothic"/>
          <w:sz w:val="20"/>
          <w:szCs w:val="20"/>
        </w:rPr>
      </w:pPr>
    </w:p>
    <w:p w14:paraId="674567FC" w14:textId="77777777" w:rsidR="007F5BA0" w:rsidRDefault="007F5BA0" w:rsidP="008B3C4E">
      <w:pPr>
        <w:ind w:right="-2"/>
        <w:rPr>
          <w:rFonts w:ascii="Century Gothic" w:hAnsi="Century Gothic"/>
          <w:sz w:val="20"/>
          <w:szCs w:val="20"/>
        </w:rPr>
      </w:pPr>
    </w:p>
    <w:p w14:paraId="2C10673B" w14:textId="77777777" w:rsidR="007F5BA0" w:rsidRDefault="007F5BA0" w:rsidP="008B3C4E">
      <w:pPr>
        <w:ind w:right="-2"/>
        <w:rPr>
          <w:rFonts w:ascii="Century Gothic" w:hAnsi="Century Gothic"/>
          <w:sz w:val="20"/>
          <w:szCs w:val="20"/>
        </w:rPr>
      </w:pPr>
    </w:p>
    <w:p w14:paraId="3835FA96" w14:textId="77777777" w:rsidR="007F5BA0" w:rsidRDefault="007F5BA0" w:rsidP="008B3C4E">
      <w:pPr>
        <w:ind w:right="-2"/>
        <w:rPr>
          <w:rFonts w:ascii="Century Gothic" w:hAnsi="Century Gothic"/>
          <w:sz w:val="20"/>
          <w:szCs w:val="20"/>
        </w:rPr>
      </w:pPr>
    </w:p>
    <w:p w14:paraId="34D0B9C8" w14:textId="77777777" w:rsidR="007F5BA0" w:rsidRDefault="007F5BA0" w:rsidP="008B3C4E">
      <w:pPr>
        <w:ind w:right="-2"/>
        <w:rPr>
          <w:rFonts w:ascii="Century Gothic" w:hAnsi="Century Gothic"/>
          <w:sz w:val="20"/>
          <w:szCs w:val="20"/>
        </w:rPr>
      </w:pPr>
    </w:p>
    <w:p w14:paraId="6E2FA0F1" w14:textId="77777777" w:rsidR="007022E1" w:rsidRDefault="007022E1" w:rsidP="008B3C4E">
      <w:pPr>
        <w:ind w:right="-2"/>
        <w:rPr>
          <w:rFonts w:ascii="Century Gothic" w:hAnsi="Century Gothic"/>
          <w:sz w:val="20"/>
          <w:szCs w:val="20"/>
        </w:rPr>
      </w:pPr>
    </w:p>
    <w:p w14:paraId="0D12AE78" w14:textId="49A8CDFA" w:rsidR="005C647F" w:rsidRPr="00A453DB" w:rsidRDefault="005C647F" w:rsidP="008B3C4E">
      <w:pPr>
        <w:ind w:right="-2" w:firstLine="426"/>
        <w:jc w:val="center"/>
        <w:rPr>
          <w:rFonts w:ascii="Century Gothic" w:hAnsi="Century Gothic"/>
          <w:b/>
          <w:bCs/>
          <w:sz w:val="20"/>
          <w:szCs w:val="20"/>
        </w:rPr>
      </w:pPr>
      <w:r w:rsidRPr="00A453DB">
        <w:rPr>
          <w:rFonts w:ascii="Century Gothic" w:hAnsi="Century Gothic"/>
          <w:b/>
          <w:bCs/>
          <w:sz w:val="20"/>
          <w:szCs w:val="20"/>
        </w:rPr>
        <w:lastRenderedPageBreak/>
        <w:t>ANEXO II</w:t>
      </w:r>
    </w:p>
    <w:p w14:paraId="3B7C0398" w14:textId="4D4C4CB4" w:rsidR="00AD3EF0" w:rsidRPr="00A84FF6" w:rsidRDefault="005C647F" w:rsidP="00AD3EF0">
      <w:pPr>
        <w:pBdr>
          <w:top w:val="nil"/>
          <w:left w:val="nil"/>
          <w:bottom w:val="nil"/>
          <w:right w:val="nil"/>
          <w:between w:val="nil"/>
        </w:pBdr>
        <w:ind w:right="28" w:firstLine="284"/>
        <w:jc w:val="center"/>
        <w:rPr>
          <w:rFonts w:ascii="Century Gothic" w:eastAsia="Century Gothic" w:hAnsi="Century Gothic" w:cs="Century Gothic"/>
          <w:b/>
          <w:color w:val="000000"/>
          <w:sz w:val="20"/>
          <w:szCs w:val="20"/>
        </w:rPr>
      </w:pPr>
      <w:r w:rsidRPr="00A453DB">
        <w:rPr>
          <w:rFonts w:ascii="Century Gothic" w:hAnsi="Century Gothic"/>
          <w:b/>
          <w:bCs/>
          <w:sz w:val="20"/>
          <w:szCs w:val="20"/>
        </w:rPr>
        <w:t xml:space="preserve">MODELO </w:t>
      </w:r>
      <w:r w:rsidR="00AD3EF0" w:rsidRPr="00A84FF6">
        <w:rPr>
          <w:rFonts w:ascii="Century Gothic" w:eastAsia="Century Gothic" w:hAnsi="Century Gothic" w:cs="Century Gothic"/>
          <w:b/>
          <w:color w:val="000000"/>
          <w:sz w:val="20"/>
          <w:szCs w:val="20"/>
        </w:rPr>
        <w:t>SOLICITAÇÃO DE CREDENCIAMENTO</w:t>
      </w:r>
    </w:p>
    <w:p w14:paraId="64CE0402" w14:textId="32FE4FDF" w:rsidR="005C647F" w:rsidRPr="00A453DB" w:rsidRDefault="00B21A96" w:rsidP="008B3C4E">
      <w:pPr>
        <w:ind w:right="-2" w:firstLine="426"/>
        <w:jc w:val="center"/>
        <w:rPr>
          <w:rFonts w:ascii="Century Gothic" w:hAnsi="Century Gothic"/>
          <w:b/>
          <w:bCs/>
          <w:sz w:val="20"/>
          <w:szCs w:val="20"/>
        </w:rPr>
      </w:pPr>
      <w:r>
        <w:rPr>
          <w:rFonts w:ascii="Century Gothic" w:hAnsi="Century Gothic"/>
          <w:b/>
          <w:bCs/>
          <w:sz w:val="20"/>
          <w:szCs w:val="20"/>
        </w:rPr>
        <w:t>CHAMAMENTO PÚBLICO Nº 0</w:t>
      </w:r>
      <w:r w:rsidR="00A1313F">
        <w:rPr>
          <w:rFonts w:ascii="Century Gothic" w:hAnsi="Century Gothic"/>
          <w:b/>
          <w:bCs/>
          <w:sz w:val="20"/>
          <w:szCs w:val="20"/>
        </w:rPr>
        <w:t>0</w:t>
      </w:r>
      <w:r w:rsidR="00AD3EF0">
        <w:rPr>
          <w:rFonts w:ascii="Century Gothic" w:hAnsi="Century Gothic"/>
          <w:b/>
          <w:bCs/>
          <w:sz w:val="20"/>
          <w:szCs w:val="20"/>
        </w:rPr>
        <w:t>7</w:t>
      </w:r>
      <w:r w:rsidR="005C647F" w:rsidRPr="00A453DB">
        <w:rPr>
          <w:rFonts w:ascii="Century Gothic" w:hAnsi="Century Gothic"/>
          <w:b/>
          <w:bCs/>
          <w:sz w:val="20"/>
          <w:szCs w:val="20"/>
        </w:rPr>
        <w:t>/202</w:t>
      </w:r>
      <w:r w:rsidR="00A453DB">
        <w:rPr>
          <w:rFonts w:ascii="Century Gothic" w:hAnsi="Century Gothic"/>
          <w:b/>
          <w:bCs/>
          <w:sz w:val="20"/>
          <w:szCs w:val="20"/>
        </w:rPr>
        <w:t>4</w:t>
      </w:r>
    </w:p>
    <w:p w14:paraId="4E7CB577" w14:textId="77777777" w:rsidR="005C647F" w:rsidRPr="00A453DB" w:rsidRDefault="005C647F" w:rsidP="008B3C4E">
      <w:pPr>
        <w:ind w:right="-2" w:firstLine="426"/>
        <w:jc w:val="center"/>
        <w:rPr>
          <w:rFonts w:ascii="Century Gothic" w:hAnsi="Century Gothic"/>
          <w:b/>
          <w:bCs/>
          <w:sz w:val="20"/>
          <w:szCs w:val="20"/>
        </w:rPr>
      </w:pPr>
      <w:r w:rsidRPr="006D0B3F">
        <w:rPr>
          <w:rFonts w:ascii="Century Gothic" w:hAnsi="Century Gothic"/>
          <w:b/>
          <w:bCs/>
          <w:sz w:val="20"/>
          <w:szCs w:val="20"/>
          <w:highlight w:val="cyan"/>
        </w:rPr>
        <w:t>(Em papel timbrado da empresa)</w:t>
      </w:r>
    </w:p>
    <w:p w14:paraId="49C9C06A" w14:textId="7045F636" w:rsidR="001B5BE5" w:rsidRDefault="009B712D" w:rsidP="008B3C4E">
      <w:pPr>
        <w:spacing w:after="0"/>
        <w:ind w:right="-2"/>
        <w:jc w:val="both"/>
        <w:rPr>
          <w:rFonts w:ascii="Century Gothic" w:hAnsi="Century Gothic" w:cs="Calibri"/>
          <w:b/>
          <w:sz w:val="20"/>
          <w:szCs w:val="20"/>
        </w:rPr>
      </w:pPr>
      <w:r>
        <w:rPr>
          <w:rFonts w:ascii="Century Gothic" w:hAnsi="Century Gothic"/>
          <w:sz w:val="20"/>
          <w:szCs w:val="20"/>
        </w:rPr>
        <w:t xml:space="preserve">O interessado abaixo </w:t>
      </w:r>
      <w:r w:rsidRPr="009B712D">
        <w:rPr>
          <w:rFonts w:ascii="Century Gothic" w:hAnsi="Century Gothic"/>
          <w:sz w:val="20"/>
          <w:szCs w:val="20"/>
        </w:rPr>
        <w:t>qualificado requer sua</w:t>
      </w:r>
      <w:r>
        <w:rPr>
          <w:rFonts w:ascii="Century Gothic" w:hAnsi="Century Gothic"/>
          <w:sz w:val="20"/>
          <w:szCs w:val="20"/>
        </w:rPr>
        <w:t xml:space="preserve"> inscrição no </w:t>
      </w:r>
      <w:r w:rsidR="003F243A">
        <w:rPr>
          <w:rFonts w:ascii="Century Gothic" w:hAnsi="Century Gothic"/>
          <w:sz w:val="20"/>
          <w:szCs w:val="20"/>
        </w:rPr>
        <w:t>Chamamento Público nº 0</w:t>
      </w:r>
      <w:r w:rsidR="00AD3EF0">
        <w:rPr>
          <w:rFonts w:ascii="Century Gothic" w:hAnsi="Century Gothic"/>
          <w:sz w:val="20"/>
          <w:szCs w:val="20"/>
        </w:rPr>
        <w:t>7</w:t>
      </w:r>
      <w:r w:rsidR="00DA68B8">
        <w:rPr>
          <w:rFonts w:ascii="Century Gothic" w:hAnsi="Century Gothic"/>
          <w:sz w:val="20"/>
          <w:szCs w:val="20"/>
        </w:rPr>
        <w:t>/2024 instaurado pelo</w:t>
      </w:r>
      <w:r w:rsidR="00576564">
        <w:rPr>
          <w:rFonts w:ascii="Century Gothic" w:hAnsi="Century Gothic"/>
          <w:sz w:val="20"/>
          <w:szCs w:val="20"/>
        </w:rPr>
        <w:t xml:space="preserve"> </w:t>
      </w:r>
      <w:r w:rsidRPr="009B712D">
        <w:rPr>
          <w:rFonts w:ascii="Century Gothic" w:hAnsi="Century Gothic"/>
          <w:sz w:val="20"/>
          <w:szCs w:val="20"/>
        </w:rPr>
        <w:t xml:space="preserve">Município de </w:t>
      </w:r>
      <w:r>
        <w:rPr>
          <w:rFonts w:ascii="Century Gothic" w:hAnsi="Century Gothic"/>
          <w:sz w:val="20"/>
          <w:szCs w:val="20"/>
        </w:rPr>
        <w:t>Lobato/PR</w:t>
      </w:r>
      <w:r w:rsidRPr="009B712D">
        <w:rPr>
          <w:rFonts w:ascii="Century Gothic" w:hAnsi="Century Gothic"/>
          <w:sz w:val="20"/>
          <w:szCs w:val="20"/>
        </w:rPr>
        <w:t xml:space="preserve">, que tem por objeto </w:t>
      </w:r>
      <w:r w:rsidR="00A1313F" w:rsidRPr="00A1313F">
        <w:rPr>
          <w:rFonts w:ascii="Century Gothic" w:hAnsi="Century Gothic" w:cs="Calibri"/>
          <w:b/>
          <w:sz w:val="20"/>
          <w:szCs w:val="20"/>
        </w:rPr>
        <w:t>CREDENCIAMENTO DE PESSOAS JURÍDICAS PARA FORNECIMENTO DO COMBUSTÍVEL (GASOLINA COMUM; ÁLCOOL HIDRATADO/ETANOL; DIESEL COMUM S500; DIESEL S10 E ARLA), COM FORNECIMENTO DIRETO EM BOMBA NA LOCALIDADE SEDE DO MUNICÍPIO DE LOBATO, DESTINADOS AO ABASTECIMENTO DA FROTA DE VEÍCULOS DO PODER EXECUTIVO DESTA MUNICIPALIDADE</w:t>
      </w:r>
      <w:r w:rsidR="00183B6A">
        <w:rPr>
          <w:rFonts w:ascii="Century Gothic" w:hAnsi="Century Gothic" w:cs="Calibri"/>
          <w:b/>
          <w:sz w:val="20"/>
          <w:szCs w:val="20"/>
        </w:rPr>
        <w:t>.</w:t>
      </w:r>
    </w:p>
    <w:p w14:paraId="3D386B91" w14:textId="77777777" w:rsidR="00183B6A" w:rsidRDefault="00183B6A" w:rsidP="008B3C4E">
      <w:pPr>
        <w:spacing w:after="0"/>
        <w:ind w:right="-2"/>
        <w:jc w:val="both"/>
        <w:rPr>
          <w:rFonts w:ascii="Century Gothic" w:hAnsi="Century Gothic" w:cs="Calibri"/>
          <w:b/>
          <w:sz w:val="20"/>
          <w:szCs w:val="20"/>
        </w:rPr>
      </w:pPr>
    </w:p>
    <w:tbl>
      <w:tblPr>
        <w:tblStyle w:val="TableNormal"/>
        <w:tblW w:w="9417" w:type="dxa"/>
        <w:jc w:val="center"/>
        <w:tblInd w:w="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300"/>
        <w:gridCol w:w="7117"/>
      </w:tblGrid>
      <w:tr w:rsidR="00183B6A" w:rsidRPr="001D2AC7" w14:paraId="78C9C998" w14:textId="77777777" w:rsidTr="00AD3EF0">
        <w:trPr>
          <w:trHeight w:val="253"/>
          <w:jc w:val="center"/>
        </w:trPr>
        <w:tc>
          <w:tcPr>
            <w:tcW w:w="9417" w:type="dxa"/>
            <w:gridSpan w:val="2"/>
            <w:shd w:val="clear" w:color="auto" w:fill="BEBEBE"/>
          </w:tcPr>
          <w:p w14:paraId="272CB288" w14:textId="4EF7B639" w:rsidR="00183B6A" w:rsidRPr="001D2AC7" w:rsidRDefault="00AD3EF0" w:rsidP="008B3C4E">
            <w:pPr>
              <w:pStyle w:val="TableParagraph"/>
              <w:spacing w:line="233" w:lineRule="exact"/>
              <w:ind w:right="-2"/>
              <w:jc w:val="center"/>
              <w:rPr>
                <w:rFonts w:ascii="Century Gothic" w:eastAsia="Times New Roman" w:hAnsi="Century Gothic" w:cs="Calibri"/>
                <w:b/>
                <w:sz w:val="20"/>
                <w:szCs w:val="20"/>
                <w:lang w:val="pt-BR" w:eastAsia="pt-BR"/>
              </w:rPr>
            </w:pPr>
            <w:r w:rsidRPr="00A84FF6">
              <w:rPr>
                <w:rFonts w:ascii="Century Gothic" w:eastAsia="Century Gothic" w:hAnsi="Century Gothic" w:cs="Century Gothic"/>
                <w:b/>
                <w:color w:val="000000"/>
                <w:sz w:val="20"/>
                <w:szCs w:val="20"/>
              </w:rPr>
              <w:t>DADOS CADASTRAIS DA EMPRESA</w:t>
            </w:r>
          </w:p>
        </w:tc>
      </w:tr>
      <w:tr w:rsidR="00183B6A" w:rsidRPr="001D2AC7" w14:paraId="132832F5" w14:textId="77777777" w:rsidTr="00AD3EF0">
        <w:trPr>
          <w:trHeight w:val="250"/>
          <w:jc w:val="center"/>
        </w:trPr>
        <w:tc>
          <w:tcPr>
            <w:tcW w:w="2300" w:type="dxa"/>
            <w:shd w:val="clear" w:color="auto" w:fill="BEBEBE"/>
          </w:tcPr>
          <w:p w14:paraId="7047C347" w14:textId="77777777" w:rsidR="00183B6A" w:rsidRPr="001D2AC7" w:rsidRDefault="00183B6A" w:rsidP="008B3C4E">
            <w:pPr>
              <w:pStyle w:val="TableParagraph"/>
              <w:spacing w:line="231" w:lineRule="exact"/>
              <w:ind w:left="200" w:right="-2"/>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Razão Social:</w:t>
            </w:r>
          </w:p>
        </w:tc>
        <w:tc>
          <w:tcPr>
            <w:tcW w:w="7117" w:type="dxa"/>
          </w:tcPr>
          <w:p w14:paraId="0C1B6CC3"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r w:rsidR="00183B6A" w:rsidRPr="001D2AC7" w14:paraId="708CC9F9" w14:textId="77777777" w:rsidTr="00AD3EF0">
        <w:trPr>
          <w:trHeight w:val="253"/>
          <w:jc w:val="center"/>
        </w:trPr>
        <w:tc>
          <w:tcPr>
            <w:tcW w:w="2300" w:type="dxa"/>
            <w:shd w:val="clear" w:color="auto" w:fill="BEBEBE"/>
          </w:tcPr>
          <w:p w14:paraId="0837AABD" w14:textId="77777777" w:rsidR="00183B6A" w:rsidRPr="001D2AC7" w:rsidRDefault="00183B6A" w:rsidP="008B3C4E">
            <w:pPr>
              <w:pStyle w:val="TableParagraph"/>
              <w:spacing w:line="233" w:lineRule="exact"/>
              <w:ind w:left="200" w:right="-2"/>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CNPJ:</w:t>
            </w:r>
          </w:p>
        </w:tc>
        <w:tc>
          <w:tcPr>
            <w:tcW w:w="7117" w:type="dxa"/>
          </w:tcPr>
          <w:p w14:paraId="5A9DBDF2"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r w:rsidR="00183B6A" w:rsidRPr="001D2AC7" w14:paraId="4C743EFA" w14:textId="77777777" w:rsidTr="00AD3EF0">
        <w:trPr>
          <w:trHeight w:val="250"/>
          <w:jc w:val="center"/>
        </w:trPr>
        <w:tc>
          <w:tcPr>
            <w:tcW w:w="2300" w:type="dxa"/>
            <w:shd w:val="clear" w:color="auto" w:fill="BEBEBE"/>
          </w:tcPr>
          <w:p w14:paraId="0324D007" w14:textId="1FEFFEB8" w:rsidR="00183B6A" w:rsidRPr="001D2AC7" w:rsidRDefault="00183B6A" w:rsidP="008B3C4E">
            <w:pPr>
              <w:pStyle w:val="TableParagraph"/>
              <w:spacing w:line="231" w:lineRule="exact"/>
              <w:ind w:left="200" w:right="-2"/>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Endereço</w:t>
            </w:r>
            <w:r w:rsidR="00AD3EF0">
              <w:rPr>
                <w:rFonts w:ascii="Century Gothic" w:eastAsia="Times New Roman" w:hAnsi="Century Gothic" w:cs="Calibri"/>
                <w:b/>
                <w:sz w:val="20"/>
                <w:szCs w:val="20"/>
                <w:lang w:val="pt-BR" w:eastAsia="pt-BR"/>
              </w:rPr>
              <w:t>:</w:t>
            </w:r>
          </w:p>
        </w:tc>
        <w:tc>
          <w:tcPr>
            <w:tcW w:w="7117" w:type="dxa"/>
          </w:tcPr>
          <w:p w14:paraId="364D3EF0"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r w:rsidR="00AD3EF0" w:rsidRPr="001D2AC7" w14:paraId="29F46E49" w14:textId="77777777" w:rsidTr="00AD3EF0">
        <w:trPr>
          <w:trHeight w:val="250"/>
          <w:jc w:val="center"/>
        </w:trPr>
        <w:tc>
          <w:tcPr>
            <w:tcW w:w="2300" w:type="dxa"/>
            <w:shd w:val="clear" w:color="auto" w:fill="BEBEBE"/>
          </w:tcPr>
          <w:p w14:paraId="22503EDA" w14:textId="4F9794A9" w:rsidR="00AD3EF0" w:rsidRPr="001D2AC7" w:rsidRDefault="00AD3EF0" w:rsidP="008B3C4E">
            <w:pPr>
              <w:pStyle w:val="TableParagraph"/>
              <w:spacing w:line="231" w:lineRule="exact"/>
              <w:ind w:left="200" w:right="-2"/>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Cidade:</w:t>
            </w:r>
          </w:p>
        </w:tc>
        <w:tc>
          <w:tcPr>
            <w:tcW w:w="7117" w:type="dxa"/>
          </w:tcPr>
          <w:p w14:paraId="7B87F5FA" w14:textId="77777777" w:rsidR="00AD3EF0" w:rsidRPr="001D2AC7" w:rsidRDefault="00AD3EF0" w:rsidP="008B3C4E">
            <w:pPr>
              <w:pStyle w:val="TableParagraph"/>
              <w:ind w:right="-2"/>
              <w:rPr>
                <w:rFonts w:ascii="Century Gothic" w:eastAsia="Times New Roman" w:hAnsi="Century Gothic" w:cs="Calibri"/>
                <w:sz w:val="20"/>
                <w:szCs w:val="20"/>
                <w:lang w:val="pt-BR" w:eastAsia="pt-BR"/>
              </w:rPr>
            </w:pPr>
          </w:p>
        </w:tc>
      </w:tr>
      <w:tr w:rsidR="00AD3EF0" w:rsidRPr="001D2AC7" w14:paraId="6FA35500" w14:textId="77777777" w:rsidTr="00AD3EF0">
        <w:trPr>
          <w:trHeight w:val="250"/>
          <w:jc w:val="center"/>
        </w:trPr>
        <w:tc>
          <w:tcPr>
            <w:tcW w:w="2300" w:type="dxa"/>
            <w:shd w:val="clear" w:color="auto" w:fill="BEBEBE"/>
          </w:tcPr>
          <w:p w14:paraId="414DEF84" w14:textId="66C8A9D9" w:rsidR="00AD3EF0" w:rsidRDefault="00AD3EF0" w:rsidP="008B3C4E">
            <w:pPr>
              <w:pStyle w:val="TableParagraph"/>
              <w:spacing w:line="231" w:lineRule="exact"/>
              <w:ind w:left="200" w:right="-2"/>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Cep:</w:t>
            </w:r>
          </w:p>
        </w:tc>
        <w:tc>
          <w:tcPr>
            <w:tcW w:w="7117" w:type="dxa"/>
          </w:tcPr>
          <w:p w14:paraId="65EA7BFC" w14:textId="77777777" w:rsidR="00AD3EF0" w:rsidRPr="001D2AC7" w:rsidRDefault="00AD3EF0" w:rsidP="008B3C4E">
            <w:pPr>
              <w:pStyle w:val="TableParagraph"/>
              <w:ind w:right="-2"/>
              <w:rPr>
                <w:rFonts w:ascii="Century Gothic" w:eastAsia="Times New Roman" w:hAnsi="Century Gothic" w:cs="Calibri"/>
                <w:sz w:val="20"/>
                <w:szCs w:val="20"/>
                <w:lang w:val="pt-BR" w:eastAsia="pt-BR"/>
              </w:rPr>
            </w:pPr>
          </w:p>
        </w:tc>
      </w:tr>
      <w:tr w:rsidR="00183B6A" w:rsidRPr="001D2AC7" w14:paraId="62F5D215" w14:textId="77777777" w:rsidTr="00AD3EF0">
        <w:trPr>
          <w:trHeight w:val="253"/>
          <w:jc w:val="center"/>
        </w:trPr>
        <w:tc>
          <w:tcPr>
            <w:tcW w:w="2300" w:type="dxa"/>
            <w:shd w:val="clear" w:color="auto" w:fill="BEBEBE"/>
          </w:tcPr>
          <w:p w14:paraId="22A0D9BC" w14:textId="77777777" w:rsidR="00183B6A" w:rsidRPr="001D2AC7" w:rsidRDefault="00183B6A" w:rsidP="008B3C4E">
            <w:pPr>
              <w:pStyle w:val="TableParagraph"/>
              <w:spacing w:line="233" w:lineRule="exact"/>
              <w:ind w:left="200" w:right="-2"/>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Telefone:</w:t>
            </w:r>
          </w:p>
        </w:tc>
        <w:tc>
          <w:tcPr>
            <w:tcW w:w="7117" w:type="dxa"/>
          </w:tcPr>
          <w:p w14:paraId="0FCDBDC4"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r w:rsidR="00183B6A" w:rsidRPr="001D2AC7" w14:paraId="7225829F" w14:textId="77777777" w:rsidTr="00AD3EF0">
        <w:trPr>
          <w:trHeight w:val="253"/>
          <w:jc w:val="center"/>
        </w:trPr>
        <w:tc>
          <w:tcPr>
            <w:tcW w:w="2300" w:type="dxa"/>
            <w:shd w:val="clear" w:color="auto" w:fill="BEBEBE"/>
          </w:tcPr>
          <w:p w14:paraId="0B894D38" w14:textId="77777777" w:rsidR="00183B6A" w:rsidRPr="001D2AC7" w:rsidRDefault="00183B6A" w:rsidP="008B3C4E">
            <w:pPr>
              <w:pStyle w:val="TableParagraph"/>
              <w:spacing w:line="233" w:lineRule="exact"/>
              <w:ind w:left="200" w:right="-2"/>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E-mail:</w:t>
            </w:r>
          </w:p>
        </w:tc>
        <w:tc>
          <w:tcPr>
            <w:tcW w:w="7117" w:type="dxa"/>
          </w:tcPr>
          <w:p w14:paraId="2D640BCD"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r w:rsidR="00183B6A" w:rsidRPr="001D2AC7" w14:paraId="68F22A6B" w14:textId="77777777" w:rsidTr="00AD3EF0">
        <w:trPr>
          <w:trHeight w:val="253"/>
          <w:jc w:val="center"/>
        </w:trPr>
        <w:tc>
          <w:tcPr>
            <w:tcW w:w="2300" w:type="dxa"/>
            <w:shd w:val="clear" w:color="auto" w:fill="BEBEBE"/>
          </w:tcPr>
          <w:p w14:paraId="24111516" w14:textId="3249EC06" w:rsidR="00183B6A" w:rsidRPr="001D2AC7" w:rsidRDefault="00183B6A" w:rsidP="008B3C4E">
            <w:pPr>
              <w:pStyle w:val="TableParagraph"/>
              <w:spacing w:line="233" w:lineRule="exact"/>
              <w:ind w:left="200" w:right="-2"/>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Celular (DDD)</w:t>
            </w:r>
          </w:p>
        </w:tc>
        <w:tc>
          <w:tcPr>
            <w:tcW w:w="7117" w:type="dxa"/>
          </w:tcPr>
          <w:p w14:paraId="3E62A21E"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bl>
    <w:p w14:paraId="0BCCD9A8" w14:textId="77777777" w:rsidR="009B712D" w:rsidRDefault="009B712D" w:rsidP="008B3C4E">
      <w:pPr>
        <w:ind w:right="-2" w:firstLine="426"/>
        <w:rPr>
          <w:rFonts w:ascii="Century Gothic" w:hAnsi="Century Gothic"/>
          <w:sz w:val="20"/>
          <w:szCs w:val="20"/>
        </w:rPr>
      </w:pPr>
    </w:p>
    <w:tbl>
      <w:tblPr>
        <w:tblStyle w:val="TableNormal"/>
        <w:tblW w:w="9501" w:type="dxa"/>
        <w:jc w:val="center"/>
        <w:tblInd w:w="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37"/>
        <w:gridCol w:w="8809"/>
        <w:gridCol w:w="355"/>
      </w:tblGrid>
      <w:tr w:rsidR="00183B6A" w:rsidRPr="001D2AC7" w14:paraId="4C332552" w14:textId="77777777" w:rsidTr="00AD3EF0">
        <w:trPr>
          <w:trHeight w:val="443"/>
          <w:jc w:val="center"/>
        </w:trPr>
        <w:tc>
          <w:tcPr>
            <w:tcW w:w="9501" w:type="dxa"/>
            <w:gridSpan w:val="3"/>
            <w:shd w:val="clear" w:color="auto" w:fill="BEBEBE"/>
            <w:vAlign w:val="center"/>
          </w:tcPr>
          <w:p w14:paraId="1F77A64A" w14:textId="77777777" w:rsidR="00183B6A" w:rsidRPr="001D2AC7" w:rsidRDefault="00183B6A" w:rsidP="00AD3EF0">
            <w:pPr>
              <w:pStyle w:val="TableParagraph"/>
              <w:spacing w:before="0" w:line="248" w:lineRule="exact"/>
              <w:ind w:left="0" w:right="-2"/>
              <w:jc w:val="center"/>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LOCAL DE ATENDIMENTO</w:t>
            </w:r>
          </w:p>
        </w:tc>
      </w:tr>
      <w:tr w:rsidR="00183B6A" w:rsidRPr="001D2AC7" w14:paraId="3909C0A5" w14:textId="77777777" w:rsidTr="00874E5A">
        <w:trPr>
          <w:trHeight w:val="440"/>
          <w:jc w:val="center"/>
        </w:trPr>
        <w:tc>
          <w:tcPr>
            <w:tcW w:w="337" w:type="dxa"/>
            <w:vMerge w:val="restart"/>
            <w:shd w:val="clear" w:color="auto" w:fill="BEBEBE"/>
          </w:tcPr>
          <w:p w14:paraId="612B9CB8" w14:textId="04435D47" w:rsidR="00183B6A" w:rsidRPr="001D2AC7" w:rsidRDefault="00183B6A" w:rsidP="008B3C4E">
            <w:pPr>
              <w:pStyle w:val="TableParagraph"/>
              <w:tabs>
                <w:tab w:val="left" w:pos="426"/>
              </w:tabs>
              <w:spacing w:before="165"/>
              <w:ind w:left="114" w:right="-2"/>
              <w:rPr>
                <w:rFonts w:ascii="Century Gothic" w:eastAsia="Times New Roman" w:hAnsi="Century Gothic" w:cs="Calibri"/>
                <w:sz w:val="20"/>
                <w:szCs w:val="20"/>
                <w:lang w:val="pt-BR" w:eastAsia="pt-BR"/>
              </w:rPr>
            </w:pPr>
          </w:p>
        </w:tc>
        <w:tc>
          <w:tcPr>
            <w:tcW w:w="8809" w:type="dxa"/>
            <w:shd w:val="clear" w:color="auto" w:fill="BEBEBE"/>
          </w:tcPr>
          <w:p w14:paraId="61282831" w14:textId="064A05C3" w:rsidR="00183B6A" w:rsidRPr="001D2AC7" w:rsidRDefault="00183B6A" w:rsidP="008B3C4E">
            <w:pPr>
              <w:pStyle w:val="TableParagraph"/>
              <w:spacing w:before="9" w:line="248" w:lineRule="exact"/>
              <w:ind w:left="59" w:right="-2"/>
              <w:rPr>
                <w:rFonts w:ascii="Century Gothic" w:eastAsia="Times New Roman" w:hAnsi="Century Gothic" w:cs="Calibri"/>
                <w:b/>
                <w:sz w:val="20"/>
                <w:szCs w:val="20"/>
                <w:lang w:val="pt-BR" w:eastAsia="pt-BR"/>
              </w:rPr>
            </w:pPr>
            <w:r w:rsidRPr="001D2AC7">
              <w:rPr>
                <w:rFonts w:ascii="Century Gothic" w:eastAsia="Times New Roman" w:hAnsi="Century Gothic" w:cs="Calibri"/>
                <w:b/>
                <w:sz w:val="20"/>
                <w:szCs w:val="20"/>
                <w:lang w:val="pt-BR" w:eastAsia="pt-BR"/>
              </w:rPr>
              <w:t>Estrutura Própria:</w:t>
            </w:r>
            <w:r w:rsidR="00F93287">
              <w:rPr>
                <w:rFonts w:ascii="Century Gothic" w:eastAsia="Times New Roman" w:hAnsi="Century Gothic" w:cs="Calibri"/>
                <w:b/>
                <w:sz w:val="20"/>
                <w:szCs w:val="20"/>
                <w:lang w:val="pt-BR" w:eastAsia="pt-BR"/>
              </w:rPr>
              <w:t xml:space="preserve"> </w:t>
            </w:r>
            <w:r w:rsidR="00F93287" w:rsidRPr="001D2AC7">
              <w:rPr>
                <w:rFonts w:ascii="Century Gothic" w:eastAsia="Times New Roman" w:hAnsi="Century Gothic" w:cs="Calibri"/>
                <w:sz w:val="20"/>
                <w:szCs w:val="20"/>
                <w:lang w:val="pt-BR" w:eastAsia="pt-BR"/>
              </w:rPr>
              <w:t>(</w:t>
            </w:r>
            <w:r w:rsidR="00F93287" w:rsidRPr="001D2AC7">
              <w:rPr>
                <w:rFonts w:ascii="Century Gothic" w:eastAsia="Times New Roman" w:hAnsi="Century Gothic" w:cs="Calibri"/>
                <w:sz w:val="20"/>
                <w:szCs w:val="20"/>
                <w:lang w:val="pt-BR" w:eastAsia="pt-BR"/>
              </w:rPr>
              <w:tab/>
              <w:t>)</w:t>
            </w:r>
            <w:r w:rsidR="00F93287">
              <w:rPr>
                <w:rFonts w:ascii="Century Gothic" w:eastAsia="Times New Roman" w:hAnsi="Century Gothic" w:cs="Calibri"/>
                <w:sz w:val="20"/>
                <w:szCs w:val="20"/>
                <w:lang w:val="pt-BR" w:eastAsia="pt-BR"/>
              </w:rPr>
              <w:t xml:space="preserve"> SIM    (   ) NÃO</w:t>
            </w:r>
          </w:p>
        </w:tc>
        <w:tc>
          <w:tcPr>
            <w:tcW w:w="355" w:type="dxa"/>
            <w:vMerge w:val="restart"/>
            <w:shd w:val="clear" w:color="auto" w:fill="BFBFBF" w:themeFill="background1" w:themeFillShade="BF"/>
          </w:tcPr>
          <w:p w14:paraId="5C9AC879" w14:textId="77777777" w:rsidR="00183B6A" w:rsidRPr="001D2AC7" w:rsidRDefault="00183B6A" w:rsidP="008B3C4E">
            <w:pPr>
              <w:pStyle w:val="TableParagraph"/>
              <w:ind w:right="-2"/>
              <w:rPr>
                <w:rFonts w:ascii="Century Gothic" w:eastAsia="Times New Roman" w:hAnsi="Century Gothic" w:cs="Calibri"/>
                <w:sz w:val="20"/>
                <w:szCs w:val="20"/>
                <w:lang w:val="pt-BR" w:eastAsia="pt-BR"/>
              </w:rPr>
            </w:pPr>
          </w:p>
        </w:tc>
      </w:tr>
      <w:tr w:rsidR="00183B6A" w:rsidRPr="001D2AC7" w14:paraId="097E0150" w14:textId="77777777" w:rsidTr="00874E5A">
        <w:trPr>
          <w:trHeight w:val="440"/>
          <w:jc w:val="center"/>
        </w:trPr>
        <w:tc>
          <w:tcPr>
            <w:tcW w:w="337" w:type="dxa"/>
            <w:vMerge/>
            <w:tcBorders>
              <w:top w:val="nil"/>
            </w:tcBorders>
            <w:shd w:val="clear" w:color="auto" w:fill="BEBEBE"/>
          </w:tcPr>
          <w:p w14:paraId="463048FE" w14:textId="77777777" w:rsidR="00183B6A" w:rsidRPr="001D2AC7" w:rsidRDefault="00183B6A" w:rsidP="008B3C4E">
            <w:pPr>
              <w:ind w:right="-2"/>
              <w:rPr>
                <w:rFonts w:ascii="Century Gothic" w:eastAsia="Times New Roman" w:hAnsi="Century Gothic" w:cs="Calibri"/>
                <w:sz w:val="20"/>
                <w:szCs w:val="20"/>
                <w:lang w:val="pt-BR"/>
              </w:rPr>
            </w:pPr>
          </w:p>
        </w:tc>
        <w:tc>
          <w:tcPr>
            <w:tcW w:w="8809" w:type="dxa"/>
            <w:shd w:val="clear" w:color="auto" w:fill="BEBEBE"/>
          </w:tcPr>
          <w:p w14:paraId="456D03F3" w14:textId="76E74DDF" w:rsidR="00183B6A" w:rsidRPr="001D2AC7" w:rsidRDefault="00F93287" w:rsidP="008B3C4E">
            <w:pPr>
              <w:pStyle w:val="TableParagraph"/>
              <w:spacing w:before="35"/>
              <w:ind w:left="59" w:right="-2"/>
              <w:rPr>
                <w:rFonts w:ascii="Century Gothic" w:eastAsia="Times New Roman" w:hAnsi="Century Gothic" w:cs="Calibri"/>
                <w:b/>
                <w:sz w:val="20"/>
                <w:szCs w:val="20"/>
                <w:lang w:val="pt-BR" w:eastAsia="pt-BR"/>
              </w:rPr>
            </w:pPr>
            <w:r>
              <w:rPr>
                <w:rFonts w:ascii="Century Gothic" w:eastAsia="Times New Roman" w:hAnsi="Century Gothic" w:cs="Calibri"/>
                <w:b/>
                <w:sz w:val="20"/>
                <w:szCs w:val="20"/>
                <w:lang w:val="pt-BR" w:eastAsia="pt-BR"/>
              </w:rPr>
              <w:t>Endereço Completo:</w:t>
            </w:r>
          </w:p>
        </w:tc>
        <w:tc>
          <w:tcPr>
            <w:tcW w:w="355" w:type="dxa"/>
            <w:vMerge/>
            <w:tcBorders>
              <w:top w:val="nil"/>
            </w:tcBorders>
            <w:shd w:val="clear" w:color="auto" w:fill="BFBFBF" w:themeFill="background1" w:themeFillShade="BF"/>
          </w:tcPr>
          <w:p w14:paraId="023D6CA7" w14:textId="77777777" w:rsidR="00183B6A" w:rsidRPr="001D2AC7" w:rsidRDefault="00183B6A" w:rsidP="008B3C4E">
            <w:pPr>
              <w:ind w:right="-2"/>
              <w:rPr>
                <w:rFonts w:ascii="Century Gothic" w:eastAsia="Times New Roman" w:hAnsi="Century Gothic" w:cs="Calibri"/>
                <w:sz w:val="20"/>
                <w:szCs w:val="20"/>
                <w:lang w:val="pt-BR"/>
              </w:rPr>
            </w:pPr>
          </w:p>
        </w:tc>
      </w:tr>
      <w:tr w:rsidR="00183B6A" w:rsidRPr="001D2AC7" w14:paraId="69979B21" w14:textId="77777777" w:rsidTr="00874E5A">
        <w:trPr>
          <w:trHeight w:val="438"/>
          <w:jc w:val="center"/>
        </w:trPr>
        <w:tc>
          <w:tcPr>
            <w:tcW w:w="337" w:type="dxa"/>
            <w:vMerge/>
            <w:tcBorders>
              <w:top w:val="nil"/>
              <w:bottom w:val="nil"/>
            </w:tcBorders>
            <w:shd w:val="clear" w:color="auto" w:fill="BEBEBE"/>
          </w:tcPr>
          <w:p w14:paraId="420507D9" w14:textId="77777777" w:rsidR="00183B6A" w:rsidRPr="001D2AC7" w:rsidRDefault="00183B6A" w:rsidP="008B3C4E">
            <w:pPr>
              <w:ind w:right="-2"/>
              <w:rPr>
                <w:rFonts w:ascii="Century Gothic" w:eastAsia="Times New Roman" w:hAnsi="Century Gothic" w:cs="Calibri"/>
                <w:sz w:val="20"/>
                <w:szCs w:val="20"/>
                <w:lang w:val="pt-BR"/>
              </w:rPr>
            </w:pPr>
          </w:p>
        </w:tc>
        <w:tc>
          <w:tcPr>
            <w:tcW w:w="8809" w:type="dxa"/>
            <w:shd w:val="clear" w:color="auto" w:fill="BEBEBE"/>
          </w:tcPr>
          <w:p w14:paraId="560AD9A0" w14:textId="3D39A3A0" w:rsidR="00183B6A" w:rsidRPr="001D2AC7" w:rsidRDefault="00183B6A" w:rsidP="008B3C4E">
            <w:pPr>
              <w:pStyle w:val="TableParagraph"/>
              <w:spacing w:before="31"/>
              <w:ind w:left="59" w:right="-2"/>
              <w:rPr>
                <w:rFonts w:ascii="Century Gothic" w:eastAsia="Times New Roman" w:hAnsi="Century Gothic" w:cs="Calibri"/>
                <w:b/>
                <w:sz w:val="20"/>
                <w:szCs w:val="20"/>
                <w:lang w:val="pt-BR" w:eastAsia="pt-BR"/>
              </w:rPr>
            </w:pPr>
          </w:p>
        </w:tc>
        <w:tc>
          <w:tcPr>
            <w:tcW w:w="355" w:type="dxa"/>
            <w:vMerge/>
            <w:tcBorders>
              <w:top w:val="nil"/>
              <w:bottom w:val="nil"/>
            </w:tcBorders>
            <w:shd w:val="clear" w:color="auto" w:fill="BFBFBF" w:themeFill="background1" w:themeFillShade="BF"/>
          </w:tcPr>
          <w:p w14:paraId="794BBCD1" w14:textId="77777777" w:rsidR="00183B6A" w:rsidRPr="001D2AC7" w:rsidRDefault="00183B6A" w:rsidP="008B3C4E">
            <w:pPr>
              <w:ind w:right="-2"/>
              <w:rPr>
                <w:rFonts w:ascii="Century Gothic" w:eastAsia="Times New Roman" w:hAnsi="Century Gothic" w:cs="Calibri"/>
                <w:sz w:val="20"/>
                <w:szCs w:val="20"/>
                <w:lang w:val="pt-BR"/>
              </w:rPr>
            </w:pPr>
          </w:p>
        </w:tc>
      </w:tr>
      <w:tr w:rsidR="00B21A96" w:rsidRPr="001D2AC7" w14:paraId="02AF5540" w14:textId="77777777" w:rsidTr="00AD3EF0">
        <w:trPr>
          <w:trHeight w:val="438"/>
          <w:jc w:val="center"/>
        </w:trPr>
        <w:tc>
          <w:tcPr>
            <w:tcW w:w="9501" w:type="dxa"/>
            <w:gridSpan w:val="3"/>
            <w:tcBorders>
              <w:top w:val="nil"/>
            </w:tcBorders>
            <w:shd w:val="clear" w:color="auto" w:fill="BEBEBE"/>
            <w:vAlign w:val="center"/>
          </w:tcPr>
          <w:p w14:paraId="37111E0E" w14:textId="2C6F4C33" w:rsidR="00B21A96" w:rsidRDefault="00B21A96" w:rsidP="00AD3EF0">
            <w:pPr>
              <w:ind w:right="-2"/>
              <w:jc w:val="center"/>
              <w:rPr>
                <w:rFonts w:ascii="Century Gothic" w:eastAsia="Times New Roman" w:hAnsi="Century Gothic" w:cs="Calibri"/>
                <w:b/>
                <w:sz w:val="20"/>
                <w:szCs w:val="20"/>
                <w:lang w:val="pt-BR"/>
              </w:rPr>
            </w:pPr>
            <w:r w:rsidRPr="00F93287">
              <w:rPr>
                <w:rFonts w:ascii="Century Gothic" w:eastAsia="Times New Roman" w:hAnsi="Century Gothic" w:cs="Calibri"/>
                <w:b/>
                <w:sz w:val="20"/>
                <w:szCs w:val="20"/>
                <w:lang w:val="pt-BR"/>
              </w:rPr>
              <w:t xml:space="preserve">INDICAR COM UM X </w:t>
            </w:r>
            <w:r w:rsidR="00874E5A">
              <w:rPr>
                <w:rFonts w:ascii="Century Gothic" w:eastAsia="Times New Roman" w:hAnsi="Century Gothic" w:cs="Calibri"/>
                <w:b/>
                <w:sz w:val="20"/>
                <w:szCs w:val="20"/>
                <w:lang w:val="pt-BR"/>
              </w:rPr>
              <w:t>(xis)</w:t>
            </w:r>
            <w:r w:rsidRPr="00F93287">
              <w:rPr>
                <w:rFonts w:ascii="Century Gothic" w:eastAsia="Times New Roman" w:hAnsi="Century Gothic" w:cs="Calibri"/>
                <w:b/>
                <w:sz w:val="20"/>
                <w:szCs w:val="20"/>
                <w:lang w:val="pt-BR"/>
              </w:rPr>
              <w:t xml:space="preserve"> O NÚMERO DO ITEM PRETENDIDO </w:t>
            </w:r>
            <w:r w:rsidR="00874E5A">
              <w:rPr>
                <w:rFonts w:ascii="Century Gothic" w:eastAsia="Times New Roman" w:hAnsi="Century Gothic" w:cs="Calibri"/>
                <w:b/>
                <w:sz w:val="20"/>
                <w:szCs w:val="20"/>
                <w:lang w:val="pt-BR"/>
              </w:rPr>
              <w:t>NA</w:t>
            </w:r>
            <w:r w:rsidRPr="00F93287">
              <w:rPr>
                <w:rFonts w:ascii="Century Gothic" w:eastAsia="Times New Roman" w:hAnsi="Century Gothic" w:cs="Calibri"/>
                <w:b/>
                <w:sz w:val="20"/>
                <w:szCs w:val="20"/>
                <w:lang w:val="pt-BR"/>
              </w:rPr>
              <w:t xml:space="preserve"> </w:t>
            </w:r>
            <w:r w:rsidR="00874E5A">
              <w:rPr>
                <w:rFonts w:ascii="Century Gothic" w:eastAsia="Times New Roman" w:hAnsi="Century Gothic" w:cs="Calibri"/>
                <w:b/>
                <w:sz w:val="20"/>
                <w:szCs w:val="20"/>
                <w:lang w:val="pt-BR"/>
              </w:rPr>
              <w:t>TABELA ABAIXO</w:t>
            </w:r>
            <w:r w:rsidRPr="00F93287">
              <w:rPr>
                <w:rFonts w:ascii="Century Gothic" w:eastAsia="Times New Roman" w:hAnsi="Century Gothic" w:cs="Calibri"/>
                <w:b/>
                <w:sz w:val="20"/>
                <w:szCs w:val="20"/>
                <w:lang w:val="pt-BR"/>
              </w:rPr>
              <w:t>:</w:t>
            </w:r>
          </w:p>
          <w:tbl>
            <w:tblPr>
              <w:tblW w:w="92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1"/>
              <w:gridCol w:w="564"/>
              <w:gridCol w:w="3038"/>
              <w:gridCol w:w="851"/>
              <w:gridCol w:w="992"/>
              <w:gridCol w:w="1417"/>
              <w:gridCol w:w="1276"/>
            </w:tblGrid>
            <w:tr w:rsidR="00B21A96" w:rsidRPr="00AB2BFD" w14:paraId="4C1B7EB5" w14:textId="77777777" w:rsidTr="00874E5A">
              <w:trPr>
                <w:trHeight w:val="688"/>
              </w:trPr>
              <w:tc>
                <w:tcPr>
                  <w:tcW w:w="1081" w:type="dxa"/>
                  <w:vAlign w:val="center"/>
                </w:tcPr>
                <w:p w14:paraId="1B07553B" w14:textId="2E1F8816"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Pr>
                      <w:rFonts w:ascii="Century Gothic" w:eastAsia="Times New Roman" w:hAnsi="Century Gothic" w:cs="Calibri"/>
                      <w:b/>
                      <w:sz w:val="16"/>
                      <w:szCs w:val="16"/>
                      <w:lang w:eastAsia="pt-BR"/>
                    </w:rPr>
                    <w:t>ITEM PRET</w:t>
                  </w:r>
                  <w:r w:rsidR="007022E1">
                    <w:rPr>
                      <w:rFonts w:ascii="Century Gothic" w:eastAsia="Times New Roman" w:hAnsi="Century Gothic" w:cs="Calibri"/>
                      <w:b/>
                      <w:sz w:val="16"/>
                      <w:szCs w:val="16"/>
                      <w:lang w:eastAsia="pt-BR"/>
                    </w:rPr>
                    <w:t>E</w:t>
                  </w:r>
                  <w:r>
                    <w:rPr>
                      <w:rFonts w:ascii="Century Gothic" w:eastAsia="Times New Roman" w:hAnsi="Century Gothic" w:cs="Calibri"/>
                      <w:b/>
                      <w:sz w:val="16"/>
                      <w:szCs w:val="16"/>
                      <w:lang w:eastAsia="pt-BR"/>
                    </w:rPr>
                    <w:t>N</w:t>
                  </w:r>
                  <w:r w:rsidR="007022E1">
                    <w:rPr>
                      <w:rFonts w:ascii="Century Gothic" w:eastAsia="Times New Roman" w:hAnsi="Century Gothic" w:cs="Calibri"/>
                      <w:b/>
                      <w:sz w:val="16"/>
                      <w:szCs w:val="16"/>
                      <w:lang w:eastAsia="pt-BR"/>
                    </w:rPr>
                    <w:t>D</w:t>
                  </w:r>
                  <w:r>
                    <w:rPr>
                      <w:rFonts w:ascii="Century Gothic" w:eastAsia="Times New Roman" w:hAnsi="Century Gothic" w:cs="Calibri"/>
                      <w:b/>
                      <w:sz w:val="16"/>
                      <w:szCs w:val="16"/>
                      <w:lang w:eastAsia="pt-BR"/>
                    </w:rPr>
                    <w:t>IDO</w:t>
                  </w:r>
                </w:p>
              </w:tc>
              <w:tc>
                <w:tcPr>
                  <w:tcW w:w="564" w:type="dxa"/>
                  <w:shd w:val="clear" w:color="auto" w:fill="auto"/>
                  <w:vAlign w:val="center"/>
                  <w:hideMark/>
                </w:tcPr>
                <w:p w14:paraId="5A0A0AC5" w14:textId="0836026A"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ITEM</w:t>
                  </w:r>
                </w:p>
              </w:tc>
              <w:tc>
                <w:tcPr>
                  <w:tcW w:w="3038" w:type="dxa"/>
                  <w:shd w:val="clear" w:color="auto" w:fill="auto"/>
                  <w:vAlign w:val="center"/>
                  <w:hideMark/>
                </w:tcPr>
                <w:p w14:paraId="4E4C1449" w14:textId="77777777"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PRODUTO / SERVIÇO</w:t>
                  </w:r>
                </w:p>
              </w:tc>
              <w:tc>
                <w:tcPr>
                  <w:tcW w:w="851" w:type="dxa"/>
                  <w:shd w:val="clear" w:color="auto" w:fill="auto"/>
                  <w:vAlign w:val="center"/>
                  <w:hideMark/>
                </w:tcPr>
                <w:p w14:paraId="57B323DD" w14:textId="77777777"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UNIDADE</w:t>
                  </w:r>
                </w:p>
              </w:tc>
              <w:tc>
                <w:tcPr>
                  <w:tcW w:w="992" w:type="dxa"/>
                  <w:shd w:val="clear" w:color="auto" w:fill="auto"/>
                  <w:vAlign w:val="center"/>
                  <w:hideMark/>
                </w:tcPr>
                <w:p w14:paraId="0E73ABFB" w14:textId="77777777"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QTDE.</w:t>
                  </w:r>
                </w:p>
              </w:tc>
              <w:tc>
                <w:tcPr>
                  <w:tcW w:w="1417" w:type="dxa"/>
                  <w:shd w:val="clear" w:color="auto" w:fill="auto"/>
                  <w:vAlign w:val="center"/>
                  <w:hideMark/>
                </w:tcPr>
                <w:p w14:paraId="069975BB" w14:textId="77777777"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MÉDIA ARITMÉTICA</w:t>
                  </w:r>
                </w:p>
              </w:tc>
              <w:tc>
                <w:tcPr>
                  <w:tcW w:w="1276" w:type="dxa"/>
                  <w:shd w:val="clear" w:color="auto" w:fill="auto"/>
                  <w:vAlign w:val="center"/>
                  <w:hideMark/>
                </w:tcPr>
                <w:p w14:paraId="48464D97" w14:textId="128052E0" w:rsidR="00B21A96" w:rsidRPr="00AB2BFD" w:rsidRDefault="00B21A96" w:rsidP="00AD3EF0">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TOTAL</w:t>
                  </w:r>
                  <w:r w:rsidR="007F5BA0">
                    <w:rPr>
                      <w:rFonts w:ascii="Century Gothic" w:eastAsia="Times New Roman" w:hAnsi="Century Gothic" w:cs="Calibri"/>
                      <w:b/>
                      <w:sz w:val="16"/>
                      <w:szCs w:val="16"/>
                      <w:lang w:eastAsia="pt-BR"/>
                    </w:rPr>
                    <w:t xml:space="preserve"> DOS ITENS</w:t>
                  </w:r>
                </w:p>
              </w:tc>
            </w:tr>
            <w:tr w:rsidR="00874E5A" w:rsidRPr="00AB2BFD" w14:paraId="66364128" w14:textId="77777777" w:rsidTr="00874E5A">
              <w:trPr>
                <w:trHeight w:val="217"/>
              </w:trPr>
              <w:tc>
                <w:tcPr>
                  <w:tcW w:w="1081" w:type="dxa"/>
                </w:tcPr>
                <w:p w14:paraId="100558FF" w14:textId="77777777" w:rsidR="00874E5A" w:rsidRDefault="00874E5A" w:rsidP="00874E5A">
                  <w:pPr>
                    <w:spacing w:after="0" w:line="240" w:lineRule="auto"/>
                    <w:ind w:right="-2"/>
                    <w:jc w:val="center"/>
                    <w:rPr>
                      <w:rFonts w:ascii="Century Gothic" w:eastAsia="Times New Roman" w:hAnsi="Century Gothic" w:cs="Calibri"/>
                      <w:b/>
                      <w:sz w:val="16"/>
                      <w:szCs w:val="16"/>
                      <w:lang w:eastAsia="pt-BR"/>
                    </w:rPr>
                  </w:pPr>
                </w:p>
              </w:tc>
              <w:tc>
                <w:tcPr>
                  <w:tcW w:w="564" w:type="dxa"/>
                  <w:shd w:val="clear" w:color="auto" w:fill="auto"/>
                  <w:vAlign w:val="center"/>
                </w:tcPr>
                <w:p w14:paraId="3833EBDB" w14:textId="5705D23F" w:rsidR="00874E5A" w:rsidRPr="00AD3EF0" w:rsidRDefault="00874E5A" w:rsidP="00874E5A">
                  <w:pPr>
                    <w:spacing w:after="0" w:line="240" w:lineRule="auto"/>
                    <w:ind w:right="-2"/>
                    <w:jc w:val="center"/>
                    <w:rPr>
                      <w:rFonts w:ascii="Century Gothic" w:eastAsia="Times New Roman" w:hAnsi="Century Gothic" w:cs="Calibri"/>
                      <w:bCs/>
                      <w:sz w:val="16"/>
                      <w:szCs w:val="16"/>
                      <w:lang w:eastAsia="pt-BR"/>
                    </w:rPr>
                  </w:pPr>
                  <w:r w:rsidRPr="00AD3EF0">
                    <w:rPr>
                      <w:rFonts w:ascii="Century Gothic" w:eastAsia="Times New Roman" w:hAnsi="Century Gothic" w:cs="Calibri"/>
                      <w:bCs/>
                      <w:sz w:val="16"/>
                      <w:szCs w:val="16"/>
                      <w:lang w:eastAsia="pt-BR"/>
                    </w:rPr>
                    <w:t>1</w:t>
                  </w:r>
                </w:p>
              </w:tc>
              <w:tc>
                <w:tcPr>
                  <w:tcW w:w="3038" w:type="dxa"/>
                  <w:shd w:val="clear" w:color="auto" w:fill="auto"/>
                  <w:vAlign w:val="center"/>
                </w:tcPr>
                <w:p w14:paraId="3AEBF365" w14:textId="55D57459" w:rsidR="00874E5A" w:rsidRPr="00AB2BFD" w:rsidRDefault="00874E5A" w:rsidP="00874E5A">
                  <w:pPr>
                    <w:spacing w:after="0" w:line="240" w:lineRule="auto"/>
                    <w:ind w:right="-2"/>
                    <w:rPr>
                      <w:rFonts w:ascii="Century Gothic" w:eastAsia="Times New Roman" w:hAnsi="Century Gothic" w:cs="Calibri"/>
                      <w:b/>
                      <w:sz w:val="16"/>
                      <w:szCs w:val="16"/>
                      <w:lang w:eastAsia="pt-BR"/>
                    </w:rPr>
                  </w:pPr>
                  <w:r w:rsidRPr="00D96A4F">
                    <w:rPr>
                      <w:rFonts w:ascii="Century Gothic" w:eastAsia="Century Gothic" w:hAnsi="Century Gothic" w:cs="Century Gothic"/>
                      <w:sz w:val="18"/>
                      <w:szCs w:val="18"/>
                    </w:rPr>
                    <w:t>GASOLINA COMUM</w:t>
                  </w:r>
                </w:p>
              </w:tc>
              <w:tc>
                <w:tcPr>
                  <w:tcW w:w="851" w:type="dxa"/>
                  <w:shd w:val="clear" w:color="auto" w:fill="auto"/>
                  <w:vAlign w:val="bottom"/>
                </w:tcPr>
                <w:p w14:paraId="08E5446F" w14:textId="73E7B96D" w:rsidR="00874E5A" w:rsidRPr="00AD3EF0" w:rsidRDefault="00874E5A" w:rsidP="00874E5A">
                  <w:pPr>
                    <w:spacing w:after="0" w:line="240" w:lineRule="auto"/>
                    <w:ind w:right="-2"/>
                    <w:jc w:val="center"/>
                    <w:rPr>
                      <w:rFonts w:ascii="Century Gothic" w:eastAsia="Times New Roman" w:hAnsi="Century Gothic" w:cs="Calibri"/>
                      <w:bCs/>
                      <w:sz w:val="16"/>
                      <w:szCs w:val="16"/>
                      <w:lang w:eastAsia="pt-BR"/>
                    </w:rPr>
                  </w:pPr>
                  <w:r w:rsidRPr="00AD3EF0">
                    <w:rPr>
                      <w:rFonts w:ascii="Century Gothic" w:eastAsia="Times New Roman" w:hAnsi="Century Gothic" w:cs="Calibri"/>
                      <w:bCs/>
                      <w:sz w:val="16"/>
                      <w:szCs w:val="16"/>
                      <w:lang w:eastAsia="pt-BR"/>
                    </w:rPr>
                    <w:t>Lts</w:t>
                  </w:r>
                </w:p>
              </w:tc>
              <w:tc>
                <w:tcPr>
                  <w:tcW w:w="992" w:type="dxa"/>
                  <w:shd w:val="clear" w:color="auto" w:fill="auto"/>
                </w:tcPr>
                <w:p w14:paraId="5E7F0886" w14:textId="27ABC1A0" w:rsidR="00874E5A" w:rsidRPr="00AB2BFD" w:rsidRDefault="00874E5A" w:rsidP="00874E5A">
                  <w:pPr>
                    <w:spacing w:after="0" w:line="240" w:lineRule="auto"/>
                    <w:ind w:right="-2"/>
                    <w:jc w:val="center"/>
                    <w:rPr>
                      <w:rFonts w:ascii="Century Gothic" w:eastAsia="Times New Roman" w:hAnsi="Century Gothic" w:cs="Calibri"/>
                      <w:b/>
                      <w:sz w:val="16"/>
                      <w:szCs w:val="16"/>
                      <w:lang w:eastAsia="pt-BR"/>
                    </w:rPr>
                  </w:pPr>
                  <w:r w:rsidRPr="00D96A4F">
                    <w:rPr>
                      <w:rFonts w:ascii="Century Gothic" w:eastAsia="Century Gothic" w:hAnsi="Century Gothic" w:cs="Century Gothic"/>
                      <w:sz w:val="18"/>
                      <w:szCs w:val="18"/>
                    </w:rPr>
                    <w:t>40.000</w:t>
                  </w:r>
                </w:p>
              </w:tc>
              <w:tc>
                <w:tcPr>
                  <w:tcW w:w="1417" w:type="dxa"/>
                  <w:shd w:val="clear" w:color="auto" w:fill="auto"/>
                </w:tcPr>
                <w:p w14:paraId="4A76F158" w14:textId="7D338824" w:rsidR="00874E5A" w:rsidRPr="00AB2BFD" w:rsidRDefault="00874E5A" w:rsidP="00874E5A">
                  <w:pPr>
                    <w:spacing w:after="0" w:line="240" w:lineRule="auto"/>
                    <w:ind w:right="-2"/>
                    <w:jc w:val="center"/>
                    <w:rPr>
                      <w:rFonts w:ascii="Century Gothic" w:eastAsia="Times New Roman" w:hAnsi="Century Gothic" w:cs="Calibri"/>
                      <w:b/>
                      <w:sz w:val="16"/>
                      <w:szCs w:val="16"/>
                      <w:lang w:eastAsia="pt-BR"/>
                    </w:rPr>
                  </w:pPr>
                  <w:r w:rsidRPr="00D96A4F">
                    <w:rPr>
                      <w:rFonts w:ascii="Century Gothic" w:eastAsia="Century Gothic" w:hAnsi="Century Gothic" w:cs="Century Gothic"/>
                      <w:sz w:val="18"/>
                      <w:szCs w:val="18"/>
                    </w:rPr>
                    <w:t>5,99</w:t>
                  </w:r>
                </w:p>
              </w:tc>
              <w:tc>
                <w:tcPr>
                  <w:tcW w:w="1276" w:type="dxa"/>
                  <w:shd w:val="clear" w:color="auto" w:fill="auto"/>
                  <w:vAlign w:val="bottom"/>
                </w:tcPr>
                <w:p w14:paraId="50158FB0" w14:textId="2ADB474D" w:rsidR="00874E5A" w:rsidRPr="00874E5A" w:rsidRDefault="00874E5A" w:rsidP="00874E5A">
                  <w:pPr>
                    <w:spacing w:after="0" w:line="240" w:lineRule="auto"/>
                    <w:ind w:right="-2"/>
                    <w:rPr>
                      <w:rFonts w:ascii="Century Gothic" w:eastAsia="Times New Roman" w:hAnsi="Century Gothic" w:cs="Calibri"/>
                      <w:bCs/>
                      <w:sz w:val="16"/>
                      <w:szCs w:val="16"/>
                      <w:lang w:eastAsia="pt-BR"/>
                    </w:rPr>
                  </w:pPr>
                  <w:r w:rsidRPr="00874E5A">
                    <w:rPr>
                      <w:rFonts w:ascii="Century Gothic" w:eastAsia="Times New Roman" w:hAnsi="Century Gothic" w:cs="Calibri"/>
                      <w:bCs/>
                      <w:sz w:val="16"/>
                      <w:szCs w:val="16"/>
                      <w:lang w:eastAsia="pt-BR"/>
                    </w:rPr>
                    <w:t>R$</w:t>
                  </w:r>
                </w:p>
              </w:tc>
            </w:tr>
            <w:tr w:rsidR="00874E5A" w:rsidRPr="00AB2BFD" w14:paraId="63FA2F61" w14:textId="77777777" w:rsidTr="00874E5A">
              <w:trPr>
                <w:trHeight w:val="20"/>
              </w:trPr>
              <w:tc>
                <w:tcPr>
                  <w:tcW w:w="1081" w:type="dxa"/>
                </w:tcPr>
                <w:p w14:paraId="34E45A15" w14:textId="77777777"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p>
              </w:tc>
              <w:tc>
                <w:tcPr>
                  <w:tcW w:w="564" w:type="dxa"/>
                  <w:shd w:val="clear" w:color="auto" w:fill="auto"/>
                  <w:vAlign w:val="center"/>
                  <w:hideMark/>
                </w:tcPr>
                <w:p w14:paraId="5DA19BE2" w14:textId="12CD47B9"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w:t>
                  </w:r>
                </w:p>
              </w:tc>
              <w:tc>
                <w:tcPr>
                  <w:tcW w:w="3038" w:type="dxa"/>
                  <w:shd w:val="clear" w:color="auto" w:fill="auto"/>
                  <w:vAlign w:val="center"/>
                </w:tcPr>
                <w:p w14:paraId="1BE60C57" w14:textId="54773D7C"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ETANOL (ALCOOL COMUM)</w:t>
                  </w:r>
                </w:p>
              </w:tc>
              <w:tc>
                <w:tcPr>
                  <w:tcW w:w="851" w:type="dxa"/>
                  <w:shd w:val="clear" w:color="auto" w:fill="auto"/>
                </w:tcPr>
                <w:p w14:paraId="637413E9" w14:textId="0F67B0A6"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5142BC">
                    <w:rPr>
                      <w:rFonts w:ascii="Century Gothic" w:eastAsia="Times New Roman" w:hAnsi="Century Gothic" w:cs="Calibri"/>
                      <w:bCs/>
                      <w:sz w:val="16"/>
                      <w:szCs w:val="16"/>
                      <w:lang w:eastAsia="pt-BR"/>
                    </w:rPr>
                    <w:t>Lts</w:t>
                  </w:r>
                </w:p>
              </w:tc>
              <w:tc>
                <w:tcPr>
                  <w:tcW w:w="992" w:type="dxa"/>
                  <w:shd w:val="clear" w:color="auto" w:fill="auto"/>
                </w:tcPr>
                <w:p w14:paraId="772CB539" w14:textId="032FF0D1"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60.000</w:t>
                  </w:r>
                </w:p>
              </w:tc>
              <w:tc>
                <w:tcPr>
                  <w:tcW w:w="1417" w:type="dxa"/>
                  <w:shd w:val="clear" w:color="auto" w:fill="auto"/>
                </w:tcPr>
                <w:p w14:paraId="093134E9" w14:textId="3CFAC27E"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3,</w:t>
                  </w:r>
                  <w:r>
                    <w:rPr>
                      <w:rFonts w:ascii="Century Gothic" w:eastAsia="Century Gothic" w:hAnsi="Century Gothic" w:cs="Century Gothic"/>
                      <w:sz w:val="18"/>
                      <w:szCs w:val="18"/>
                    </w:rPr>
                    <w:t>9</w:t>
                  </w:r>
                  <w:r w:rsidRPr="00D96A4F">
                    <w:rPr>
                      <w:rFonts w:ascii="Century Gothic" w:eastAsia="Century Gothic" w:hAnsi="Century Gothic" w:cs="Century Gothic"/>
                      <w:sz w:val="18"/>
                      <w:szCs w:val="18"/>
                    </w:rPr>
                    <w:t>9</w:t>
                  </w:r>
                </w:p>
              </w:tc>
              <w:tc>
                <w:tcPr>
                  <w:tcW w:w="1276" w:type="dxa"/>
                  <w:shd w:val="clear" w:color="auto" w:fill="auto"/>
                </w:tcPr>
                <w:p w14:paraId="3FC78305" w14:textId="68D13824"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E554B3">
                    <w:rPr>
                      <w:rFonts w:ascii="Century Gothic" w:eastAsia="Times New Roman" w:hAnsi="Century Gothic" w:cs="Calibri"/>
                      <w:bCs/>
                      <w:sz w:val="16"/>
                      <w:szCs w:val="16"/>
                      <w:lang w:eastAsia="pt-BR"/>
                    </w:rPr>
                    <w:t>R$</w:t>
                  </w:r>
                </w:p>
              </w:tc>
            </w:tr>
            <w:tr w:rsidR="00874E5A" w:rsidRPr="00AB2BFD" w14:paraId="1C4F70E0" w14:textId="77777777" w:rsidTr="00874E5A">
              <w:trPr>
                <w:trHeight w:val="20"/>
              </w:trPr>
              <w:tc>
                <w:tcPr>
                  <w:tcW w:w="1081" w:type="dxa"/>
                </w:tcPr>
                <w:p w14:paraId="0FF5E344" w14:textId="77777777" w:rsidR="00874E5A" w:rsidRDefault="00874E5A" w:rsidP="00874E5A">
                  <w:pPr>
                    <w:spacing w:after="0" w:line="240" w:lineRule="auto"/>
                    <w:ind w:right="-2"/>
                    <w:jc w:val="center"/>
                    <w:rPr>
                      <w:rFonts w:ascii="Century Gothic" w:eastAsia="Times New Roman" w:hAnsi="Century Gothic" w:cs="Calibri"/>
                      <w:sz w:val="16"/>
                      <w:szCs w:val="16"/>
                      <w:lang w:eastAsia="pt-BR"/>
                    </w:rPr>
                  </w:pPr>
                </w:p>
              </w:tc>
              <w:tc>
                <w:tcPr>
                  <w:tcW w:w="564" w:type="dxa"/>
                  <w:shd w:val="clear" w:color="auto" w:fill="auto"/>
                  <w:vAlign w:val="center"/>
                  <w:hideMark/>
                </w:tcPr>
                <w:p w14:paraId="027A1B70" w14:textId="4378BA9B"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3</w:t>
                  </w:r>
                </w:p>
              </w:tc>
              <w:tc>
                <w:tcPr>
                  <w:tcW w:w="3038" w:type="dxa"/>
                  <w:shd w:val="clear" w:color="auto" w:fill="auto"/>
                  <w:vAlign w:val="center"/>
                </w:tcPr>
                <w:p w14:paraId="217B5295" w14:textId="6062B197"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DIESEL COMBUSTIVEL (COMUM)</w:t>
                  </w:r>
                </w:p>
              </w:tc>
              <w:tc>
                <w:tcPr>
                  <w:tcW w:w="851" w:type="dxa"/>
                  <w:shd w:val="clear" w:color="auto" w:fill="auto"/>
                </w:tcPr>
                <w:p w14:paraId="131BEF22" w14:textId="17F08522"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5142BC">
                    <w:rPr>
                      <w:rFonts w:ascii="Century Gothic" w:eastAsia="Times New Roman" w:hAnsi="Century Gothic" w:cs="Calibri"/>
                      <w:bCs/>
                      <w:sz w:val="16"/>
                      <w:szCs w:val="16"/>
                      <w:lang w:eastAsia="pt-BR"/>
                    </w:rPr>
                    <w:t>Lts</w:t>
                  </w:r>
                </w:p>
              </w:tc>
              <w:tc>
                <w:tcPr>
                  <w:tcW w:w="992" w:type="dxa"/>
                  <w:shd w:val="clear" w:color="auto" w:fill="auto"/>
                </w:tcPr>
                <w:p w14:paraId="31B19D08" w14:textId="613645A9"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90.000</w:t>
                  </w:r>
                </w:p>
              </w:tc>
              <w:tc>
                <w:tcPr>
                  <w:tcW w:w="1417" w:type="dxa"/>
                  <w:shd w:val="clear" w:color="auto" w:fill="auto"/>
                </w:tcPr>
                <w:p w14:paraId="05E1FFCC" w14:textId="7B043310"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5,69</w:t>
                  </w:r>
                </w:p>
              </w:tc>
              <w:tc>
                <w:tcPr>
                  <w:tcW w:w="1276" w:type="dxa"/>
                  <w:shd w:val="clear" w:color="auto" w:fill="auto"/>
                </w:tcPr>
                <w:p w14:paraId="4A1ED7F3" w14:textId="3D63AA66"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E554B3">
                    <w:rPr>
                      <w:rFonts w:ascii="Century Gothic" w:eastAsia="Times New Roman" w:hAnsi="Century Gothic" w:cs="Calibri"/>
                      <w:bCs/>
                      <w:sz w:val="16"/>
                      <w:szCs w:val="16"/>
                      <w:lang w:eastAsia="pt-BR"/>
                    </w:rPr>
                    <w:t>R$</w:t>
                  </w:r>
                </w:p>
              </w:tc>
            </w:tr>
            <w:tr w:rsidR="00874E5A" w:rsidRPr="00AB2BFD" w14:paraId="13F404B1" w14:textId="77777777" w:rsidTr="00874E5A">
              <w:trPr>
                <w:trHeight w:val="20"/>
              </w:trPr>
              <w:tc>
                <w:tcPr>
                  <w:tcW w:w="1081" w:type="dxa"/>
                </w:tcPr>
                <w:p w14:paraId="594BB9CD" w14:textId="77777777" w:rsidR="00874E5A" w:rsidRDefault="00874E5A" w:rsidP="00874E5A">
                  <w:pPr>
                    <w:spacing w:after="0" w:line="240" w:lineRule="auto"/>
                    <w:ind w:right="-2"/>
                    <w:jc w:val="center"/>
                    <w:rPr>
                      <w:rFonts w:ascii="Century Gothic" w:eastAsia="Times New Roman" w:hAnsi="Century Gothic" w:cs="Calibri"/>
                      <w:sz w:val="16"/>
                      <w:szCs w:val="16"/>
                      <w:lang w:eastAsia="pt-BR"/>
                    </w:rPr>
                  </w:pPr>
                </w:p>
              </w:tc>
              <w:tc>
                <w:tcPr>
                  <w:tcW w:w="564" w:type="dxa"/>
                  <w:shd w:val="clear" w:color="auto" w:fill="auto"/>
                  <w:vAlign w:val="center"/>
                </w:tcPr>
                <w:p w14:paraId="4923D95F" w14:textId="775EBBD1" w:rsidR="00874E5A" w:rsidRDefault="00874E5A" w:rsidP="00874E5A">
                  <w:pPr>
                    <w:spacing w:after="0" w:line="240" w:lineRule="auto"/>
                    <w:ind w:right="-2"/>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4</w:t>
                  </w:r>
                </w:p>
              </w:tc>
              <w:tc>
                <w:tcPr>
                  <w:tcW w:w="3038" w:type="dxa"/>
                  <w:shd w:val="clear" w:color="auto" w:fill="auto"/>
                  <w:vAlign w:val="center"/>
                </w:tcPr>
                <w:p w14:paraId="7F56DA90" w14:textId="7C67B334"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DIESEL COMBUSTIVEL S-</w:t>
                  </w:r>
                  <w:r>
                    <w:rPr>
                      <w:rFonts w:ascii="Century Gothic" w:eastAsia="Century Gothic" w:hAnsi="Century Gothic" w:cs="Century Gothic"/>
                      <w:sz w:val="18"/>
                      <w:szCs w:val="18"/>
                    </w:rPr>
                    <w:t>1</w:t>
                  </w:r>
                  <w:r w:rsidRPr="00D96A4F">
                    <w:rPr>
                      <w:rFonts w:ascii="Century Gothic" w:eastAsia="Century Gothic" w:hAnsi="Century Gothic" w:cs="Century Gothic"/>
                      <w:sz w:val="18"/>
                      <w:szCs w:val="18"/>
                    </w:rPr>
                    <w:t>0</w:t>
                  </w:r>
                </w:p>
              </w:tc>
              <w:tc>
                <w:tcPr>
                  <w:tcW w:w="851" w:type="dxa"/>
                  <w:shd w:val="clear" w:color="auto" w:fill="auto"/>
                </w:tcPr>
                <w:p w14:paraId="420BCA56" w14:textId="01301F01"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5142BC">
                    <w:rPr>
                      <w:rFonts w:ascii="Century Gothic" w:eastAsia="Times New Roman" w:hAnsi="Century Gothic" w:cs="Calibri"/>
                      <w:bCs/>
                      <w:sz w:val="16"/>
                      <w:szCs w:val="16"/>
                      <w:lang w:eastAsia="pt-BR"/>
                    </w:rPr>
                    <w:t>Lts</w:t>
                  </w:r>
                </w:p>
              </w:tc>
              <w:tc>
                <w:tcPr>
                  <w:tcW w:w="992" w:type="dxa"/>
                  <w:shd w:val="clear" w:color="auto" w:fill="auto"/>
                </w:tcPr>
                <w:p w14:paraId="595E212E" w14:textId="7A1B4606"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75.000</w:t>
                  </w:r>
                </w:p>
              </w:tc>
              <w:tc>
                <w:tcPr>
                  <w:tcW w:w="1417" w:type="dxa"/>
                  <w:shd w:val="clear" w:color="auto" w:fill="auto"/>
                </w:tcPr>
                <w:p w14:paraId="0B2BB6AF" w14:textId="6B27DE1A"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Pr>
                      <w:rFonts w:ascii="Century Gothic" w:eastAsia="Century Gothic" w:hAnsi="Century Gothic" w:cs="Century Gothic"/>
                      <w:sz w:val="18"/>
                      <w:szCs w:val="18"/>
                    </w:rPr>
                    <w:t>5,89</w:t>
                  </w:r>
                </w:p>
              </w:tc>
              <w:tc>
                <w:tcPr>
                  <w:tcW w:w="1276" w:type="dxa"/>
                  <w:shd w:val="clear" w:color="auto" w:fill="auto"/>
                </w:tcPr>
                <w:p w14:paraId="270C0A4D" w14:textId="338CE56B"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E554B3">
                    <w:rPr>
                      <w:rFonts w:ascii="Century Gothic" w:eastAsia="Times New Roman" w:hAnsi="Century Gothic" w:cs="Calibri"/>
                      <w:bCs/>
                      <w:sz w:val="16"/>
                      <w:szCs w:val="16"/>
                      <w:lang w:eastAsia="pt-BR"/>
                    </w:rPr>
                    <w:t>R$</w:t>
                  </w:r>
                </w:p>
              </w:tc>
            </w:tr>
            <w:tr w:rsidR="00874E5A" w:rsidRPr="00AB2BFD" w14:paraId="4E1E3186" w14:textId="77777777" w:rsidTr="00874E5A">
              <w:trPr>
                <w:trHeight w:val="20"/>
              </w:trPr>
              <w:tc>
                <w:tcPr>
                  <w:tcW w:w="1081" w:type="dxa"/>
                </w:tcPr>
                <w:p w14:paraId="27487559" w14:textId="77777777" w:rsidR="00874E5A" w:rsidRDefault="00874E5A" w:rsidP="00874E5A">
                  <w:pPr>
                    <w:spacing w:after="0" w:line="240" w:lineRule="auto"/>
                    <w:ind w:right="-2"/>
                    <w:jc w:val="center"/>
                    <w:rPr>
                      <w:rFonts w:ascii="Century Gothic" w:eastAsia="Times New Roman" w:hAnsi="Century Gothic" w:cs="Calibri"/>
                      <w:sz w:val="16"/>
                      <w:szCs w:val="16"/>
                      <w:lang w:eastAsia="pt-BR"/>
                    </w:rPr>
                  </w:pPr>
                </w:p>
              </w:tc>
              <w:tc>
                <w:tcPr>
                  <w:tcW w:w="564" w:type="dxa"/>
                  <w:shd w:val="clear" w:color="auto" w:fill="auto"/>
                  <w:vAlign w:val="center"/>
                </w:tcPr>
                <w:p w14:paraId="21CA8FFB" w14:textId="08582E7A" w:rsidR="00874E5A" w:rsidRDefault="00874E5A" w:rsidP="00874E5A">
                  <w:pPr>
                    <w:spacing w:after="0" w:line="240" w:lineRule="auto"/>
                    <w:ind w:right="-2"/>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5</w:t>
                  </w:r>
                </w:p>
              </w:tc>
              <w:tc>
                <w:tcPr>
                  <w:tcW w:w="3038" w:type="dxa"/>
                  <w:shd w:val="clear" w:color="auto" w:fill="auto"/>
                  <w:vAlign w:val="center"/>
                </w:tcPr>
                <w:p w14:paraId="73024FF2" w14:textId="58391C54"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ARLA-32 (GRANEL)</w:t>
                  </w:r>
                </w:p>
              </w:tc>
              <w:tc>
                <w:tcPr>
                  <w:tcW w:w="851" w:type="dxa"/>
                  <w:shd w:val="clear" w:color="auto" w:fill="auto"/>
                </w:tcPr>
                <w:p w14:paraId="3AC1E6DC" w14:textId="2E221EF0"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5142BC">
                    <w:rPr>
                      <w:rFonts w:ascii="Century Gothic" w:eastAsia="Times New Roman" w:hAnsi="Century Gothic" w:cs="Calibri"/>
                      <w:bCs/>
                      <w:sz w:val="16"/>
                      <w:szCs w:val="16"/>
                      <w:lang w:eastAsia="pt-BR"/>
                    </w:rPr>
                    <w:t>Lts</w:t>
                  </w:r>
                </w:p>
              </w:tc>
              <w:tc>
                <w:tcPr>
                  <w:tcW w:w="992" w:type="dxa"/>
                  <w:shd w:val="clear" w:color="auto" w:fill="auto"/>
                </w:tcPr>
                <w:p w14:paraId="3BC247C9" w14:textId="035A5F07"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sidRPr="00D96A4F">
                    <w:rPr>
                      <w:rFonts w:ascii="Century Gothic" w:eastAsia="Century Gothic" w:hAnsi="Century Gothic" w:cs="Century Gothic"/>
                      <w:sz w:val="18"/>
                      <w:szCs w:val="18"/>
                    </w:rPr>
                    <w:t>3.000</w:t>
                  </w:r>
                </w:p>
              </w:tc>
              <w:tc>
                <w:tcPr>
                  <w:tcW w:w="1417" w:type="dxa"/>
                  <w:shd w:val="clear" w:color="auto" w:fill="auto"/>
                </w:tcPr>
                <w:p w14:paraId="2748B6E6" w14:textId="73807DDC" w:rsidR="00874E5A" w:rsidRPr="00AB2BFD" w:rsidRDefault="00874E5A" w:rsidP="00874E5A">
                  <w:pPr>
                    <w:spacing w:after="0" w:line="240" w:lineRule="auto"/>
                    <w:ind w:right="-2"/>
                    <w:jc w:val="center"/>
                    <w:rPr>
                      <w:rFonts w:ascii="Century Gothic" w:eastAsia="Times New Roman" w:hAnsi="Century Gothic" w:cs="Calibri"/>
                      <w:sz w:val="16"/>
                      <w:szCs w:val="16"/>
                      <w:lang w:eastAsia="pt-BR"/>
                    </w:rPr>
                  </w:pPr>
                  <w:r>
                    <w:rPr>
                      <w:rFonts w:ascii="Century Gothic" w:eastAsia="Century Gothic" w:hAnsi="Century Gothic" w:cs="Century Gothic"/>
                      <w:sz w:val="18"/>
                      <w:szCs w:val="18"/>
                    </w:rPr>
                    <w:t>2</w:t>
                  </w:r>
                  <w:r w:rsidRPr="00D96A4F">
                    <w:rPr>
                      <w:rFonts w:ascii="Century Gothic" w:eastAsia="Century Gothic" w:hAnsi="Century Gothic" w:cs="Century Gothic"/>
                      <w:sz w:val="18"/>
                      <w:szCs w:val="18"/>
                    </w:rPr>
                    <w:t>,99</w:t>
                  </w:r>
                </w:p>
              </w:tc>
              <w:tc>
                <w:tcPr>
                  <w:tcW w:w="1276" w:type="dxa"/>
                  <w:shd w:val="clear" w:color="auto" w:fill="auto"/>
                </w:tcPr>
                <w:p w14:paraId="2B9D56F8" w14:textId="3F4A15F5" w:rsidR="00874E5A" w:rsidRPr="00AB2BFD" w:rsidRDefault="00874E5A" w:rsidP="00874E5A">
                  <w:pPr>
                    <w:spacing w:after="0" w:line="240" w:lineRule="auto"/>
                    <w:ind w:right="-2"/>
                    <w:rPr>
                      <w:rFonts w:ascii="Century Gothic" w:eastAsia="Times New Roman" w:hAnsi="Century Gothic" w:cs="Calibri"/>
                      <w:sz w:val="16"/>
                      <w:szCs w:val="16"/>
                      <w:lang w:eastAsia="pt-BR"/>
                    </w:rPr>
                  </w:pPr>
                  <w:r w:rsidRPr="00E554B3">
                    <w:rPr>
                      <w:rFonts w:ascii="Century Gothic" w:eastAsia="Times New Roman" w:hAnsi="Century Gothic" w:cs="Calibri"/>
                      <w:bCs/>
                      <w:sz w:val="16"/>
                      <w:szCs w:val="16"/>
                      <w:lang w:eastAsia="pt-BR"/>
                    </w:rPr>
                    <w:t>R$</w:t>
                  </w:r>
                </w:p>
              </w:tc>
            </w:tr>
            <w:tr w:rsidR="00874E5A" w:rsidRPr="00AB2BFD" w14:paraId="3DA45DEE" w14:textId="77777777" w:rsidTr="00874E5A">
              <w:trPr>
                <w:trHeight w:val="333"/>
              </w:trPr>
              <w:tc>
                <w:tcPr>
                  <w:tcW w:w="7943" w:type="dxa"/>
                  <w:gridSpan w:val="6"/>
                  <w:vAlign w:val="center"/>
                </w:tcPr>
                <w:p w14:paraId="4EA62B80" w14:textId="2B0EF362" w:rsidR="00874E5A" w:rsidRPr="00874E5A" w:rsidRDefault="00874E5A" w:rsidP="00874E5A">
                  <w:pPr>
                    <w:spacing w:after="0" w:line="240" w:lineRule="auto"/>
                    <w:ind w:right="-2"/>
                    <w:jc w:val="right"/>
                    <w:rPr>
                      <w:rFonts w:ascii="Century Gothic" w:eastAsia="Times New Roman" w:hAnsi="Century Gothic" w:cs="Calibri"/>
                      <w:b/>
                      <w:bCs/>
                      <w:sz w:val="16"/>
                      <w:szCs w:val="16"/>
                      <w:lang w:eastAsia="pt-BR"/>
                    </w:rPr>
                  </w:pPr>
                  <w:r w:rsidRPr="00874E5A">
                    <w:rPr>
                      <w:rFonts w:ascii="Century Gothic" w:eastAsia="Times New Roman" w:hAnsi="Century Gothic" w:cs="Calibri"/>
                      <w:b/>
                      <w:bCs/>
                      <w:sz w:val="16"/>
                      <w:szCs w:val="16"/>
                      <w:lang w:eastAsia="pt-BR"/>
                    </w:rPr>
                    <w:t>VALOR TOTAL R$</w:t>
                  </w:r>
                </w:p>
              </w:tc>
              <w:tc>
                <w:tcPr>
                  <w:tcW w:w="1276" w:type="dxa"/>
                  <w:shd w:val="clear" w:color="auto" w:fill="auto"/>
                  <w:vAlign w:val="center"/>
                </w:tcPr>
                <w:p w14:paraId="57DFBEB7" w14:textId="77777777" w:rsidR="00874E5A" w:rsidRPr="00874E5A" w:rsidRDefault="00874E5A" w:rsidP="00AD3EF0">
                  <w:pPr>
                    <w:spacing w:after="0" w:line="240" w:lineRule="auto"/>
                    <w:ind w:right="-2"/>
                    <w:jc w:val="center"/>
                    <w:rPr>
                      <w:rFonts w:ascii="Century Gothic" w:eastAsia="Times New Roman" w:hAnsi="Century Gothic" w:cs="Calibri"/>
                      <w:b/>
                      <w:bCs/>
                      <w:sz w:val="16"/>
                      <w:szCs w:val="16"/>
                      <w:lang w:eastAsia="pt-BR"/>
                    </w:rPr>
                  </w:pPr>
                </w:p>
              </w:tc>
            </w:tr>
          </w:tbl>
          <w:p w14:paraId="2F8B00ED" w14:textId="670B498A" w:rsidR="00B21A96" w:rsidRPr="00B21A96" w:rsidRDefault="00B21A96" w:rsidP="00874E5A">
            <w:pPr>
              <w:ind w:right="-2"/>
              <w:rPr>
                <w:rFonts w:ascii="Century Gothic" w:eastAsia="Times New Roman" w:hAnsi="Century Gothic" w:cs="Calibri"/>
                <w:sz w:val="20"/>
                <w:szCs w:val="20"/>
                <w:lang w:val="pt-BR"/>
              </w:rPr>
            </w:pPr>
          </w:p>
        </w:tc>
      </w:tr>
    </w:tbl>
    <w:p w14:paraId="4F197A5A" w14:textId="77777777" w:rsidR="00183B6A" w:rsidRDefault="00183B6A" w:rsidP="00874E5A">
      <w:pPr>
        <w:spacing w:after="0"/>
        <w:ind w:right="-2" w:firstLine="426"/>
        <w:rPr>
          <w:rFonts w:ascii="Century Gothic" w:hAnsi="Century Gothic"/>
          <w:sz w:val="20"/>
          <w:szCs w:val="20"/>
        </w:rPr>
      </w:pPr>
    </w:p>
    <w:tbl>
      <w:tblPr>
        <w:tblStyle w:val="TableNormal"/>
        <w:tblpPr w:leftFromText="141" w:rightFromText="141" w:vertAnchor="text" w:horzAnchor="margin" w:tblpY="193"/>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4255"/>
      </w:tblGrid>
      <w:tr w:rsidR="00422528" w14:paraId="0A7A6C19" w14:textId="77777777" w:rsidTr="00874E5A">
        <w:trPr>
          <w:trHeight w:val="274"/>
        </w:trPr>
        <w:tc>
          <w:tcPr>
            <w:tcW w:w="9361" w:type="dxa"/>
            <w:gridSpan w:val="2"/>
            <w:shd w:val="clear" w:color="auto" w:fill="AEAAAA" w:themeFill="background2" w:themeFillShade="BF"/>
            <w:vAlign w:val="center"/>
          </w:tcPr>
          <w:p w14:paraId="5EDAC9BE" w14:textId="3FEDDBD4" w:rsidR="00422528" w:rsidRPr="004A4E66" w:rsidRDefault="00422528" w:rsidP="00874E5A">
            <w:pPr>
              <w:pStyle w:val="TableParagraph"/>
              <w:spacing w:line="248" w:lineRule="exact"/>
              <w:ind w:left="0" w:right="-2"/>
              <w:jc w:val="center"/>
              <w:rPr>
                <w:rFonts w:ascii="Century Gothic" w:eastAsia="Times New Roman" w:hAnsi="Century Gothic" w:cs="Calibri"/>
                <w:b/>
                <w:sz w:val="20"/>
                <w:szCs w:val="20"/>
                <w:lang w:val="pt-BR" w:eastAsia="pt-BR"/>
              </w:rPr>
            </w:pPr>
            <w:r w:rsidRPr="004A4E66">
              <w:rPr>
                <w:rFonts w:ascii="Century Gothic" w:eastAsia="Times New Roman" w:hAnsi="Century Gothic" w:cs="Calibri"/>
                <w:b/>
                <w:sz w:val="20"/>
                <w:szCs w:val="20"/>
                <w:lang w:val="pt-BR" w:eastAsia="pt-BR"/>
              </w:rPr>
              <w:t>DADOS BANCÁRIOS EMPRESA</w:t>
            </w:r>
          </w:p>
        </w:tc>
      </w:tr>
      <w:tr w:rsidR="00422528" w14:paraId="0FE860E0" w14:textId="77777777" w:rsidTr="00874E5A">
        <w:trPr>
          <w:trHeight w:val="530"/>
        </w:trPr>
        <w:tc>
          <w:tcPr>
            <w:tcW w:w="9361" w:type="dxa"/>
            <w:gridSpan w:val="2"/>
            <w:vAlign w:val="center"/>
          </w:tcPr>
          <w:p w14:paraId="1591A80B" w14:textId="77777777" w:rsidR="00422528" w:rsidRPr="00422528" w:rsidRDefault="00422528" w:rsidP="007F5BA0">
            <w:pPr>
              <w:pStyle w:val="TableParagraph"/>
              <w:spacing w:before="2"/>
              <w:ind w:left="142" w:right="-2"/>
              <w:rPr>
                <w:rFonts w:ascii="Century Gothic" w:eastAsiaTheme="minorHAnsi" w:hAnsi="Century Gothic" w:cstheme="minorBidi"/>
                <w:sz w:val="20"/>
                <w:szCs w:val="20"/>
                <w:lang w:val="pt-BR"/>
              </w:rPr>
            </w:pPr>
            <w:r w:rsidRPr="00422528">
              <w:rPr>
                <w:rFonts w:ascii="Century Gothic" w:eastAsiaTheme="minorHAnsi" w:hAnsi="Century Gothic" w:cstheme="minorBidi"/>
                <w:sz w:val="20"/>
                <w:szCs w:val="20"/>
                <w:lang w:val="pt-BR"/>
              </w:rPr>
              <w:t>Nome do Banco:</w:t>
            </w:r>
          </w:p>
        </w:tc>
      </w:tr>
      <w:tr w:rsidR="00422528" w14:paraId="1A362958" w14:textId="77777777" w:rsidTr="00874E5A">
        <w:trPr>
          <w:trHeight w:val="527"/>
        </w:trPr>
        <w:tc>
          <w:tcPr>
            <w:tcW w:w="5106" w:type="dxa"/>
            <w:vAlign w:val="center"/>
          </w:tcPr>
          <w:p w14:paraId="60D931A9" w14:textId="5E14BF45" w:rsidR="00422528" w:rsidRPr="00422528" w:rsidRDefault="00422528" w:rsidP="00874E5A">
            <w:pPr>
              <w:pStyle w:val="TableParagraph"/>
              <w:spacing w:before="2"/>
              <w:ind w:left="142" w:right="-2"/>
              <w:rPr>
                <w:rFonts w:ascii="Century Gothic" w:eastAsiaTheme="minorHAnsi" w:hAnsi="Century Gothic" w:cstheme="minorBidi"/>
                <w:sz w:val="20"/>
                <w:szCs w:val="20"/>
                <w:lang w:val="pt-BR"/>
              </w:rPr>
            </w:pPr>
            <w:r>
              <w:rPr>
                <w:rFonts w:ascii="Century Gothic" w:eastAsiaTheme="minorHAnsi" w:hAnsi="Century Gothic" w:cstheme="minorBidi"/>
                <w:sz w:val="20"/>
                <w:szCs w:val="20"/>
                <w:lang w:val="pt-BR"/>
              </w:rPr>
              <w:t>Agência</w:t>
            </w:r>
            <w:r w:rsidR="004557D4">
              <w:rPr>
                <w:rFonts w:ascii="Century Gothic" w:eastAsiaTheme="minorHAnsi" w:hAnsi="Century Gothic" w:cstheme="minorBidi"/>
                <w:sz w:val="20"/>
                <w:szCs w:val="20"/>
                <w:lang w:val="pt-BR"/>
              </w:rPr>
              <w:t>:</w:t>
            </w:r>
          </w:p>
        </w:tc>
        <w:tc>
          <w:tcPr>
            <w:tcW w:w="4255" w:type="dxa"/>
            <w:vAlign w:val="center"/>
          </w:tcPr>
          <w:p w14:paraId="07531AC2" w14:textId="77777777" w:rsidR="00422528" w:rsidRPr="00422528" w:rsidRDefault="00422528" w:rsidP="00874E5A">
            <w:pPr>
              <w:pStyle w:val="TableParagraph"/>
              <w:spacing w:before="2"/>
              <w:ind w:left="142" w:right="-2"/>
              <w:rPr>
                <w:rFonts w:ascii="Century Gothic" w:eastAsiaTheme="minorHAnsi" w:hAnsi="Century Gothic" w:cstheme="minorBidi"/>
                <w:sz w:val="20"/>
                <w:szCs w:val="20"/>
                <w:lang w:val="pt-BR"/>
              </w:rPr>
            </w:pPr>
            <w:r w:rsidRPr="00422528">
              <w:rPr>
                <w:rFonts w:ascii="Century Gothic" w:eastAsiaTheme="minorHAnsi" w:hAnsi="Century Gothic" w:cstheme="minorBidi"/>
                <w:sz w:val="20"/>
                <w:szCs w:val="20"/>
                <w:lang w:val="pt-BR"/>
              </w:rPr>
              <w:t>Conta Corrente:</w:t>
            </w:r>
          </w:p>
        </w:tc>
      </w:tr>
    </w:tbl>
    <w:p w14:paraId="0B1EE007" w14:textId="77777777" w:rsidR="00A4119E" w:rsidRDefault="00A4119E" w:rsidP="008B3C4E">
      <w:pPr>
        <w:pStyle w:val="Corpodetexto"/>
        <w:spacing w:line="242" w:lineRule="auto"/>
        <w:ind w:right="-2"/>
        <w:rPr>
          <w:rFonts w:ascii="Century Gothic" w:eastAsiaTheme="minorHAnsi" w:hAnsi="Century Gothic" w:cstheme="minorBidi"/>
          <w:sz w:val="20"/>
          <w:lang w:val="pt-BR" w:eastAsia="en-US"/>
        </w:rPr>
      </w:pPr>
    </w:p>
    <w:p w14:paraId="23C9EA44" w14:textId="337F1948" w:rsidR="005B1989" w:rsidRPr="00F90533" w:rsidRDefault="005B1989" w:rsidP="008B3C4E">
      <w:pPr>
        <w:pStyle w:val="Corpodetexto"/>
        <w:spacing w:line="242" w:lineRule="auto"/>
        <w:ind w:right="-2"/>
        <w:rPr>
          <w:rFonts w:ascii="Century Gothic" w:eastAsiaTheme="minorHAnsi" w:hAnsi="Century Gothic" w:cstheme="minorBidi"/>
          <w:sz w:val="20"/>
          <w:lang w:val="pt-BR" w:eastAsia="en-US"/>
        </w:rPr>
      </w:pPr>
      <w:r w:rsidRPr="00F90533">
        <w:rPr>
          <w:rFonts w:ascii="Century Gothic" w:eastAsiaTheme="minorHAnsi" w:hAnsi="Century Gothic" w:cstheme="minorBidi"/>
          <w:sz w:val="20"/>
          <w:lang w:val="pt-BR" w:eastAsia="en-US"/>
        </w:rPr>
        <w:lastRenderedPageBreak/>
        <w:t xml:space="preserve">O proponente acima qualificado requer, através do presente documento, o seu CREDENCIAMENTO para a prestação de serviços conforme edital e regulamento publicado por </w:t>
      </w:r>
      <w:r w:rsidR="000E7C50">
        <w:rPr>
          <w:rFonts w:ascii="Century Gothic" w:eastAsiaTheme="minorHAnsi" w:hAnsi="Century Gothic" w:cstheme="minorBidi"/>
          <w:sz w:val="20"/>
          <w:lang w:val="pt-BR" w:eastAsia="en-US"/>
        </w:rPr>
        <w:t>este município</w:t>
      </w:r>
      <w:r w:rsidRPr="00F90533">
        <w:rPr>
          <w:rFonts w:ascii="Century Gothic" w:eastAsiaTheme="minorHAnsi" w:hAnsi="Century Gothic" w:cstheme="minorBidi"/>
          <w:sz w:val="20"/>
          <w:lang w:val="pt-BR" w:eastAsia="en-US"/>
        </w:rPr>
        <w:t>, declara</w:t>
      </w:r>
      <w:r w:rsidR="00874E5A">
        <w:rPr>
          <w:rFonts w:ascii="Century Gothic" w:eastAsiaTheme="minorHAnsi" w:hAnsi="Century Gothic" w:cstheme="minorBidi"/>
          <w:sz w:val="20"/>
          <w:lang w:val="pt-BR" w:eastAsia="en-US"/>
        </w:rPr>
        <w:t>mos ainda</w:t>
      </w:r>
      <w:r w:rsidRPr="00F90533">
        <w:rPr>
          <w:rFonts w:ascii="Century Gothic" w:eastAsiaTheme="minorHAnsi" w:hAnsi="Century Gothic" w:cstheme="minorBidi"/>
          <w:sz w:val="20"/>
          <w:lang w:val="pt-BR" w:eastAsia="en-US"/>
        </w:rPr>
        <w:t>, sob as penas da lei, que:</w:t>
      </w:r>
    </w:p>
    <w:p w14:paraId="142CF0BF" w14:textId="2F2456E7" w:rsidR="005B1989" w:rsidRPr="00F90533" w:rsidRDefault="000E7C50" w:rsidP="001C6E33">
      <w:pPr>
        <w:pStyle w:val="PargrafodaLista"/>
        <w:widowControl w:val="0"/>
        <w:numPr>
          <w:ilvl w:val="0"/>
          <w:numId w:val="3"/>
        </w:numPr>
        <w:autoSpaceDE w:val="0"/>
        <w:autoSpaceDN w:val="0"/>
        <w:spacing w:before="192" w:line="252" w:lineRule="exact"/>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As</w:t>
      </w:r>
      <w:r w:rsidR="005B1989" w:rsidRPr="00F90533">
        <w:rPr>
          <w:rFonts w:ascii="Century Gothic" w:eastAsiaTheme="minorHAnsi" w:hAnsi="Century Gothic" w:cstheme="minorBidi"/>
          <w:sz w:val="20"/>
          <w:lang w:eastAsia="en-US"/>
        </w:rPr>
        <w:t xml:space="preserve"> informações prestadas neste pedido de credenciamento são verdadeiras;</w:t>
      </w:r>
    </w:p>
    <w:p w14:paraId="1B1C9227" w14:textId="0EF272E2" w:rsidR="005B1989" w:rsidRPr="00F90533" w:rsidRDefault="000E7C50" w:rsidP="001C6E33">
      <w:pPr>
        <w:pStyle w:val="PargrafodaLista"/>
        <w:widowControl w:val="0"/>
        <w:numPr>
          <w:ilvl w:val="0"/>
          <w:numId w:val="3"/>
        </w:numPr>
        <w:autoSpaceDE w:val="0"/>
        <w:autoSpaceDN w:val="0"/>
        <w:spacing w:line="252" w:lineRule="exact"/>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Qualquer</w:t>
      </w:r>
      <w:r w:rsidR="005B1989" w:rsidRPr="00F90533">
        <w:rPr>
          <w:rFonts w:ascii="Century Gothic" w:eastAsiaTheme="minorHAnsi" w:hAnsi="Century Gothic" w:cstheme="minorBidi"/>
          <w:sz w:val="20"/>
          <w:lang w:eastAsia="en-US"/>
        </w:rPr>
        <w:t xml:space="preserve"> fato superveniente impeditivo de credenciamento ou de contratação será informado;</w:t>
      </w:r>
    </w:p>
    <w:p w14:paraId="321F8F93" w14:textId="4D51DB1E" w:rsidR="005B1989" w:rsidRPr="00F90533" w:rsidRDefault="000E7C50" w:rsidP="001C6E33">
      <w:pPr>
        <w:pStyle w:val="PargrafodaLista"/>
        <w:widowControl w:val="0"/>
        <w:numPr>
          <w:ilvl w:val="0"/>
          <w:numId w:val="3"/>
        </w:numPr>
        <w:autoSpaceDE w:val="0"/>
        <w:autoSpaceDN w:val="0"/>
        <w:spacing w:before="1"/>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Conhece</w:t>
      </w:r>
      <w:r w:rsidR="005B1989" w:rsidRPr="00F90533">
        <w:rPr>
          <w:rFonts w:ascii="Century Gothic" w:eastAsiaTheme="minorHAnsi" w:hAnsi="Century Gothic" w:cstheme="minorBidi"/>
          <w:sz w:val="20"/>
          <w:lang w:eastAsia="en-US"/>
        </w:rPr>
        <w:t xml:space="preserve"> os termos do Edital de Credenciamento, bem assim das informações e condições para o cumprimento das obrigações objeto do credenciamento, com as quais concorda;</w:t>
      </w:r>
    </w:p>
    <w:p w14:paraId="7FD3D716" w14:textId="44E1E2D7" w:rsidR="005B1989" w:rsidRPr="00F90533" w:rsidRDefault="000E7C50" w:rsidP="001C6E33">
      <w:pPr>
        <w:pStyle w:val="PargrafodaLista"/>
        <w:widowControl w:val="0"/>
        <w:numPr>
          <w:ilvl w:val="0"/>
          <w:numId w:val="3"/>
        </w:numPr>
        <w:autoSpaceDE w:val="0"/>
        <w:autoSpaceDN w:val="0"/>
        <w:spacing w:line="251" w:lineRule="exact"/>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Está</w:t>
      </w:r>
      <w:r w:rsidR="005B1989" w:rsidRPr="00F90533">
        <w:rPr>
          <w:rFonts w:ascii="Century Gothic" w:eastAsiaTheme="minorHAnsi" w:hAnsi="Century Gothic" w:cstheme="minorBidi"/>
          <w:sz w:val="20"/>
          <w:lang w:eastAsia="en-US"/>
        </w:rPr>
        <w:t xml:space="preserve"> de acordo com as normas e tabela de valores definidos</w:t>
      </w:r>
      <w:r w:rsidR="00183B6A">
        <w:rPr>
          <w:rFonts w:ascii="Century Gothic" w:eastAsiaTheme="minorHAnsi" w:hAnsi="Century Gothic" w:cstheme="minorBidi"/>
          <w:sz w:val="20"/>
          <w:lang w:eastAsia="en-US"/>
        </w:rPr>
        <w:t xml:space="preserve"> no Anexo I – Termo de Referência</w:t>
      </w:r>
      <w:r w:rsidR="005B1989" w:rsidRPr="00F90533">
        <w:rPr>
          <w:rFonts w:ascii="Century Gothic" w:eastAsiaTheme="minorHAnsi" w:hAnsi="Century Gothic" w:cstheme="minorBidi"/>
          <w:sz w:val="20"/>
          <w:lang w:eastAsia="en-US"/>
        </w:rPr>
        <w:t>;</w:t>
      </w:r>
    </w:p>
    <w:p w14:paraId="7CEF5B47" w14:textId="75204DBD" w:rsidR="005B1989" w:rsidRPr="00F90533" w:rsidRDefault="000E7C50" w:rsidP="001C6E33">
      <w:pPr>
        <w:pStyle w:val="PargrafodaLista"/>
        <w:widowControl w:val="0"/>
        <w:numPr>
          <w:ilvl w:val="0"/>
          <w:numId w:val="3"/>
        </w:numPr>
        <w:autoSpaceDE w:val="0"/>
        <w:autoSpaceDN w:val="0"/>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Não</w:t>
      </w:r>
      <w:r w:rsidR="005B1989" w:rsidRPr="00F90533">
        <w:rPr>
          <w:rFonts w:ascii="Century Gothic" w:eastAsiaTheme="minorHAnsi" w:hAnsi="Century Gothic" w:cstheme="minorBidi"/>
          <w:sz w:val="20"/>
          <w:lang w:eastAsia="en-US"/>
        </w:rPr>
        <w:t xml:space="preserve"> se encontra suspenso, nem declarado inidôneo para participar de licitações ou contratar com órgão ou entidades da Administração Pública;</w:t>
      </w:r>
    </w:p>
    <w:p w14:paraId="058DAF67" w14:textId="4FB4DDB7" w:rsidR="005B1989" w:rsidRPr="00F90533" w:rsidRDefault="000E7C50" w:rsidP="001C6E33">
      <w:pPr>
        <w:pStyle w:val="PargrafodaLista"/>
        <w:widowControl w:val="0"/>
        <w:numPr>
          <w:ilvl w:val="0"/>
          <w:numId w:val="3"/>
        </w:numPr>
        <w:autoSpaceDE w:val="0"/>
        <w:autoSpaceDN w:val="0"/>
        <w:spacing w:line="251" w:lineRule="exact"/>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Não</w:t>
      </w:r>
      <w:r w:rsidR="005B1989" w:rsidRPr="00F90533">
        <w:rPr>
          <w:rFonts w:ascii="Century Gothic" w:eastAsiaTheme="minorHAnsi" w:hAnsi="Century Gothic" w:cstheme="minorBidi"/>
          <w:sz w:val="20"/>
          <w:lang w:eastAsia="en-US"/>
        </w:rPr>
        <w:t xml:space="preserve"> se enquadra nas situações de impedimentos previstos no edital do credenciamento;</w:t>
      </w:r>
    </w:p>
    <w:p w14:paraId="278EB898" w14:textId="1D98046A" w:rsidR="005B1989" w:rsidRPr="00F90533" w:rsidRDefault="000E7C50" w:rsidP="001C6E33">
      <w:pPr>
        <w:pStyle w:val="PargrafodaLista"/>
        <w:widowControl w:val="0"/>
        <w:numPr>
          <w:ilvl w:val="0"/>
          <w:numId w:val="3"/>
        </w:numPr>
        <w:autoSpaceDE w:val="0"/>
        <w:autoSpaceDN w:val="0"/>
        <w:spacing w:before="1"/>
        <w:ind w:left="0" w:right="-2" w:firstLine="0"/>
        <w:jc w:val="both"/>
        <w:rPr>
          <w:rFonts w:ascii="Century Gothic" w:eastAsiaTheme="minorHAnsi" w:hAnsi="Century Gothic" w:cstheme="minorBidi"/>
          <w:sz w:val="20"/>
          <w:lang w:eastAsia="en-US"/>
        </w:rPr>
      </w:pPr>
      <w:r w:rsidRPr="00F90533">
        <w:rPr>
          <w:rFonts w:ascii="Century Gothic" w:eastAsiaTheme="minorHAnsi" w:hAnsi="Century Gothic" w:cstheme="minorBidi"/>
          <w:sz w:val="20"/>
          <w:lang w:eastAsia="en-US"/>
        </w:rPr>
        <w:t>Os</w:t>
      </w:r>
      <w:r w:rsidR="005B1989" w:rsidRPr="00F90533">
        <w:rPr>
          <w:rFonts w:ascii="Century Gothic" w:eastAsiaTheme="minorHAnsi" w:hAnsi="Century Gothic" w:cstheme="minorBidi"/>
          <w:sz w:val="20"/>
          <w:lang w:eastAsia="en-US"/>
        </w:rPr>
        <w:t xml:space="preserve"> serviços pleiteados para credenciamento são compatíveis com o seu ob</w:t>
      </w:r>
      <w:r w:rsidR="00E33374">
        <w:rPr>
          <w:rFonts w:ascii="Century Gothic" w:eastAsiaTheme="minorHAnsi" w:hAnsi="Century Gothic" w:cstheme="minorBidi"/>
          <w:sz w:val="20"/>
          <w:lang w:eastAsia="en-US"/>
        </w:rPr>
        <w:t xml:space="preserve">jeto social, com a experiência </w:t>
      </w:r>
      <w:r w:rsidR="005B1989" w:rsidRPr="00F90533">
        <w:rPr>
          <w:rFonts w:ascii="Century Gothic" w:eastAsiaTheme="minorHAnsi" w:hAnsi="Century Gothic" w:cstheme="minorBidi"/>
          <w:sz w:val="20"/>
          <w:lang w:eastAsia="en-US"/>
        </w:rPr>
        <w:t>adequada à prestação dos serviços conforme exigido;</w:t>
      </w:r>
    </w:p>
    <w:p w14:paraId="294C5F36" w14:textId="30CE82BC" w:rsidR="005B1989" w:rsidRPr="00E33374" w:rsidRDefault="000E7C50" w:rsidP="001C6E33">
      <w:pPr>
        <w:pStyle w:val="PargrafodaLista"/>
        <w:widowControl w:val="0"/>
        <w:numPr>
          <w:ilvl w:val="0"/>
          <w:numId w:val="3"/>
        </w:numPr>
        <w:autoSpaceDE w:val="0"/>
        <w:autoSpaceDN w:val="0"/>
        <w:spacing w:line="251" w:lineRule="exact"/>
        <w:ind w:left="0" w:right="-2" w:firstLine="0"/>
        <w:jc w:val="both"/>
        <w:rPr>
          <w:rFonts w:ascii="Century Gothic" w:eastAsiaTheme="minorHAnsi" w:hAnsi="Century Gothic" w:cstheme="minorBidi"/>
          <w:sz w:val="20"/>
          <w:lang w:eastAsia="en-US"/>
        </w:rPr>
      </w:pPr>
      <w:r w:rsidRPr="00E33374">
        <w:rPr>
          <w:rFonts w:ascii="Century Gothic" w:eastAsiaTheme="minorHAnsi" w:hAnsi="Century Gothic" w:cstheme="minorBidi"/>
          <w:sz w:val="20"/>
          <w:lang w:eastAsia="en-US"/>
        </w:rPr>
        <w:t>Realizará</w:t>
      </w:r>
      <w:r w:rsidR="005B1989" w:rsidRPr="00E33374">
        <w:rPr>
          <w:rFonts w:ascii="Century Gothic" w:eastAsiaTheme="minorHAnsi" w:hAnsi="Century Gothic" w:cstheme="minorBidi"/>
          <w:sz w:val="20"/>
          <w:lang w:eastAsia="en-US"/>
        </w:rPr>
        <w:t xml:space="preserve"> </w:t>
      </w:r>
      <w:r w:rsidRPr="00E33374">
        <w:rPr>
          <w:rFonts w:ascii="Century Gothic" w:eastAsiaTheme="minorHAnsi" w:hAnsi="Century Gothic" w:cstheme="minorBidi"/>
          <w:sz w:val="20"/>
          <w:lang w:eastAsia="en-US"/>
        </w:rPr>
        <w:t>todos os</w:t>
      </w:r>
      <w:r w:rsidR="005B1989" w:rsidRPr="00E33374">
        <w:rPr>
          <w:rFonts w:ascii="Century Gothic" w:eastAsiaTheme="minorHAnsi" w:hAnsi="Century Gothic" w:cstheme="minorBidi"/>
          <w:sz w:val="20"/>
          <w:lang w:eastAsia="en-US"/>
        </w:rPr>
        <w:t xml:space="preserve"> serviços a que se propõe.</w:t>
      </w:r>
    </w:p>
    <w:p w14:paraId="71ED52BC" w14:textId="77777777" w:rsidR="005B1989" w:rsidRPr="00F90533" w:rsidRDefault="005B1989" w:rsidP="008B3C4E">
      <w:pPr>
        <w:pStyle w:val="Corpodetexto"/>
        <w:spacing w:before="9"/>
        <w:ind w:right="-2"/>
        <w:rPr>
          <w:rFonts w:ascii="Century Gothic" w:eastAsiaTheme="minorHAnsi" w:hAnsi="Century Gothic" w:cstheme="minorBidi"/>
          <w:sz w:val="20"/>
          <w:lang w:val="pt-BR" w:eastAsia="en-US"/>
        </w:rPr>
      </w:pPr>
    </w:p>
    <w:p w14:paraId="6CC43AF0" w14:textId="16F73B34" w:rsidR="005B1989" w:rsidRPr="00F90533" w:rsidRDefault="005B1989" w:rsidP="008B3C4E">
      <w:pPr>
        <w:pStyle w:val="Corpodetexto"/>
        <w:ind w:right="-2"/>
        <w:rPr>
          <w:rFonts w:ascii="Century Gothic" w:eastAsiaTheme="minorHAnsi" w:hAnsi="Century Gothic" w:cstheme="minorBidi"/>
          <w:sz w:val="20"/>
          <w:lang w:val="pt-BR" w:eastAsia="en-US"/>
        </w:rPr>
      </w:pPr>
      <w:r w:rsidRPr="00F90533">
        <w:rPr>
          <w:rFonts w:ascii="Century Gothic" w:eastAsiaTheme="minorHAnsi" w:hAnsi="Century Gothic" w:cstheme="minorBidi"/>
          <w:sz w:val="20"/>
          <w:lang w:val="pt-BR" w:eastAsia="en-US"/>
        </w:rPr>
        <w:t>Anexando ao presente requerimento toda a documentação exigida no edital de credenciamento, devidamente assinada e rubricada, ped</w:t>
      </w:r>
      <w:r w:rsidR="004557D4">
        <w:rPr>
          <w:rFonts w:ascii="Century Gothic" w:eastAsiaTheme="minorHAnsi" w:hAnsi="Century Gothic" w:cstheme="minorBidi"/>
          <w:sz w:val="20"/>
          <w:lang w:val="pt-BR" w:eastAsia="en-US"/>
        </w:rPr>
        <w:t>e deferimento,</w:t>
      </w:r>
    </w:p>
    <w:p w14:paraId="1A2B0463" w14:textId="77777777" w:rsidR="00874E5A" w:rsidRDefault="00874E5A" w:rsidP="008B3C4E">
      <w:pPr>
        <w:pStyle w:val="Corpodetexto"/>
        <w:tabs>
          <w:tab w:val="left" w:pos="1194"/>
          <w:tab w:val="left" w:pos="3296"/>
          <w:tab w:val="left" w:pos="4105"/>
        </w:tabs>
        <w:spacing w:before="179"/>
        <w:ind w:left="-567" w:right="-2"/>
        <w:jc w:val="right"/>
        <w:rPr>
          <w:rFonts w:ascii="Century Gothic" w:eastAsiaTheme="minorHAnsi" w:hAnsi="Century Gothic" w:cstheme="minorBidi"/>
          <w:sz w:val="20"/>
          <w:lang w:val="pt-BR" w:eastAsia="en-US"/>
        </w:rPr>
      </w:pPr>
    </w:p>
    <w:p w14:paraId="536589C7" w14:textId="77777777" w:rsidR="00874E5A" w:rsidRDefault="00874E5A" w:rsidP="008B3C4E">
      <w:pPr>
        <w:pStyle w:val="Corpodetexto"/>
        <w:tabs>
          <w:tab w:val="left" w:pos="1194"/>
          <w:tab w:val="left" w:pos="3296"/>
          <w:tab w:val="left" w:pos="4105"/>
        </w:tabs>
        <w:spacing w:before="179"/>
        <w:ind w:left="-567" w:right="-2"/>
        <w:jc w:val="right"/>
        <w:rPr>
          <w:rFonts w:ascii="Century Gothic" w:eastAsiaTheme="minorHAnsi" w:hAnsi="Century Gothic" w:cstheme="minorBidi"/>
          <w:sz w:val="20"/>
          <w:lang w:val="pt-BR" w:eastAsia="en-US"/>
        </w:rPr>
      </w:pPr>
    </w:p>
    <w:p w14:paraId="3F15EEA4" w14:textId="7F53F832" w:rsidR="005B1989" w:rsidRPr="00F90533" w:rsidRDefault="005B1989" w:rsidP="008B3C4E">
      <w:pPr>
        <w:pStyle w:val="Corpodetexto"/>
        <w:tabs>
          <w:tab w:val="left" w:pos="1194"/>
          <w:tab w:val="left" w:pos="3296"/>
          <w:tab w:val="left" w:pos="4105"/>
        </w:tabs>
        <w:spacing w:before="179"/>
        <w:ind w:left="-567" w:right="-2"/>
        <w:jc w:val="right"/>
        <w:rPr>
          <w:rFonts w:ascii="Century Gothic" w:eastAsiaTheme="minorHAnsi" w:hAnsi="Century Gothic" w:cstheme="minorBidi"/>
          <w:sz w:val="20"/>
          <w:lang w:val="pt-BR" w:eastAsia="en-US"/>
        </w:rPr>
      </w:pPr>
      <w:r w:rsidRPr="00F90533">
        <w:rPr>
          <w:rFonts w:ascii="Century Gothic" w:eastAsiaTheme="minorHAnsi" w:hAnsi="Century Gothic" w:cstheme="minorBidi"/>
          <w:sz w:val="20"/>
          <w:lang w:val="pt-BR" w:eastAsia="en-US"/>
        </w:rPr>
        <w:t>Local ,</w:t>
      </w:r>
      <w:r w:rsidRPr="00F90533">
        <w:rPr>
          <w:rFonts w:ascii="Century Gothic" w:eastAsiaTheme="minorHAnsi" w:hAnsi="Century Gothic" w:cstheme="minorBidi"/>
          <w:sz w:val="20"/>
          <w:lang w:val="pt-BR" w:eastAsia="en-US"/>
        </w:rPr>
        <w:tab/>
        <w:t>de</w:t>
      </w:r>
      <w:r w:rsidRPr="00F90533">
        <w:rPr>
          <w:rFonts w:ascii="Century Gothic" w:eastAsiaTheme="minorHAnsi" w:hAnsi="Century Gothic" w:cstheme="minorBidi"/>
          <w:sz w:val="20"/>
          <w:lang w:val="pt-BR" w:eastAsia="en-US"/>
        </w:rPr>
        <w:tab/>
        <w:t>de</w:t>
      </w:r>
      <w:r w:rsidRPr="00F90533">
        <w:rPr>
          <w:rFonts w:ascii="Century Gothic" w:eastAsiaTheme="minorHAnsi" w:hAnsi="Century Gothic" w:cstheme="minorBidi"/>
          <w:sz w:val="20"/>
          <w:lang w:val="pt-BR" w:eastAsia="en-US"/>
        </w:rPr>
        <w:tab/>
        <w:t>.</w:t>
      </w:r>
    </w:p>
    <w:p w14:paraId="7F4CDE9A" w14:textId="475D75CF" w:rsidR="005B1989" w:rsidRDefault="005B1989" w:rsidP="008B3C4E">
      <w:pPr>
        <w:pStyle w:val="Corpodetexto"/>
        <w:spacing w:before="7"/>
        <w:ind w:right="-2"/>
        <w:rPr>
          <w:rFonts w:ascii="Century Gothic" w:eastAsiaTheme="minorHAnsi" w:hAnsi="Century Gothic" w:cstheme="minorBidi"/>
          <w:sz w:val="20"/>
          <w:lang w:val="pt-BR" w:eastAsia="en-US"/>
        </w:rPr>
      </w:pPr>
    </w:p>
    <w:p w14:paraId="536AF119" w14:textId="77777777" w:rsidR="00766626" w:rsidRDefault="00766626" w:rsidP="008B3C4E">
      <w:pPr>
        <w:pStyle w:val="Corpodetexto"/>
        <w:spacing w:before="7"/>
        <w:ind w:right="-2"/>
        <w:rPr>
          <w:rFonts w:ascii="Century Gothic" w:eastAsiaTheme="minorHAnsi" w:hAnsi="Century Gothic" w:cstheme="minorBidi"/>
          <w:sz w:val="20"/>
          <w:lang w:val="pt-BR" w:eastAsia="en-US"/>
        </w:rPr>
      </w:pPr>
    </w:p>
    <w:p w14:paraId="2918DB7E" w14:textId="77777777" w:rsidR="00766626" w:rsidRDefault="00766626" w:rsidP="008B3C4E">
      <w:pPr>
        <w:pStyle w:val="Corpodetexto"/>
        <w:spacing w:before="7"/>
        <w:ind w:right="-2"/>
        <w:rPr>
          <w:rFonts w:ascii="Century Gothic" w:eastAsiaTheme="minorHAnsi" w:hAnsi="Century Gothic" w:cstheme="minorBidi"/>
          <w:sz w:val="20"/>
          <w:lang w:val="pt-BR" w:eastAsia="en-US"/>
        </w:rPr>
      </w:pPr>
    </w:p>
    <w:p w14:paraId="2E1640EB" w14:textId="77777777" w:rsidR="00766626" w:rsidRDefault="00766626" w:rsidP="008B3C4E">
      <w:pPr>
        <w:pStyle w:val="Corpodetexto"/>
        <w:spacing w:before="7"/>
        <w:ind w:right="-2"/>
        <w:rPr>
          <w:rFonts w:ascii="Century Gothic" w:eastAsiaTheme="minorHAnsi" w:hAnsi="Century Gothic" w:cstheme="minorBidi"/>
          <w:sz w:val="20"/>
          <w:lang w:val="pt-BR" w:eastAsia="en-US"/>
        </w:rPr>
      </w:pPr>
    </w:p>
    <w:p w14:paraId="75DE4EEE" w14:textId="77777777" w:rsidR="00766626" w:rsidRPr="000E7C50" w:rsidRDefault="00766626" w:rsidP="008B3C4E">
      <w:pPr>
        <w:pStyle w:val="Corpodetexto"/>
        <w:spacing w:before="7"/>
        <w:ind w:right="-2"/>
        <w:rPr>
          <w:rFonts w:ascii="Century Gothic" w:eastAsiaTheme="minorHAnsi" w:hAnsi="Century Gothic" w:cstheme="minorBidi"/>
          <w:sz w:val="20"/>
          <w:lang w:val="pt-BR" w:eastAsia="en-US"/>
        </w:rPr>
      </w:pPr>
    </w:p>
    <w:p w14:paraId="4304C8FC" w14:textId="677D6C8D" w:rsidR="005B1989" w:rsidRPr="000E7C50" w:rsidRDefault="000E7C50" w:rsidP="008B3C4E">
      <w:pPr>
        <w:pStyle w:val="Corpodetexto"/>
        <w:spacing w:before="7"/>
        <w:ind w:left="-567" w:right="-2"/>
        <w:jc w:val="center"/>
        <w:rPr>
          <w:rFonts w:ascii="Century Gothic" w:eastAsiaTheme="minorHAnsi" w:hAnsi="Century Gothic" w:cstheme="minorBidi"/>
          <w:sz w:val="20"/>
          <w:lang w:val="pt-BR" w:eastAsia="en-US"/>
        </w:rPr>
      </w:pPr>
      <w:r>
        <w:rPr>
          <w:rFonts w:ascii="Century Gothic" w:eastAsiaTheme="minorHAnsi" w:hAnsi="Century Gothic" w:cstheme="minorBidi"/>
          <w:sz w:val="20"/>
          <w:lang w:val="pt-BR" w:eastAsia="en-US"/>
        </w:rPr>
        <w:t>_______________________________________________________</w:t>
      </w:r>
    </w:p>
    <w:p w14:paraId="299F3BF2" w14:textId="2026A02E" w:rsidR="005B1989" w:rsidRPr="000E7C50" w:rsidRDefault="000E7C50" w:rsidP="008B3C4E">
      <w:pPr>
        <w:pStyle w:val="Corpodetexto"/>
        <w:spacing w:before="100"/>
        <w:ind w:left="-567" w:right="-2"/>
        <w:jc w:val="center"/>
        <w:rPr>
          <w:rFonts w:ascii="Century Gothic" w:eastAsiaTheme="minorHAnsi" w:hAnsi="Century Gothic" w:cstheme="minorBidi"/>
          <w:sz w:val="20"/>
          <w:lang w:val="pt-BR" w:eastAsia="en-US"/>
        </w:rPr>
      </w:pPr>
      <w:r>
        <w:rPr>
          <w:rFonts w:ascii="Century Gothic" w:eastAsiaTheme="minorHAnsi" w:hAnsi="Century Gothic" w:cstheme="minorBidi"/>
          <w:sz w:val="20"/>
          <w:lang w:val="pt-BR" w:eastAsia="en-US"/>
        </w:rPr>
        <w:t xml:space="preserve">           </w:t>
      </w:r>
      <w:r w:rsidR="005B1989" w:rsidRPr="000E7C50">
        <w:rPr>
          <w:rFonts w:ascii="Century Gothic" w:eastAsiaTheme="minorHAnsi" w:hAnsi="Century Gothic" w:cstheme="minorBidi"/>
          <w:sz w:val="20"/>
          <w:lang w:val="pt-BR" w:eastAsia="en-US"/>
        </w:rPr>
        <w:t>RAZÃO SOCIAL / CNPJ /NOME DO REPRESENTANTE LEGAL /ASSINATURA</w:t>
      </w:r>
    </w:p>
    <w:p w14:paraId="3085FDBB" w14:textId="77777777" w:rsidR="00687255" w:rsidRDefault="00687255" w:rsidP="008B3C4E">
      <w:pPr>
        <w:ind w:right="-2"/>
        <w:rPr>
          <w:rFonts w:ascii="Century Gothic" w:hAnsi="Century Gothic"/>
          <w:b/>
          <w:bCs/>
          <w:sz w:val="20"/>
          <w:szCs w:val="20"/>
        </w:rPr>
      </w:pPr>
    </w:p>
    <w:p w14:paraId="7D3FE113" w14:textId="77777777" w:rsidR="00554ACC" w:rsidRDefault="00554ACC" w:rsidP="008B3C4E">
      <w:pPr>
        <w:ind w:right="-2" w:firstLine="426"/>
        <w:jc w:val="center"/>
        <w:rPr>
          <w:rFonts w:ascii="Century Gothic" w:hAnsi="Century Gothic"/>
          <w:b/>
          <w:bCs/>
          <w:sz w:val="20"/>
          <w:szCs w:val="20"/>
        </w:rPr>
      </w:pPr>
    </w:p>
    <w:p w14:paraId="16AA991B" w14:textId="77777777" w:rsidR="00554ACC" w:rsidRDefault="00554ACC" w:rsidP="008B3C4E">
      <w:pPr>
        <w:ind w:right="-2" w:firstLine="426"/>
        <w:jc w:val="center"/>
        <w:rPr>
          <w:rFonts w:ascii="Century Gothic" w:hAnsi="Century Gothic"/>
          <w:b/>
          <w:bCs/>
          <w:sz w:val="20"/>
          <w:szCs w:val="20"/>
        </w:rPr>
      </w:pPr>
    </w:p>
    <w:p w14:paraId="25DBD882" w14:textId="77777777" w:rsidR="00A1313F" w:rsidRDefault="00A1313F" w:rsidP="008B3C4E">
      <w:pPr>
        <w:ind w:right="-2" w:firstLine="426"/>
        <w:jc w:val="center"/>
        <w:rPr>
          <w:rFonts w:ascii="Century Gothic" w:hAnsi="Century Gothic"/>
          <w:b/>
          <w:bCs/>
          <w:sz w:val="20"/>
          <w:szCs w:val="20"/>
        </w:rPr>
      </w:pPr>
    </w:p>
    <w:p w14:paraId="71924194" w14:textId="77777777" w:rsidR="00A1313F" w:rsidRDefault="00A1313F" w:rsidP="008B3C4E">
      <w:pPr>
        <w:ind w:right="-2" w:firstLine="426"/>
        <w:jc w:val="center"/>
        <w:rPr>
          <w:rFonts w:ascii="Century Gothic" w:hAnsi="Century Gothic"/>
          <w:b/>
          <w:bCs/>
          <w:sz w:val="20"/>
          <w:szCs w:val="20"/>
        </w:rPr>
      </w:pPr>
    </w:p>
    <w:p w14:paraId="53EF640C" w14:textId="77777777" w:rsidR="00A1313F" w:rsidRDefault="00A1313F" w:rsidP="008B3C4E">
      <w:pPr>
        <w:ind w:right="-2" w:firstLine="426"/>
        <w:jc w:val="center"/>
        <w:rPr>
          <w:rFonts w:ascii="Century Gothic" w:hAnsi="Century Gothic"/>
          <w:b/>
          <w:bCs/>
          <w:sz w:val="20"/>
          <w:szCs w:val="20"/>
        </w:rPr>
      </w:pPr>
    </w:p>
    <w:p w14:paraId="5DB4529A" w14:textId="77777777" w:rsidR="00A1313F" w:rsidRDefault="00A1313F" w:rsidP="008B3C4E">
      <w:pPr>
        <w:ind w:right="-2" w:firstLine="426"/>
        <w:jc w:val="center"/>
        <w:rPr>
          <w:rFonts w:ascii="Century Gothic" w:hAnsi="Century Gothic"/>
          <w:b/>
          <w:bCs/>
          <w:sz w:val="20"/>
          <w:szCs w:val="20"/>
        </w:rPr>
      </w:pPr>
    </w:p>
    <w:p w14:paraId="59EF0AE1" w14:textId="77777777" w:rsidR="00B22A79" w:rsidRDefault="00B22A79" w:rsidP="008B3C4E">
      <w:pPr>
        <w:ind w:right="-2" w:firstLine="426"/>
        <w:jc w:val="center"/>
        <w:rPr>
          <w:rFonts w:ascii="Century Gothic" w:hAnsi="Century Gothic"/>
          <w:b/>
          <w:bCs/>
          <w:sz w:val="20"/>
          <w:szCs w:val="20"/>
        </w:rPr>
      </w:pPr>
    </w:p>
    <w:p w14:paraId="42812D35" w14:textId="77777777" w:rsidR="00B22A79" w:rsidRDefault="00B22A79" w:rsidP="008B3C4E">
      <w:pPr>
        <w:ind w:right="-2" w:firstLine="426"/>
        <w:jc w:val="center"/>
        <w:rPr>
          <w:rFonts w:ascii="Century Gothic" w:hAnsi="Century Gothic"/>
          <w:b/>
          <w:bCs/>
          <w:sz w:val="20"/>
          <w:szCs w:val="20"/>
        </w:rPr>
      </w:pPr>
    </w:p>
    <w:p w14:paraId="788A64EA" w14:textId="77777777" w:rsidR="00874E5A" w:rsidRDefault="00874E5A" w:rsidP="008B3C4E">
      <w:pPr>
        <w:ind w:right="-2" w:firstLine="426"/>
        <w:jc w:val="center"/>
        <w:rPr>
          <w:rFonts w:ascii="Century Gothic" w:hAnsi="Century Gothic"/>
          <w:b/>
          <w:bCs/>
          <w:sz w:val="20"/>
          <w:szCs w:val="20"/>
        </w:rPr>
      </w:pPr>
    </w:p>
    <w:p w14:paraId="03E7F2E7" w14:textId="10A8DB3D" w:rsidR="008E178E" w:rsidRDefault="005C647F" w:rsidP="00874E5A">
      <w:pPr>
        <w:ind w:right="-2"/>
        <w:jc w:val="center"/>
        <w:rPr>
          <w:rFonts w:ascii="Century Gothic" w:hAnsi="Century Gothic"/>
          <w:b/>
          <w:bCs/>
          <w:sz w:val="20"/>
          <w:szCs w:val="20"/>
        </w:rPr>
      </w:pPr>
      <w:r w:rsidRPr="00A453DB">
        <w:rPr>
          <w:rFonts w:ascii="Century Gothic" w:hAnsi="Century Gothic"/>
          <w:b/>
          <w:bCs/>
          <w:sz w:val="20"/>
          <w:szCs w:val="20"/>
        </w:rPr>
        <w:lastRenderedPageBreak/>
        <w:t xml:space="preserve">ANEXO III </w:t>
      </w:r>
    </w:p>
    <w:p w14:paraId="64FA933F" w14:textId="704E6369" w:rsidR="00E33374" w:rsidRPr="0042574B" w:rsidRDefault="00E33374" w:rsidP="00874E5A">
      <w:pPr>
        <w:shd w:val="clear" w:color="auto" w:fill="FFFFFF"/>
        <w:tabs>
          <w:tab w:val="left" w:pos="9356"/>
          <w:tab w:val="left" w:pos="9498"/>
        </w:tabs>
        <w:ind w:right="-2"/>
        <w:jc w:val="center"/>
        <w:rPr>
          <w:rFonts w:ascii="Century Gothic" w:hAnsi="Century Gothic" w:cs="Calibri"/>
          <w:b/>
          <w:sz w:val="20"/>
          <w:szCs w:val="20"/>
        </w:rPr>
      </w:pPr>
      <w:r>
        <w:rPr>
          <w:rFonts w:ascii="Century Gothic" w:hAnsi="Century Gothic" w:cs="Calibri"/>
          <w:b/>
          <w:sz w:val="20"/>
          <w:szCs w:val="20"/>
        </w:rPr>
        <w:t>CHAMAMENTO PÚBLICO N</w:t>
      </w:r>
      <w:r w:rsidRPr="0042574B">
        <w:rPr>
          <w:rFonts w:ascii="Century Gothic" w:hAnsi="Century Gothic" w:cs="Calibri"/>
          <w:b/>
          <w:sz w:val="20"/>
          <w:szCs w:val="20"/>
        </w:rPr>
        <w:t>º 0</w:t>
      </w:r>
      <w:r w:rsidR="00A1313F">
        <w:rPr>
          <w:rFonts w:ascii="Century Gothic" w:hAnsi="Century Gothic" w:cs="Calibri"/>
          <w:b/>
          <w:sz w:val="20"/>
          <w:szCs w:val="20"/>
        </w:rPr>
        <w:t>0</w:t>
      </w:r>
      <w:r w:rsidR="00874E5A">
        <w:rPr>
          <w:rFonts w:ascii="Century Gothic" w:hAnsi="Century Gothic" w:cs="Calibri"/>
          <w:b/>
          <w:sz w:val="20"/>
          <w:szCs w:val="20"/>
        </w:rPr>
        <w:t>7</w:t>
      </w:r>
      <w:r w:rsidRPr="0042574B">
        <w:rPr>
          <w:rFonts w:ascii="Century Gothic" w:hAnsi="Century Gothic" w:cs="Calibri"/>
          <w:b/>
          <w:sz w:val="20"/>
          <w:szCs w:val="20"/>
        </w:rPr>
        <w:t>/2024</w:t>
      </w:r>
    </w:p>
    <w:p w14:paraId="7BEFCF18" w14:textId="77777777" w:rsidR="00E33374" w:rsidRPr="0042574B" w:rsidRDefault="00E33374" w:rsidP="008B3C4E">
      <w:pPr>
        <w:ind w:right="-2"/>
        <w:jc w:val="center"/>
        <w:rPr>
          <w:rFonts w:ascii="Century Gothic" w:hAnsi="Century Gothic"/>
          <w:b/>
          <w:sz w:val="20"/>
          <w:szCs w:val="20"/>
        </w:rPr>
      </w:pPr>
      <w:r w:rsidRPr="0042574B">
        <w:rPr>
          <w:rFonts w:ascii="Century Gothic" w:hAnsi="Century Gothic"/>
          <w:b/>
          <w:sz w:val="20"/>
          <w:szCs w:val="20"/>
        </w:rPr>
        <w:t>DECLARAÇÃO UNIFICADA</w:t>
      </w:r>
    </w:p>
    <w:p w14:paraId="32D58F0E" w14:textId="3738905B" w:rsidR="00E33374" w:rsidRPr="0013662B" w:rsidRDefault="00874E5A" w:rsidP="008B3C4E">
      <w:pPr>
        <w:tabs>
          <w:tab w:val="left" w:pos="1701"/>
          <w:tab w:val="left" w:pos="1843"/>
        </w:tabs>
        <w:spacing w:after="0" w:line="276" w:lineRule="auto"/>
        <w:ind w:right="-2"/>
        <w:jc w:val="both"/>
        <w:rPr>
          <w:rFonts w:ascii="Century Gothic" w:hAnsi="Century Gothic"/>
          <w:b/>
          <w:sz w:val="20"/>
          <w:szCs w:val="20"/>
        </w:rPr>
      </w:pPr>
      <w:r>
        <w:rPr>
          <w:rFonts w:ascii="Century Gothic" w:hAnsi="Century Gothic"/>
          <w:b/>
          <w:sz w:val="20"/>
          <w:szCs w:val="20"/>
        </w:rPr>
        <w:t>Ao Departamento de Licitações</w:t>
      </w:r>
    </w:p>
    <w:p w14:paraId="45DDD3B8" w14:textId="77777777" w:rsidR="00E33374" w:rsidRPr="0013662B" w:rsidRDefault="00E33374" w:rsidP="008B3C4E">
      <w:pPr>
        <w:tabs>
          <w:tab w:val="left" w:pos="1701"/>
          <w:tab w:val="left" w:pos="1843"/>
        </w:tabs>
        <w:spacing w:after="0" w:line="276" w:lineRule="auto"/>
        <w:ind w:right="-2"/>
        <w:jc w:val="both"/>
        <w:rPr>
          <w:rFonts w:ascii="Century Gothic" w:hAnsi="Century Gothic"/>
          <w:sz w:val="20"/>
          <w:szCs w:val="20"/>
        </w:rPr>
      </w:pPr>
      <w:r>
        <w:rPr>
          <w:rFonts w:ascii="Century Gothic" w:hAnsi="Century Gothic"/>
          <w:sz w:val="20"/>
          <w:szCs w:val="20"/>
        </w:rPr>
        <w:t>PREFEITURA MUNICIPAL DE LOBATO</w:t>
      </w:r>
    </w:p>
    <w:p w14:paraId="198D1E3E" w14:textId="77777777" w:rsidR="006F3669" w:rsidRDefault="006F3669" w:rsidP="006F3669">
      <w:pPr>
        <w:spacing w:after="0"/>
        <w:ind w:right="-2" w:firstLine="426"/>
        <w:jc w:val="both"/>
        <w:rPr>
          <w:rFonts w:ascii="Century Gothic" w:hAnsi="Century Gothic"/>
          <w:b/>
          <w:sz w:val="20"/>
          <w:szCs w:val="20"/>
        </w:rPr>
      </w:pPr>
    </w:p>
    <w:p w14:paraId="0C0ABFF6" w14:textId="1E861981" w:rsidR="00E33374" w:rsidRPr="00A1313F" w:rsidRDefault="004A4E66" w:rsidP="006F3669">
      <w:pPr>
        <w:spacing w:after="0"/>
        <w:ind w:right="-2" w:firstLine="426"/>
        <w:jc w:val="both"/>
        <w:rPr>
          <w:rFonts w:ascii="Century Gothic" w:hAnsi="Century Gothic" w:cs="Calibri"/>
          <w:b/>
          <w:sz w:val="20"/>
          <w:szCs w:val="20"/>
        </w:rPr>
      </w:pPr>
      <w:r>
        <w:rPr>
          <w:rFonts w:ascii="Century Gothic" w:hAnsi="Century Gothic"/>
          <w:b/>
          <w:sz w:val="20"/>
          <w:szCs w:val="20"/>
        </w:rPr>
        <w:t>Objeto:</w:t>
      </w:r>
      <w:r w:rsidR="00022323">
        <w:rPr>
          <w:rFonts w:ascii="Century Gothic" w:hAnsi="Century Gothic"/>
          <w:b/>
          <w:sz w:val="20"/>
          <w:szCs w:val="20"/>
        </w:rPr>
        <w:t xml:space="preserve"> </w:t>
      </w:r>
      <w:r w:rsidR="00A1313F" w:rsidRPr="00136AD6">
        <w:rPr>
          <w:rFonts w:ascii="Century Gothic" w:hAnsi="Century Gothic"/>
          <w:b/>
          <w:sz w:val="20"/>
          <w:szCs w:val="20"/>
        </w:rPr>
        <w:t xml:space="preserve">CREDENCIAMENTO </w:t>
      </w:r>
      <w:r w:rsidR="00A1313F" w:rsidRPr="006370E1">
        <w:rPr>
          <w:rFonts w:ascii="Century Gothic" w:hAnsi="Century Gothic"/>
          <w:b/>
          <w:sz w:val="20"/>
          <w:szCs w:val="20"/>
        </w:rPr>
        <w:t>DE PESSOAS JURÍDICAS PARA FORNECIMENTO DO COMBUSTÍVEL</w:t>
      </w:r>
      <w:r w:rsidR="00A1313F">
        <w:rPr>
          <w:rFonts w:ascii="Century Gothic" w:hAnsi="Century Gothic"/>
          <w:b/>
          <w:sz w:val="20"/>
          <w:szCs w:val="20"/>
        </w:rPr>
        <w:t xml:space="preserve"> </w:t>
      </w:r>
      <w:r w:rsidR="00A1313F" w:rsidRPr="006370E1">
        <w:rPr>
          <w:rFonts w:ascii="Century Gothic" w:hAnsi="Century Gothic"/>
          <w:b/>
          <w:sz w:val="20"/>
          <w:szCs w:val="20"/>
        </w:rPr>
        <w:t>(GASOLINA COMUM; ÁLCOOL HIDRATADO/ETANOL; DIESEL COMUM S500; DIESEL S10 E ARLA), COM FORNECIMENTO DIRETO EM BOMBA NA LOCALIDADE SEDE DO MUNICÍPIO DE LOBATO, DESTINADOS AO ABASTECIMENTO DA FROTA DE VEÍCULOS DO PODER EXECUTIVO DESTA MUNICIPALIDADE</w:t>
      </w:r>
      <w:r w:rsidR="00551656">
        <w:rPr>
          <w:rFonts w:ascii="Century Gothic" w:hAnsi="Century Gothic"/>
          <w:b/>
          <w:sz w:val="20"/>
          <w:szCs w:val="20"/>
        </w:rPr>
        <w:t>.</w:t>
      </w:r>
    </w:p>
    <w:p w14:paraId="70B5BC4D" w14:textId="77777777" w:rsidR="00874E5A" w:rsidRDefault="00874E5A" w:rsidP="008B3C4E">
      <w:pPr>
        <w:spacing w:line="276" w:lineRule="auto"/>
        <w:ind w:right="-2"/>
        <w:jc w:val="both"/>
        <w:rPr>
          <w:rFonts w:ascii="Century Gothic" w:hAnsi="Century Gothic" w:cs="Calibri"/>
          <w:sz w:val="20"/>
          <w:szCs w:val="20"/>
        </w:rPr>
      </w:pPr>
    </w:p>
    <w:p w14:paraId="1372F186" w14:textId="1006D212" w:rsidR="00E33374" w:rsidRDefault="00E33374" w:rsidP="008B3C4E">
      <w:pPr>
        <w:spacing w:line="276" w:lineRule="auto"/>
        <w:ind w:right="-2"/>
        <w:jc w:val="both"/>
        <w:rPr>
          <w:rFonts w:ascii="Century Gothic" w:hAnsi="Century Gothic" w:cs="Calibri"/>
          <w:sz w:val="20"/>
          <w:szCs w:val="20"/>
        </w:rPr>
      </w:pPr>
      <w:r w:rsidRPr="008471D5">
        <w:rPr>
          <w:rFonts w:ascii="Century Gothic" w:hAnsi="Century Gothic" w:cs="Calibri"/>
          <w:sz w:val="20"/>
          <w:szCs w:val="20"/>
        </w:rPr>
        <w:t>A Empresa ______________________________________, devidamente inscrita no CNPJ nº</w:t>
      </w:r>
      <w:bookmarkStart w:id="11" w:name="Texto208"/>
      <w:r>
        <w:rPr>
          <w:rFonts w:ascii="Century Gothic" w:hAnsi="Century Gothic" w:cs="Calibri"/>
          <w:sz w:val="20"/>
          <w:szCs w:val="20"/>
        </w:rPr>
        <w:fldChar w:fldCharType="begin">
          <w:ffData>
            <w:name w:val="Texto208"/>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1"/>
      <w:r w:rsidRPr="008471D5">
        <w:rPr>
          <w:rFonts w:ascii="Century Gothic" w:hAnsi="Century Gothic" w:cs="Calibri"/>
          <w:sz w:val="20"/>
          <w:szCs w:val="20"/>
        </w:rPr>
        <w:t>, com endereço na Rua</w:t>
      </w:r>
      <w:r>
        <w:rPr>
          <w:rFonts w:ascii="Century Gothic" w:hAnsi="Century Gothic" w:cs="Calibri"/>
          <w:sz w:val="20"/>
          <w:szCs w:val="20"/>
        </w:rPr>
        <w:t xml:space="preserve"> </w:t>
      </w:r>
      <w:r>
        <w:rPr>
          <w:rFonts w:ascii="Century Gothic" w:hAnsi="Century Gothic" w:cs="Calibri"/>
          <w:sz w:val="20"/>
          <w:szCs w:val="20"/>
        </w:rPr>
        <w:fldChar w:fldCharType="begin">
          <w:ffData>
            <w:name w:val="Texto209"/>
            <w:enabled/>
            <w:calcOnExit w:val="0"/>
            <w:textInput/>
          </w:ffData>
        </w:fldChar>
      </w:r>
      <w:bookmarkStart w:id="12" w:name="Texto209"/>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2"/>
      <w:r w:rsidRPr="008471D5">
        <w:rPr>
          <w:rFonts w:ascii="Century Gothic" w:hAnsi="Century Gothic" w:cs="Calibri"/>
          <w:sz w:val="20"/>
          <w:szCs w:val="20"/>
        </w:rPr>
        <w:t xml:space="preserve"> , nº , CEP: na cidade de _________</w:t>
      </w:r>
      <w:r>
        <w:rPr>
          <w:rFonts w:ascii="Century Gothic" w:hAnsi="Century Gothic" w:cs="Calibri"/>
          <w:sz w:val="20"/>
          <w:szCs w:val="20"/>
        </w:rPr>
        <w:t xml:space="preserve">________ Estado do </w:t>
      </w:r>
      <w:r>
        <w:rPr>
          <w:rFonts w:ascii="Century Gothic" w:hAnsi="Century Gothic" w:cs="Calibri"/>
          <w:sz w:val="20"/>
          <w:szCs w:val="20"/>
        </w:rPr>
        <w:fldChar w:fldCharType="begin">
          <w:ffData>
            <w:name w:val="Texto210"/>
            <w:enabled/>
            <w:calcOnExit w:val="0"/>
            <w:textInput/>
          </w:ffData>
        </w:fldChar>
      </w:r>
      <w:bookmarkStart w:id="13" w:name="Texto210"/>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3"/>
      <w:r>
        <w:rPr>
          <w:rFonts w:ascii="Century Gothic" w:hAnsi="Century Gothic" w:cs="Calibri"/>
          <w:sz w:val="20"/>
          <w:szCs w:val="20"/>
        </w:rPr>
        <w:t>,</w:t>
      </w:r>
      <w:r w:rsidRPr="008471D5">
        <w:rPr>
          <w:rFonts w:ascii="Century Gothic" w:hAnsi="Century Gothic" w:cs="Calibri"/>
          <w:sz w:val="20"/>
          <w:szCs w:val="20"/>
        </w:rPr>
        <w:t xml:space="preserve"> por intermédio de seu representante legal, o (a) Sr (a)</w:t>
      </w:r>
      <w:r>
        <w:rPr>
          <w:rFonts w:ascii="Century Gothic" w:hAnsi="Century Gothic" w:cs="Calibri"/>
          <w:sz w:val="20"/>
          <w:szCs w:val="20"/>
        </w:rPr>
        <w:fldChar w:fldCharType="begin">
          <w:ffData>
            <w:name w:val="Texto211"/>
            <w:enabled/>
            <w:calcOnExit w:val="0"/>
            <w:textInput/>
          </w:ffData>
        </w:fldChar>
      </w:r>
      <w:bookmarkStart w:id="14" w:name="Texto211"/>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4"/>
      <w:r w:rsidRPr="008471D5">
        <w:rPr>
          <w:rFonts w:ascii="Century Gothic" w:hAnsi="Century Gothic" w:cs="Calibri"/>
          <w:sz w:val="20"/>
          <w:szCs w:val="20"/>
        </w:rPr>
        <w:t xml:space="preserve"> , inscrito (a) no CPF</w:t>
      </w:r>
      <w:r>
        <w:rPr>
          <w:rFonts w:ascii="Century Gothic" w:hAnsi="Century Gothic" w:cs="Calibri"/>
          <w:sz w:val="20"/>
          <w:szCs w:val="20"/>
        </w:rPr>
        <w:fldChar w:fldCharType="begin">
          <w:ffData>
            <w:name w:val="Texto212"/>
            <w:enabled/>
            <w:calcOnExit w:val="0"/>
            <w:textInput/>
          </w:ffData>
        </w:fldChar>
      </w:r>
      <w:bookmarkStart w:id="15" w:name="Texto212"/>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5"/>
      <w:r w:rsidRPr="008471D5">
        <w:rPr>
          <w:rFonts w:ascii="Century Gothic" w:hAnsi="Century Gothic" w:cs="Calibri"/>
          <w:sz w:val="20"/>
          <w:szCs w:val="20"/>
        </w:rPr>
        <w:t xml:space="preserve"> nº e RG nº , </w:t>
      </w:r>
      <w:r>
        <w:rPr>
          <w:rFonts w:ascii="Century Gothic" w:hAnsi="Century Gothic" w:cs="Calibri"/>
          <w:sz w:val="20"/>
          <w:szCs w:val="20"/>
        </w:rPr>
        <w:fldChar w:fldCharType="begin">
          <w:ffData>
            <w:name w:val="Texto213"/>
            <w:enabled/>
            <w:calcOnExit w:val="0"/>
            <w:textInput/>
          </w:ffData>
        </w:fldChar>
      </w:r>
      <w:bookmarkStart w:id="16" w:name="Texto213"/>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6"/>
      <w:r w:rsidRPr="008471D5">
        <w:rPr>
          <w:rFonts w:ascii="Century Gothic" w:hAnsi="Century Gothic" w:cs="Calibri"/>
          <w:sz w:val="20"/>
          <w:szCs w:val="20"/>
        </w:rPr>
        <w:t>DECLARA expressamente</w:t>
      </w:r>
      <w:r w:rsidR="00915C52">
        <w:rPr>
          <w:rFonts w:ascii="Century Gothic" w:hAnsi="Century Gothic" w:cs="Calibri"/>
          <w:sz w:val="20"/>
          <w:szCs w:val="20"/>
        </w:rPr>
        <w:t xml:space="preserve"> que</w:t>
      </w:r>
      <w:r w:rsidRPr="008471D5">
        <w:rPr>
          <w:rFonts w:ascii="Century Gothic" w:hAnsi="Century Gothic" w:cs="Calibri"/>
          <w:sz w:val="20"/>
          <w:szCs w:val="20"/>
        </w:rPr>
        <w:t>:</w:t>
      </w:r>
    </w:p>
    <w:p w14:paraId="44BDA6DB" w14:textId="265BB386" w:rsidR="00E33374" w:rsidRPr="006F3669" w:rsidRDefault="00E33374" w:rsidP="006F3669">
      <w:pPr>
        <w:spacing w:after="0"/>
        <w:ind w:right="-2"/>
        <w:jc w:val="both"/>
        <w:rPr>
          <w:rFonts w:ascii="Century Gothic" w:hAnsi="Century Gothic" w:cs="Calibri"/>
          <w:sz w:val="20"/>
        </w:rPr>
      </w:pPr>
      <w:r w:rsidRPr="006F3669">
        <w:rPr>
          <w:rFonts w:ascii="Century Gothic" w:hAnsi="Century Gothic" w:cs="Calibri"/>
          <w:sz w:val="20"/>
        </w:rPr>
        <w:t xml:space="preserve">(     ) </w:t>
      </w:r>
      <w:r w:rsidR="00915C52" w:rsidRPr="006F3669">
        <w:rPr>
          <w:rFonts w:ascii="Century Gothic" w:hAnsi="Century Gothic" w:cs="Calibri"/>
          <w:sz w:val="20"/>
        </w:rPr>
        <w:t>S</w:t>
      </w:r>
      <w:r w:rsidRPr="006F3669">
        <w:rPr>
          <w:rFonts w:ascii="Century Gothic" w:hAnsi="Century Gothic" w:cs="Calibri"/>
          <w:sz w:val="20"/>
        </w:rPr>
        <w:t xml:space="preserve">ob as penas do artigo 299 do Código Penal, se </w:t>
      </w:r>
      <w:r w:rsidRPr="006F3669">
        <w:rPr>
          <w:rFonts w:ascii="Century Gothic" w:hAnsi="Century Gothic" w:cs="Calibri"/>
          <w:b/>
          <w:sz w:val="20"/>
        </w:rPr>
        <w:t>enquadra na situação de microempresa, empresa de pequeno porte ou cooperativa, nos termos da Lei Complementar nº 123/06, alterada pela Lei Complementar nº 147/14</w:t>
      </w:r>
      <w:r w:rsidRPr="006F3669">
        <w:rPr>
          <w:rFonts w:ascii="Century Gothic" w:hAnsi="Century Gothic" w:cs="Calibri"/>
          <w:sz w:val="20"/>
        </w:rPr>
        <w:t>, bem assim que inexistem fatos super</w:t>
      </w:r>
      <w:r w:rsidR="00FD640D" w:rsidRPr="006F3669">
        <w:rPr>
          <w:rFonts w:ascii="Century Gothic" w:hAnsi="Century Gothic" w:cs="Calibri"/>
          <w:sz w:val="20"/>
        </w:rPr>
        <w:t xml:space="preserve">venientes que conduzam ao seu </w:t>
      </w:r>
      <w:r w:rsidRPr="006F3669">
        <w:rPr>
          <w:rFonts w:ascii="Century Gothic" w:hAnsi="Century Gothic" w:cs="Calibri"/>
          <w:sz w:val="20"/>
        </w:rPr>
        <w:t>desenquadramento desta situação</w:t>
      </w:r>
      <w:r w:rsidR="006F3669" w:rsidRPr="006F3669">
        <w:rPr>
          <w:rFonts w:ascii="Century Gothic" w:hAnsi="Century Gothic" w:cs="Calibri"/>
          <w:sz w:val="20"/>
        </w:rPr>
        <w:t xml:space="preserve"> e </w:t>
      </w:r>
      <w:r w:rsidR="006F3669" w:rsidRPr="006F3669">
        <w:rPr>
          <w:rFonts w:ascii="Century Gothic" w:hAnsi="Century Gothic" w:cs="Calibri"/>
          <w:sz w:val="20"/>
          <w:szCs w:val="20"/>
        </w:rPr>
        <w:t xml:space="preserve">que cumpre os requisitos estabelecidos no artigo 3° da Lei Complementar nº 123, de 2006, estando apto a usufruir do tratamento favorecido estabelecido em seus arts. 42 a 49; </w:t>
      </w:r>
    </w:p>
    <w:p w14:paraId="1ACF359B" w14:textId="1C03F9D1" w:rsidR="00E33374" w:rsidRPr="00FD640D" w:rsidRDefault="00E33374" w:rsidP="008B3C4E">
      <w:pPr>
        <w:spacing w:line="276" w:lineRule="auto"/>
        <w:ind w:right="-2"/>
        <w:jc w:val="both"/>
        <w:rPr>
          <w:rFonts w:ascii="Century Gothic" w:hAnsi="Century Gothic" w:cs="Calibri"/>
          <w:b/>
          <w:sz w:val="20"/>
          <w:szCs w:val="20"/>
          <w:u w:val="single"/>
        </w:rPr>
      </w:pPr>
      <w:r w:rsidRPr="00915C52">
        <w:rPr>
          <w:rFonts w:ascii="Century Gothic" w:hAnsi="Century Gothic" w:cs="Calibri"/>
          <w:b/>
          <w:sz w:val="20"/>
          <w:szCs w:val="20"/>
          <w:highlight w:val="yellow"/>
          <w:u w:val="single"/>
        </w:rPr>
        <w:t>*Marcar este item caso se enquadre na situação de microempresa, empresa de pequeno porte ou cooperativa</w:t>
      </w:r>
      <w:r w:rsidR="00915C52" w:rsidRPr="00915C52">
        <w:rPr>
          <w:rFonts w:ascii="Century Gothic" w:hAnsi="Century Gothic" w:cs="Calibri"/>
          <w:b/>
          <w:sz w:val="20"/>
          <w:szCs w:val="20"/>
          <w:highlight w:val="yellow"/>
          <w:u w:val="single"/>
        </w:rPr>
        <w:t>, caso não se enquadre apagar este item antes de imprimir ou salvar o arquivo.</w:t>
      </w:r>
    </w:p>
    <w:p w14:paraId="5FE1138D" w14:textId="715091B3" w:rsidR="00E33374" w:rsidRPr="00915C52"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Aceita as condições estabelecidas neste Edital;</w:t>
      </w:r>
    </w:p>
    <w:p w14:paraId="58B7E582" w14:textId="40A57EFC" w:rsidR="00E33374" w:rsidRPr="00915C52"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Tem pleno conhecimento dos valores do Anexo I – Termo de Referência; e que nos valores já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w:t>
      </w:r>
    </w:p>
    <w:p w14:paraId="21EC8B8A" w14:textId="59A5EFA8" w:rsidR="00E33374" w:rsidRPr="00915C52"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Fornecerá a documentação complementar que lhe for solicitada;</w:t>
      </w:r>
    </w:p>
    <w:p w14:paraId="0AB1E269" w14:textId="4D80C50C" w:rsidR="00E33374" w:rsidRPr="00915C52"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Assume inteira responsabilidade pela prestação dos serviços e se sujeita a todas as condições do presente Edital;</w:t>
      </w:r>
    </w:p>
    <w:p w14:paraId="5738655E" w14:textId="77777777" w:rsidR="006F3669"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 xml:space="preserve">Responderá pela veracidade das informações constantes da documentação e proposta que apresentar; </w:t>
      </w:r>
    </w:p>
    <w:p w14:paraId="65478F3D" w14:textId="47C121BF" w:rsidR="00E33374" w:rsidRPr="006F3669" w:rsidRDefault="00E33374" w:rsidP="001C6E33">
      <w:pPr>
        <w:pStyle w:val="PargrafodaLista"/>
        <w:numPr>
          <w:ilvl w:val="1"/>
          <w:numId w:val="12"/>
        </w:numPr>
        <w:ind w:left="567" w:right="-2" w:hanging="567"/>
        <w:jc w:val="both"/>
        <w:rPr>
          <w:rFonts w:ascii="Century Gothic" w:hAnsi="Century Gothic" w:cs="Calibri"/>
          <w:sz w:val="20"/>
        </w:rPr>
      </w:pPr>
      <w:r w:rsidRPr="006F3669">
        <w:rPr>
          <w:rFonts w:ascii="Century Gothic" w:hAnsi="Century Gothic" w:cs="Calibri"/>
          <w:sz w:val="20"/>
        </w:rPr>
        <w:t xml:space="preserve">que inexistem fatos impeditivos para sua habilitação no certame, ciente da obrigatoriedade de declarar ocorrências posteriores; </w:t>
      </w:r>
    </w:p>
    <w:p w14:paraId="054F00BD" w14:textId="77F6E86F" w:rsidR="00E33374" w:rsidRPr="00915C52"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para fins de participação no processo de credenciamento em pauta, sob as penas da Lei, que inexiste qualquer fato impeditivo à sua participação no credenciamento citado, que não foi declarada inidônea e não está impedida de contratar com o Poder Publico de qualquer esfera, ou suspensa de contratar com a Administração, e que se compromete a comunicar ocorrência de fatos supervenientes.</w:t>
      </w:r>
    </w:p>
    <w:p w14:paraId="21A6A8BE" w14:textId="77777777" w:rsidR="006F3669"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 xml:space="preserve">para todos os fins legais, que, em atendimento e ao disposto no art. 68, inciso IV, da Lei Federal nº 14.133/2021 e no art. 7º, inciso XXXIII, da Constituição da República Federativa do Brasil de 1988, não utiliza mão de obra direta ou indireta de menores de 18 (dezoito) </w:t>
      </w:r>
      <w:r w:rsidRPr="00915C52">
        <w:rPr>
          <w:rFonts w:ascii="Century Gothic" w:hAnsi="Century Gothic" w:cs="Calibri"/>
          <w:sz w:val="20"/>
        </w:rPr>
        <w:lastRenderedPageBreak/>
        <w:t>anos em trabalho noturno, perigoso ou insalubre e de menores de 16 (dezesseis) anos em qualquer trabalho, salvo na condição de aprendiz, a partir de 14 (quatorze) anos.</w:t>
      </w:r>
    </w:p>
    <w:p w14:paraId="0D7FA2EB" w14:textId="4083F6FA" w:rsidR="00E33374" w:rsidRPr="006F3669" w:rsidRDefault="00E33374" w:rsidP="001C6E33">
      <w:pPr>
        <w:pStyle w:val="PargrafodaLista"/>
        <w:numPr>
          <w:ilvl w:val="1"/>
          <w:numId w:val="12"/>
        </w:numPr>
        <w:ind w:left="567" w:right="-2" w:hanging="567"/>
        <w:jc w:val="both"/>
        <w:rPr>
          <w:rFonts w:ascii="Century Gothic" w:hAnsi="Century Gothic" w:cs="Calibri"/>
          <w:sz w:val="20"/>
        </w:rPr>
      </w:pPr>
      <w:r w:rsidRPr="006F3669">
        <w:rPr>
          <w:rFonts w:ascii="Century Gothic" w:hAnsi="Century Gothic" w:cs="Calibri"/>
          <w:sz w:val="20"/>
        </w:rPr>
        <w:t xml:space="preserve">que não possui, em sua cadeia produtiva, empregados executando trabalho degradante ou forçado, observando o disposto nos incisos III e IV do art. 1º e no inciso III do art. 5º da Constituição Federal; </w:t>
      </w:r>
    </w:p>
    <w:p w14:paraId="7499BB2E" w14:textId="6402E4C9" w:rsidR="00E33374" w:rsidRPr="00915C52" w:rsidRDefault="00E33374" w:rsidP="001C6E33">
      <w:pPr>
        <w:pStyle w:val="PargrafodaLista"/>
        <w:numPr>
          <w:ilvl w:val="1"/>
          <w:numId w:val="12"/>
        </w:numPr>
        <w:ind w:left="567" w:right="-2" w:hanging="567"/>
        <w:jc w:val="both"/>
        <w:rPr>
          <w:rFonts w:ascii="Century Gothic" w:hAnsi="Century Gothic" w:cs="Calibri"/>
          <w:sz w:val="20"/>
        </w:rPr>
      </w:pPr>
      <w:r w:rsidRPr="00915C52">
        <w:rPr>
          <w:rFonts w:ascii="Century Gothic" w:hAnsi="Century Gothic" w:cs="Calibri"/>
          <w:sz w:val="20"/>
        </w:rPr>
        <w:t xml:space="preserve">que cumpre as exigências de reserva de cargos para pessoa com deficiência e para reabilitado da Previdência Social, previstas em lei e em outras normas específicas; </w:t>
      </w:r>
    </w:p>
    <w:p w14:paraId="08326925" w14:textId="5F9CE94D" w:rsidR="00183B6A" w:rsidRPr="006F3669" w:rsidRDefault="00E33374" w:rsidP="001C6E33">
      <w:pPr>
        <w:pStyle w:val="PargrafodaLista"/>
        <w:numPr>
          <w:ilvl w:val="1"/>
          <w:numId w:val="12"/>
        </w:numPr>
        <w:ind w:left="567" w:right="-2" w:hanging="567"/>
        <w:jc w:val="both"/>
        <w:rPr>
          <w:rFonts w:ascii="Century Gothic" w:eastAsia="SimSun" w:hAnsi="Century Gothic" w:cs="Calibri"/>
          <w:sz w:val="20"/>
        </w:rPr>
      </w:pPr>
      <w:r w:rsidRPr="00694F79">
        <w:rPr>
          <w:rFonts w:ascii="Century Gothic" w:eastAsia="SimSun" w:hAnsi="Century Gothic" w:cs="Calibri"/>
          <w:sz w:val="20"/>
        </w:rPr>
        <w:t>para os devidos fins que não possuímos em nosso quadro societário e de empregados, servidor ou dirigente de órgão ou entidade contratante ou responsável pela licitação, nos termos do inciso IV, do artigo 13° da Lei n° 14.133/2021.</w:t>
      </w:r>
    </w:p>
    <w:p w14:paraId="0061118E" w14:textId="04DB800B" w:rsidR="00E33374" w:rsidRPr="00915C52" w:rsidRDefault="00E33374" w:rsidP="001C6E33">
      <w:pPr>
        <w:pStyle w:val="PargrafodaLista"/>
        <w:numPr>
          <w:ilvl w:val="1"/>
          <w:numId w:val="12"/>
        </w:numPr>
        <w:ind w:left="567" w:right="-2" w:hanging="567"/>
        <w:jc w:val="both"/>
        <w:rPr>
          <w:rFonts w:ascii="Century Gothic" w:eastAsia="SimSun" w:hAnsi="Century Gothic" w:cs="Calibri"/>
          <w:sz w:val="20"/>
        </w:rPr>
      </w:pPr>
      <w:r w:rsidRPr="00915C52">
        <w:rPr>
          <w:rFonts w:ascii="Century Gothic" w:eastAsia="SimSun" w:hAnsi="Century Gothic" w:cs="Calibri"/>
          <w:sz w:val="20"/>
        </w:rPr>
        <w:t>Comprometo-me a manter durante a execução do contrato, em compatibilidade com as obrigações assumidas, todas as condições de habilitação e qualificação exigidas na licitação.</w:t>
      </w:r>
    </w:p>
    <w:p w14:paraId="3149D28C" w14:textId="77777777" w:rsidR="00477B4A" w:rsidRDefault="00477B4A" w:rsidP="006F3669">
      <w:pPr>
        <w:ind w:right="-2"/>
        <w:jc w:val="both"/>
        <w:rPr>
          <w:rFonts w:ascii="Century Gothic" w:eastAsia="SimSun" w:hAnsi="Century Gothic" w:cs="Calibri"/>
          <w:sz w:val="20"/>
        </w:rPr>
      </w:pPr>
    </w:p>
    <w:p w14:paraId="26EB3626" w14:textId="247B827E" w:rsidR="00E33374" w:rsidRPr="006F3669" w:rsidRDefault="00E33374" w:rsidP="00874E5A">
      <w:pPr>
        <w:ind w:right="-2" w:firstLine="567"/>
        <w:jc w:val="both"/>
        <w:rPr>
          <w:rFonts w:ascii="Century Gothic" w:eastAsia="SimSun" w:hAnsi="Century Gothic" w:cs="Calibri"/>
          <w:sz w:val="20"/>
        </w:rPr>
      </w:pPr>
      <w:r w:rsidRPr="006F3669">
        <w:rPr>
          <w:rFonts w:ascii="Century Gothic" w:eastAsia="SimSun" w:hAnsi="Century Gothic" w:cs="Calibri"/>
          <w:sz w:val="20"/>
        </w:rPr>
        <w:t>Declaramos</w:t>
      </w:r>
      <w:r w:rsidR="006F3669">
        <w:rPr>
          <w:rFonts w:ascii="Century Gothic" w:eastAsia="SimSun" w:hAnsi="Century Gothic" w:cs="Calibri"/>
          <w:sz w:val="20"/>
        </w:rPr>
        <w:t xml:space="preserve"> ainda</w:t>
      </w:r>
      <w:r w:rsidRPr="006F3669">
        <w:rPr>
          <w:rFonts w:ascii="Century Gothic" w:eastAsia="SimSun" w:hAnsi="Century Gothic" w:cs="Calibri"/>
          <w:sz w:val="20"/>
        </w:rPr>
        <w:t>, para os devidos fins que a natureza do bem fornecido ou do serviço prestado pela empresa, conforme tabela de retenção de tributos incidentes sobre pagamentos efetuados a pessoas jurídicas pelo fornecimento de bens ou prestação de serviços com base na Instrução Normativa RFB nº 1234/2012:</w:t>
      </w:r>
    </w:p>
    <w:p w14:paraId="2889272D" w14:textId="4FE15322" w:rsidR="00E33374" w:rsidRDefault="00E33374" w:rsidP="008B3C4E">
      <w:pPr>
        <w:pStyle w:val="PargrafodaLista"/>
        <w:ind w:left="567" w:right="-2"/>
        <w:jc w:val="both"/>
        <w:rPr>
          <w:rFonts w:ascii="Century Gothic" w:eastAsia="SimSun" w:hAnsi="Century Gothic" w:cs="Calibri"/>
          <w:sz w:val="20"/>
        </w:rPr>
      </w:pPr>
      <w:r w:rsidRPr="00694F79">
        <w:rPr>
          <w:rFonts w:ascii="Century Gothic" w:eastAsia="SimSun" w:hAnsi="Century Gothic" w:cs="Calibri"/>
          <w:sz w:val="20"/>
        </w:rPr>
        <w:t>(   )  está enquadrada no código ................... da tabela REINF.</w:t>
      </w:r>
    </w:p>
    <w:p w14:paraId="0E208EB3" w14:textId="77777777" w:rsidR="006F3669" w:rsidRPr="00694F79" w:rsidRDefault="006F3669" w:rsidP="008B3C4E">
      <w:pPr>
        <w:pStyle w:val="PargrafodaLista"/>
        <w:ind w:left="567" w:right="-2"/>
        <w:jc w:val="both"/>
        <w:rPr>
          <w:rFonts w:ascii="Century Gothic" w:eastAsia="SimSun" w:hAnsi="Century Gothic" w:cs="Calibri"/>
          <w:sz w:val="20"/>
        </w:rPr>
      </w:pPr>
    </w:p>
    <w:p w14:paraId="758595B1" w14:textId="162934E2" w:rsidR="00E33374" w:rsidRDefault="00E33374" w:rsidP="008B3C4E">
      <w:pPr>
        <w:pStyle w:val="PargrafodaLista"/>
        <w:ind w:left="567" w:right="-2"/>
        <w:jc w:val="both"/>
        <w:rPr>
          <w:rFonts w:ascii="Century Gothic" w:eastAsia="SimSun" w:hAnsi="Century Gothic" w:cs="Calibri"/>
          <w:sz w:val="20"/>
        </w:rPr>
      </w:pPr>
      <w:r w:rsidRPr="00694F79">
        <w:rPr>
          <w:rFonts w:ascii="Century Gothic" w:eastAsia="SimSun" w:hAnsi="Century Gothic" w:cs="Calibri"/>
          <w:sz w:val="20"/>
        </w:rPr>
        <w:t>(   ) é imune da retenção de tributos. (Justificar:</w:t>
      </w:r>
      <w:r w:rsidR="006F3669">
        <w:rPr>
          <w:rFonts w:ascii="Century Gothic" w:eastAsia="SimSun" w:hAnsi="Century Gothic" w:cs="Calibri"/>
          <w:sz w:val="20"/>
        </w:rPr>
        <w:t xml:space="preserve"> </w:t>
      </w:r>
      <w:r w:rsidRPr="00694F79">
        <w:rPr>
          <w:rFonts w:ascii="Century Gothic" w:eastAsia="SimSun" w:hAnsi="Century Gothic" w:cs="Calibri"/>
          <w:sz w:val="20"/>
        </w:rPr>
        <w:t>...................</w:t>
      </w:r>
      <w:r w:rsidR="004557D4">
        <w:rPr>
          <w:rFonts w:ascii="Century Gothic" w:eastAsia="SimSun" w:hAnsi="Century Gothic" w:cs="Calibri"/>
          <w:sz w:val="20"/>
        </w:rPr>
        <w:t>....................)</w:t>
      </w:r>
    </w:p>
    <w:p w14:paraId="0809481E" w14:textId="77777777" w:rsidR="003F243A" w:rsidRDefault="003F243A" w:rsidP="008B3C4E">
      <w:pPr>
        <w:pStyle w:val="PargrafodaLista"/>
        <w:ind w:left="567" w:right="-2"/>
        <w:jc w:val="both"/>
        <w:rPr>
          <w:rFonts w:ascii="Century Gothic" w:eastAsia="SimSun" w:hAnsi="Century Gothic" w:cs="Calibri"/>
          <w:sz w:val="20"/>
        </w:rPr>
      </w:pPr>
    </w:p>
    <w:p w14:paraId="51995A89" w14:textId="2A1D6B02" w:rsidR="00554ACC" w:rsidRPr="00554ACC" w:rsidRDefault="00554ACC" w:rsidP="00F01239">
      <w:pPr>
        <w:spacing w:line="276" w:lineRule="auto"/>
        <w:ind w:right="-2" w:firstLine="567"/>
        <w:jc w:val="both"/>
        <w:rPr>
          <w:rFonts w:ascii="Century Gothic" w:hAnsi="Century Gothic" w:cs="Calibri"/>
          <w:b/>
          <w:sz w:val="20"/>
          <w:szCs w:val="20"/>
        </w:rPr>
      </w:pPr>
      <w:r w:rsidRPr="00554ACC">
        <w:rPr>
          <w:rFonts w:ascii="Century Gothic" w:hAnsi="Century Gothic" w:cs="Calibri"/>
          <w:sz w:val="20"/>
          <w:szCs w:val="20"/>
        </w:rPr>
        <w:t xml:space="preserve">Declaramos, para os devidos fins que em caso de qualquer comunicação futura referente a este </w:t>
      </w:r>
      <w:r>
        <w:rPr>
          <w:rFonts w:ascii="Century Gothic" w:hAnsi="Century Gothic" w:cs="Calibri"/>
          <w:sz w:val="20"/>
          <w:szCs w:val="20"/>
        </w:rPr>
        <w:t>Credenciamento</w:t>
      </w:r>
      <w:r w:rsidRPr="00554ACC">
        <w:rPr>
          <w:rFonts w:ascii="Century Gothic" w:hAnsi="Century Gothic" w:cs="Calibri"/>
          <w:sz w:val="20"/>
          <w:szCs w:val="20"/>
        </w:rPr>
        <w:t xml:space="preserve">, bem como em caso de eventual contratação, concordo que o Contrato e qualquer outro documento ou NOTIFICAÇÃO seja encaminhado para o seguinte endereço eletrônico, </w:t>
      </w:r>
      <w:r w:rsidRPr="00554ACC">
        <w:rPr>
          <w:rFonts w:ascii="Century Gothic" w:hAnsi="Century Gothic" w:cs="Calibri"/>
          <w:b/>
          <w:sz w:val="20"/>
          <w:szCs w:val="20"/>
        </w:rPr>
        <w:t>presumindo-se o recebimento caso não haja a confirmação.</w:t>
      </w:r>
    </w:p>
    <w:p w14:paraId="5B0D95D4" w14:textId="77777777" w:rsidR="006F3669" w:rsidRDefault="00554ACC" w:rsidP="006F3669">
      <w:pPr>
        <w:spacing w:line="276" w:lineRule="auto"/>
        <w:ind w:left="567" w:right="-2"/>
        <w:jc w:val="both"/>
        <w:rPr>
          <w:rFonts w:ascii="Century Gothic" w:hAnsi="Century Gothic" w:cs="Calibri"/>
          <w:sz w:val="20"/>
          <w:szCs w:val="20"/>
        </w:rPr>
      </w:pPr>
      <w:r w:rsidRPr="00554ACC">
        <w:rPr>
          <w:rFonts w:ascii="Century Gothic" w:hAnsi="Century Gothic" w:cs="Calibri"/>
          <w:sz w:val="20"/>
          <w:szCs w:val="20"/>
        </w:rPr>
        <w:t>E-mail:</w:t>
      </w:r>
      <w:r>
        <w:rPr>
          <w:rFonts w:ascii="Century Gothic" w:hAnsi="Century Gothic" w:cs="Calibri"/>
          <w:sz w:val="20"/>
          <w:szCs w:val="20"/>
        </w:rPr>
        <w:t xml:space="preserve"> </w:t>
      </w:r>
      <w:r>
        <w:rPr>
          <w:rFonts w:ascii="Century Gothic" w:hAnsi="Century Gothic" w:cs="Calibri"/>
          <w:sz w:val="20"/>
          <w:szCs w:val="20"/>
        </w:rPr>
        <w:fldChar w:fldCharType="begin">
          <w:ffData>
            <w:name w:val="Texto238"/>
            <w:enabled/>
            <w:calcOnExit w:val="0"/>
            <w:textInput/>
          </w:ffData>
        </w:fldChar>
      </w:r>
      <w:bookmarkStart w:id="17" w:name="Texto238"/>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17"/>
    </w:p>
    <w:p w14:paraId="52888EEB" w14:textId="5C5AB2B1" w:rsidR="004A4E66" w:rsidRPr="00385794" w:rsidRDefault="004A4E66" w:rsidP="002C514A">
      <w:pPr>
        <w:pStyle w:val="LO-normal"/>
        <w:ind w:right="-2" w:firstLine="567"/>
        <w:jc w:val="both"/>
        <w:rPr>
          <w:rFonts w:ascii="Century Gothic" w:hAnsi="Century Gothic" w:cs="Times New Roman"/>
          <w:sz w:val="20"/>
          <w:szCs w:val="20"/>
          <w:lang w:eastAsia="pt-BR" w:bidi="ar-SA"/>
        </w:rPr>
      </w:pPr>
      <w:r w:rsidRPr="00385794">
        <w:rPr>
          <w:rFonts w:ascii="Century Gothic" w:hAnsi="Century Gothic" w:cs="Times New Roman"/>
          <w:sz w:val="20"/>
          <w:szCs w:val="20"/>
          <w:lang w:eastAsia="pt-BR" w:bidi="ar-SA"/>
        </w:rPr>
        <w:t>Declaramos, para os devidos fins de direito, na qualidade de Proponente dos procedimentos licitatórios, instaurados por este Município, que o(a) responsável legal da empresa é o(a) Sr.(a)............................................................., Portador(a) do RG sob nº ................................................. e</w:t>
      </w:r>
      <w:r w:rsidR="006F3669">
        <w:rPr>
          <w:rFonts w:ascii="Century Gothic" w:hAnsi="Century Gothic" w:cs="Times New Roman"/>
          <w:sz w:val="20"/>
          <w:szCs w:val="20"/>
          <w:lang w:eastAsia="pt-BR" w:bidi="ar-SA"/>
        </w:rPr>
        <w:t xml:space="preserve"> </w:t>
      </w:r>
      <w:r w:rsidRPr="00385794">
        <w:rPr>
          <w:rFonts w:ascii="Century Gothic" w:hAnsi="Century Gothic" w:cs="Times New Roman"/>
          <w:sz w:val="20"/>
          <w:szCs w:val="20"/>
          <w:lang w:eastAsia="pt-BR" w:bidi="ar-SA"/>
        </w:rPr>
        <w:t>CPF nº ........................................................, cuja função/cargo</w:t>
      </w:r>
      <w:r>
        <w:rPr>
          <w:rFonts w:ascii="Century Gothic" w:hAnsi="Century Gothic" w:cs="Times New Roman"/>
          <w:sz w:val="20"/>
          <w:szCs w:val="20"/>
          <w:lang w:eastAsia="pt-BR" w:bidi="ar-SA"/>
        </w:rPr>
        <w:t xml:space="preserve"> </w:t>
      </w:r>
      <w:r w:rsidRPr="00385794">
        <w:rPr>
          <w:rFonts w:ascii="Century Gothic" w:hAnsi="Century Gothic" w:cs="Times New Roman"/>
          <w:sz w:val="20"/>
          <w:szCs w:val="20"/>
          <w:lang w:eastAsia="pt-BR" w:bidi="ar-SA"/>
        </w:rPr>
        <w:t>é..................................................(sócio</w:t>
      </w:r>
      <w:r w:rsidR="006F3669">
        <w:rPr>
          <w:rFonts w:ascii="Century Gothic" w:hAnsi="Century Gothic" w:cs="Times New Roman"/>
          <w:sz w:val="20"/>
          <w:szCs w:val="20"/>
          <w:lang w:eastAsia="pt-BR" w:bidi="ar-SA"/>
        </w:rPr>
        <w:t xml:space="preserve"> </w:t>
      </w:r>
      <w:r w:rsidRPr="00385794">
        <w:rPr>
          <w:rFonts w:ascii="Century Gothic" w:hAnsi="Century Gothic" w:cs="Times New Roman"/>
          <w:sz w:val="20"/>
          <w:szCs w:val="20"/>
          <w:lang w:eastAsia="pt-BR" w:bidi="ar-SA"/>
        </w:rPr>
        <w:t xml:space="preserve">administrador/procurador/diretor/etc), responsável pela assinatura do </w:t>
      </w:r>
      <w:r>
        <w:rPr>
          <w:rFonts w:ascii="Century Gothic" w:hAnsi="Century Gothic" w:cs="Times New Roman"/>
          <w:sz w:val="20"/>
          <w:szCs w:val="20"/>
          <w:lang w:eastAsia="pt-BR" w:bidi="ar-SA"/>
        </w:rPr>
        <w:t>Termo de Credenciamento/</w:t>
      </w:r>
      <w:r w:rsidRPr="00385794">
        <w:rPr>
          <w:rFonts w:ascii="Century Gothic" w:hAnsi="Century Gothic" w:cs="Times New Roman"/>
          <w:sz w:val="20"/>
          <w:szCs w:val="20"/>
          <w:lang w:eastAsia="pt-BR" w:bidi="ar-SA"/>
        </w:rPr>
        <w:t>contrato.</w:t>
      </w:r>
    </w:p>
    <w:p w14:paraId="2F4986D7" w14:textId="77777777" w:rsidR="004A4E66" w:rsidRDefault="004A4E66" w:rsidP="008B3C4E">
      <w:pPr>
        <w:pStyle w:val="PargrafodaLista"/>
        <w:spacing w:line="276" w:lineRule="auto"/>
        <w:ind w:left="567" w:right="-2"/>
        <w:jc w:val="both"/>
        <w:rPr>
          <w:rFonts w:ascii="Century Gothic" w:eastAsia="SimSun" w:hAnsi="Century Gothic" w:cs="Calibri"/>
          <w:sz w:val="20"/>
          <w:lang w:eastAsia="en-US"/>
        </w:rPr>
      </w:pPr>
      <w:r>
        <w:rPr>
          <w:rFonts w:ascii="Century Gothic" w:eastAsia="SimSun" w:hAnsi="Century Gothic" w:cs="Calibri"/>
          <w:sz w:val="20"/>
          <w:lang w:eastAsia="en-US"/>
        </w:rPr>
        <w:t>Telefone fixo para contato: (</w:t>
      </w:r>
      <w:r>
        <w:rPr>
          <w:rFonts w:ascii="Century Gothic" w:eastAsia="SimSun" w:hAnsi="Century Gothic" w:cs="Calibri"/>
          <w:sz w:val="20"/>
          <w:lang w:eastAsia="en-US"/>
        </w:rPr>
        <w:fldChar w:fldCharType="begin">
          <w:ffData>
            <w:name w:val="Texto199"/>
            <w:enabled/>
            <w:calcOnExit w:val="0"/>
            <w:textInput/>
          </w:ffData>
        </w:fldChar>
      </w:r>
      <w:bookmarkStart w:id="18" w:name="Texto199"/>
      <w:r>
        <w:rPr>
          <w:rFonts w:ascii="Century Gothic" w:eastAsia="SimSun" w:hAnsi="Century Gothic" w:cs="Calibri"/>
          <w:sz w:val="20"/>
          <w:lang w:eastAsia="en-US"/>
        </w:rPr>
        <w:instrText xml:space="preserve"> FORMTEXT </w:instrText>
      </w:r>
      <w:r>
        <w:rPr>
          <w:rFonts w:ascii="Century Gothic" w:eastAsia="SimSun" w:hAnsi="Century Gothic" w:cs="Calibri"/>
          <w:sz w:val="20"/>
          <w:lang w:eastAsia="en-US"/>
        </w:rPr>
      </w:r>
      <w:r>
        <w:rPr>
          <w:rFonts w:ascii="Century Gothic" w:eastAsia="SimSun" w:hAnsi="Century Gothic" w:cs="Calibri"/>
          <w:sz w:val="20"/>
          <w:lang w:eastAsia="en-US"/>
        </w:rPr>
        <w:fldChar w:fldCharType="separate"/>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sz w:val="20"/>
          <w:lang w:eastAsia="en-US"/>
        </w:rPr>
        <w:fldChar w:fldCharType="end"/>
      </w:r>
      <w:bookmarkEnd w:id="18"/>
      <w:r>
        <w:rPr>
          <w:rFonts w:ascii="Century Gothic" w:eastAsia="SimSun" w:hAnsi="Century Gothic" w:cs="Calibri"/>
          <w:sz w:val="20"/>
          <w:lang w:eastAsia="en-US"/>
        </w:rPr>
        <w:t xml:space="preserve">) </w:t>
      </w:r>
      <w:r>
        <w:rPr>
          <w:rFonts w:ascii="Century Gothic" w:eastAsia="SimSun" w:hAnsi="Century Gothic" w:cs="Calibri"/>
          <w:sz w:val="20"/>
          <w:lang w:eastAsia="en-US"/>
        </w:rPr>
        <w:fldChar w:fldCharType="begin">
          <w:ffData>
            <w:name w:val="Texto200"/>
            <w:enabled/>
            <w:calcOnExit w:val="0"/>
            <w:textInput/>
          </w:ffData>
        </w:fldChar>
      </w:r>
      <w:bookmarkStart w:id="19" w:name="Texto200"/>
      <w:r>
        <w:rPr>
          <w:rFonts w:ascii="Century Gothic" w:eastAsia="SimSun" w:hAnsi="Century Gothic" w:cs="Calibri"/>
          <w:sz w:val="20"/>
          <w:lang w:eastAsia="en-US"/>
        </w:rPr>
        <w:instrText xml:space="preserve"> FORMTEXT </w:instrText>
      </w:r>
      <w:r>
        <w:rPr>
          <w:rFonts w:ascii="Century Gothic" w:eastAsia="SimSun" w:hAnsi="Century Gothic" w:cs="Calibri"/>
          <w:sz w:val="20"/>
          <w:lang w:eastAsia="en-US"/>
        </w:rPr>
      </w:r>
      <w:r>
        <w:rPr>
          <w:rFonts w:ascii="Century Gothic" w:eastAsia="SimSun" w:hAnsi="Century Gothic" w:cs="Calibri"/>
          <w:sz w:val="20"/>
          <w:lang w:eastAsia="en-US"/>
        </w:rPr>
        <w:fldChar w:fldCharType="separate"/>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sz w:val="20"/>
          <w:lang w:eastAsia="en-US"/>
        </w:rPr>
        <w:fldChar w:fldCharType="end"/>
      </w:r>
      <w:bookmarkEnd w:id="19"/>
    </w:p>
    <w:p w14:paraId="32C6B8E7" w14:textId="4A20A796" w:rsidR="004A4E66" w:rsidRPr="00694F79" w:rsidRDefault="004A4E66" w:rsidP="008B3C4E">
      <w:pPr>
        <w:pStyle w:val="PargrafodaLista"/>
        <w:spacing w:line="276" w:lineRule="auto"/>
        <w:ind w:left="567" w:right="-2"/>
        <w:jc w:val="both"/>
        <w:rPr>
          <w:rFonts w:ascii="Century Gothic" w:eastAsia="SimSun" w:hAnsi="Century Gothic" w:cs="Calibri"/>
          <w:sz w:val="20"/>
          <w:lang w:eastAsia="en-US"/>
        </w:rPr>
      </w:pPr>
      <w:r>
        <w:rPr>
          <w:rFonts w:ascii="Century Gothic" w:eastAsia="SimSun" w:hAnsi="Century Gothic" w:cs="Calibri"/>
          <w:sz w:val="20"/>
          <w:lang w:eastAsia="en-US"/>
        </w:rPr>
        <w:t>Telefone celular para contato: (</w:t>
      </w:r>
      <w:r>
        <w:rPr>
          <w:rFonts w:ascii="Century Gothic" w:eastAsia="SimSun" w:hAnsi="Century Gothic" w:cs="Calibri"/>
          <w:sz w:val="20"/>
          <w:lang w:eastAsia="en-US"/>
        </w:rPr>
        <w:fldChar w:fldCharType="begin">
          <w:ffData>
            <w:name w:val="Texto201"/>
            <w:enabled/>
            <w:calcOnExit w:val="0"/>
            <w:textInput/>
          </w:ffData>
        </w:fldChar>
      </w:r>
      <w:bookmarkStart w:id="20" w:name="Texto201"/>
      <w:r>
        <w:rPr>
          <w:rFonts w:ascii="Century Gothic" w:eastAsia="SimSun" w:hAnsi="Century Gothic" w:cs="Calibri"/>
          <w:sz w:val="20"/>
          <w:lang w:eastAsia="en-US"/>
        </w:rPr>
        <w:instrText xml:space="preserve"> FORMTEXT </w:instrText>
      </w:r>
      <w:r>
        <w:rPr>
          <w:rFonts w:ascii="Century Gothic" w:eastAsia="SimSun" w:hAnsi="Century Gothic" w:cs="Calibri"/>
          <w:sz w:val="20"/>
          <w:lang w:eastAsia="en-US"/>
        </w:rPr>
      </w:r>
      <w:r>
        <w:rPr>
          <w:rFonts w:ascii="Century Gothic" w:eastAsia="SimSun" w:hAnsi="Century Gothic" w:cs="Calibri"/>
          <w:sz w:val="20"/>
          <w:lang w:eastAsia="en-US"/>
        </w:rPr>
        <w:fldChar w:fldCharType="separate"/>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sz w:val="20"/>
          <w:lang w:eastAsia="en-US"/>
        </w:rPr>
        <w:fldChar w:fldCharType="end"/>
      </w:r>
      <w:bookmarkEnd w:id="20"/>
      <w:r>
        <w:rPr>
          <w:rFonts w:ascii="Century Gothic" w:eastAsia="SimSun" w:hAnsi="Century Gothic" w:cs="Calibri"/>
          <w:sz w:val="20"/>
          <w:lang w:eastAsia="en-US"/>
        </w:rPr>
        <w:t xml:space="preserve">) </w:t>
      </w:r>
      <w:r>
        <w:rPr>
          <w:rFonts w:ascii="Century Gothic" w:eastAsia="SimSun" w:hAnsi="Century Gothic" w:cs="Calibri"/>
          <w:sz w:val="20"/>
          <w:lang w:eastAsia="en-US"/>
        </w:rPr>
        <w:fldChar w:fldCharType="begin">
          <w:ffData>
            <w:name w:val="Texto202"/>
            <w:enabled/>
            <w:calcOnExit w:val="0"/>
            <w:textInput/>
          </w:ffData>
        </w:fldChar>
      </w:r>
      <w:bookmarkStart w:id="21" w:name="Texto202"/>
      <w:r>
        <w:rPr>
          <w:rFonts w:ascii="Century Gothic" w:eastAsia="SimSun" w:hAnsi="Century Gothic" w:cs="Calibri"/>
          <w:sz w:val="20"/>
          <w:lang w:eastAsia="en-US"/>
        </w:rPr>
        <w:instrText xml:space="preserve"> FORMTEXT </w:instrText>
      </w:r>
      <w:r>
        <w:rPr>
          <w:rFonts w:ascii="Century Gothic" w:eastAsia="SimSun" w:hAnsi="Century Gothic" w:cs="Calibri"/>
          <w:sz w:val="20"/>
          <w:lang w:eastAsia="en-US"/>
        </w:rPr>
      </w:r>
      <w:r>
        <w:rPr>
          <w:rFonts w:ascii="Century Gothic" w:eastAsia="SimSun" w:hAnsi="Century Gothic" w:cs="Calibri"/>
          <w:sz w:val="20"/>
          <w:lang w:eastAsia="en-US"/>
        </w:rPr>
        <w:fldChar w:fldCharType="separate"/>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noProof/>
          <w:sz w:val="20"/>
          <w:lang w:eastAsia="en-US"/>
        </w:rPr>
        <w:t> </w:t>
      </w:r>
      <w:r>
        <w:rPr>
          <w:rFonts w:ascii="Century Gothic" w:eastAsia="SimSun" w:hAnsi="Century Gothic" w:cs="Calibri"/>
          <w:sz w:val="20"/>
          <w:lang w:eastAsia="en-US"/>
        </w:rPr>
        <w:fldChar w:fldCharType="end"/>
      </w:r>
      <w:bookmarkEnd w:id="21"/>
    </w:p>
    <w:p w14:paraId="482818CD" w14:textId="25622EF4" w:rsidR="00554ACC" w:rsidRPr="00694F79" w:rsidRDefault="00554ACC" w:rsidP="008B3C4E">
      <w:pPr>
        <w:spacing w:line="276" w:lineRule="auto"/>
        <w:ind w:left="567" w:right="-2"/>
        <w:jc w:val="both"/>
        <w:rPr>
          <w:rFonts w:ascii="Century Gothic" w:hAnsi="Century Gothic" w:cs="Calibri"/>
          <w:sz w:val="20"/>
          <w:szCs w:val="20"/>
        </w:rPr>
      </w:pPr>
      <w:r w:rsidRPr="00554ACC">
        <w:rPr>
          <w:rFonts w:ascii="Century Gothic" w:hAnsi="Century Gothic" w:cs="Calibri"/>
          <w:sz w:val="20"/>
          <w:szCs w:val="20"/>
        </w:rPr>
        <w:t xml:space="preserve">      </w:t>
      </w:r>
    </w:p>
    <w:bookmarkStart w:id="22" w:name="Texto205"/>
    <w:p w14:paraId="63155622" w14:textId="77777777" w:rsidR="00E33374" w:rsidRDefault="00E33374" w:rsidP="008B3C4E">
      <w:pPr>
        <w:spacing w:line="276" w:lineRule="auto"/>
        <w:ind w:left="567" w:right="-2"/>
        <w:jc w:val="both"/>
        <w:rPr>
          <w:rFonts w:ascii="Century Gothic" w:hAnsi="Century Gothic" w:cs="Calibri"/>
          <w:sz w:val="20"/>
          <w:szCs w:val="20"/>
        </w:rPr>
      </w:pPr>
      <w:r>
        <w:rPr>
          <w:rFonts w:ascii="Century Gothic" w:hAnsi="Century Gothic" w:cs="Calibri"/>
          <w:sz w:val="20"/>
          <w:szCs w:val="20"/>
        </w:rPr>
        <w:fldChar w:fldCharType="begin">
          <w:ffData>
            <w:name w:val="Texto205"/>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22"/>
      <w:r w:rsidRPr="00694F79">
        <w:rPr>
          <w:rFonts w:ascii="Century Gothic" w:hAnsi="Century Gothic" w:cs="Calibri"/>
          <w:sz w:val="20"/>
          <w:szCs w:val="20"/>
        </w:rPr>
        <w:t xml:space="preserve">, </w:t>
      </w:r>
      <w:bookmarkStart w:id="23" w:name="Texto206"/>
      <w:r>
        <w:rPr>
          <w:rFonts w:ascii="Century Gothic" w:hAnsi="Century Gothic" w:cs="Calibri"/>
          <w:sz w:val="20"/>
          <w:szCs w:val="20"/>
        </w:rPr>
        <w:fldChar w:fldCharType="begin">
          <w:ffData>
            <w:name w:val="Texto206"/>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23"/>
      <w:r w:rsidRPr="00694F79">
        <w:rPr>
          <w:rFonts w:ascii="Century Gothic" w:hAnsi="Century Gothic" w:cs="Calibri"/>
          <w:sz w:val="20"/>
          <w:szCs w:val="20"/>
        </w:rPr>
        <w:t xml:space="preserve">, </w:t>
      </w:r>
      <w:bookmarkStart w:id="24" w:name="Texto207"/>
      <w:r>
        <w:rPr>
          <w:rFonts w:ascii="Century Gothic" w:hAnsi="Century Gothic" w:cs="Calibri"/>
          <w:sz w:val="20"/>
          <w:szCs w:val="20"/>
        </w:rPr>
        <w:fldChar w:fldCharType="begin">
          <w:ffData>
            <w:name w:val="Texto207"/>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24"/>
      <w:r w:rsidRPr="00694F79">
        <w:rPr>
          <w:rFonts w:ascii="Century Gothic" w:hAnsi="Century Gothic" w:cs="Calibri"/>
          <w:sz w:val="20"/>
          <w:szCs w:val="20"/>
        </w:rPr>
        <w:t xml:space="preserve"> de 2024.</w:t>
      </w:r>
    </w:p>
    <w:p w14:paraId="786AF0E8" w14:textId="77777777" w:rsidR="00554ACC" w:rsidRDefault="00554ACC" w:rsidP="008B3C4E">
      <w:pPr>
        <w:spacing w:line="276" w:lineRule="auto"/>
        <w:ind w:left="567" w:right="-2"/>
        <w:jc w:val="both"/>
        <w:rPr>
          <w:rFonts w:ascii="Century Gothic" w:hAnsi="Century Gothic" w:cs="Calibri"/>
          <w:sz w:val="20"/>
          <w:szCs w:val="20"/>
        </w:rPr>
      </w:pPr>
    </w:p>
    <w:p w14:paraId="39A8EA72" w14:textId="77777777" w:rsidR="00554ACC" w:rsidRPr="00694F79" w:rsidRDefault="00554ACC" w:rsidP="008B3C4E">
      <w:pPr>
        <w:spacing w:line="276" w:lineRule="auto"/>
        <w:ind w:left="567" w:right="-2"/>
        <w:jc w:val="both"/>
        <w:rPr>
          <w:rFonts w:ascii="Century Gothic" w:hAnsi="Century Gothic" w:cs="Calibri"/>
          <w:sz w:val="20"/>
          <w:szCs w:val="20"/>
        </w:rPr>
      </w:pPr>
    </w:p>
    <w:p w14:paraId="1777CCE9" w14:textId="77777777" w:rsidR="00E33374" w:rsidRPr="00694F79" w:rsidRDefault="00E33374" w:rsidP="008B3C4E">
      <w:pPr>
        <w:spacing w:after="0" w:line="276" w:lineRule="auto"/>
        <w:ind w:right="-2"/>
        <w:jc w:val="center"/>
        <w:rPr>
          <w:rFonts w:ascii="Century Gothic" w:hAnsi="Century Gothic" w:cs="Calibri"/>
          <w:sz w:val="20"/>
          <w:szCs w:val="20"/>
        </w:rPr>
      </w:pPr>
      <w:r>
        <w:rPr>
          <w:rFonts w:ascii="Century Gothic" w:hAnsi="Century Gothic" w:cs="Calibri"/>
          <w:sz w:val="20"/>
          <w:szCs w:val="20"/>
        </w:rPr>
        <w:t>___________________________________________</w:t>
      </w:r>
    </w:p>
    <w:p w14:paraId="69FCC821" w14:textId="77777777" w:rsidR="00E33374" w:rsidRPr="00694F79" w:rsidRDefault="00E33374" w:rsidP="008B3C4E">
      <w:pPr>
        <w:pStyle w:val="Corpodetexto"/>
        <w:spacing w:line="276" w:lineRule="auto"/>
        <w:ind w:right="-2"/>
        <w:jc w:val="center"/>
        <w:rPr>
          <w:rFonts w:ascii="Century Gothic" w:eastAsia="SimSun" w:hAnsi="Century Gothic" w:cs="Calibri"/>
          <w:kern w:val="3"/>
          <w:sz w:val="20"/>
        </w:rPr>
      </w:pPr>
      <w:r w:rsidRPr="00694F79">
        <w:rPr>
          <w:rFonts w:ascii="Century Gothic" w:eastAsia="SimSun" w:hAnsi="Century Gothic" w:cs="Calibri"/>
          <w:kern w:val="3"/>
          <w:sz w:val="20"/>
        </w:rPr>
        <w:t>Assinatura do Responsável pela Empresa</w:t>
      </w:r>
    </w:p>
    <w:p w14:paraId="219690C0" w14:textId="77777777" w:rsidR="00E33374" w:rsidRPr="00694F79" w:rsidRDefault="00E33374" w:rsidP="008B3C4E">
      <w:pPr>
        <w:spacing w:after="0" w:line="276" w:lineRule="auto"/>
        <w:ind w:right="-2"/>
        <w:jc w:val="center"/>
        <w:rPr>
          <w:rFonts w:ascii="Century Gothic" w:hAnsi="Century Gothic" w:cs="Calibri"/>
          <w:sz w:val="20"/>
          <w:szCs w:val="20"/>
        </w:rPr>
      </w:pPr>
      <w:r>
        <w:rPr>
          <w:rFonts w:ascii="Century Gothic" w:hAnsi="Century Gothic" w:cs="Calibri"/>
          <w:sz w:val="20"/>
          <w:szCs w:val="20"/>
        </w:rPr>
        <w:t>(Nome Legível Cargo)</w:t>
      </w:r>
    </w:p>
    <w:p w14:paraId="5FA4CB31" w14:textId="77777777" w:rsidR="001A0082" w:rsidRDefault="001A0082" w:rsidP="004974C5">
      <w:pPr>
        <w:ind w:right="-2" w:firstLine="426"/>
        <w:jc w:val="center"/>
        <w:rPr>
          <w:rFonts w:ascii="Century Gothic" w:hAnsi="Century Gothic"/>
          <w:sz w:val="20"/>
          <w:szCs w:val="20"/>
        </w:rPr>
      </w:pPr>
    </w:p>
    <w:p w14:paraId="23E2CD07" w14:textId="77777777" w:rsidR="004974C5" w:rsidRDefault="004974C5" w:rsidP="004974C5">
      <w:pPr>
        <w:ind w:right="-2" w:firstLine="426"/>
        <w:jc w:val="center"/>
        <w:rPr>
          <w:rFonts w:ascii="Century Gothic" w:hAnsi="Century Gothic"/>
          <w:sz w:val="20"/>
          <w:szCs w:val="20"/>
        </w:rPr>
      </w:pPr>
    </w:p>
    <w:p w14:paraId="74C5590F" w14:textId="56E1AD30" w:rsidR="00CE4309" w:rsidRDefault="00CE4309" w:rsidP="008B3C4E">
      <w:pPr>
        <w:ind w:right="-2" w:firstLine="426"/>
        <w:jc w:val="center"/>
        <w:rPr>
          <w:rFonts w:ascii="Century Gothic" w:hAnsi="Century Gothic"/>
          <w:b/>
          <w:bCs/>
          <w:sz w:val="20"/>
          <w:szCs w:val="20"/>
        </w:rPr>
      </w:pPr>
      <w:r>
        <w:rPr>
          <w:rFonts w:ascii="Century Gothic" w:hAnsi="Century Gothic"/>
          <w:b/>
          <w:bCs/>
          <w:sz w:val="20"/>
          <w:szCs w:val="20"/>
        </w:rPr>
        <w:lastRenderedPageBreak/>
        <w:t xml:space="preserve">ANEXO IV </w:t>
      </w:r>
    </w:p>
    <w:p w14:paraId="45FF0255" w14:textId="630960D3" w:rsidR="00B21A96" w:rsidRDefault="00B21A96" w:rsidP="008B3C4E">
      <w:pPr>
        <w:ind w:right="-2" w:firstLine="426"/>
        <w:jc w:val="center"/>
        <w:rPr>
          <w:rFonts w:ascii="Century Gothic" w:hAnsi="Century Gothic"/>
          <w:b/>
          <w:bCs/>
          <w:sz w:val="20"/>
          <w:szCs w:val="20"/>
        </w:rPr>
      </w:pPr>
      <w:r>
        <w:rPr>
          <w:rFonts w:ascii="Century Gothic" w:hAnsi="Century Gothic"/>
          <w:b/>
          <w:bCs/>
          <w:sz w:val="20"/>
          <w:szCs w:val="20"/>
        </w:rPr>
        <w:t>MINUTA DO TERMO DE CREDENCIAMENTO</w:t>
      </w:r>
    </w:p>
    <w:p w14:paraId="31F44BE5" w14:textId="0410519C" w:rsidR="009C74A8" w:rsidRPr="008D5941" w:rsidRDefault="009C74A8" w:rsidP="009C74A8">
      <w:pPr>
        <w:ind w:left="4536"/>
        <w:jc w:val="both"/>
        <w:rPr>
          <w:rFonts w:ascii="Century Gothic" w:hAnsi="Century Gothic" w:cs="Arial"/>
          <w:sz w:val="20"/>
          <w:szCs w:val="20"/>
        </w:rPr>
      </w:pPr>
      <w:r w:rsidRPr="008D5941">
        <w:rPr>
          <w:rFonts w:ascii="Century Gothic" w:hAnsi="Century Gothic" w:cs="Arial"/>
          <w:sz w:val="20"/>
          <w:szCs w:val="20"/>
        </w:rPr>
        <w:t>“TERMO DE CREDENCIAMENTO QUE ENTRE SI CELEBRAM O MUNICÍPIO DE LOBATO, PARANÁ E A</w:t>
      </w:r>
      <w:r>
        <w:rPr>
          <w:rFonts w:ascii="Century Gothic" w:hAnsi="Century Gothic" w:cs="Arial"/>
          <w:sz w:val="20"/>
          <w:szCs w:val="20"/>
        </w:rPr>
        <w:t xml:space="preserve"> EMPRESA</w:t>
      </w:r>
      <w:r w:rsidRPr="008D5941">
        <w:rPr>
          <w:rFonts w:ascii="Century Gothic" w:hAnsi="Century Gothic" w:cs="Arial"/>
          <w:sz w:val="20"/>
          <w:szCs w:val="20"/>
        </w:rPr>
        <w:t xml:space="preserve"> </w:t>
      </w:r>
      <w:r w:rsidRPr="008D5941">
        <w:rPr>
          <w:rFonts w:ascii="Century Gothic" w:hAnsi="Century Gothic" w:cs="Arial"/>
          <w:sz w:val="20"/>
          <w:szCs w:val="20"/>
        </w:rPr>
        <w:fldChar w:fldCharType="begin">
          <w:ffData>
            <w:name w:val="Texto324"/>
            <w:enabled/>
            <w:calcOnExit w:val="0"/>
            <w:textInput/>
          </w:ffData>
        </w:fldChar>
      </w:r>
      <w:bookmarkStart w:id="25" w:name="Texto324"/>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25"/>
      <w:r w:rsidRPr="008D5941">
        <w:rPr>
          <w:rFonts w:ascii="Century Gothic" w:hAnsi="Century Gothic" w:cs="Arial"/>
          <w:sz w:val="20"/>
          <w:szCs w:val="20"/>
        </w:rPr>
        <w:t>”.</w:t>
      </w:r>
    </w:p>
    <w:p w14:paraId="0D2B4E6F" w14:textId="186B7B46" w:rsidR="005C647F" w:rsidRPr="005C647F" w:rsidRDefault="00041356" w:rsidP="008B3C4E">
      <w:pPr>
        <w:ind w:left="-142" w:right="-2"/>
        <w:jc w:val="both"/>
        <w:rPr>
          <w:rFonts w:ascii="Century Gothic" w:hAnsi="Century Gothic"/>
          <w:sz w:val="20"/>
          <w:szCs w:val="20"/>
        </w:rPr>
      </w:pPr>
      <w:r w:rsidRPr="00041356">
        <w:rPr>
          <w:rFonts w:ascii="Century Gothic" w:hAnsi="Century Gothic"/>
          <w:b/>
          <w:sz w:val="20"/>
          <w:szCs w:val="20"/>
        </w:rPr>
        <w:t>O MUNICÍPIO DE LOBATO</w:t>
      </w:r>
      <w:r w:rsidRPr="00041356">
        <w:rPr>
          <w:rFonts w:ascii="Century Gothic" w:hAnsi="Century Gothic"/>
          <w:sz w:val="20"/>
          <w:szCs w:val="20"/>
        </w:rPr>
        <w:t>, pessoa jurídica de direito público interno, com sede na Rua Antônio Coletto, 1260, Centro, Cep. 86790-000 – LOBATO/PR, inscrito no CNPJ/MF sob n.º 76.970.367/0001-08, neste ato representado pelo Senhor Prefeito Municipal – FÁBIO CHICAROLI doravante designado simplesmente de CREDENCIANTE e do outro lado, a empresa</w:t>
      </w:r>
      <w:bookmarkStart w:id="26" w:name="Texto214"/>
      <w:r>
        <w:rPr>
          <w:rFonts w:ascii="Century Gothic" w:hAnsi="Century Gothic"/>
          <w:sz w:val="20"/>
          <w:szCs w:val="20"/>
        </w:rPr>
        <w:t xml:space="preserve"> </w:t>
      </w:r>
      <w:r>
        <w:rPr>
          <w:rFonts w:ascii="Century Gothic" w:hAnsi="Century Gothic"/>
          <w:sz w:val="20"/>
          <w:szCs w:val="20"/>
        </w:rPr>
        <w:fldChar w:fldCharType="begin">
          <w:ffData>
            <w:name w:val="Texto214"/>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r>
        <w:rPr>
          <w:rFonts w:ascii="Century Gothic" w:hAnsi="Century Gothic"/>
          <w:sz w:val="20"/>
          <w:szCs w:val="20"/>
        </w:rPr>
        <w:t xml:space="preserve"> </w:t>
      </w:r>
      <w:r w:rsidRPr="00041356">
        <w:rPr>
          <w:rFonts w:ascii="Century Gothic" w:hAnsi="Century Gothic"/>
          <w:sz w:val="20"/>
          <w:szCs w:val="20"/>
        </w:rPr>
        <w:t xml:space="preserve">pessoa jurídica de direito privado, com sede na </w:t>
      </w:r>
      <w:bookmarkStart w:id="27" w:name="Texto215"/>
      <w:r>
        <w:rPr>
          <w:rFonts w:ascii="Century Gothic" w:hAnsi="Century Gothic"/>
          <w:sz w:val="20"/>
          <w:szCs w:val="20"/>
        </w:rPr>
        <w:fldChar w:fldCharType="begin">
          <w:ffData>
            <w:name w:val="Texto21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r>
        <w:rPr>
          <w:rFonts w:ascii="Century Gothic" w:hAnsi="Century Gothic"/>
          <w:sz w:val="20"/>
          <w:szCs w:val="20"/>
        </w:rPr>
        <w:t xml:space="preserve"> </w:t>
      </w:r>
      <w:r w:rsidRPr="00041356">
        <w:rPr>
          <w:rFonts w:ascii="Century Gothic" w:hAnsi="Century Gothic"/>
          <w:sz w:val="20"/>
          <w:szCs w:val="20"/>
        </w:rPr>
        <w:t>inscrita no CNPJ/MF sob nº</w:t>
      </w:r>
      <w:bookmarkStart w:id="28" w:name="Texto216"/>
      <w:r>
        <w:rPr>
          <w:rFonts w:ascii="Century Gothic" w:hAnsi="Century Gothic"/>
          <w:sz w:val="20"/>
          <w:szCs w:val="20"/>
        </w:rPr>
        <w:fldChar w:fldCharType="begin">
          <w:ffData>
            <w:name w:val="Texto2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8"/>
      <w:r w:rsidRPr="00041356">
        <w:rPr>
          <w:rFonts w:ascii="Century Gothic" w:hAnsi="Century Gothic"/>
          <w:sz w:val="20"/>
          <w:szCs w:val="20"/>
        </w:rPr>
        <w:t>/</w:t>
      </w:r>
      <w:bookmarkStart w:id="29" w:name="Texto217"/>
      <w:r>
        <w:rPr>
          <w:rFonts w:ascii="Century Gothic" w:hAnsi="Century Gothic"/>
          <w:sz w:val="20"/>
          <w:szCs w:val="20"/>
        </w:rPr>
        <w:fldChar w:fldCharType="begin">
          <w:ffData>
            <w:name w:val="Texto2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9"/>
      <w:r w:rsidRPr="00041356">
        <w:rPr>
          <w:rFonts w:ascii="Century Gothic" w:hAnsi="Century Gothic"/>
          <w:sz w:val="20"/>
          <w:szCs w:val="20"/>
        </w:rPr>
        <w:t>, neste ato re</w:t>
      </w:r>
      <w:r>
        <w:rPr>
          <w:rFonts w:ascii="Century Gothic" w:hAnsi="Century Gothic"/>
          <w:sz w:val="20"/>
          <w:szCs w:val="20"/>
        </w:rPr>
        <w:t>presentada por seu(sua) Sócio administrador(a)</w:t>
      </w:r>
      <w:r w:rsidRPr="00041356">
        <w:rPr>
          <w:rFonts w:ascii="Century Gothic" w:hAnsi="Century Gothic"/>
          <w:sz w:val="20"/>
          <w:szCs w:val="20"/>
        </w:rPr>
        <w:t>,</w:t>
      </w:r>
      <w:bookmarkStart w:id="30" w:name="Texto218"/>
      <w:r>
        <w:rPr>
          <w:rFonts w:ascii="Century Gothic" w:hAnsi="Century Gothic"/>
          <w:sz w:val="20"/>
          <w:szCs w:val="20"/>
        </w:rPr>
        <w:fldChar w:fldCharType="begin">
          <w:ffData>
            <w:name w:val="Texto2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r w:rsidRPr="00041356">
        <w:rPr>
          <w:rFonts w:ascii="Century Gothic" w:hAnsi="Century Gothic"/>
          <w:sz w:val="20"/>
          <w:szCs w:val="20"/>
        </w:rPr>
        <w:t>, portador</w:t>
      </w:r>
      <w:r>
        <w:rPr>
          <w:rFonts w:ascii="Century Gothic" w:hAnsi="Century Gothic"/>
          <w:sz w:val="20"/>
          <w:szCs w:val="20"/>
        </w:rPr>
        <w:t>(a)</w:t>
      </w:r>
      <w:r w:rsidRPr="00041356">
        <w:rPr>
          <w:rFonts w:ascii="Century Gothic" w:hAnsi="Century Gothic"/>
          <w:sz w:val="20"/>
          <w:szCs w:val="20"/>
        </w:rPr>
        <w:t xml:space="preserve"> do RG</w:t>
      </w:r>
      <w:bookmarkStart w:id="31" w:name="Texto219"/>
      <w:r>
        <w:rPr>
          <w:rFonts w:ascii="Century Gothic" w:hAnsi="Century Gothic"/>
          <w:sz w:val="20"/>
          <w:szCs w:val="20"/>
        </w:rPr>
        <w:fldChar w:fldCharType="begin">
          <w:ffData>
            <w:name w:val="Texto2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r>
        <w:rPr>
          <w:rFonts w:ascii="Century Gothic" w:hAnsi="Century Gothic"/>
          <w:sz w:val="20"/>
          <w:szCs w:val="20"/>
        </w:rPr>
        <w:t xml:space="preserve"> </w:t>
      </w:r>
      <w:r w:rsidRPr="00041356">
        <w:rPr>
          <w:rFonts w:ascii="Century Gothic" w:hAnsi="Century Gothic"/>
          <w:sz w:val="20"/>
          <w:szCs w:val="20"/>
        </w:rPr>
        <w:t>e CPF</w:t>
      </w:r>
      <w:r>
        <w:rPr>
          <w:rFonts w:ascii="Century Gothic" w:hAnsi="Century Gothic"/>
          <w:sz w:val="20"/>
          <w:szCs w:val="20"/>
        </w:rPr>
        <w:t xml:space="preserve"> </w:t>
      </w:r>
      <w:r>
        <w:rPr>
          <w:rFonts w:ascii="Century Gothic" w:hAnsi="Century Gothic"/>
          <w:sz w:val="20"/>
          <w:szCs w:val="20"/>
        </w:rPr>
        <w:fldChar w:fldCharType="begin">
          <w:ffData>
            <w:name w:val="Texto220"/>
            <w:enabled/>
            <w:calcOnExit w:val="0"/>
            <w:textInput/>
          </w:ffData>
        </w:fldChar>
      </w:r>
      <w:bookmarkStart w:id="32" w:name="Texto2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r w:rsidR="00CE4309">
        <w:rPr>
          <w:rFonts w:ascii="Century Gothic" w:hAnsi="Century Gothic"/>
          <w:sz w:val="20"/>
          <w:szCs w:val="20"/>
        </w:rPr>
        <w:t xml:space="preserve">, </w:t>
      </w:r>
      <w:r w:rsidRPr="00041356">
        <w:rPr>
          <w:rFonts w:ascii="Century Gothic" w:hAnsi="Century Gothic"/>
          <w:sz w:val="20"/>
          <w:szCs w:val="20"/>
        </w:rPr>
        <w:t>a seguir denominada CREDENCIADO, habilit</w:t>
      </w:r>
      <w:r w:rsidR="00022323">
        <w:rPr>
          <w:rFonts w:ascii="Century Gothic" w:hAnsi="Century Gothic"/>
          <w:sz w:val="20"/>
          <w:szCs w:val="20"/>
        </w:rPr>
        <w:t xml:space="preserve">ado no CHAMAMENTO PÚBLICO nº </w:t>
      </w:r>
      <w:r w:rsidR="004974C5">
        <w:rPr>
          <w:rFonts w:ascii="Century Gothic" w:hAnsi="Century Gothic"/>
          <w:sz w:val="20"/>
          <w:szCs w:val="20"/>
        </w:rPr>
        <w:t>007</w:t>
      </w:r>
      <w:r w:rsidRPr="00041356">
        <w:rPr>
          <w:rFonts w:ascii="Century Gothic" w:hAnsi="Century Gothic"/>
          <w:sz w:val="20"/>
          <w:szCs w:val="20"/>
        </w:rPr>
        <w:t xml:space="preserve">/2024, </w:t>
      </w:r>
      <w:r w:rsidR="00CE4309" w:rsidRPr="00CE4309">
        <w:rPr>
          <w:rFonts w:ascii="Century Gothic" w:hAnsi="Century Gothic"/>
          <w:sz w:val="20"/>
          <w:szCs w:val="20"/>
        </w:rPr>
        <w:t>sendo do tipo procedimento auxiliar de CREDENCIAMENTO</w:t>
      </w:r>
      <w:r w:rsidR="00CE4309">
        <w:rPr>
          <w:rFonts w:ascii="Century Gothic" w:hAnsi="Century Gothic"/>
          <w:sz w:val="20"/>
          <w:szCs w:val="20"/>
        </w:rPr>
        <w:t xml:space="preserve">, </w:t>
      </w:r>
      <w:r w:rsidRPr="00041356">
        <w:rPr>
          <w:rFonts w:ascii="Century Gothic" w:hAnsi="Century Gothic"/>
          <w:sz w:val="20"/>
          <w:szCs w:val="20"/>
        </w:rPr>
        <w:t xml:space="preserve">resolvem celebrar o presente Contrato de pessoa jurídica para prestação de serviço, que se regerá pela Lei Federal 14.133/21, pelas demais condições previstas no edital do </w:t>
      </w:r>
      <w:r w:rsidR="00CE4309">
        <w:rPr>
          <w:rFonts w:ascii="Century Gothic" w:hAnsi="Century Gothic"/>
          <w:sz w:val="20"/>
          <w:szCs w:val="20"/>
        </w:rPr>
        <w:t>Chamamento Público</w:t>
      </w:r>
      <w:r w:rsidR="004A4E66">
        <w:rPr>
          <w:rFonts w:ascii="Century Gothic" w:hAnsi="Century Gothic"/>
          <w:sz w:val="20"/>
          <w:szCs w:val="20"/>
        </w:rPr>
        <w:t xml:space="preserve"> n.º 05</w:t>
      </w:r>
      <w:r w:rsidRPr="00041356">
        <w:rPr>
          <w:rFonts w:ascii="Century Gothic" w:hAnsi="Century Gothic"/>
          <w:sz w:val="20"/>
          <w:szCs w:val="20"/>
        </w:rPr>
        <w:t xml:space="preserve">/2024, </w:t>
      </w:r>
      <w:r w:rsidR="00503B06">
        <w:rPr>
          <w:rFonts w:ascii="Century Gothic" w:hAnsi="Century Gothic"/>
          <w:sz w:val="20"/>
          <w:szCs w:val="20"/>
        </w:rPr>
        <w:t xml:space="preserve">Processo Administrativo nº </w:t>
      </w:r>
      <w:r w:rsidR="004974C5">
        <w:rPr>
          <w:rFonts w:ascii="Century Gothic" w:hAnsi="Century Gothic"/>
          <w:sz w:val="20"/>
          <w:szCs w:val="20"/>
        </w:rPr>
        <w:t>90</w:t>
      </w:r>
      <w:r w:rsidRPr="00041356">
        <w:rPr>
          <w:rFonts w:ascii="Century Gothic" w:hAnsi="Century Gothic"/>
          <w:sz w:val="20"/>
          <w:szCs w:val="20"/>
        </w:rPr>
        <w:t>/2024, bem como mediante as cláusulas e condições a seguir ajustadas:</w:t>
      </w:r>
    </w:p>
    <w:p w14:paraId="2FBEF658" w14:textId="77777777" w:rsidR="001B5197" w:rsidRDefault="005C647F" w:rsidP="0048102C">
      <w:pPr>
        <w:spacing w:after="0"/>
        <w:ind w:right="-2"/>
        <w:rPr>
          <w:rFonts w:ascii="Century Gothic" w:hAnsi="Century Gothic"/>
          <w:b/>
          <w:bCs/>
          <w:sz w:val="20"/>
          <w:szCs w:val="20"/>
        </w:rPr>
      </w:pPr>
      <w:r w:rsidRPr="00A453DB">
        <w:rPr>
          <w:rFonts w:ascii="Century Gothic" w:hAnsi="Century Gothic"/>
          <w:b/>
          <w:bCs/>
          <w:sz w:val="20"/>
          <w:szCs w:val="20"/>
        </w:rPr>
        <w:t>CLÁUS</w:t>
      </w:r>
      <w:r w:rsidR="001B5197">
        <w:rPr>
          <w:rFonts w:ascii="Century Gothic" w:hAnsi="Century Gothic"/>
          <w:b/>
          <w:bCs/>
          <w:sz w:val="20"/>
          <w:szCs w:val="20"/>
        </w:rPr>
        <w:t>ULA PRIMEIRA – DA FUNDAMENTAÇÃO</w:t>
      </w:r>
    </w:p>
    <w:p w14:paraId="7D056B32" w14:textId="48ACEA69" w:rsidR="00A453DB" w:rsidRPr="0048102C" w:rsidRDefault="005C647F" w:rsidP="0048102C">
      <w:pPr>
        <w:pStyle w:val="PargrafodaLista"/>
        <w:numPr>
          <w:ilvl w:val="1"/>
          <w:numId w:val="47"/>
        </w:numPr>
        <w:ind w:left="0" w:right="-2" w:firstLine="0"/>
        <w:jc w:val="both"/>
        <w:rPr>
          <w:rFonts w:ascii="Century Gothic" w:hAnsi="Century Gothic"/>
          <w:sz w:val="20"/>
        </w:rPr>
      </w:pPr>
      <w:r w:rsidRPr="0048102C">
        <w:rPr>
          <w:rFonts w:ascii="Century Gothic" w:hAnsi="Century Gothic"/>
          <w:sz w:val="20"/>
        </w:rPr>
        <w:t>O presente instrumento é celebrado com fundamento no Processo Administrativo nº</w:t>
      </w:r>
      <w:r w:rsidR="004974C5">
        <w:rPr>
          <w:rFonts w:ascii="Century Gothic" w:hAnsi="Century Gothic"/>
          <w:sz w:val="20"/>
        </w:rPr>
        <w:t xml:space="preserve"> 90</w:t>
      </w:r>
      <w:r w:rsidR="00A453DB" w:rsidRPr="0048102C">
        <w:rPr>
          <w:rFonts w:ascii="Century Gothic" w:hAnsi="Century Gothic"/>
          <w:sz w:val="20"/>
        </w:rPr>
        <w:t>/2024</w:t>
      </w:r>
      <w:r w:rsidR="000B6698" w:rsidRPr="0048102C">
        <w:rPr>
          <w:rFonts w:ascii="Century Gothic" w:hAnsi="Century Gothic"/>
          <w:sz w:val="20"/>
        </w:rPr>
        <w:t xml:space="preserve">, na modalidade Inexigibilidade de Licitação n° </w:t>
      </w:r>
      <w:r w:rsidR="00214E44">
        <w:rPr>
          <w:rFonts w:ascii="Century Gothic" w:hAnsi="Century Gothic"/>
          <w:sz w:val="20"/>
        </w:rPr>
        <w:t>0</w:t>
      </w:r>
      <w:r w:rsidR="004974C5">
        <w:rPr>
          <w:rFonts w:ascii="Century Gothic" w:hAnsi="Century Gothic"/>
          <w:sz w:val="20"/>
        </w:rPr>
        <w:t>10</w:t>
      </w:r>
      <w:r w:rsidR="00A453DB" w:rsidRPr="0048102C">
        <w:rPr>
          <w:rFonts w:ascii="Century Gothic" w:hAnsi="Century Gothic"/>
          <w:sz w:val="20"/>
        </w:rPr>
        <w:t>/2024</w:t>
      </w:r>
      <w:r w:rsidRPr="0048102C">
        <w:rPr>
          <w:rFonts w:ascii="Century Gothic" w:hAnsi="Century Gothic"/>
          <w:sz w:val="20"/>
        </w:rPr>
        <w:t xml:space="preserve">, </w:t>
      </w:r>
      <w:r w:rsidR="000B6698" w:rsidRPr="0048102C">
        <w:rPr>
          <w:rFonts w:ascii="Century Gothic" w:hAnsi="Century Gothic"/>
          <w:sz w:val="20"/>
        </w:rPr>
        <w:t xml:space="preserve">conforme previsto no Inciso IV do caput do art. 74 da Lei Federal nº 14.133/2021, Decreto Municipal nº </w:t>
      </w:r>
      <w:r w:rsidR="001B5197" w:rsidRPr="0048102C">
        <w:rPr>
          <w:rFonts w:ascii="Century Gothic" w:hAnsi="Century Gothic"/>
          <w:sz w:val="20"/>
        </w:rPr>
        <w:t xml:space="preserve">133/2023. </w:t>
      </w:r>
      <w:r w:rsidRPr="0048102C">
        <w:rPr>
          <w:rFonts w:ascii="Century Gothic" w:hAnsi="Century Gothic"/>
          <w:sz w:val="20"/>
        </w:rPr>
        <w:t xml:space="preserve">Decreto Municipal nº </w:t>
      </w:r>
      <w:r w:rsidR="00A453DB" w:rsidRPr="0048102C">
        <w:rPr>
          <w:rFonts w:ascii="Century Gothic" w:hAnsi="Century Gothic"/>
          <w:sz w:val="20"/>
        </w:rPr>
        <w:t>012/2024</w:t>
      </w:r>
      <w:r w:rsidRPr="0048102C">
        <w:rPr>
          <w:rFonts w:ascii="Century Gothic" w:hAnsi="Century Gothic"/>
          <w:sz w:val="20"/>
        </w:rPr>
        <w:t>, bem como nas</w:t>
      </w:r>
      <w:r w:rsidR="001B5197" w:rsidRPr="0048102C">
        <w:rPr>
          <w:rFonts w:ascii="Century Gothic" w:hAnsi="Century Gothic"/>
          <w:sz w:val="20"/>
        </w:rPr>
        <w:t xml:space="preserve"> demais legislações aplicáveis.</w:t>
      </w:r>
    </w:p>
    <w:p w14:paraId="147595D3" w14:textId="77777777" w:rsidR="001B5197" w:rsidRDefault="001B5197" w:rsidP="007F5BA0">
      <w:pPr>
        <w:ind w:right="-2"/>
        <w:jc w:val="both"/>
        <w:rPr>
          <w:rFonts w:ascii="Century Gothic" w:hAnsi="Century Gothic"/>
          <w:b/>
          <w:bCs/>
          <w:sz w:val="20"/>
          <w:szCs w:val="20"/>
        </w:rPr>
      </w:pPr>
    </w:p>
    <w:p w14:paraId="0C85A616" w14:textId="77777777" w:rsidR="001B5197" w:rsidRDefault="001B5197" w:rsidP="0048102C">
      <w:pPr>
        <w:spacing w:after="0"/>
        <w:ind w:right="-2"/>
        <w:rPr>
          <w:rFonts w:ascii="Century Gothic" w:hAnsi="Century Gothic"/>
          <w:b/>
          <w:bCs/>
          <w:sz w:val="20"/>
          <w:szCs w:val="20"/>
        </w:rPr>
      </w:pPr>
      <w:r>
        <w:rPr>
          <w:rFonts w:ascii="Century Gothic" w:hAnsi="Century Gothic"/>
          <w:b/>
          <w:bCs/>
          <w:sz w:val="20"/>
          <w:szCs w:val="20"/>
        </w:rPr>
        <w:t>CLÁUSULA SEGUNDA – DO OBJETO</w:t>
      </w:r>
    </w:p>
    <w:p w14:paraId="797C6810" w14:textId="0D5C8AF2" w:rsidR="005C647F" w:rsidRDefault="005C647F" w:rsidP="0048102C">
      <w:pPr>
        <w:pStyle w:val="PargrafodaLista"/>
        <w:numPr>
          <w:ilvl w:val="1"/>
          <w:numId w:val="49"/>
        </w:numPr>
        <w:ind w:left="0" w:right="-2" w:firstLine="0"/>
        <w:jc w:val="both"/>
        <w:rPr>
          <w:rFonts w:ascii="Century Gothic" w:hAnsi="Century Gothic"/>
          <w:sz w:val="20"/>
        </w:rPr>
      </w:pPr>
      <w:r w:rsidRPr="0048102C">
        <w:rPr>
          <w:rFonts w:ascii="Century Gothic" w:hAnsi="Century Gothic"/>
          <w:sz w:val="20"/>
        </w:rPr>
        <w:t xml:space="preserve">O presente contrato tem por objeto a </w:t>
      </w:r>
      <w:r w:rsidR="00A1313F" w:rsidRPr="004974C5">
        <w:rPr>
          <w:rFonts w:ascii="Century Gothic" w:hAnsi="Century Gothic"/>
          <w:b/>
          <w:sz w:val="20"/>
        </w:rPr>
        <w:t>CONTRATAÇÃO ATRAVÉS DE CREDENCIAMENTO DE PESSOAS JURÍDICAS PARA FORNECIMENTO DO COMBUSTÍVEL (GASOLINA COMUM; ÁLCOOL HIDRATADO/ETANOL; DIESEL COMUM S500; DIESEL S10 E ARLA), COM FORNECIMENTO DIRETO EM BOMBA NA LOCALIDADE SEDE DO MUNICÍPIO DE LOBATO, DESTINADOS AO ABASTECIMENTO DA FROTA DE VEÍCULOS DO PODER EXECUTIVO DESTA MUNICIPALIDADE</w:t>
      </w:r>
      <w:r w:rsidRPr="0048102C">
        <w:rPr>
          <w:rFonts w:ascii="Century Gothic" w:hAnsi="Century Gothic"/>
          <w:sz w:val="20"/>
        </w:rPr>
        <w:t xml:space="preserve">, conforme Edital de Chamamento Público nº </w:t>
      </w:r>
      <w:r w:rsidR="004974C5">
        <w:rPr>
          <w:rFonts w:ascii="Century Gothic" w:hAnsi="Century Gothic"/>
          <w:sz w:val="20"/>
        </w:rPr>
        <w:t>007</w:t>
      </w:r>
      <w:r w:rsidRPr="0048102C">
        <w:rPr>
          <w:rFonts w:ascii="Century Gothic" w:hAnsi="Century Gothic"/>
          <w:sz w:val="20"/>
        </w:rPr>
        <w:t>/202</w:t>
      </w:r>
      <w:r w:rsidR="00A453DB" w:rsidRPr="0048102C">
        <w:rPr>
          <w:rFonts w:ascii="Century Gothic" w:hAnsi="Century Gothic"/>
          <w:sz w:val="20"/>
        </w:rPr>
        <w:t>4</w:t>
      </w:r>
      <w:r w:rsidR="001377A3" w:rsidRPr="0048102C">
        <w:rPr>
          <w:rFonts w:ascii="Century Gothic" w:hAnsi="Century Gothic"/>
          <w:sz w:val="20"/>
        </w:rPr>
        <w:t>.</w:t>
      </w:r>
    </w:p>
    <w:p w14:paraId="7D6CD330" w14:textId="77777777" w:rsidR="0048102C" w:rsidRPr="0048102C" w:rsidRDefault="0048102C" w:rsidP="0048102C">
      <w:pPr>
        <w:pStyle w:val="PargrafodaLista"/>
        <w:ind w:left="0" w:right="-2"/>
        <w:jc w:val="both"/>
        <w:rPr>
          <w:rFonts w:ascii="Century Gothic" w:hAnsi="Century Gothic"/>
          <w:sz w:val="20"/>
        </w:rPr>
      </w:pPr>
    </w:p>
    <w:tbl>
      <w:tblPr>
        <w:tblW w:w="87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3720"/>
        <w:gridCol w:w="1255"/>
        <w:gridCol w:w="597"/>
        <w:gridCol w:w="1091"/>
        <w:gridCol w:w="1081"/>
      </w:tblGrid>
      <w:tr w:rsidR="00D36726" w:rsidRPr="00AB2BFD" w14:paraId="3BAFA89E" w14:textId="77777777" w:rsidTr="0048102C">
        <w:trPr>
          <w:trHeight w:val="688"/>
        </w:trPr>
        <w:tc>
          <w:tcPr>
            <w:tcW w:w="1008" w:type="dxa"/>
            <w:shd w:val="clear" w:color="auto" w:fill="auto"/>
            <w:vAlign w:val="center"/>
            <w:hideMark/>
          </w:tcPr>
          <w:p w14:paraId="6B3331F1" w14:textId="77777777" w:rsidR="00D36726" w:rsidRPr="00AB2BFD" w:rsidRDefault="00D36726" w:rsidP="0048102C">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ITEM</w:t>
            </w:r>
          </w:p>
        </w:tc>
        <w:tc>
          <w:tcPr>
            <w:tcW w:w="3720" w:type="dxa"/>
            <w:shd w:val="clear" w:color="auto" w:fill="auto"/>
            <w:vAlign w:val="center"/>
            <w:hideMark/>
          </w:tcPr>
          <w:p w14:paraId="260FECB4" w14:textId="77777777" w:rsidR="00D36726" w:rsidRPr="00AB2BFD" w:rsidRDefault="00D36726" w:rsidP="0048102C">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PRODUTO / SERVIÇO</w:t>
            </w:r>
          </w:p>
        </w:tc>
        <w:tc>
          <w:tcPr>
            <w:tcW w:w="1255" w:type="dxa"/>
            <w:shd w:val="clear" w:color="auto" w:fill="auto"/>
            <w:vAlign w:val="center"/>
            <w:hideMark/>
          </w:tcPr>
          <w:p w14:paraId="4BF87C7F" w14:textId="77777777" w:rsidR="00D36726" w:rsidRPr="00AB2BFD" w:rsidRDefault="00D36726" w:rsidP="0048102C">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UNIDADE</w:t>
            </w:r>
          </w:p>
        </w:tc>
        <w:tc>
          <w:tcPr>
            <w:tcW w:w="597" w:type="dxa"/>
            <w:shd w:val="clear" w:color="auto" w:fill="auto"/>
            <w:vAlign w:val="center"/>
            <w:hideMark/>
          </w:tcPr>
          <w:p w14:paraId="16CCFC71" w14:textId="77777777" w:rsidR="00D36726" w:rsidRPr="00AB2BFD" w:rsidRDefault="00D36726" w:rsidP="0048102C">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QTDE.</w:t>
            </w:r>
          </w:p>
        </w:tc>
        <w:tc>
          <w:tcPr>
            <w:tcW w:w="1091" w:type="dxa"/>
            <w:shd w:val="clear" w:color="auto" w:fill="auto"/>
            <w:vAlign w:val="center"/>
            <w:hideMark/>
          </w:tcPr>
          <w:p w14:paraId="50FD2888" w14:textId="77777777" w:rsidR="00D36726" w:rsidRPr="00AB2BFD" w:rsidRDefault="00D36726" w:rsidP="0048102C">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MÉDIA ARITMÉTICA</w:t>
            </w:r>
          </w:p>
        </w:tc>
        <w:tc>
          <w:tcPr>
            <w:tcW w:w="1081" w:type="dxa"/>
            <w:shd w:val="clear" w:color="auto" w:fill="auto"/>
            <w:vAlign w:val="center"/>
            <w:hideMark/>
          </w:tcPr>
          <w:p w14:paraId="1B08CD10" w14:textId="77777777" w:rsidR="00D36726" w:rsidRPr="00AB2BFD" w:rsidRDefault="00D36726" w:rsidP="0048102C">
            <w:pPr>
              <w:spacing w:after="0" w:line="240" w:lineRule="auto"/>
              <w:ind w:right="-2"/>
              <w:jc w:val="center"/>
              <w:rPr>
                <w:rFonts w:ascii="Century Gothic" w:eastAsia="Times New Roman" w:hAnsi="Century Gothic" w:cs="Calibri"/>
                <w:b/>
                <w:sz w:val="16"/>
                <w:szCs w:val="16"/>
                <w:lang w:eastAsia="pt-BR"/>
              </w:rPr>
            </w:pPr>
            <w:r w:rsidRPr="00AB2BFD">
              <w:rPr>
                <w:rFonts w:ascii="Century Gothic" w:eastAsia="Times New Roman" w:hAnsi="Century Gothic" w:cs="Calibri"/>
                <w:b/>
                <w:sz w:val="16"/>
                <w:szCs w:val="16"/>
                <w:lang w:eastAsia="pt-BR"/>
              </w:rPr>
              <w:t>TOTAL</w:t>
            </w:r>
          </w:p>
        </w:tc>
      </w:tr>
      <w:tr w:rsidR="00D36726" w:rsidRPr="00AB2BFD" w14:paraId="4A3EB87B" w14:textId="77777777" w:rsidTr="0048102C">
        <w:trPr>
          <w:trHeight w:val="20"/>
        </w:trPr>
        <w:tc>
          <w:tcPr>
            <w:tcW w:w="1008" w:type="dxa"/>
            <w:shd w:val="clear" w:color="auto" w:fill="auto"/>
            <w:vAlign w:val="center"/>
            <w:hideMark/>
          </w:tcPr>
          <w:p w14:paraId="0CB84379" w14:textId="77777777"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r w:rsidRPr="00AB2BFD">
              <w:rPr>
                <w:rFonts w:ascii="Century Gothic" w:eastAsia="Times New Roman" w:hAnsi="Century Gothic" w:cs="Calibri"/>
                <w:sz w:val="16"/>
                <w:szCs w:val="16"/>
                <w:lang w:eastAsia="pt-BR"/>
              </w:rPr>
              <w:t>1</w:t>
            </w:r>
          </w:p>
        </w:tc>
        <w:tc>
          <w:tcPr>
            <w:tcW w:w="3720" w:type="dxa"/>
            <w:shd w:val="clear" w:color="auto" w:fill="auto"/>
            <w:vAlign w:val="center"/>
          </w:tcPr>
          <w:p w14:paraId="14013713" w14:textId="511E2150"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1255" w:type="dxa"/>
            <w:shd w:val="clear" w:color="auto" w:fill="auto"/>
            <w:vAlign w:val="center"/>
          </w:tcPr>
          <w:p w14:paraId="0DAA9DA3" w14:textId="491BF8A1"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597" w:type="dxa"/>
            <w:shd w:val="clear" w:color="auto" w:fill="auto"/>
            <w:vAlign w:val="center"/>
          </w:tcPr>
          <w:p w14:paraId="656E1F80" w14:textId="7E0CB8D6"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1091" w:type="dxa"/>
            <w:shd w:val="clear" w:color="auto" w:fill="auto"/>
            <w:vAlign w:val="center"/>
          </w:tcPr>
          <w:p w14:paraId="4CBB4E8F" w14:textId="065B77B9"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1081" w:type="dxa"/>
            <w:shd w:val="clear" w:color="auto" w:fill="auto"/>
            <w:vAlign w:val="center"/>
          </w:tcPr>
          <w:p w14:paraId="48C1B4B7" w14:textId="33A970DC"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r>
      <w:tr w:rsidR="00D36726" w:rsidRPr="00AB2BFD" w14:paraId="368A677A" w14:textId="77777777" w:rsidTr="0048102C">
        <w:trPr>
          <w:trHeight w:val="20"/>
        </w:trPr>
        <w:tc>
          <w:tcPr>
            <w:tcW w:w="1008" w:type="dxa"/>
            <w:shd w:val="clear" w:color="auto" w:fill="auto"/>
            <w:vAlign w:val="center"/>
            <w:hideMark/>
          </w:tcPr>
          <w:p w14:paraId="6763D586" w14:textId="77777777"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r>
              <w:rPr>
                <w:rFonts w:ascii="Century Gothic" w:eastAsia="Times New Roman" w:hAnsi="Century Gothic" w:cs="Calibri"/>
                <w:sz w:val="16"/>
                <w:szCs w:val="16"/>
                <w:lang w:eastAsia="pt-BR"/>
              </w:rPr>
              <w:t>2</w:t>
            </w:r>
          </w:p>
        </w:tc>
        <w:tc>
          <w:tcPr>
            <w:tcW w:w="3720" w:type="dxa"/>
            <w:shd w:val="clear" w:color="auto" w:fill="auto"/>
            <w:vAlign w:val="center"/>
          </w:tcPr>
          <w:p w14:paraId="7C035A74" w14:textId="64A4E20E"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1255" w:type="dxa"/>
            <w:shd w:val="clear" w:color="auto" w:fill="auto"/>
            <w:vAlign w:val="center"/>
          </w:tcPr>
          <w:p w14:paraId="27B2201C" w14:textId="75695312"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597" w:type="dxa"/>
            <w:shd w:val="clear" w:color="auto" w:fill="auto"/>
            <w:vAlign w:val="center"/>
          </w:tcPr>
          <w:p w14:paraId="77869155" w14:textId="08EFDFCC"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1091" w:type="dxa"/>
            <w:shd w:val="clear" w:color="auto" w:fill="auto"/>
            <w:vAlign w:val="center"/>
          </w:tcPr>
          <w:p w14:paraId="00826ECE" w14:textId="31A7AEF6"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c>
          <w:tcPr>
            <w:tcW w:w="1081" w:type="dxa"/>
            <w:shd w:val="clear" w:color="auto" w:fill="auto"/>
            <w:vAlign w:val="center"/>
          </w:tcPr>
          <w:p w14:paraId="26E19128" w14:textId="0BF0D853" w:rsidR="00D36726" w:rsidRPr="00AB2BFD" w:rsidRDefault="00D36726" w:rsidP="0048102C">
            <w:pPr>
              <w:spacing w:after="0" w:line="240" w:lineRule="auto"/>
              <w:ind w:right="-2"/>
              <w:jc w:val="center"/>
              <w:rPr>
                <w:rFonts w:ascii="Century Gothic" w:eastAsia="Times New Roman" w:hAnsi="Century Gothic" w:cs="Calibri"/>
                <w:sz w:val="16"/>
                <w:szCs w:val="16"/>
                <w:lang w:eastAsia="pt-BR"/>
              </w:rPr>
            </w:pPr>
          </w:p>
        </w:tc>
      </w:tr>
    </w:tbl>
    <w:p w14:paraId="1F63A974" w14:textId="77777777" w:rsidR="00687255" w:rsidRDefault="00687255" w:rsidP="008B3C4E">
      <w:pPr>
        <w:spacing w:after="0"/>
        <w:ind w:left="-142" w:right="-2"/>
        <w:jc w:val="both"/>
        <w:rPr>
          <w:rFonts w:ascii="Century Gothic" w:hAnsi="Century Gothic"/>
          <w:sz w:val="20"/>
          <w:szCs w:val="20"/>
        </w:rPr>
      </w:pPr>
    </w:p>
    <w:p w14:paraId="5B1BF452" w14:textId="1054AD23" w:rsidR="005C647F" w:rsidRDefault="00D36726" w:rsidP="008B3C4E">
      <w:pPr>
        <w:tabs>
          <w:tab w:val="left" w:pos="8931"/>
        </w:tabs>
        <w:spacing w:after="0"/>
        <w:ind w:right="-2"/>
        <w:jc w:val="both"/>
        <w:rPr>
          <w:rFonts w:ascii="Century Gothic" w:hAnsi="Century Gothic" w:cstheme="minorHAnsi"/>
          <w:b/>
          <w:sz w:val="20"/>
          <w:szCs w:val="20"/>
        </w:rPr>
      </w:pPr>
      <w:r w:rsidRPr="001377A3">
        <w:rPr>
          <w:rFonts w:ascii="Century Gothic" w:hAnsi="Century Gothic" w:cstheme="minorHAnsi"/>
          <w:b/>
          <w:sz w:val="20"/>
          <w:szCs w:val="20"/>
        </w:rPr>
        <w:t xml:space="preserve">VALOR MÁXIMO GLOBAL: R$ </w:t>
      </w:r>
      <w:bookmarkStart w:id="33" w:name="Texto247"/>
      <w:r w:rsidRPr="001377A3">
        <w:rPr>
          <w:rFonts w:ascii="Century Gothic" w:hAnsi="Century Gothic" w:cstheme="minorHAnsi"/>
          <w:b/>
          <w:sz w:val="20"/>
          <w:szCs w:val="20"/>
        </w:rPr>
        <w:fldChar w:fldCharType="begin">
          <w:ffData>
            <w:name w:val="Texto247"/>
            <w:enabled/>
            <w:calcOnExit w:val="0"/>
            <w:textInput/>
          </w:ffData>
        </w:fldChar>
      </w:r>
      <w:r w:rsidRPr="001377A3">
        <w:rPr>
          <w:rFonts w:ascii="Century Gothic" w:hAnsi="Century Gothic" w:cstheme="minorHAnsi"/>
          <w:b/>
          <w:sz w:val="20"/>
          <w:szCs w:val="20"/>
        </w:rPr>
        <w:instrText xml:space="preserve"> FORMTEXT </w:instrText>
      </w:r>
      <w:r w:rsidRPr="001377A3">
        <w:rPr>
          <w:rFonts w:ascii="Century Gothic" w:hAnsi="Century Gothic" w:cstheme="minorHAnsi"/>
          <w:b/>
          <w:sz w:val="20"/>
          <w:szCs w:val="20"/>
        </w:rPr>
      </w:r>
      <w:r w:rsidRPr="001377A3">
        <w:rPr>
          <w:rFonts w:ascii="Century Gothic" w:hAnsi="Century Gothic" w:cstheme="minorHAnsi"/>
          <w:b/>
          <w:sz w:val="20"/>
          <w:szCs w:val="20"/>
        </w:rPr>
        <w:fldChar w:fldCharType="separate"/>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sz w:val="20"/>
          <w:szCs w:val="20"/>
        </w:rPr>
        <w:fldChar w:fldCharType="end"/>
      </w:r>
      <w:bookmarkEnd w:id="33"/>
      <w:r w:rsidRPr="001377A3">
        <w:rPr>
          <w:rFonts w:ascii="Century Gothic" w:hAnsi="Century Gothic" w:cstheme="minorHAnsi"/>
          <w:b/>
          <w:sz w:val="20"/>
          <w:szCs w:val="20"/>
        </w:rPr>
        <w:t>(</w:t>
      </w:r>
      <w:bookmarkStart w:id="34" w:name="Texto248"/>
      <w:r w:rsidRPr="001377A3">
        <w:rPr>
          <w:rFonts w:ascii="Century Gothic" w:hAnsi="Century Gothic" w:cstheme="minorHAnsi"/>
          <w:b/>
          <w:sz w:val="20"/>
          <w:szCs w:val="20"/>
        </w:rPr>
        <w:fldChar w:fldCharType="begin">
          <w:ffData>
            <w:name w:val="Texto248"/>
            <w:enabled/>
            <w:calcOnExit w:val="0"/>
            <w:textInput/>
          </w:ffData>
        </w:fldChar>
      </w:r>
      <w:r w:rsidRPr="001377A3">
        <w:rPr>
          <w:rFonts w:ascii="Century Gothic" w:hAnsi="Century Gothic" w:cstheme="minorHAnsi"/>
          <w:b/>
          <w:sz w:val="20"/>
          <w:szCs w:val="20"/>
        </w:rPr>
        <w:instrText xml:space="preserve"> FORMTEXT </w:instrText>
      </w:r>
      <w:r w:rsidRPr="001377A3">
        <w:rPr>
          <w:rFonts w:ascii="Century Gothic" w:hAnsi="Century Gothic" w:cstheme="minorHAnsi"/>
          <w:b/>
          <w:sz w:val="20"/>
          <w:szCs w:val="20"/>
        </w:rPr>
      </w:r>
      <w:r w:rsidRPr="001377A3">
        <w:rPr>
          <w:rFonts w:ascii="Century Gothic" w:hAnsi="Century Gothic" w:cstheme="minorHAnsi"/>
          <w:b/>
          <w:sz w:val="20"/>
          <w:szCs w:val="20"/>
        </w:rPr>
        <w:fldChar w:fldCharType="separate"/>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noProof/>
          <w:sz w:val="20"/>
          <w:szCs w:val="20"/>
        </w:rPr>
        <w:t> </w:t>
      </w:r>
      <w:r w:rsidRPr="001377A3">
        <w:rPr>
          <w:rFonts w:ascii="Century Gothic" w:hAnsi="Century Gothic" w:cstheme="minorHAnsi"/>
          <w:b/>
          <w:sz w:val="20"/>
          <w:szCs w:val="20"/>
        </w:rPr>
        <w:fldChar w:fldCharType="end"/>
      </w:r>
      <w:bookmarkEnd w:id="34"/>
      <w:r w:rsidR="001377A3">
        <w:rPr>
          <w:rFonts w:ascii="Century Gothic" w:hAnsi="Century Gothic" w:cstheme="minorHAnsi"/>
          <w:b/>
          <w:sz w:val="20"/>
          <w:szCs w:val="20"/>
        </w:rPr>
        <w:t>).</w:t>
      </w:r>
    </w:p>
    <w:p w14:paraId="3102516E" w14:textId="77777777" w:rsidR="0048102C" w:rsidRPr="001377A3" w:rsidRDefault="0048102C" w:rsidP="008B3C4E">
      <w:pPr>
        <w:tabs>
          <w:tab w:val="left" w:pos="8931"/>
        </w:tabs>
        <w:spacing w:after="0"/>
        <w:ind w:right="-2"/>
        <w:jc w:val="both"/>
        <w:rPr>
          <w:rFonts w:ascii="Century Gothic" w:hAnsi="Century Gothic" w:cstheme="minorHAnsi"/>
          <w:b/>
          <w:sz w:val="20"/>
          <w:szCs w:val="20"/>
        </w:rPr>
      </w:pPr>
    </w:p>
    <w:p w14:paraId="5A78DB55" w14:textId="011B1178" w:rsidR="005C647F" w:rsidRPr="005C647F" w:rsidRDefault="00D36726" w:rsidP="008B3C4E">
      <w:pPr>
        <w:spacing w:after="0"/>
        <w:ind w:right="-2"/>
        <w:jc w:val="both"/>
        <w:rPr>
          <w:rFonts w:ascii="Century Gothic" w:hAnsi="Century Gothic"/>
          <w:sz w:val="20"/>
          <w:szCs w:val="20"/>
        </w:rPr>
      </w:pPr>
      <w:r>
        <w:rPr>
          <w:rFonts w:ascii="Century Gothic" w:hAnsi="Century Gothic"/>
          <w:b/>
          <w:bCs/>
          <w:sz w:val="20"/>
          <w:szCs w:val="20"/>
        </w:rPr>
        <w:t>2.2.</w:t>
      </w:r>
      <w:r w:rsidR="005C647F" w:rsidRPr="005C647F">
        <w:rPr>
          <w:rFonts w:ascii="Century Gothic" w:hAnsi="Century Gothic"/>
          <w:sz w:val="20"/>
          <w:szCs w:val="20"/>
        </w:rPr>
        <w:t xml:space="preserve"> Os serviços objeto da presente contratação são caracterizados como comuns e</w:t>
      </w:r>
      <w:r w:rsidR="00C05927">
        <w:rPr>
          <w:rFonts w:ascii="Century Gothic" w:hAnsi="Century Gothic"/>
          <w:sz w:val="20"/>
          <w:szCs w:val="20"/>
        </w:rPr>
        <w:t xml:space="preserve"> </w:t>
      </w:r>
      <w:r w:rsidR="005C647F" w:rsidRPr="005C647F">
        <w:rPr>
          <w:rFonts w:ascii="Century Gothic" w:hAnsi="Century Gothic"/>
          <w:sz w:val="20"/>
          <w:szCs w:val="20"/>
        </w:rPr>
        <w:t>possuem natureza contínua, nos termos do art. 6º, incisos XIII e XV, respectivamente, da Lei Federal nº 14.133/2021.</w:t>
      </w:r>
    </w:p>
    <w:p w14:paraId="411E522F" w14:textId="7A154A50" w:rsidR="005C647F" w:rsidRDefault="00D36726" w:rsidP="008B3C4E">
      <w:pPr>
        <w:spacing w:after="0"/>
        <w:ind w:right="-2"/>
        <w:jc w:val="both"/>
        <w:rPr>
          <w:rFonts w:ascii="Century Gothic" w:hAnsi="Century Gothic"/>
          <w:sz w:val="20"/>
        </w:rPr>
      </w:pPr>
      <w:r>
        <w:rPr>
          <w:rFonts w:ascii="Century Gothic" w:hAnsi="Century Gothic"/>
          <w:b/>
          <w:bCs/>
          <w:sz w:val="20"/>
          <w:szCs w:val="20"/>
        </w:rPr>
        <w:t>2.3.</w:t>
      </w:r>
      <w:r w:rsidR="005C647F" w:rsidRPr="005C647F">
        <w:rPr>
          <w:rFonts w:ascii="Century Gothic" w:hAnsi="Century Gothic"/>
          <w:sz w:val="20"/>
          <w:szCs w:val="20"/>
        </w:rPr>
        <w:t xml:space="preserve"> </w:t>
      </w:r>
      <w:r w:rsidR="004557D4" w:rsidRPr="005C647F">
        <w:rPr>
          <w:rFonts w:ascii="Century Gothic" w:hAnsi="Century Gothic"/>
          <w:sz w:val="20"/>
          <w:szCs w:val="20"/>
        </w:rPr>
        <w:t>Vincula</w:t>
      </w:r>
      <w:r w:rsidR="005C647F" w:rsidRPr="005C647F">
        <w:rPr>
          <w:rFonts w:ascii="Century Gothic" w:hAnsi="Century Gothic"/>
          <w:sz w:val="20"/>
          <w:szCs w:val="20"/>
        </w:rPr>
        <w:t xml:space="preserve"> esta contrataçã</w:t>
      </w:r>
      <w:r w:rsidR="004557D4">
        <w:rPr>
          <w:rFonts w:ascii="Century Gothic" w:hAnsi="Century Gothic"/>
          <w:sz w:val="20"/>
          <w:szCs w:val="20"/>
        </w:rPr>
        <w:t xml:space="preserve">o, independente de transcrição: </w:t>
      </w:r>
      <w:r w:rsidR="004557D4" w:rsidRPr="004557D4">
        <w:rPr>
          <w:rFonts w:ascii="Century Gothic" w:hAnsi="Century Gothic"/>
          <w:sz w:val="20"/>
        </w:rPr>
        <w:t>as disposições e condições</w:t>
      </w:r>
      <w:r w:rsidR="00687255">
        <w:rPr>
          <w:rFonts w:ascii="Century Gothic" w:hAnsi="Century Gothic"/>
          <w:sz w:val="20"/>
        </w:rPr>
        <w:t xml:space="preserve"> do Edital de Credenciamento </w:t>
      </w:r>
      <w:r w:rsidR="00AC1E1B">
        <w:rPr>
          <w:rFonts w:ascii="Century Gothic" w:hAnsi="Century Gothic"/>
          <w:sz w:val="20"/>
        </w:rPr>
        <w:t xml:space="preserve">nº </w:t>
      </w:r>
      <w:r w:rsidR="00687255">
        <w:rPr>
          <w:rFonts w:ascii="Century Gothic" w:hAnsi="Century Gothic"/>
          <w:sz w:val="20"/>
        </w:rPr>
        <w:t>0</w:t>
      </w:r>
      <w:r w:rsidR="00AC1E1B">
        <w:rPr>
          <w:rFonts w:ascii="Century Gothic" w:hAnsi="Century Gothic"/>
          <w:sz w:val="20"/>
        </w:rPr>
        <w:t>07</w:t>
      </w:r>
      <w:r w:rsidR="004557D4" w:rsidRPr="004557D4">
        <w:rPr>
          <w:rFonts w:ascii="Century Gothic" w:hAnsi="Century Gothic"/>
          <w:sz w:val="20"/>
        </w:rPr>
        <w:t>/2024</w:t>
      </w:r>
      <w:r w:rsidR="004557D4">
        <w:rPr>
          <w:rFonts w:ascii="Century Gothic" w:hAnsi="Century Gothic"/>
          <w:sz w:val="20"/>
        </w:rPr>
        <w:t xml:space="preserve">, </w:t>
      </w:r>
      <w:r w:rsidR="005C647F" w:rsidRPr="004557D4">
        <w:rPr>
          <w:rFonts w:ascii="Century Gothic" w:hAnsi="Century Gothic"/>
          <w:sz w:val="20"/>
        </w:rPr>
        <w:t>anexos e documentos presentes no Processo de Inexigibilidade</w:t>
      </w:r>
      <w:r w:rsidR="004557D4">
        <w:rPr>
          <w:rFonts w:ascii="Century Gothic" w:hAnsi="Century Gothic"/>
          <w:sz w:val="20"/>
        </w:rPr>
        <w:t xml:space="preserve"> nº</w:t>
      </w:r>
      <w:r w:rsidR="005C647F" w:rsidRPr="004557D4">
        <w:rPr>
          <w:rFonts w:ascii="Century Gothic" w:hAnsi="Century Gothic"/>
          <w:sz w:val="20"/>
        </w:rPr>
        <w:t xml:space="preserve"> </w:t>
      </w:r>
      <w:r w:rsidR="00AC1E1B">
        <w:rPr>
          <w:rFonts w:ascii="Century Gothic" w:hAnsi="Century Gothic"/>
          <w:sz w:val="20"/>
        </w:rPr>
        <w:t>010</w:t>
      </w:r>
      <w:r w:rsidR="005C647F" w:rsidRPr="004557D4">
        <w:rPr>
          <w:rFonts w:ascii="Century Gothic" w:hAnsi="Century Gothic"/>
          <w:sz w:val="20"/>
        </w:rPr>
        <w:t>/202</w:t>
      </w:r>
      <w:r w:rsidR="00C05927" w:rsidRPr="004557D4">
        <w:rPr>
          <w:rFonts w:ascii="Century Gothic" w:hAnsi="Century Gothic"/>
          <w:sz w:val="20"/>
        </w:rPr>
        <w:t>4</w:t>
      </w:r>
      <w:r w:rsidR="004557D4">
        <w:rPr>
          <w:rFonts w:ascii="Century Gothic" w:hAnsi="Century Gothic"/>
          <w:sz w:val="20"/>
        </w:rPr>
        <w:t xml:space="preserve"> – PML</w:t>
      </w:r>
      <w:r w:rsidR="005C647F" w:rsidRPr="004557D4">
        <w:rPr>
          <w:rFonts w:ascii="Century Gothic" w:hAnsi="Century Gothic"/>
          <w:sz w:val="20"/>
        </w:rPr>
        <w:t>.</w:t>
      </w:r>
    </w:p>
    <w:p w14:paraId="63F322E4" w14:textId="1B2B6C37" w:rsidR="00D36726" w:rsidRDefault="00D36726" w:rsidP="008B3C4E">
      <w:pPr>
        <w:pStyle w:val="Corpodetexto"/>
        <w:ind w:right="-2"/>
        <w:rPr>
          <w:rFonts w:ascii="Century Gothic" w:hAnsi="Century Gothic" w:cs="Calibri"/>
          <w:sz w:val="20"/>
        </w:rPr>
      </w:pPr>
      <w:r>
        <w:rPr>
          <w:rFonts w:ascii="Century Gothic" w:hAnsi="Century Gothic" w:cs="Calibri"/>
          <w:b/>
          <w:bCs/>
          <w:sz w:val="20"/>
          <w:lang w:val="pt-BR"/>
        </w:rPr>
        <w:t>2.4.</w:t>
      </w:r>
      <w:r w:rsidR="00A1313F">
        <w:rPr>
          <w:rFonts w:ascii="Century Gothic" w:hAnsi="Century Gothic" w:cs="Calibri"/>
          <w:b/>
          <w:bCs/>
          <w:sz w:val="20"/>
          <w:lang w:val="pt-BR"/>
        </w:rPr>
        <w:t xml:space="preserve"> </w:t>
      </w:r>
      <w:r w:rsidRPr="00092C29">
        <w:rPr>
          <w:rFonts w:ascii="Century Gothic" w:hAnsi="Century Gothic" w:cs="Calibri"/>
          <w:sz w:val="20"/>
        </w:rPr>
        <w:t>É vedada a subcontratação da execução dos serviços objeto do presente credenciamento.</w:t>
      </w:r>
    </w:p>
    <w:p w14:paraId="6AF6D359" w14:textId="77777777" w:rsidR="0048102C" w:rsidRPr="00A1313F" w:rsidRDefault="0048102C" w:rsidP="008B3C4E">
      <w:pPr>
        <w:pStyle w:val="Corpodetexto"/>
        <w:ind w:right="-2"/>
        <w:rPr>
          <w:rFonts w:ascii="Century Gothic" w:hAnsi="Century Gothic" w:cs="Calibri"/>
          <w:b/>
          <w:bCs/>
          <w:sz w:val="20"/>
          <w:lang w:val="pt-BR"/>
        </w:rPr>
      </w:pPr>
    </w:p>
    <w:p w14:paraId="2FAC12A4" w14:textId="554523FD" w:rsidR="004557D4" w:rsidRDefault="005C647F" w:rsidP="0048102C">
      <w:pPr>
        <w:spacing w:after="0"/>
        <w:ind w:right="-2"/>
        <w:rPr>
          <w:rFonts w:ascii="Century Gothic" w:hAnsi="Century Gothic"/>
          <w:b/>
          <w:bCs/>
          <w:sz w:val="20"/>
          <w:szCs w:val="20"/>
        </w:rPr>
      </w:pPr>
      <w:r w:rsidRPr="00C05927">
        <w:rPr>
          <w:rFonts w:ascii="Century Gothic" w:hAnsi="Century Gothic"/>
          <w:b/>
          <w:bCs/>
          <w:sz w:val="20"/>
          <w:szCs w:val="20"/>
        </w:rPr>
        <w:lastRenderedPageBreak/>
        <w:t xml:space="preserve">CLÁUSULA TERCEIRA – DA </w:t>
      </w:r>
      <w:r w:rsidR="00F526F5">
        <w:rPr>
          <w:rFonts w:ascii="Century Gothic" w:hAnsi="Century Gothic"/>
          <w:b/>
          <w:bCs/>
          <w:sz w:val="20"/>
          <w:szCs w:val="20"/>
        </w:rPr>
        <w:t>FISCALIZAÇÃO</w:t>
      </w:r>
    </w:p>
    <w:p w14:paraId="3265275F" w14:textId="0F264992" w:rsidR="00B22A79" w:rsidRDefault="00F526F5" w:rsidP="008B3C4E">
      <w:pPr>
        <w:pStyle w:val="Recuodecorpodetexto"/>
        <w:spacing w:after="0" w:line="240" w:lineRule="auto"/>
        <w:ind w:left="0" w:right="-2"/>
        <w:jc w:val="both"/>
        <w:rPr>
          <w:rFonts w:ascii="Century Gothic" w:hAnsi="Century Gothic" w:cs="Calibri"/>
          <w:sz w:val="20"/>
          <w:szCs w:val="20"/>
        </w:rPr>
      </w:pPr>
      <w:r w:rsidRPr="001377A3">
        <w:rPr>
          <w:rFonts w:ascii="Century Gothic" w:hAnsi="Century Gothic"/>
          <w:b/>
          <w:sz w:val="20"/>
          <w:szCs w:val="20"/>
        </w:rPr>
        <w:t>3.1</w:t>
      </w:r>
      <w:r w:rsidR="0048102C">
        <w:rPr>
          <w:rFonts w:ascii="Century Gothic" w:hAnsi="Century Gothic"/>
          <w:sz w:val="20"/>
          <w:szCs w:val="20"/>
        </w:rPr>
        <w:t xml:space="preserve">. </w:t>
      </w:r>
      <w:r w:rsidR="00B22A79" w:rsidRPr="00182378">
        <w:rPr>
          <w:rFonts w:ascii="Century Gothic" w:hAnsi="Century Gothic" w:cs="Calibri"/>
          <w:sz w:val="20"/>
          <w:szCs w:val="20"/>
        </w:rPr>
        <w:t xml:space="preserve">Caberá à Prefeitura Municipal de Lobato, através da Secretaria Municipal de </w:t>
      </w:r>
      <w:r w:rsidR="00A1313F">
        <w:rPr>
          <w:rFonts w:ascii="Century Gothic" w:hAnsi="Century Gothic" w:cs="Calibri"/>
          <w:sz w:val="20"/>
          <w:szCs w:val="20"/>
        </w:rPr>
        <w:t>XXXX</w:t>
      </w:r>
      <w:r w:rsidR="00B22A79" w:rsidRPr="00182378">
        <w:rPr>
          <w:rFonts w:ascii="Century Gothic" w:hAnsi="Century Gothic" w:cs="Calibri"/>
          <w:sz w:val="20"/>
          <w:szCs w:val="20"/>
        </w:rPr>
        <w:t xml:space="preserve">, por intermédio da </w:t>
      </w:r>
      <w:r w:rsidR="00B22A79" w:rsidRPr="00182378">
        <w:rPr>
          <w:rFonts w:ascii="Century Gothic" w:hAnsi="Century Gothic" w:cs="Calibri"/>
          <w:b/>
          <w:sz w:val="20"/>
          <w:szCs w:val="20"/>
          <w:u w:val="single"/>
        </w:rPr>
        <w:t xml:space="preserve">Sra. </w:t>
      </w:r>
      <w:r w:rsidR="00A1313F">
        <w:rPr>
          <w:rFonts w:ascii="Century Gothic" w:hAnsi="Century Gothic" w:cs="Calibri"/>
          <w:b/>
          <w:sz w:val="20"/>
          <w:szCs w:val="20"/>
          <w:u w:val="single"/>
        </w:rPr>
        <w:t>XXXXXXXX</w:t>
      </w:r>
      <w:r w:rsidR="00B22A79" w:rsidRPr="00182378">
        <w:rPr>
          <w:rFonts w:ascii="Century Gothic" w:hAnsi="Century Gothic" w:cs="Calibri"/>
          <w:b/>
          <w:sz w:val="20"/>
          <w:szCs w:val="20"/>
          <w:u w:val="single"/>
        </w:rPr>
        <w:t>,</w:t>
      </w:r>
      <w:r w:rsidR="007F5BA0">
        <w:rPr>
          <w:rFonts w:ascii="Century Gothic" w:hAnsi="Century Gothic" w:cs="Calibri"/>
          <w:b/>
          <w:sz w:val="20"/>
          <w:szCs w:val="20"/>
          <w:u w:val="single"/>
        </w:rPr>
        <w:t xml:space="preserve"> </w:t>
      </w:r>
      <w:r w:rsidR="00B22A79" w:rsidRPr="00182378">
        <w:rPr>
          <w:rFonts w:ascii="Century Gothic" w:hAnsi="Century Gothic" w:cs="Calibri"/>
          <w:b/>
          <w:sz w:val="20"/>
          <w:szCs w:val="20"/>
          <w:u w:val="single"/>
        </w:rPr>
        <w:t xml:space="preserve"> </w:t>
      </w:r>
      <w:r w:rsidR="00A1313F">
        <w:rPr>
          <w:rFonts w:ascii="Century Gothic" w:hAnsi="Century Gothic" w:cs="Calibri"/>
          <w:b/>
          <w:sz w:val="20"/>
          <w:szCs w:val="20"/>
          <w:u w:val="single"/>
        </w:rPr>
        <w:t>Matrícula: ________</w:t>
      </w:r>
      <w:r w:rsidR="00B22A79" w:rsidRPr="00182378">
        <w:rPr>
          <w:rFonts w:ascii="Century Gothic" w:hAnsi="Century Gothic" w:cs="Calibri"/>
          <w:sz w:val="20"/>
          <w:szCs w:val="20"/>
        </w:rPr>
        <w:t xml:space="preserve"> a coordenação, controle e fiscalização da prestação dos serviços, podendo ocorrer aleatoriamente vistorias pelo setor de controle interno desta municipalidade.</w:t>
      </w:r>
    </w:p>
    <w:p w14:paraId="54CA119C" w14:textId="36863B8D" w:rsidR="001377A3" w:rsidRDefault="001377A3"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3</w:t>
      </w:r>
      <w:r w:rsidRPr="00182378">
        <w:rPr>
          <w:rFonts w:ascii="Century Gothic" w:hAnsi="Century Gothic" w:cs="Calibri"/>
          <w:b/>
          <w:sz w:val="20"/>
          <w:szCs w:val="20"/>
        </w:rPr>
        <w:t>.2.</w:t>
      </w:r>
      <w:r>
        <w:rPr>
          <w:rFonts w:ascii="Century Gothic" w:hAnsi="Century Gothic" w:cs="Calibri"/>
          <w:sz w:val="20"/>
          <w:szCs w:val="20"/>
        </w:rPr>
        <w:t xml:space="preserve"> </w:t>
      </w:r>
      <w:r w:rsidRPr="00182378">
        <w:rPr>
          <w:rFonts w:ascii="Century Gothic" w:hAnsi="Century Gothic" w:cs="Calibri"/>
          <w:sz w:val="20"/>
          <w:szCs w:val="20"/>
        </w:rPr>
        <w:t xml:space="preserve">A fiscalização exercida sobre os serviços contratados não eximirá </w:t>
      </w:r>
      <w:r w:rsidR="007E448B">
        <w:rPr>
          <w:rFonts w:ascii="Century Gothic" w:hAnsi="Century Gothic" w:cs="Calibri"/>
          <w:sz w:val="20"/>
          <w:szCs w:val="20"/>
        </w:rPr>
        <w:t>A CREDENCIADA</w:t>
      </w:r>
      <w:r w:rsidR="0048102C">
        <w:rPr>
          <w:rFonts w:ascii="Century Gothic" w:hAnsi="Century Gothic" w:cs="Calibri"/>
          <w:sz w:val="20"/>
          <w:szCs w:val="20"/>
        </w:rPr>
        <w:t xml:space="preserve"> </w:t>
      </w:r>
      <w:r w:rsidRPr="00182378">
        <w:rPr>
          <w:rFonts w:ascii="Century Gothic" w:hAnsi="Century Gothic" w:cs="Calibri"/>
          <w:sz w:val="20"/>
          <w:szCs w:val="20"/>
        </w:rPr>
        <w:t>da sua plena responsabilidade perante o C</w:t>
      </w:r>
      <w:r>
        <w:rPr>
          <w:rFonts w:ascii="Century Gothic" w:hAnsi="Century Gothic" w:cs="Calibri"/>
          <w:sz w:val="20"/>
          <w:szCs w:val="20"/>
        </w:rPr>
        <w:t>REDENCIANTE</w:t>
      </w:r>
      <w:r w:rsidRPr="00182378">
        <w:rPr>
          <w:rFonts w:ascii="Century Gothic" w:hAnsi="Century Gothic" w:cs="Calibri"/>
          <w:sz w:val="20"/>
          <w:szCs w:val="20"/>
        </w:rPr>
        <w:t>, ou para com terceiros, decorrentes de culpa ou dolo na execução do contrato.</w:t>
      </w:r>
    </w:p>
    <w:p w14:paraId="6712773E" w14:textId="56A74FFC" w:rsidR="001377A3" w:rsidRDefault="001377A3"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3</w:t>
      </w:r>
      <w:r w:rsidRPr="00182378">
        <w:rPr>
          <w:rFonts w:ascii="Century Gothic" w:hAnsi="Century Gothic" w:cs="Calibri"/>
          <w:b/>
          <w:sz w:val="20"/>
          <w:szCs w:val="20"/>
        </w:rPr>
        <w:t>.3.</w:t>
      </w:r>
      <w:r>
        <w:rPr>
          <w:rFonts w:ascii="Century Gothic" w:hAnsi="Century Gothic" w:cs="Calibri"/>
          <w:sz w:val="20"/>
          <w:szCs w:val="20"/>
        </w:rPr>
        <w:t xml:space="preserve"> </w:t>
      </w:r>
      <w:r w:rsidR="007E448B">
        <w:rPr>
          <w:rFonts w:ascii="Century Gothic" w:hAnsi="Century Gothic" w:cs="Calibri"/>
          <w:sz w:val="20"/>
          <w:szCs w:val="20"/>
        </w:rPr>
        <w:t>A CREDENCIADA</w:t>
      </w:r>
      <w:r w:rsidR="0048102C">
        <w:rPr>
          <w:rFonts w:ascii="Century Gothic" w:hAnsi="Century Gothic" w:cs="Calibri"/>
          <w:sz w:val="20"/>
          <w:szCs w:val="20"/>
        </w:rPr>
        <w:t xml:space="preserve"> </w:t>
      </w:r>
      <w:r w:rsidRPr="00182378">
        <w:rPr>
          <w:rFonts w:ascii="Century Gothic" w:hAnsi="Century Gothic" w:cs="Calibri"/>
          <w:sz w:val="20"/>
          <w:szCs w:val="20"/>
        </w:rPr>
        <w:t xml:space="preserve">deverá facilitar </w:t>
      </w:r>
      <w:r>
        <w:rPr>
          <w:rFonts w:ascii="Century Gothic" w:hAnsi="Century Gothic" w:cs="Calibri"/>
          <w:sz w:val="20"/>
          <w:szCs w:val="20"/>
        </w:rPr>
        <w:t>ao CREDENCIANTE</w:t>
      </w:r>
      <w:r w:rsidRPr="00182378">
        <w:rPr>
          <w:rFonts w:ascii="Century Gothic" w:hAnsi="Century Gothic" w:cs="Calibri"/>
          <w:sz w:val="20"/>
          <w:szCs w:val="20"/>
        </w:rPr>
        <w:t xml:space="preserve"> o acompanhamento e a fiscalização permanente dos serviços e prestará todos os esclarecimentos que lhe forem solicitados para tal fim.</w:t>
      </w:r>
      <w:r w:rsidR="0048102C">
        <w:rPr>
          <w:rFonts w:ascii="Century Gothic" w:hAnsi="Century Gothic" w:cs="Calibri"/>
          <w:sz w:val="20"/>
          <w:szCs w:val="20"/>
        </w:rPr>
        <w:t xml:space="preserve"> </w:t>
      </w:r>
    </w:p>
    <w:p w14:paraId="4A75831A" w14:textId="575E0599" w:rsidR="001377A3" w:rsidRDefault="001377A3" w:rsidP="008B3C4E">
      <w:pPr>
        <w:pStyle w:val="Recuodecorpodetexto"/>
        <w:spacing w:after="0" w:line="240" w:lineRule="auto"/>
        <w:ind w:left="0" w:right="-2"/>
        <w:jc w:val="both"/>
        <w:rPr>
          <w:rFonts w:ascii="Century Gothic" w:hAnsi="Century Gothic" w:cs="Calibri"/>
          <w:b/>
          <w:sz w:val="20"/>
          <w:szCs w:val="20"/>
          <w:u w:val="single"/>
        </w:rPr>
      </w:pPr>
      <w:r>
        <w:rPr>
          <w:rFonts w:ascii="Century Gothic" w:hAnsi="Century Gothic" w:cs="Calibri"/>
          <w:b/>
          <w:sz w:val="20"/>
          <w:szCs w:val="20"/>
        </w:rPr>
        <w:t>3.4</w:t>
      </w:r>
      <w:r w:rsidRPr="00182378">
        <w:rPr>
          <w:rFonts w:ascii="Century Gothic" w:hAnsi="Century Gothic" w:cs="Calibri"/>
          <w:b/>
          <w:sz w:val="20"/>
          <w:szCs w:val="20"/>
        </w:rPr>
        <w:t xml:space="preserve">. </w:t>
      </w:r>
      <w:r w:rsidRPr="00182378">
        <w:rPr>
          <w:rFonts w:ascii="Century Gothic" w:hAnsi="Century Gothic" w:cs="Calibri"/>
          <w:b/>
          <w:sz w:val="20"/>
          <w:szCs w:val="20"/>
          <w:u w:val="single"/>
        </w:rPr>
        <w:t xml:space="preserve">A qualquer tempo, poderá </w:t>
      </w:r>
      <w:r>
        <w:rPr>
          <w:rFonts w:ascii="Century Gothic" w:hAnsi="Century Gothic" w:cs="Calibri"/>
          <w:b/>
          <w:sz w:val="20"/>
          <w:szCs w:val="20"/>
          <w:u w:val="single"/>
        </w:rPr>
        <w:t>o CREDENCIANTE</w:t>
      </w:r>
      <w:r w:rsidRPr="00182378">
        <w:rPr>
          <w:rFonts w:ascii="Century Gothic" w:hAnsi="Century Gothic" w:cs="Calibri"/>
          <w:b/>
          <w:sz w:val="20"/>
          <w:szCs w:val="20"/>
          <w:u w:val="single"/>
        </w:rPr>
        <w:t xml:space="preserve"> instituir Comissão de Avaliação, qual, terá por finalidade o acompanhamento dos serviços prestados, de modo a garantir que o que foi ofertado na hora do credenciamento se cumpre como tal, garantindo assim, o zelo e boa conduta</w:t>
      </w:r>
      <w:r w:rsidR="00150AAC">
        <w:rPr>
          <w:rFonts w:ascii="Century Gothic" w:hAnsi="Century Gothic" w:cs="Calibri"/>
          <w:b/>
          <w:sz w:val="20"/>
          <w:szCs w:val="20"/>
          <w:u w:val="single"/>
        </w:rPr>
        <w:t>.</w:t>
      </w:r>
    </w:p>
    <w:p w14:paraId="193366C5" w14:textId="4AE11060" w:rsidR="001377A3" w:rsidRDefault="001377A3" w:rsidP="008B3C4E">
      <w:pPr>
        <w:pStyle w:val="Recuodecorpodetexto"/>
        <w:spacing w:line="240" w:lineRule="auto"/>
        <w:ind w:left="0" w:right="-2"/>
        <w:jc w:val="both"/>
        <w:rPr>
          <w:rFonts w:ascii="Century Gothic" w:hAnsi="Century Gothic" w:cs="Calibri"/>
          <w:sz w:val="20"/>
          <w:szCs w:val="20"/>
        </w:rPr>
      </w:pPr>
      <w:r>
        <w:rPr>
          <w:rFonts w:ascii="Century Gothic" w:hAnsi="Century Gothic" w:cs="Calibri"/>
          <w:b/>
          <w:sz w:val="20"/>
          <w:szCs w:val="20"/>
        </w:rPr>
        <w:t>3.4</w:t>
      </w:r>
      <w:r w:rsidRPr="00E07A69">
        <w:rPr>
          <w:rFonts w:ascii="Century Gothic" w:hAnsi="Century Gothic" w:cs="Calibri"/>
          <w:b/>
          <w:sz w:val="20"/>
          <w:szCs w:val="20"/>
        </w:rPr>
        <w:t>.1.</w:t>
      </w:r>
      <w:r w:rsidRPr="00E07A69">
        <w:rPr>
          <w:rFonts w:ascii="Century Gothic" w:hAnsi="Century Gothic" w:cs="Calibri"/>
          <w:sz w:val="20"/>
          <w:szCs w:val="20"/>
        </w:rPr>
        <w:t xml:space="preserve"> Em todos os procedimentos, será garantida a defesa prévia </w:t>
      </w:r>
      <w:r>
        <w:rPr>
          <w:rFonts w:ascii="Century Gothic" w:hAnsi="Century Gothic" w:cs="Calibri"/>
          <w:sz w:val="20"/>
          <w:szCs w:val="20"/>
        </w:rPr>
        <w:t>do CREDENCIADO</w:t>
      </w:r>
      <w:r w:rsidRPr="00E07A69">
        <w:rPr>
          <w:rFonts w:ascii="Century Gothic" w:hAnsi="Century Gothic" w:cs="Calibri"/>
          <w:sz w:val="20"/>
          <w:szCs w:val="20"/>
        </w:rPr>
        <w:t xml:space="preserve">, onde, em caso de expulsão ficará </w:t>
      </w:r>
      <w:r w:rsidR="007E448B">
        <w:rPr>
          <w:rFonts w:ascii="Century Gothic" w:hAnsi="Century Gothic" w:cs="Calibri"/>
          <w:sz w:val="20"/>
          <w:szCs w:val="20"/>
        </w:rPr>
        <w:t>A CREDENCIADA</w:t>
      </w:r>
      <w:r w:rsidR="007F5BA0">
        <w:rPr>
          <w:rFonts w:ascii="Century Gothic" w:hAnsi="Century Gothic" w:cs="Calibri"/>
          <w:sz w:val="20"/>
          <w:szCs w:val="20"/>
        </w:rPr>
        <w:t xml:space="preserve"> </w:t>
      </w:r>
      <w:r w:rsidRPr="00E07A69">
        <w:rPr>
          <w:rFonts w:ascii="Century Gothic" w:hAnsi="Century Gothic" w:cs="Calibri"/>
          <w:sz w:val="20"/>
          <w:szCs w:val="20"/>
        </w:rPr>
        <w:t xml:space="preserve">impedida(o) de se credenciar novamente no Município de Lobato pelo </w:t>
      </w:r>
      <w:r w:rsidRPr="007410FE">
        <w:rPr>
          <w:rFonts w:ascii="Century Gothic" w:hAnsi="Century Gothic" w:cs="Calibri"/>
          <w:sz w:val="20"/>
          <w:szCs w:val="20"/>
        </w:rPr>
        <w:t>prazo máximo de 3 (três) anos.</w:t>
      </w:r>
    </w:p>
    <w:p w14:paraId="56CDD0F0" w14:textId="77777777" w:rsidR="00B22A79" w:rsidRDefault="00B22A79" w:rsidP="008B3C4E">
      <w:pPr>
        <w:pStyle w:val="Recuodecorpodetexto"/>
        <w:spacing w:line="240" w:lineRule="auto"/>
        <w:ind w:left="0" w:right="-2"/>
        <w:jc w:val="both"/>
        <w:rPr>
          <w:rFonts w:ascii="Century Gothic" w:hAnsi="Century Gothic" w:cs="Calibri"/>
          <w:sz w:val="20"/>
          <w:szCs w:val="20"/>
        </w:rPr>
      </w:pPr>
    </w:p>
    <w:p w14:paraId="59B02571" w14:textId="202521DB" w:rsidR="00BA6E3A" w:rsidRPr="00876358" w:rsidRDefault="005C647F" w:rsidP="0048102C">
      <w:pPr>
        <w:spacing w:after="0"/>
        <w:ind w:right="-2"/>
        <w:rPr>
          <w:rFonts w:ascii="Century Gothic" w:hAnsi="Century Gothic"/>
          <w:sz w:val="20"/>
          <w:szCs w:val="20"/>
        </w:rPr>
      </w:pPr>
      <w:r w:rsidRPr="00876358">
        <w:rPr>
          <w:rFonts w:ascii="Century Gothic" w:hAnsi="Century Gothic"/>
          <w:b/>
          <w:bCs/>
          <w:sz w:val="20"/>
          <w:szCs w:val="20"/>
        </w:rPr>
        <w:t>CLÁUSULA QUARTA – DA VIGÊNCIA E DA PRORROGAÇÃO</w:t>
      </w:r>
    </w:p>
    <w:p w14:paraId="216E2997" w14:textId="2DADDFD4" w:rsidR="0079165A" w:rsidRDefault="00876358" w:rsidP="008B3C4E">
      <w:pPr>
        <w:spacing w:after="0"/>
        <w:ind w:right="-2"/>
        <w:jc w:val="both"/>
        <w:rPr>
          <w:rFonts w:ascii="Century Gothic" w:hAnsi="Century Gothic"/>
          <w:sz w:val="20"/>
          <w:szCs w:val="20"/>
        </w:rPr>
      </w:pPr>
      <w:r w:rsidRPr="001377A3">
        <w:rPr>
          <w:rFonts w:ascii="Century Gothic" w:hAnsi="Century Gothic"/>
          <w:b/>
          <w:sz w:val="20"/>
          <w:szCs w:val="20"/>
        </w:rPr>
        <w:t>4.1</w:t>
      </w:r>
      <w:r>
        <w:rPr>
          <w:rFonts w:ascii="Century Gothic" w:hAnsi="Century Gothic"/>
          <w:sz w:val="20"/>
          <w:szCs w:val="20"/>
        </w:rPr>
        <w:t xml:space="preserve"> - </w:t>
      </w:r>
      <w:r w:rsidR="005C647F" w:rsidRPr="00876358">
        <w:rPr>
          <w:rFonts w:ascii="Century Gothic" w:hAnsi="Century Gothic"/>
          <w:sz w:val="20"/>
          <w:szCs w:val="20"/>
        </w:rPr>
        <w:t xml:space="preserve">O prazo de vigência </w:t>
      </w:r>
      <w:r w:rsidRPr="00876358">
        <w:rPr>
          <w:rFonts w:ascii="Century Gothic" w:hAnsi="Century Gothic"/>
          <w:sz w:val="20"/>
          <w:szCs w:val="20"/>
        </w:rPr>
        <w:t>dos contratos decorrentes</w:t>
      </w:r>
      <w:r>
        <w:rPr>
          <w:rFonts w:ascii="Century Gothic" w:hAnsi="Century Gothic"/>
          <w:sz w:val="20"/>
          <w:szCs w:val="20"/>
        </w:rPr>
        <w:t xml:space="preserve"> do credenciamento será observado o disposto no art. 105 da Lei Federal nº 14.133/2021;</w:t>
      </w:r>
    </w:p>
    <w:p w14:paraId="6D36135C" w14:textId="76A43A99" w:rsidR="00876358" w:rsidRDefault="00876358" w:rsidP="008B3C4E">
      <w:pPr>
        <w:spacing w:after="0"/>
        <w:ind w:left="4536" w:right="-2"/>
        <w:jc w:val="both"/>
        <w:rPr>
          <w:rFonts w:ascii="Century Gothic" w:hAnsi="Century Gothic"/>
          <w:sz w:val="20"/>
          <w:szCs w:val="20"/>
        </w:rPr>
      </w:pPr>
      <w:r w:rsidRPr="00687255">
        <w:rPr>
          <w:rFonts w:ascii="Century Gothic" w:hAnsi="Century Gothic"/>
          <w:i/>
          <w:sz w:val="16"/>
          <w:szCs w:val="16"/>
        </w:rPr>
        <w:t>Art. 105. A duração dos contratos regidos por esta Lei será a prevista em edital, e deverão ser observadas, no momento da contratação e a cada exercício financeiro, a disponibilidade de créditos orçamentários, bem como a previsão no plano plurianual, quando ultrapassar 1 (um) exercício financeiro</w:t>
      </w:r>
      <w:r w:rsidRPr="00876358">
        <w:rPr>
          <w:rFonts w:ascii="Century Gothic" w:hAnsi="Century Gothic"/>
          <w:sz w:val="20"/>
          <w:szCs w:val="20"/>
        </w:rPr>
        <w:t>.</w:t>
      </w:r>
    </w:p>
    <w:p w14:paraId="3CF1A9B6" w14:textId="06EB2E7D" w:rsidR="00687255" w:rsidRDefault="001318A1" w:rsidP="008B3C4E">
      <w:pPr>
        <w:spacing w:after="0"/>
        <w:ind w:right="-2"/>
        <w:jc w:val="both"/>
        <w:rPr>
          <w:rFonts w:ascii="Century Gothic" w:hAnsi="Century Gothic"/>
          <w:sz w:val="20"/>
          <w:szCs w:val="20"/>
        </w:rPr>
      </w:pPr>
      <w:r w:rsidRPr="001318A1">
        <w:rPr>
          <w:rFonts w:ascii="Century Gothic" w:hAnsi="Century Gothic"/>
          <w:b/>
          <w:sz w:val="20"/>
          <w:szCs w:val="20"/>
        </w:rPr>
        <w:t>4.2.</w:t>
      </w:r>
      <w:r>
        <w:rPr>
          <w:rFonts w:ascii="Century Gothic" w:hAnsi="Century Gothic"/>
          <w:sz w:val="20"/>
          <w:szCs w:val="20"/>
        </w:rPr>
        <w:t xml:space="preserve"> </w:t>
      </w:r>
      <w:r w:rsidR="00115E8E">
        <w:rPr>
          <w:rFonts w:ascii="Century Gothic" w:hAnsi="Century Gothic"/>
          <w:sz w:val="20"/>
          <w:szCs w:val="20"/>
        </w:rPr>
        <w:t>Define-se o prazo de vi</w:t>
      </w:r>
      <w:r w:rsidR="00C5342F">
        <w:rPr>
          <w:rFonts w:ascii="Century Gothic" w:hAnsi="Century Gothic"/>
          <w:sz w:val="20"/>
          <w:szCs w:val="20"/>
        </w:rPr>
        <w:t>g</w:t>
      </w:r>
      <w:r w:rsidR="00115E8E">
        <w:rPr>
          <w:rFonts w:ascii="Century Gothic" w:hAnsi="Century Gothic"/>
          <w:sz w:val="20"/>
          <w:szCs w:val="20"/>
        </w:rPr>
        <w:t>ência</w:t>
      </w:r>
      <w:r w:rsidR="00C5342F">
        <w:rPr>
          <w:rFonts w:ascii="Century Gothic" w:hAnsi="Century Gothic"/>
          <w:sz w:val="20"/>
          <w:szCs w:val="20"/>
        </w:rPr>
        <w:t xml:space="preserve"> contratual o período de 12 (doze) meses </w:t>
      </w:r>
      <w:r w:rsidR="00170958">
        <w:rPr>
          <w:rFonts w:ascii="Century Gothic" w:hAnsi="Century Gothic"/>
          <w:sz w:val="20"/>
          <w:szCs w:val="20"/>
        </w:rPr>
        <w:t xml:space="preserve">contados da data de assinatura, </w:t>
      </w:r>
      <w:r w:rsidR="00170958" w:rsidRPr="00170958">
        <w:rPr>
          <w:rFonts w:ascii="Century Gothic" w:hAnsi="Century Gothic"/>
          <w:sz w:val="20"/>
          <w:szCs w:val="20"/>
        </w:rPr>
        <w:t xml:space="preserve">e poderá ser prorrogado, por igual período, desde que comprovado o preço vantajoso, </w:t>
      </w:r>
      <w:r w:rsidR="00687255" w:rsidRPr="00687255">
        <w:rPr>
          <w:rFonts w:ascii="Century Gothic" w:hAnsi="Century Gothic"/>
          <w:sz w:val="20"/>
          <w:szCs w:val="20"/>
        </w:rPr>
        <w:t>e deverão ser observadas, no momento da contratação e a cada exercício financeiro, a disponibilidade de créditos orçamentários, bem como a previsão no plano plurianual, quando ultrapassar 1 (um) exercício financeiro.</w:t>
      </w:r>
    </w:p>
    <w:p w14:paraId="0325DA62" w14:textId="77777777" w:rsidR="00687255" w:rsidRDefault="00687255" w:rsidP="008B3C4E">
      <w:pPr>
        <w:spacing w:after="0"/>
        <w:ind w:right="-2"/>
        <w:jc w:val="both"/>
        <w:rPr>
          <w:rFonts w:ascii="Century Gothic" w:hAnsi="Century Gothic"/>
          <w:sz w:val="20"/>
          <w:szCs w:val="20"/>
        </w:rPr>
      </w:pPr>
    </w:p>
    <w:p w14:paraId="3A83973C" w14:textId="4612090A" w:rsidR="00115E8E" w:rsidRDefault="00C5342F" w:rsidP="008B3C4E">
      <w:pPr>
        <w:pBdr>
          <w:top w:val="thinThickThinSmallGap" w:sz="24" w:space="1" w:color="auto"/>
          <w:left w:val="thinThickThinSmallGap" w:sz="24" w:space="4" w:color="auto"/>
          <w:bottom w:val="thinThickThinSmallGap" w:sz="24" w:space="1" w:color="auto"/>
          <w:right w:val="thinThickThinSmallGap" w:sz="24" w:space="4" w:color="auto"/>
        </w:pBdr>
        <w:spacing w:after="0"/>
        <w:ind w:right="-2"/>
        <w:jc w:val="center"/>
        <w:rPr>
          <w:rFonts w:ascii="Century Gothic" w:hAnsi="Century Gothic"/>
          <w:sz w:val="20"/>
          <w:szCs w:val="20"/>
        </w:rPr>
      </w:pPr>
      <w:r w:rsidRPr="00C5342F">
        <w:rPr>
          <w:rFonts w:ascii="Century Gothic" w:hAnsi="Century Gothic"/>
          <w:sz w:val="20"/>
          <w:szCs w:val="20"/>
        </w:rPr>
        <w:t xml:space="preserve">Prazo de vigência: </w:t>
      </w:r>
      <w:r w:rsidR="00B04480">
        <w:rPr>
          <w:rFonts w:ascii="Century Gothic" w:hAnsi="Century Gothic"/>
          <w:sz w:val="20"/>
          <w:szCs w:val="20"/>
        </w:rPr>
        <w:t xml:space="preserve">de </w:t>
      </w:r>
      <w:r w:rsidR="00B04480">
        <w:rPr>
          <w:rFonts w:ascii="Century Gothic" w:hAnsi="Century Gothic"/>
          <w:sz w:val="20"/>
          <w:szCs w:val="20"/>
        </w:rPr>
        <w:fldChar w:fldCharType="begin">
          <w:ffData>
            <w:name w:val="Texto239"/>
            <w:enabled/>
            <w:calcOnExit w:val="0"/>
            <w:textInput/>
          </w:ffData>
        </w:fldChar>
      </w:r>
      <w:bookmarkStart w:id="35" w:name="Texto239"/>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35"/>
      <w:r w:rsidR="00B04480">
        <w:rPr>
          <w:rFonts w:ascii="Century Gothic" w:hAnsi="Century Gothic"/>
          <w:sz w:val="20"/>
          <w:szCs w:val="20"/>
        </w:rPr>
        <w:t>/</w:t>
      </w:r>
      <w:r w:rsidR="00B04480">
        <w:rPr>
          <w:rFonts w:ascii="Century Gothic" w:hAnsi="Century Gothic"/>
          <w:sz w:val="20"/>
          <w:szCs w:val="20"/>
        </w:rPr>
        <w:fldChar w:fldCharType="begin">
          <w:ffData>
            <w:name w:val="Texto240"/>
            <w:enabled/>
            <w:calcOnExit w:val="0"/>
            <w:textInput/>
          </w:ffData>
        </w:fldChar>
      </w:r>
      <w:bookmarkStart w:id="36" w:name="Texto240"/>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36"/>
      <w:r w:rsidR="00B04480">
        <w:rPr>
          <w:rFonts w:ascii="Century Gothic" w:hAnsi="Century Gothic"/>
          <w:sz w:val="20"/>
          <w:szCs w:val="20"/>
        </w:rPr>
        <w:t xml:space="preserve">/2024 </w:t>
      </w:r>
      <w:r w:rsidRPr="00C5342F">
        <w:rPr>
          <w:rFonts w:ascii="Century Gothic" w:hAnsi="Century Gothic"/>
          <w:sz w:val="20"/>
          <w:szCs w:val="20"/>
        </w:rPr>
        <w:t xml:space="preserve">até </w:t>
      </w:r>
      <w:bookmarkStart w:id="37" w:name="Texto241"/>
      <w:r w:rsidR="00B04480">
        <w:rPr>
          <w:rFonts w:ascii="Century Gothic" w:hAnsi="Century Gothic"/>
          <w:sz w:val="20"/>
          <w:szCs w:val="20"/>
        </w:rPr>
        <w:fldChar w:fldCharType="begin">
          <w:ffData>
            <w:name w:val="Texto241"/>
            <w:enabled/>
            <w:calcOnExit w:val="0"/>
            <w:textInput/>
          </w:ffData>
        </w:fldChar>
      </w:r>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37"/>
      <w:r w:rsidRPr="00C5342F">
        <w:rPr>
          <w:rFonts w:ascii="Century Gothic" w:hAnsi="Century Gothic"/>
          <w:sz w:val="20"/>
          <w:szCs w:val="20"/>
        </w:rPr>
        <w:t>/</w:t>
      </w:r>
      <w:bookmarkStart w:id="38" w:name="Texto242"/>
      <w:r w:rsidR="00B04480">
        <w:rPr>
          <w:rFonts w:ascii="Century Gothic" w:hAnsi="Century Gothic"/>
          <w:sz w:val="20"/>
          <w:szCs w:val="20"/>
        </w:rPr>
        <w:fldChar w:fldCharType="begin">
          <w:ffData>
            <w:name w:val="Texto242"/>
            <w:enabled/>
            <w:calcOnExit w:val="0"/>
            <w:textInput/>
          </w:ffData>
        </w:fldChar>
      </w:r>
      <w:r w:rsidR="00B04480">
        <w:rPr>
          <w:rFonts w:ascii="Century Gothic" w:hAnsi="Century Gothic"/>
          <w:sz w:val="20"/>
          <w:szCs w:val="20"/>
        </w:rPr>
        <w:instrText xml:space="preserve"> FORMTEXT </w:instrText>
      </w:r>
      <w:r w:rsidR="00B04480">
        <w:rPr>
          <w:rFonts w:ascii="Century Gothic" w:hAnsi="Century Gothic"/>
          <w:sz w:val="20"/>
          <w:szCs w:val="20"/>
        </w:rPr>
      </w:r>
      <w:r w:rsidR="00B04480">
        <w:rPr>
          <w:rFonts w:ascii="Century Gothic" w:hAnsi="Century Gothic"/>
          <w:sz w:val="20"/>
          <w:szCs w:val="20"/>
        </w:rPr>
        <w:fldChar w:fldCharType="separate"/>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noProof/>
          <w:sz w:val="20"/>
          <w:szCs w:val="20"/>
        </w:rPr>
        <w:t> </w:t>
      </w:r>
      <w:r w:rsidR="00B04480">
        <w:rPr>
          <w:rFonts w:ascii="Century Gothic" w:hAnsi="Century Gothic"/>
          <w:sz w:val="20"/>
          <w:szCs w:val="20"/>
        </w:rPr>
        <w:fldChar w:fldCharType="end"/>
      </w:r>
      <w:bookmarkEnd w:id="38"/>
      <w:r w:rsidRPr="00C5342F">
        <w:rPr>
          <w:rFonts w:ascii="Century Gothic" w:hAnsi="Century Gothic"/>
          <w:sz w:val="20"/>
          <w:szCs w:val="20"/>
        </w:rPr>
        <w:t>/2025</w:t>
      </w:r>
      <w:r>
        <w:rPr>
          <w:rFonts w:ascii="Century Gothic" w:hAnsi="Century Gothic"/>
          <w:sz w:val="20"/>
          <w:szCs w:val="20"/>
        </w:rPr>
        <w:t>.</w:t>
      </w:r>
    </w:p>
    <w:p w14:paraId="64163825" w14:textId="77777777" w:rsidR="00687255" w:rsidRPr="00C05927" w:rsidRDefault="00687255" w:rsidP="008B3C4E">
      <w:pPr>
        <w:spacing w:after="0"/>
        <w:ind w:right="-2"/>
        <w:jc w:val="both"/>
        <w:rPr>
          <w:rFonts w:ascii="Century Gothic" w:hAnsi="Century Gothic"/>
          <w:b/>
          <w:bCs/>
          <w:sz w:val="20"/>
          <w:szCs w:val="20"/>
        </w:rPr>
      </w:pPr>
    </w:p>
    <w:p w14:paraId="5A793CA7" w14:textId="77777777" w:rsidR="00BA6E3A" w:rsidRDefault="005C647F" w:rsidP="0048102C">
      <w:pPr>
        <w:spacing w:after="0"/>
        <w:ind w:right="-2"/>
        <w:rPr>
          <w:rFonts w:ascii="Century Gothic" w:hAnsi="Century Gothic"/>
          <w:b/>
          <w:bCs/>
          <w:sz w:val="20"/>
          <w:szCs w:val="20"/>
        </w:rPr>
      </w:pPr>
      <w:r w:rsidRPr="00C05927">
        <w:rPr>
          <w:rFonts w:ascii="Century Gothic" w:hAnsi="Century Gothic"/>
          <w:b/>
          <w:bCs/>
          <w:sz w:val="20"/>
          <w:szCs w:val="20"/>
        </w:rPr>
        <w:t>CLÁUSULA QUINTA – DO PREÇO</w:t>
      </w:r>
    </w:p>
    <w:p w14:paraId="46CDF00C" w14:textId="2A140265" w:rsidR="005C647F" w:rsidRPr="005C647F" w:rsidRDefault="00876358" w:rsidP="008B3C4E">
      <w:pPr>
        <w:spacing w:after="0"/>
        <w:ind w:right="-2"/>
        <w:jc w:val="both"/>
        <w:rPr>
          <w:rFonts w:ascii="Century Gothic" w:hAnsi="Century Gothic"/>
          <w:sz w:val="20"/>
          <w:szCs w:val="20"/>
        </w:rPr>
      </w:pPr>
      <w:r w:rsidRPr="001318A1">
        <w:rPr>
          <w:rFonts w:ascii="Century Gothic" w:hAnsi="Century Gothic"/>
          <w:b/>
          <w:sz w:val="20"/>
          <w:szCs w:val="20"/>
        </w:rPr>
        <w:t>5.1</w:t>
      </w:r>
      <w:r>
        <w:rPr>
          <w:rFonts w:ascii="Century Gothic" w:hAnsi="Century Gothic"/>
          <w:sz w:val="20"/>
          <w:szCs w:val="20"/>
        </w:rPr>
        <w:t xml:space="preserve"> - </w:t>
      </w:r>
      <w:r w:rsidR="005C647F" w:rsidRPr="005C647F">
        <w:rPr>
          <w:rFonts w:ascii="Century Gothic" w:hAnsi="Century Gothic"/>
          <w:sz w:val="20"/>
          <w:szCs w:val="20"/>
        </w:rPr>
        <w:t xml:space="preserve">O valor anual do objeto do presente </w:t>
      </w:r>
      <w:r>
        <w:rPr>
          <w:rFonts w:ascii="Century Gothic" w:hAnsi="Century Gothic"/>
          <w:sz w:val="20"/>
          <w:szCs w:val="20"/>
        </w:rPr>
        <w:t>Termo de Credenciamento</w:t>
      </w:r>
      <w:r w:rsidR="005C647F" w:rsidRPr="005C647F">
        <w:rPr>
          <w:rFonts w:ascii="Century Gothic" w:hAnsi="Century Gothic"/>
          <w:sz w:val="20"/>
          <w:szCs w:val="20"/>
        </w:rPr>
        <w:t xml:space="preserve"> é de R$</w:t>
      </w:r>
      <w:bookmarkStart w:id="39" w:name="Texto228"/>
      <w:r>
        <w:rPr>
          <w:rFonts w:ascii="Century Gothic" w:hAnsi="Century Gothic"/>
          <w:sz w:val="20"/>
          <w:szCs w:val="20"/>
        </w:rPr>
        <w:fldChar w:fldCharType="begin">
          <w:ffData>
            <w:name w:val="Texto22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r>
        <w:rPr>
          <w:rFonts w:ascii="Century Gothic" w:hAnsi="Century Gothic"/>
          <w:sz w:val="20"/>
          <w:szCs w:val="20"/>
        </w:rPr>
        <w:t>(</w:t>
      </w:r>
      <w:r>
        <w:rPr>
          <w:rFonts w:ascii="Century Gothic" w:hAnsi="Century Gothic"/>
          <w:sz w:val="20"/>
          <w:szCs w:val="20"/>
        </w:rPr>
        <w:fldChar w:fldCharType="begin">
          <w:ffData>
            <w:name w:val="Texto229"/>
            <w:enabled/>
            <w:calcOnExit w:val="0"/>
            <w:textInput/>
          </w:ffData>
        </w:fldChar>
      </w:r>
      <w:bookmarkStart w:id="40" w:name="Texto22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r>
        <w:rPr>
          <w:rFonts w:ascii="Century Gothic" w:hAnsi="Century Gothic"/>
          <w:sz w:val="20"/>
          <w:szCs w:val="20"/>
        </w:rPr>
        <w:t>)</w:t>
      </w:r>
      <w:r w:rsidR="005C647F" w:rsidRPr="005C647F">
        <w:rPr>
          <w:rFonts w:ascii="Century Gothic" w:hAnsi="Century Gothic"/>
          <w:sz w:val="20"/>
          <w:szCs w:val="20"/>
        </w:rPr>
        <w:t xml:space="preserve">, de acordo com os valores constantes </w:t>
      </w:r>
      <w:r>
        <w:rPr>
          <w:rFonts w:ascii="Century Gothic" w:hAnsi="Century Gothic"/>
          <w:sz w:val="20"/>
          <w:szCs w:val="20"/>
        </w:rPr>
        <w:t>Anexo I – Termo de Referência.</w:t>
      </w:r>
    </w:p>
    <w:p w14:paraId="67A5270D" w14:textId="64EC9EBA" w:rsidR="00C05927" w:rsidRDefault="005C647F" w:rsidP="001C6E33">
      <w:pPr>
        <w:pStyle w:val="PargrafodaLista"/>
        <w:numPr>
          <w:ilvl w:val="0"/>
          <w:numId w:val="1"/>
        </w:numPr>
        <w:ind w:left="0" w:right="-2" w:firstLine="0"/>
        <w:jc w:val="both"/>
        <w:rPr>
          <w:rFonts w:ascii="Century Gothic" w:hAnsi="Century Gothic"/>
          <w:sz w:val="20"/>
        </w:rPr>
      </w:pPr>
      <w:r w:rsidRPr="00C05927">
        <w:rPr>
          <w:rFonts w:ascii="Century Gothic" w:hAnsi="Century Gothic"/>
          <w:sz w:val="20"/>
        </w:rPr>
        <w:t>No valor acima estão incluídas todas as despesas ordinárias diretas e indiretas decorrentes da execução do objeto, inclusive tributos e/ou impostos, encargos sociais, trabalhistas, previdenciários, fiscais e comerciais incidentes, taxa de</w:t>
      </w:r>
      <w:r w:rsidR="00876358">
        <w:rPr>
          <w:rFonts w:ascii="Century Gothic" w:hAnsi="Century Gothic"/>
          <w:sz w:val="20"/>
        </w:rPr>
        <w:t xml:space="preserve"> </w:t>
      </w:r>
      <w:r w:rsidRPr="00C05927">
        <w:rPr>
          <w:rFonts w:ascii="Century Gothic" w:hAnsi="Century Gothic"/>
          <w:sz w:val="20"/>
        </w:rPr>
        <w:t>administração, frete, seguro e outros necessários ao cumprimento integral do objeto da contratação;</w:t>
      </w:r>
    </w:p>
    <w:p w14:paraId="4F8741B4" w14:textId="7AC160A2" w:rsidR="005C647F" w:rsidRPr="00C05927" w:rsidRDefault="005C647F" w:rsidP="001C6E33">
      <w:pPr>
        <w:pStyle w:val="PargrafodaLista"/>
        <w:numPr>
          <w:ilvl w:val="0"/>
          <w:numId w:val="1"/>
        </w:numPr>
        <w:ind w:left="0" w:right="-2" w:firstLine="0"/>
        <w:jc w:val="both"/>
        <w:rPr>
          <w:rFonts w:ascii="Century Gothic" w:hAnsi="Century Gothic"/>
          <w:sz w:val="20"/>
        </w:rPr>
      </w:pPr>
      <w:r w:rsidRPr="00C05927">
        <w:rPr>
          <w:rFonts w:ascii="Century Gothic" w:hAnsi="Century Gothic"/>
          <w:sz w:val="20"/>
        </w:rPr>
        <w:t>O valor acima é meramente estimativo, de forma que os pagamentos devidos à Contratada dependerão dos quantitativos efetivamente fornecidos;</w:t>
      </w:r>
    </w:p>
    <w:p w14:paraId="0DCA6CBD" w14:textId="77777777" w:rsidR="00C05927" w:rsidRDefault="00C05927" w:rsidP="008B3C4E">
      <w:pPr>
        <w:ind w:right="-2"/>
        <w:jc w:val="both"/>
        <w:rPr>
          <w:rFonts w:ascii="Century Gothic" w:hAnsi="Century Gothic"/>
          <w:sz w:val="20"/>
          <w:szCs w:val="20"/>
        </w:rPr>
      </w:pPr>
    </w:p>
    <w:p w14:paraId="12F08849" w14:textId="45D815D5" w:rsidR="005C647F" w:rsidRDefault="005C647F" w:rsidP="008B3C4E">
      <w:pPr>
        <w:ind w:right="-2"/>
        <w:jc w:val="both"/>
        <w:rPr>
          <w:rFonts w:ascii="Century Gothic" w:hAnsi="Century Gothic"/>
          <w:sz w:val="20"/>
          <w:szCs w:val="20"/>
        </w:rPr>
      </w:pPr>
      <w:r w:rsidRPr="00C05927">
        <w:rPr>
          <w:rFonts w:ascii="Century Gothic" w:hAnsi="Century Gothic"/>
          <w:b/>
          <w:bCs/>
          <w:sz w:val="20"/>
          <w:szCs w:val="20"/>
        </w:rPr>
        <w:t>Parágrafo Primeiro:</w:t>
      </w:r>
      <w:r w:rsidRPr="005C647F">
        <w:rPr>
          <w:rFonts w:ascii="Century Gothic" w:hAnsi="Century Gothic"/>
          <w:sz w:val="20"/>
          <w:szCs w:val="20"/>
        </w:rPr>
        <w:t xml:space="preserve"> Dos valores que a se refere esta cláusula, será abatido o montante devido a título de ISSQN, nos termos da Legislação Municipal em vigor.</w:t>
      </w:r>
    </w:p>
    <w:p w14:paraId="73DF15D6" w14:textId="4BD48C94" w:rsidR="005C647F" w:rsidRPr="005C647F" w:rsidRDefault="005C647F" w:rsidP="008B3C4E">
      <w:pPr>
        <w:ind w:right="-2"/>
        <w:jc w:val="both"/>
        <w:rPr>
          <w:rFonts w:ascii="Century Gothic" w:hAnsi="Century Gothic"/>
          <w:sz w:val="20"/>
          <w:szCs w:val="20"/>
        </w:rPr>
      </w:pPr>
      <w:r w:rsidRPr="00C05927">
        <w:rPr>
          <w:rFonts w:ascii="Century Gothic" w:hAnsi="Century Gothic"/>
          <w:b/>
          <w:bCs/>
          <w:sz w:val="20"/>
          <w:szCs w:val="20"/>
        </w:rPr>
        <w:lastRenderedPageBreak/>
        <w:t>Parágrafo Segundo:</w:t>
      </w:r>
      <w:r w:rsidRPr="005C647F">
        <w:rPr>
          <w:rFonts w:ascii="Century Gothic" w:hAnsi="Century Gothic"/>
          <w:sz w:val="20"/>
          <w:szCs w:val="20"/>
        </w:rPr>
        <w:t xml:space="preserve"> Caso o objeto deste contrato se enquadre na Legislação em vigor, o Município fará a retenção de 11% (onze por cento) de INSS sobre a mão de obra utilizada, nos termos da IN-SRP 03/2005, devendo, para apuração da base de cálculo, deduzir os valores relativos à utilização de equipamentos e mat</w:t>
      </w:r>
      <w:r w:rsidR="00876358">
        <w:rPr>
          <w:rFonts w:ascii="Century Gothic" w:hAnsi="Century Gothic"/>
          <w:sz w:val="20"/>
          <w:szCs w:val="20"/>
        </w:rPr>
        <w:t>eriais previstos neste instrumento.</w:t>
      </w:r>
    </w:p>
    <w:p w14:paraId="584A284C" w14:textId="77777777" w:rsidR="00BA6E3A" w:rsidRDefault="005C647F" w:rsidP="0048102C">
      <w:pPr>
        <w:spacing w:after="0"/>
        <w:ind w:right="-2"/>
        <w:rPr>
          <w:rFonts w:ascii="Century Gothic" w:hAnsi="Century Gothic"/>
          <w:b/>
          <w:bCs/>
          <w:sz w:val="20"/>
          <w:szCs w:val="20"/>
        </w:rPr>
      </w:pPr>
      <w:r w:rsidRPr="00C05927">
        <w:rPr>
          <w:rFonts w:ascii="Century Gothic" w:hAnsi="Century Gothic"/>
          <w:b/>
          <w:bCs/>
          <w:sz w:val="20"/>
          <w:szCs w:val="20"/>
        </w:rPr>
        <w:t>CLÁUSUL</w:t>
      </w:r>
      <w:r w:rsidR="00BA6E3A">
        <w:rPr>
          <w:rFonts w:ascii="Century Gothic" w:hAnsi="Century Gothic"/>
          <w:b/>
          <w:bCs/>
          <w:sz w:val="20"/>
          <w:szCs w:val="20"/>
        </w:rPr>
        <w:t>A SEXTA – DA FORMA DE PAGAMENTO</w:t>
      </w:r>
    </w:p>
    <w:p w14:paraId="5055B950" w14:textId="7258C453" w:rsidR="005C647F" w:rsidRDefault="00E02BF6" w:rsidP="008B3C4E">
      <w:pPr>
        <w:spacing w:after="0"/>
        <w:ind w:right="-2"/>
        <w:jc w:val="both"/>
        <w:rPr>
          <w:rFonts w:ascii="Century Gothic" w:hAnsi="Century Gothic"/>
          <w:sz w:val="20"/>
          <w:szCs w:val="20"/>
        </w:rPr>
      </w:pPr>
      <w:r w:rsidRPr="001318A1">
        <w:rPr>
          <w:rFonts w:ascii="Century Gothic" w:hAnsi="Century Gothic"/>
          <w:b/>
          <w:sz w:val="20"/>
          <w:szCs w:val="20"/>
        </w:rPr>
        <w:t>6.1.</w:t>
      </w:r>
      <w:r>
        <w:rPr>
          <w:rFonts w:ascii="Century Gothic" w:hAnsi="Century Gothic"/>
          <w:sz w:val="20"/>
          <w:szCs w:val="20"/>
        </w:rPr>
        <w:t xml:space="preserve"> </w:t>
      </w:r>
      <w:r w:rsidR="005C647F" w:rsidRPr="005C647F">
        <w:rPr>
          <w:rFonts w:ascii="Century Gothic" w:hAnsi="Century Gothic"/>
          <w:sz w:val="20"/>
          <w:szCs w:val="20"/>
        </w:rPr>
        <w:t>O pagamento será realizado por meio de ordem</w:t>
      </w:r>
      <w:r w:rsidR="00BA6E3A" w:rsidRPr="005C647F">
        <w:rPr>
          <w:rFonts w:ascii="Century Gothic" w:hAnsi="Century Gothic"/>
          <w:sz w:val="20"/>
          <w:szCs w:val="20"/>
        </w:rPr>
        <w:t xml:space="preserve"> </w:t>
      </w:r>
      <w:r w:rsidR="00F526F5" w:rsidRPr="005C647F">
        <w:rPr>
          <w:rFonts w:ascii="Century Gothic" w:hAnsi="Century Gothic"/>
          <w:sz w:val="20"/>
          <w:szCs w:val="20"/>
        </w:rPr>
        <w:t>bancária</w:t>
      </w:r>
      <w:r w:rsidR="005C647F" w:rsidRPr="005C647F">
        <w:rPr>
          <w:rFonts w:ascii="Century Gothic" w:hAnsi="Century Gothic"/>
          <w:sz w:val="20"/>
          <w:szCs w:val="20"/>
        </w:rPr>
        <w:t xml:space="preserve"> para crédito em banco, agência e conta-corrente, a serem indicados </w:t>
      </w:r>
      <w:r w:rsidR="00E3624F">
        <w:rPr>
          <w:rFonts w:ascii="Century Gothic" w:hAnsi="Century Gothic"/>
          <w:sz w:val="20"/>
          <w:szCs w:val="20"/>
        </w:rPr>
        <w:t>pelo Credenciado.</w:t>
      </w:r>
    </w:p>
    <w:p w14:paraId="326A2BDE" w14:textId="692B0B2C" w:rsidR="00E02BF6" w:rsidRPr="00EE4912" w:rsidRDefault="00E02BF6" w:rsidP="008B3C4E">
      <w:pPr>
        <w:spacing w:after="0" w:line="240" w:lineRule="auto"/>
        <w:ind w:right="-2"/>
        <w:jc w:val="both"/>
        <w:rPr>
          <w:rFonts w:ascii="Century Gothic" w:hAnsi="Century Gothic"/>
          <w:b/>
          <w:sz w:val="20"/>
          <w:szCs w:val="20"/>
        </w:rPr>
      </w:pPr>
      <w:r w:rsidRPr="001318A1">
        <w:rPr>
          <w:rFonts w:ascii="Century Gothic" w:hAnsi="Century Gothic"/>
          <w:b/>
          <w:sz w:val="20"/>
          <w:szCs w:val="20"/>
        </w:rPr>
        <w:t>6.2</w:t>
      </w:r>
      <w:r w:rsidR="00022323" w:rsidRPr="001318A1">
        <w:rPr>
          <w:rFonts w:ascii="Century Gothic" w:hAnsi="Century Gothic"/>
          <w:b/>
          <w:sz w:val="20"/>
          <w:szCs w:val="20"/>
        </w:rPr>
        <w:t>.</w:t>
      </w:r>
      <w:r w:rsidR="00022323">
        <w:rPr>
          <w:rFonts w:ascii="Century Gothic" w:hAnsi="Century Gothic"/>
          <w:sz w:val="20"/>
          <w:szCs w:val="20"/>
        </w:rPr>
        <w:t xml:space="preserve"> </w:t>
      </w:r>
      <w:r w:rsidRPr="00B37936">
        <w:rPr>
          <w:rFonts w:ascii="Century Gothic" w:hAnsi="Century Gothic"/>
          <w:sz w:val="20"/>
          <w:szCs w:val="20"/>
        </w:rPr>
        <w:t xml:space="preserve">A cada apuração mensal de acordo com o Serviço prestado conforme solicitações </w:t>
      </w:r>
      <w:r>
        <w:rPr>
          <w:rFonts w:ascii="Century Gothic" w:hAnsi="Century Gothic"/>
          <w:sz w:val="20"/>
          <w:szCs w:val="20"/>
        </w:rPr>
        <w:t xml:space="preserve">da Secretaria </w:t>
      </w:r>
      <w:r w:rsidR="00B04480">
        <w:rPr>
          <w:rFonts w:ascii="Century Gothic" w:hAnsi="Century Gothic"/>
          <w:sz w:val="20"/>
          <w:szCs w:val="20"/>
        </w:rPr>
        <w:t>demandante da prestação dos serviços</w:t>
      </w:r>
      <w:r w:rsidRPr="00B37936">
        <w:rPr>
          <w:rFonts w:ascii="Century Gothic" w:hAnsi="Century Gothic"/>
          <w:sz w:val="20"/>
          <w:szCs w:val="20"/>
        </w:rPr>
        <w:t xml:space="preserve">, mediante apresentação da nota fiscal/fatura que deverá ser emitida em nome da </w:t>
      </w:r>
      <w:r>
        <w:rPr>
          <w:rFonts w:ascii="Century Gothic" w:hAnsi="Century Gothic"/>
          <w:sz w:val="20"/>
          <w:szCs w:val="20"/>
        </w:rPr>
        <w:t>CREDENCIANTE</w:t>
      </w:r>
      <w:r w:rsidRPr="00B37936">
        <w:rPr>
          <w:rFonts w:ascii="Century Gothic" w:hAnsi="Century Gothic"/>
          <w:sz w:val="20"/>
          <w:szCs w:val="20"/>
        </w:rPr>
        <w:t xml:space="preserve">, </w:t>
      </w:r>
      <w:r>
        <w:rPr>
          <w:rFonts w:ascii="Century Gothic" w:hAnsi="Century Gothic"/>
          <w:sz w:val="20"/>
          <w:szCs w:val="20"/>
        </w:rPr>
        <w:t>acompanhada de todas as certidões de regularidade fiscal e trabalhista vigentes.</w:t>
      </w:r>
    </w:p>
    <w:p w14:paraId="2E21B7B8" w14:textId="27BDC3D8" w:rsidR="00E02BF6" w:rsidRPr="008E121D" w:rsidRDefault="00E02BF6" w:rsidP="008B3C4E">
      <w:pPr>
        <w:spacing w:after="0" w:line="240" w:lineRule="auto"/>
        <w:ind w:right="-2"/>
        <w:jc w:val="both"/>
        <w:rPr>
          <w:rFonts w:ascii="Century Gothic" w:hAnsi="Century Gothic"/>
          <w:sz w:val="20"/>
          <w:szCs w:val="20"/>
        </w:rPr>
      </w:pPr>
      <w:r w:rsidRPr="00AF5DB2">
        <w:rPr>
          <w:rFonts w:ascii="Century Gothic" w:hAnsi="Century Gothic"/>
          <w:b/>
          <w:sz w:val="20"/>
          <w:szCs w:val="20"/>
        </w:rPr>
        <w:t>6.2.1.</w:t>
      </w:r>
      <w:r>
        <w:rPr>
          <w:rFonts w:ascii="Century Gothic" w:hAnsi="Century Gothic"/>
          <w:sz w:val="20"/>
          <w:szCs w:val="20"/>
        </w:rPr>
        <w:t xml:space="preserve"> </w:t>
      </w:r>
      <w:r w:rsidRPr="008E121D">
        <w:rPr>
          <w:rFonts w:ascii="Century Gothic" w:hAnsi="Century Gothic"/>
          <w:sz w:val="20"/>
          <w:szCs w:val="20"/>
        </w:rPr>
        <w:t>Nenhum pagamento será efetuado, enquanto pendente de liquidação qualquer obrigação financeira, em virtude de penalidade ou inadimplência contratual, sem que isso gere direito a acréscimos de qualquer natureza.</w:t>
      </w:r>
    </w:p>
    <w:p w14:paraId="5E91E00A" w14:textId="0E2A4DB1" w:rsidR="00E02BF6" w:rsidRPr="008E121D" w:rsidRDefault="00E02BF6" w:rsidP="008B3C4E">
      <w:pPr>
        <w:spacing w:after="0" w:line="240" w:lineRule="auto"/>
        <w:ind w:right="-2"/>
        <w:jc w:val="both"/>
        <w:rPr>
          <w:rFonts w:ascii="Century Gothic" w:hAnsi="Century Gothic"/>
          <w:sz w:val="20"/>
          <w:szCs w:val="20"/>
        </w:rPr>
      </w:pPr>
      <w:r w:rsidRPr="00AF5DB2">
        <w:rPr>
          <w:rFonts w:ascii="Century Gothic" w:hAnsi="Century Gothic"/>
          <w:b/>
          <w:sz w:val="20"/>
          <w:szCs w:val="20"/>
        </w:rPr>
        <w:t>6.3.</w:t>
      </w:r>
      <w:r>
        <w:rPr>
          <w:rFonts w:ascii="Century Gothic" w:hAnsi="Century Gothic"/>
          <w:sz w:val="20"/>
          <w:szCs w:val="20"/>
        </w:rPr>
        <w:t xml:space="preserve"> </w:t>
      </w:r>
      <w:r w:rsidRPr="008E121D">
        <w:rPr>
          <w:rFonts w:ascii="Century Gothic" w:hAnsi="Century Gothic"/>
          <w:sz w:val="20"/>
          <w:szCs w:val="20"/>
        </w:rPr>
        <w:t>O Município fará as retenções de acordo com a legislação vigente e/ou exigirá a comprovação dos recolhimentos exigidos em lei.</w:t>
      </w:r>
    </w:p>
    <w:p w14:paraId="1D4CC371" w14:textId="78662AA5" w:rsidR="00E02BF6" w:rsidRPr="005C647F" w:rsidRDefault="00E02BF6" w:rsidP="008B3C4E">
      <w:pPr>
        <w:spacing w:after="0" w:line="240" w:lineRule="auto"/>
        <w:ind w:right="-2"/>
        <w:jc w:val="both"/>
        <w:rPr>
          <w:rFonts w:ascii="Century Gothic" w:hAnsi="Century Gothic"/>
          <w:sz w:val="20"/>
          <w:szCs w:val="20"/>
        </w:rPr>
      </w:pPr>
      <w:r w:rsidRPr="00AF5DB2">
        <w:rPr>
          <w:rFonts w:ascii="Century Gothic" w:hAnsi="Century Gothic"/>
          <w:b/>
          <w:sz w:val="20"/>
          <w:szCs w:val="20"/>
        </w:rPr>
        <w:t>6.4.</w:t>
      </w:r>
      <w:r>
        <w:rPr>
          <w:rFonts w:ascii="Century Gothic" w:hAnsi="Century Gothic"/>
          <w:sz w:val="20"/>
          <w:szCs w:val="20"/>
        </w:rPr>
        <w:t xml:space="preserve"> </w:t>
      </w:r>
      <w:r w:rsidRPr="005C647F">
        <w:rPr>
          <w:rFonts w:ascii="Century Gothic" w:hAnsi="Century Gothic"/>
          <w:sz w:val="20"/>
          <w:szCs w:val="20"/>
        </w:rPr>
        <w:t>As notas fiscais/faturas que apresentarem incorreções serão devolvidas à Contratada e seu vencimento ocorrerá após sua reapresentação.</w:t>
      </w:r>
    </w:p>
    <w:p w14:paraId="24F2776E" w14:textId="7D379C71" w:rsidR="00E02BF6" w:rsidRPr="005C647F" w:rsidRDefault="00E02BF6" w:rsidP="008B3C4E">
      <w:pPr>
        <w:spacing w:after="0" w:line="240" w:lineRule="auto"/>
        <w:ind w:right="-2"/>
        <w:jc w:val="both"/>
        <w:rPr>
          <w:rFonts w:ascii="Century Gothic" w:hAnsi="Century Gothic"/>
          <w:sz w:val="20"/>
          <w:szCs w:val="20"/>
        </w:rPr>
      </w:pPr>
      <w:r w:rsidRPr="00AF5DB2">
        <w:rPr>
          <w:rFonts w:ascii="Century Gothic" w:hAnsi="Century Gothic"/>
          <w:b/>
          <w:sz w:val="20"/>
          <w:szCs w:val="20"/>
        </w:rPr>
        <w:t>6.5.</w:t>
      </w:r>
      <w:r>
        <w:rPr>
          <w:rFonts w:ascii="Century Gothic" w:hAnsi="Century Gothic"/>
          <w:sz w:val="20"/>
          <w:szCs w:val="20"/>
        </w:rPr>
        <w:t xml:space="preserve"> </w:t>
      </w:r>
      <w:r w:rsidRPr="005C647F">
        <w:rPr>
          <w:rFonts w:ascii="Century Gothic" w:hAnsi="Century Gothic"/>
          <w:sz w:val="20"/>
          <w:szCs w:val="20"/>
        </w:rPr>
        <w:t xml:space="preserve">O pagamento será realizado mediante crédito aberto em conta-corrente em nome </w:t>
      </w:r>
      <w:r>
        <w:rPr>
          <w:rFonts w:ascii="Century Gothic" w:hAnsi="Century Gothic"/>
          <w:sz w:val="20"/>
          <w:szCs w:val="20"/>
        </w:rPr>
        <w:t>d</w:t>
      </w:r>
      <w:r w:rsidR="007F5BA0">
        <w:rPr>
          <w:rFonts w:ascii="Century Gothic" w:hAnsi="Century Gothic"/>
          <w:sz w:val="20"/>
          <w:szCs w:val="20"/>
        </w:rPr>
        <w:t>a</w:t>
      </w:r>
      <w:r w:rsidR="007E448B">
        <w:rPr>
          <w:rFonts w:ascii="Century Gothic" w:hAnsi="Century Gothic"/>
          <w:sz w:val="20"/>
          <w:szCs w:val="20"/>
        </w:rPr>
        <w:t xml:space="preserve"> CREDENCIADA</w:t>
      </w:r>
      <w:r w:rsidR="007F5BA0">
        <w:rPr>
          <w:rFonts w:ascii="Century Gothic" w:hAnsi="Century Gothic"/>
          <w:sz w:val="20"/>
          <w:szCs w:val="20"/>
        </w:rPr>
        <w:t xml:space="preserve"> </w:t>
      </w:r>
      <w:r>
        <w:rPr>
          <w:rFonts w:ascii="Century Gothic" w:hAnsi="Century Gothic"/>
          <w:sz w:val="20"/>
          <w:szCs w:val="20"/>
        </w:rPr>
        <w:t>(Pessoa Jurídica)</w:t>
      </w:r>
      <w:r w:rsidRPr="005C647F">
        <w:rPr>
          <w:rFonts w:ascii="Century Gothic" w:hAnsi="Century Gothic"/>
          <w:sz w:val="20"/>
          <w:szCs w:val="20"/>
        </w:rPr>
        <w:t>.</w:t>
      </w:r>
    </w:p>
    <w:p w14:paraId="04DC8557" w14:textId="605592DA" w:rsidR="00E02BF6" w:rsidRPr="005C647F" w:rsidRDefault="00E02BF6" w:rsidP="008B3C4E">
      <w:pPr>
        <w:spacing w:after="0" w:line="240" w:lineRule="auto"/>
        <w:ind w:right="-2"/>
        <w:jc w:val="both"/>
        <w:rPr>
          <w:rFonts w:ascii="Century Gothic" w:hAnsi="Century Gothic"/>
          <w:sz w:val="20"/>
          <w:szCs w:val="20"/>
        </w:rPr>
      </w:pPr>
      <w:r w:rsidRPr="00AF5DB2">
        <w:rPr>
          <w:rFonts w:ascii="Century Gothic" w:hAnsi="Century Gothic"/>
          <w:b/>
          <w:sz w:val="20"/>
          <w:szCs w:val="20"/>
        </w:rPr>
        <w:t>6.6.</w:t>
      </w:r>
      <w:r>
        <w:rPr>
          <w:rFonts w:ascii="Century Gothic" w:hAnsi="Century Gothic"/>
          <w:sz w:val="20"/>
          <w:szCs w:val="20"/>
        </w:rPr>
        <w:t xml:space="preserve"> </w:t>
      </w:r>
      <w:r w:rsidR="007E448B">
        <w:rPr>
          <w:rFonts w:ascii="Century Gothic" w:hAnsi="Century Gothic"/>
          <w:sz w:val="20"/>
          <w:szCs w:val="20"/>
        </w:rPr>
        <w:t>A CREDENCIADA</w:t>
      </w:r>
      <w:r w:rsidR="007F5BA0">
        <w:rPr>
          <w:rFonts w:ascii="Century Gothic" w:hAnsi="Century Gothic"/>
          <w:sz w:val="20"/>
          <w:szCs w:val="20"/>
        </w:rPr>
        <w:t xml:space="preserve"> </w:t>
      </w:r>
      <w:r w:rsidRPr="005C647F">
        <w:rPr>
          <w:rFonts w:ascii="Century Gothic" w:hAnsi="Century Gothic"/>
          <w:sz w:val="20"/>
          <w:szCs w:val="20"/>
        </w:rPr>
        <w:t>deve manter durante toda a execução do contrato todas as condições de habilitação e qualificação exigidas na licitação/contratação de acordo com o Artigo 92, inciso XVI</w:t>
      </w:r>
      <w:r>
        <w:rPr>
          <w:rFonts w:ascii="Century Gothic" w:hAnsi="Century Gothic"/>
          <w:sz w:val="20"/>
          <w:szCs w:val="20"/>
        </w:rPr>
        <w:t xml:space="preserve"> da Lei Federal nº 14.133/2021.</w:t>
      </w:r>
    </w:p>
    <w:p w14:paraId="1AF40DEF" w14:textId="4AE389C6" w:rsidR="00E02BF6" w:rsidRPr="005C647F" w:rsidRDefault="00E02BF6"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6.7.</w:t>
      </w:r>
      <w:r>
        <w:rPr>
          <w:rFonts w:ascii="Century Gothic" w:hAnsi="Century Gothic"/>
          <w:sz w:val="20"/>
          <w:szCs w:val="20"/>
        </w:rPr>
        <w:t xml:space="preserve"> - </w:t>
      </w:r>
      <w:r w:rsidRPr="005C647F">
        <w:rPr>
          <w:rFonts w:ascii="Century Gothic" w:hAnsi="Century Gothic"/>
          <w:sz w:val="20"/>
          <w:szCs w:val="20"/>
        </w:rPr>
        <w:t xml:space="preserve">Será indicada a retenção ou glosa no pagamento, proporcional à irregularidade verificada, sem prejuízo das sanções cabíveis, caso se constate que </w:t>
      </w:r>
      <w:r>
        <w:rPr>
          <w:rFonts w:ascii="Century Gothic" w:hAnsi="Century Gothic"/>
          <w:sz w:val="20"/>
          <w:szCs w:val="20"/>
        </w:rPr>
        <w:t>o Credenciado</w:t>
      </w:r>
      <w:r w:rsidRPr="005C647F">
        <w:rPr>
          <w:rFonts w:ascii="Century Gothic" w:hAnsi="Century Gothic"/>
          <w:sz w:val="20"/>
          <w:szCs w:val="20"/>
        </w:rPr>
        <w:t>:</w:t>
      </w:r>
    </w:p>
    <w:p w14:paraId="1FC74D90" w14:textId="77777777" w:rsidR="00E02BF6" w:rsidRPr="005C647F" w:rsidRDefault="00E02BF6" w:rsidP="008B3C4E">
      <w:pPr>
        <w:spacing w:after="0" w:line="240" w:lineRule="auto"/>
        <w:ind w:right="-2" w:firstLine="426"/>
        <w:jc w:val="both"/>
        <w:rPr>
          <w:rFonts w:ascii="Century Gothic" w:hAnsi="Century Gothic"/>
          <w:sz w:val="20"/>
          <w:szCs w:val="20"/>
        </w:rPr>
      </w:pPr>
      <w:r>
        <w:rPr>
          <w:rFonts w:ascii="Century Gothic" w:hAnsi="Century Gothic"/>
          <w:sz w:val="20"/>
          <w:szCs w:val="20"/>
        </w:rPr>
        <w:t xml:space="preserve">a) </w:t>
      </w:r>
      <w:r w:rsidRPr="005C647F">
        <w:rPr>
          <w:rFonts w:ascii="Century Gothic" w:hAnsi="Century Gothic"/>
          <w:sz w:val="20"/>
          <w:szCs w:val="20"/>
        </w:rPr>
        <w:t>não produza os resultados acordados;</w:t>
      </w:r>
    </w:p>
    <w:p w14:paraId="3BF74895" w14:textId="77777777" w:rsidR="00E02BF6" w:rsidRPr="005C647F" w:rsidRDefault="00E02BF6" w:rsidP="008B3C4E">
      <w:pPr>
        <w:spacing w:after="0" w:line="240" w:lineRule="auto"/>
        <w:ind w:right="-2" w:firstLine="426"/>
        <w:jc w:val="both"/>
        <w:rPr>
          <w:rFonts w:ascii="Century Gothic" w:hAnsi="Century Gothic"/>
          <w:sz w:val="20"/>
          <w:szCs w:val="20"/>
        </w:rPr>
      </w:pPr>
      <w:r>
        <w:rPr>
          <w:rFonts w:ascii="Century Gothic" w:hAnsi="Century Gothic"/>
          <w:sz w:val="20"/>
          <w:szCs w:val="20"/>
        </w:rPr>
        <w:t xml:space="preserve">b) </w:t>
      </w:r>
      <w:r w:rsidRPr="005C647F">
        <w:rPr>
          <w:rFonts w:ascii="Century Gothic" w:hAnsi="Century Gothic"/>
          <w:sz w:val="20"/>
          <w:szCs w:val="20"/>
        </w:rPr>
        <w:t>deixe de executar, ou não execute com a qualidade mínima exigida as atividades contratadas;</w:t>
      </w:r>
    </w:p>
    <w:p w14:paraId="18A8499C" w14:textId="77777777" w:rsidR="00E02BF6" w:rsidRDefault="00E02BF6" w:rsidP="008B3C4E">
      <w:pPr>
        <w:spacing w:after="0" w:line="240" w:lineRule="auto"/>
        <w:ind w:right="-2" w:firstLine="426"/>
        <w:jc w:val="both"/>
        <w:rPr>
          <w:rFonts w:ascii="Century Gothic" w:hAnsi="Century Gothic"/>
          <w:sz w:val="20"/>
          <w:szCs w:val="20"/>
        </w:rPr>
      </w:pPr>
      <w:r>
        <w:rPr>
          <w:rFonts w:ascii="Century Gothic" w:hAnsi="Century Gothic"/>
          <w:sz w:val="20"/>
          <w:szCs w:val="20"/>
        </w:rPr>
        <w:t xml:space="preserve">c) </w:t>
      </w:r>
      <w:r w:rsidRPr="005C647F">
        <w:rPr>
          <w:rFonts w:ascii="Century Gothic" w:hAnsi="Century Gothic"/>
          <w:sz w:val="20"/>
          <w:szCs w:val="20"/>
        </w:rPr>
        <w:t>deixe de utilizar materiais e recursos humanos exigidos para a execução do serviço, ou os utilize com qualidade ou quantidade inferior à demandada.</w:t>
      </w:r>
    </w:p>
    <w:p w14:paraId="03B31499" w14:textId="77777777" w:rsidR="005C647F" w:rsidRPr="005C647F" w:rsidRDefault="005C647F" w:rsidP="008B3C4E">
      <w:pPr>
        <w:ind w:right="-2"/>
        <w:jc w:val="both"/>
        <w:rPr>
          <w:rFonts w:ascii="Century Gothic" w:hAnsi="Century Gothic"/>
          <w:sz w:val="20"/>
          <w:szCs w:val="20"/>
        </w:rPr>
      </w:pPr>
    </w:p>
    <w:p w14:paraId="6F2345BA" w14:textId="77777777" w:rsidR="00BA6E3A" w:rsidRDefault="005C647F" w:rsidP="0048102C">
      <w:pPr>
        <w:spacing w:after="0"/>
        <w:ind w:right="-2"/>
        <w:rPr>
          <w:rFonts w:ascii="Century Gothic" w:hAnsi="Century Gothic"/>
          <w:b/>
          <w:bCs/>
          <w:sz w:val="20"/>
          <w:szCs w:val="20"/>
        </w:rPr>
      </w:pPr>
      <w:r w:rsidRPr="008B4536">
        <w:rPr>
          <w:rFonts w:ascii="Century Gothic" w:hAnsi="Century Gothic"/>
          <w:b/>
          <w:bCs/>
          <w:sz w:val="20"/>
          <w:szCs w:val="20"/>
        </w:rPr>
        <w:t>CLÁUSULA SÉTIMA – DO PRAZO E DAS CONDIÇÕES DE PAGAMENTO</w:t>
      </w:r>
    </w:p>
    <w:p w14:paraId="6B5CECD7" w14:textId="7830D3AA" w:rsidR="00E3624F" w:rsidRDefault="00E02BF6"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w:t>
      </w:r>
      <w:r>
        <w:rPr>
          <w:rFonts w:ascii="Century Gothic" w:hAnsi="Century Gothic"/>
          <w:sz w:val="20"/>
          <w:szCs w:val="20"/>
        </w:rPr>
        <w:t xml:space="preserve"> </w:t>
      </w:r>
      <w:r w:rsidR="00E3624F">
        <w:rPr>
          <w:rFonts w:ascii="Century Gothic" w:hAnsi="Century Gothic"/>
          <w:sz w:val="20"/>
          <w:szCs w:val="20"/>
        </w:rPr>
        <w:t>Os</w:t>
      </w:r>
      <w:r w:rsidR="00E3624F" w:rsidRPr="008E121D">
        <w:rPr>
          <w:rFonts w:ascii="Century Gothic" w:hAnsi="Century Gothic"/>
          <w:sz w:val="20"/>
          <w:szCs w:val="20"/>
        </w:rPr>
        <w:t xml:space="preserve"> pagamentos serão realizados a conforme execução dos serviços, tendo o município o prazo de </w:t>
      </w:r>
      <w:r w:rsidR="00A940E1">
        <w:rPr>
          <w:rFonts w:ascii="Century Gothic" w:hAnsi="Century Gothic"/>
          <w:sz w:val="20"/>
          <w:szCs w:val="20"/>
        </w:rPr>
        <w:t>até o 5º (quinto</w:t>
      </w:r>
      <w:r w:rsidR="00E3624F" w:rsidRPr="00E02520">
        <w:rPr>
          <w:rFonts w:ascii="Century Gothic" w:hAnsi="Century Gothic"/>
          <w:sz w:val="20"/>
          <w:szCs w:val="20"/>
        </w:rPr>
        <w:t>) dia do mês subsequente à prestação dos serviços e entrega dos documentos fiscais, após a conferência efetuada pela Secretária Municipal solicitante ou outro servidor expressamente desig</w:t>
      </w:r>
      <w:r w:rsidR="00E3624F">
        <w:rPr>
          <w:rFonts w:ascii="Century Gothic" w:hAnsi="Century Gothic"/>
          <w:sz w:val="20"/>
          <w:szCs w:val="20"/>
        </w:rPr>
        <w:t>nado para tal fim.</w:t>
      </w:r>
    </w:p>
    <w:p w14:paraId="66F6DCB4" w14:textId="4DDC56C6" w:rsidR="00E3624F" w:rsidRPr="00E02520" w:rsidRDefault="00E3624F"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w:t>
      </w:r>
      <w:r w:rsidR="00E02BF6" w:rsidRPr="0058683E">
        <w:rPr>
          <w:rFonts w:ascii="Century Gothic" w:hAnsi="Century Gothic"/>
          <w:b/>
          <w:sz w:val="20"/>
          <w:szCs w:val="20"/>
        </w:rPr>
        <w:t>.2.</w:t>
      </w:r>
      <w:r w:rsidR="00E02BF6">
        <w:rPr>
          <w:rFonts w:ascii="Century Gothic" w:hAnsi="Century Gothic"/>
          <w:sz w:val="20"/>
          <w:szCs w:val="20"/>
        </w:rPr>
        <w:t xml:space="preserve"> </w:t>
      </w:r>
      <w:r w:rsidRPr="00E02520">
        <w:rPr>
          <w:rFonts w:ascii="Century Gothic" w:hAnsi="Century Gothic"/>
          <w:sz w:val="20"/>
          <w:szCs w:val="20"/>
        </w:rPr>
        <w:t>A nota fiscal correspondente deverá ser apresentada na Secretari</w:t>
      </w:r>
      <w:r w:rsidR="00503B06">
        <w:rPr>
          <w:rFonts w:ascii="Century Gothic" w:hAnsi="Century Gothic"/>
          <w:sz w:val="20"/>
          <w:szCs w:val="20"/>
        </w:rPr>
        <w:t>a Municipal requisitante até o 1</w:t>
      </w:r>
      <w:r w:rsidRPr="00E02520">
        <w:rPr>
          <w:rFonts w:ascii="Century Gothic" w:hAnsi="Century Gothic"/>
          <w:sz w:val="20"/>
          <w:szCs w:val="20"/>
        </w:rPr>
        <w:t xml:space="preserve">º </w:t>
      </w:r>
      <w:r w:rsidR="00503B06">
        <w:rPr>
          <w:rFonts w:ascii="Century Gothic" w:hAnsi="Century Gothic"/>
          <w:sz w:val="20"/>
          <w:szCs w:val="20"/>
        </w:rPr>
        <w:t>(primeiro</w:t>
      </w:r>
      <w:r w:rsidR="00A940E1">
        <w:rPr>
          <w:rFonts w:ascii="Century Gothic" w:hAnsi="Century Gothic"/>
          <w:sz w:val="20"/>
          <w:szCs w:val="20"/>
        </w:rPr>
        <w:t xml:space="preserve">) </w:t>
      </w:r>
      <w:r w:rsidRPr="00E02520">
        <w:rPr>
          <w:rFonts w:ascii="Century Gothic" w:hAnsi="Century Gothic"/>
          <w:sz w:val="20"/>
          <w:szCs w:val="20"/>
        </w:rPr>
        <w:t>dia útil de cada mês para aferição e autorização do pagamento, confirmando a efetiva prestação dos serviços.</w:t>
      </w:r>
    </w:p>
    <w:p w14:paraId="277DD51C" w14:textId="2E6A3464" w:rsidR="00E3624F" w:rsidRPr="008E121D" w:rsidRDefault="00E02BF6"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7.3.</w:t>
      </w:r>
      <w:r>
        <w:rPr>
          <w:rFonts w:ascii="Century Gothic" w:hAnsi="Century Gothic"/>
          <w:sz w:val="20"/>
          <w:szCs w:val="20"/>
        </w:rPr>
        <w:t xml:space="preserve"> </w:t>
      </w:r>
      <w:r w:rsidR="00E3624F" w:rsidRPr="008E121D">
        <w:rPr>
          <w:rFonts w:ascii="Century Gothic" w:hAnsi="Century Gothic"/>
          <w:sz w:val="20"/>
          <w:szCs w:val="20"/>
        </w:rPr>
        <w:t>Nenhum pagamento será efetuado, enquanto pendente de liquidação qualquer obrigação financeira, em virtude de penalidade ou inadimplência contratual, sem que isso gere direito a acréscimos de qualquer natureza.</w:t>
      </w:r>
    </w:p>
    <w:p w14:paraId="21656658" w14:textId="6439FF85" w:rsidR="00E3624F" w:rsidRPr="008E121D" w:rsidRDefault="00E02BF6"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7.4.</w:t>
      </w:r>
      <w:r>
        <w:rPr>
          <w:rFonts w:ascii="Century Gothic" w:hAnsi="Century Gothic"/>
          <w:sz w:val="20"/>
          <w:szCs w:val="20"/>
        </w:rPr>
        <w:t xml:space="preserve"> </w:t>
      </w:r>
      <w:r w:rsidR="00E3624F" w:rsidRPr="008E121D">
        <w:rPr>
          <w:rFonts w:ascii="Century Gothic" w:hAnsi="Century Gothic"/>
          <w:sz w:val="20"/>
          <w:szCs w:val="20"/>
        </w:rPr>
        <w:t>O Município fará as retenções de acordo com a legislação vigente e/ou exigirá a comprovação dos recolhimentos exigidos em lei.</w:t>
      </w:r>
    </w:p>
    <w:p w14:paraId="4A140945" w14:textId="33CCE5C3" w:rsidR="00E3624F" w:rsidRPr="005C647F" w:rsidRDefault="00E02BF6"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7.5.</w:t>
      </w:r>
      <w:r>
        <w:rPr>
          <w:rFonts w:ascii="Century Gothic" w:hAnsi="Century Gothic"/>
          <w:sz w:val="20"/>
          <w:szCs w:val="20"/>
        </w:rPr>
        <w:t xml:space="preserve"> </w:t>
      </w:r>
      <w:r w:rsidR="00E3624F" w:rsidRPr="005C647F">
        <w:rPr>
          <w:rFonts w:ascii="Century Gothic" w:hAnsi="Century Gothic"/>
          <w:sz w:val="20"/>
          <w:szCs w:val="20"/>
        </w:rPr>
        <w:t>As notas fiscais/faturas que apresentarem incorreções serão devolvidas à Contratada e seu vencimento ocorrerá após sua reapresentação.</w:t>
      </w:r>
    </w:p>
    <w:p w14:paraId="7DB48AF5" w14:textId="2A3A334B" w:rsidR="00E3624F" w:rsidRPr="005C647F" w:rsidRDefault="00E02BF6"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7.6.</w:t>
      </w:r>
      <w:r>
        <w:rPr>
          <w:rFonts w:ascii="Century Gothic" w:hAnsi="Century Gothic"/>
          <w:sz w:val="20"/>
          <w:szCs w:val="20"/>
        </w:rPr>
        <w:t xml:space="preserve"> </w:t>
      </w:r>
      <w:r w:rsidR="00E3624F" w:rsidRPr="005C647F">
        <w:rPr>
          <w:rFonts w:ascii="Century Gothic" w:hAnsi="Century Gothic"/>
          <w:sz w:val="20"/>
          <w:szCs w:val="20"/>
        </w:rPr>
        <w:t xml:space="preserve">O pagamento será realizado mediante crédito aberto em conta-corrente em nome </w:t>
      </w:r>
      <w:r w:rsidR="00E3624F">
        <w:rPr>
          <w:rFonts w:ascii="Century Gothic" w:hAnsi="Century Gothic"/>
          <w:sz w:val="20"/>
          <w:szCs w:val="20"/>
        </w:rPr>
        <w:t>d</w:t>
      </w:r>
      <w:r w:rsidR="007E448B">
        <w:rPr>
          <w:rFonts w:ascii="Century Gothic" w:hAnsi="Century Gothic"/>
          <w:sz w:val="20"/>
          <w:szCs w:val="20"/>
        </w:rPr>
        <w:t>A CREDENCIADA</w:t>
      </w:r>
      <w:r w:rsidR="007F5BA0">
        <w:rPr>
          <w:rFonts w:ascii="Century Gothic" w:hAnsi="Century Gothic"/>
          <w:sz w:val="20"/>
          <w:szCs w:val="20"/>
        </w:rPr>
        <w:t xml:space="preserve"> </w:t>
      </w:r>
      <w:r w:rsidR="00E3624F">
        <w:rPr>
          <w:rFonts w:ascii="Century Gothic" w:hAnsi="Century Gothic"/>
          <w:sz w:val="20"/>
          <w:szCs w:val="20"/>
        </w:rPr>
        <w:t>(Pessoa Jurídica)</w:t>
      </w:r>
      <w:r w:rsidR="00E3624F" w:rsidRPr="005C647F">
        <w:rPr>
          <w:rFonts w:ascii="Century Gothic" w:hAnsi="Century Gothic"/>
          <w:sz w:val="20"/>
          <w:szCs w:val="20"/>
        </w:rPr>
        <w:t>.</w:t>
      </w:r>
    </w:p>
    <w:p w14:paraId="1243D29E" w14:textId="5979A19F" w:rsidR="00E3624F" w:rsidRPr="005C647F" w:rsidRDefault="00E3624F"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lastRenderedPageBreak/>
        <w:t>7.7</w:t>
      </w:r>
      <w:r w:rsidR="00E02BF6" w:rsidRPr="0058683E">
        <w:rPr>
          <w:rFonts w:ascii="Century Gothic" w:hAnsi="Century Gothic"/>
          <w:b/>
          <w:sz w:val="20"/>
          <w:szCs w:val="20"/>
        </w:rPr>
        <w:t>.</w:t>
      </w:r>
      <w:r>
        <w:rPr>
          <w:rFonts w:ascii="Century Gothic" w:hAnsi="Century Gothic"/>
          <w:sz w:val="20"/>
          <w:szCs w:val="20"/>
        </w:rPr>
        <w:t xml:space="preserve"> </w:t>
      </w:r>
      <w:r w:rsidR="007E448B">
        <w:rPr>
          <w:rFonts w:ascii="Century Gothic" w:hAnsi="Century Gothic"/>
          <w:sz w:val="20"/>
          <w:szCs w:val="20"/>
        </w:rPr>
        <w:t>A CREDENCIADA</w:t>
      </w:r>
      <w:r w:rsidR="007F5BA0">
        <w:rPr>
          <w:rFonts w:ascii="Century Gothic" w:hAnsi="Century Gothic"/>
          <w:sz w:val="20"/>
          <w:szCs w:val="20"/>
        </w:rPr>
        <w:t xml:space="preserve"> </w:t>
      </w:r>
      <w:r w:rsidRPr="005C647F">
        <w:rPr>
          <w:rFonts w:ascii="Century Gothic" w:hAnsi="Century Gothic"/>
          <w:sz w:val="20"/>
          <w:szCs w:val="20"/>
        </w:rPr>
        <w:t>deve manter durante toda a execução do contrato todas as condições de habilitação e qualificação exigidas na licitação/contratação de acordo com o Artigo 92, inciso XVI</w:t>
      </w:r>
      <w:r>
        <w:rPr>
          <w:rFonts w:ascii="Century Gothic" w:hAnsi="Century Gothic"/>
          <w:sz w:val="20"/>
          <w:szCs w:val="20"/>
        </w:rPr>
        <w:t xml:space="preserve"> da Lei Federal nº 14.133/2021.</w:t>
      </w:r>
    </w:p>
    <w:p w14:paraId="5431AE8C" w14:textId="329C14DD" w:rsidR="00E3624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7.8</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 xml:space="preserve">O pagamento será realizado por meio de ordem bancária, para crédito em banco, agência </w:t>
      </w:r>
      <w:r w:rsidR="00E3624F">
        <w:rPr>
          <w:rFonts w:ascii="Century Gothic" w:hAnsi="Century Gothic"/>
          <w:sz w:val="20"/>
          <w:szCs w:val="20"/>
        </w:rPr>
        <w:t>e conta-corrente, indicados pelo CREDENCIADO</w:t>
      </w:r>
      <w:r w:rsidR="00E3624F" w:rsidRPr="005C647F">
        <w:rPr>
          <w:rFonts w:ascii="Century Gothic" w:hAnsi="Century Gothic"/>
          <w:sz w:val="20"/>
          <w:szCs w:val="20"/>
        </w:rPr>
        <w:t>.</w:t>
      </w:r>
    </w:p>
    <w:p w14:paraId="110204A2" w14:textId="2135246B"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7.9</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Será considerada data do pagamento o dia em que constar como emitida a ordem bancária para pagamento.</w:t>
      </w:r>
    </w:p>
    <w:p w14:paraId="1578712D" w14:textId="0CE78C09"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7.10</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 xml:space="preserve">No caso de atraso pelo </w:t>
      </w:r>
      <w:r w:rsidR="00E3624F">
        <w:rPr>
          <w:rFonts w:ascii="Century Gothic" w:hAnsi="Century Gothic"/>
          <w:sz w:val="20"/>
          <w:szCs w:val="20"/>
        </w:rPr>
        <w:t>CREDENCIANTE</w:t>
      </w:r>
      <w:r w:rsidR="00E3624F" w:rsidRPr="005C647F">
        <w:rPr>
          <w:rFonts w:ascii="Century Gothic" w:hAnsi="Century Gothic"/>
          <w:sz w:val="20"/>
          <w:szCs w:val="20"/>
        </w:rPr>
        <w:t>, os valores devidos à Contratada serão atualizados monetariamente entre o termo final do prazo de pagamento até a data de sua efetiva realização, mediante aplicação do índice de correção monetária.</w:t>
      </w:r>
    </w:p>
    <w:p w14:paraId="489A9946" w14:textId="60065E1F"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7.11</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A nota fiscal ou instrumento de cobrança equivalente deverá ser obrigatoriamente acompanhado da comprovação da regularidade fiscal, mediante consulta aos sítios eletrônicos oficiais ou à documentação mencionada no art. 68, da Lei Federal n.º 14.133/2021.</w:t>
      </w:r>
    </w:p>
    <w:p w14:paraId="6DF6E8AB" w14:textId="217D94BA"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7.12</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Para fins de liquidação, o setor competente deverá verificar se a nota fiscal ou instrumento de cobrança equivalente apresentado expressa os elementos necessários e essenciais do documento, tais como:</w:t>
      </w:r>
    </w:p>
    <w:p w14:paraId="3448EAF2" w14:textId="77777777" w:rsidR="00E3624F" w:rsidRPr="005C647F" w:rsidRDefault="00E3624F" w:rsidP="008B3C4E">
      <w:pPr>
        <w:spacing w:after="0" w:line="240" w:lineRule="auto"/>
        <w:ind w:right="-2"/>
        <w:jc w:val="both"/>
        <w:rPr>
          <w:rFonts w:ascii="Century Gothic" w:hAnsi="Century Gothic"/>
          <w:sz w:val="20"/>
          <w:szCs w:val="20"/>
        </w:rPr>
      </w:pPr>
      <w:r>
        <w:rPr>
          <w:rFonts w:ascii="Century Gothic" w:hAnsi="Century Gothic"/>
          <w:sz w:val="20"/>
          <w:szCs w:val="20"/>
        </w:rPr>
        <w:t xml:space="preserve">a) </w:t>
      </w:r>
      <w:r w:rsidRPr="005C647F">
        <w:rPr>
          <w:rFonts w:ascii="Century Gothic" w:hAnsi="Century Gothic"/>
          <w:sz w:val="20"/>
          <w:szCs w:val="20"/>
        </w:rPr>
        <w:t>O prazo de validade;</w:t>
      </w:r>
    </w:p>
    <w:p w14:paraId="6C6A254C" w14:textId="77777777" w:rsidR="00E3624F" w:rsidRPr="005C647F" w:rsidRDefault="00E3624F" w:rsidP="008B3C4E">
      <w:pPr>
        <w:spacing w:after="0" w:line="240" w:lineRule="auto"/>
        <w:ind w:right="-2"/>
        <w:jc w:val="both"/>
        <w:rPr>
          <w:rFonts w:ascii="Century Gothic" w:hAnsi="Century Gothic"/>
          <w:sz w:val="20"/>
          <w:szCs w:val="20"/>
        </w:rPr>
      </w:pPr>
      <w:r>
        <w:rPr>
          <w:rFonts w:ascii="Century Gothic" w:hAnsi="Century Gothic"/>
          <w:sz w:val="20"/>
          <w:szCs w:val="20"/>
        </w:rPr>
        <w:t xml:space="preserve">b) </w:t>
      </w:r>
      <w:r w:rsidRPr="005C647F">
        <w:rPr>
          <w:rFonts w:ascii="Century Gothic" w:hAnsi="Century Gothic"/>
          <w:sz w:val="20"/>
          <w:szCs w:val="20"/>
        </w:rPr>
        <w:t>A data da emissão;</w:t>
      </w:r>
    </w:p>
    <w:p w14:paraId="3F25B737" w14:textId="77777777" w:rsidR="00E3624F" w:rsidRPr="005C647F" w:rsidRDefault="00E3624F" w:rsidP="008B3C4E">
      <w:pPr>
        <w:spacing w:after="0" w:line="240" w:lineRule="auto"/>
        <w:ind w:right="-2"/>
        <w:jc w:val="both"/>
        <w:rPr>
          <w:rFonts w:ascii="Century Gothic" w:hAnsi="Century Gothic"/>
          <w:sz w:val="20"/>
          <w:szCs w:val="20"/>
        </w:rPr>
      </w:pPr>
      <w:r>
        <w:rPr>
          <w:rFonts w:ascii="Century Gothic" w:hAnsi="Century Gothic"/>
          <w:sz w:val="20"/>
          <w:szCs w:val="20"/>
        </w:rPr>
        <w:t xml:space="preserve">c) </w:t>
      </w:r>
      <w:r w:rsidRPr="005C647F">
        <w:rPr>
          <w:rFonts w:ascii="Century Gothic" w:hAnsi="Century Gothic"/>
          <w:sz w:val="20"/>
          <w:szCs w:val="20"/>
        </w:rPr>
        <w:t>Os dados do contrato e do órgão contratante;</w:t>
      </w:r>
    </w:p>
    <w:p w14:paraId="24F29452" w14:textId="77777777" w:rsidR="00E3624F" w:rsidRPr="005C647F" w:rsidRDefault="00E3624F" w:rsidP="008B3C4E">
      <w:pPr>
        <w:spacing w:after="0" w:line="240" w:lineRule="auto"/>
        <w:ind w:right="-2"/>
        <w:jc w:val="both"/>
        <w:rPr>
          <w:rFonts w:ascii="Century Gothic" w:hAnsi="Century Gothic"/>
          <w:sz w:val="20"/>
          <w:szCs w:val="20"/>
        </w:rPr>
      </w:pPr>
      <w:r>
        <w:rPr>
          <w:rFonts w:ascii="Century Gothic" w:hAnsi="Century Gothic"/>
          <w:sz w:val="20"/>
          <w:szCs w:val="20"/>
        </w:rPr>
        <w:t xml:space="preserve">d) </w:t>
      </w:r>
      <w:r w:rsidRPr="005C647F">
        <w:rPr>
          <w:rFonts w:ascii="Century Gothic" w:hAnsi="Century Gothic"/>
          <w:sz w:val="20"/>
          <w:szCs w:val="20"/>
        </w:rPr>
        <w:t>O período respectivo de execução do contrato;</w:t>
      </w:r>
    </w:p>
    <w:p w14:paraId="0930D161" w14:textId="77777777" w:rsidR="00E3624F" w:rsidRPr="005C647F" w:rsidRDefault="00E3624F" w:rsidP="008B3C4E">
      <w:pPr>
        <w:spacing w:after="0" w:line="240" w:lineRule="auto"/>
        <w:ind w:right="-2"/>
        <w:jc w:val="both"/>
        <w:rPr>
          <w:rFonts w:ascii="Century Gothic" w:hAnsi="Century Gothic"/>
          <w:sz w:val="20"/>
          <w:szCs w:val="20"/>
        </w:rPr>
      </w:pPr>
      <w:r>
        <w:rPr>
          <w:rFonts w:ascii="Century Gothic" w:hAnsi="Century Gothic"/>
          <w:sz w:val="20"/>
          <w:szCs w:val="20"/>
        </w:rPr>
        <w:t xml:space="preserve">e) </w:t>
      </w:r>
      <w:r w:rsidRPr="005C647F">
        <w:rPr>
          <w:rFonts w:ascii="Century Gothic" w:hAnsi="Century Gothic"/>
          <w:sz w:val="20"/>
          <w:szCs w:val="20"/>
        </w:rPr>
        <w:t>O valor a pagar; e</w:t>
      </w:r>
    </w:p>
    <w:p w14:paraId="30DD2392" w14:textId="77777777" w:rsidR="00E3624F" w:rsidRPr="005C647F" w:rsidRDefault="00E3624F" w:rsidP="008B3C4E">
      <w:pPr>
        <w:spacing w:after="0" w:line="240" w:lineRule="auto"/>
        <w:ind w:right="-2"/>
        <w:jc w:val="both"/>
        <w:rPr>
          <w:rFonts w:ascii="Century Gothic" w:hAnsi="Century Gothic"/>
          <w:sz w:val="20"/>
          <w:szCs w:val="20"/>
        </w:rPr>
      </w:pPr>
      <w:r>
        <w:rPr>
          <w:rFonts w:ascii="Century Gothic" w:hAnsi="Century Gothic"/>
          <w:sz w:val="20"/>
          <w:szCs w:val="20"/>
        </w:rPr>
        <w:t xml:space="preserve">f) </w:t>
      </w:r>
      <w:r w:rsidRPr="005C647F">
        <w:rPr>
          <w:rFonts w:ascii="Century Gothic" w:hAnsi="Century Gothic"/>
          <w:sz w:val="20"/>
          <w:szCs w:val="20"/>
        </w:rPr>
        <w:t>Eventual destaque do valor de retenções tributárias cabíveis.</w:t>
      </w:r>
    </w:p>
    <w:p w14:paraId="2EAA6DC2" w14:textId="67DB21DF"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7.13</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Havendo erro na apresentação da nota fiscal ou instrumento de cobrança equivalente, ou circunstância que impeça a liquidação da despesa, esta ficará sobrestada até que a Contratada providencie as medidas saneadoras, reiniciando- se o prazo após a comprovação da regularização da situação, sem ônus ao contratante.</w:t>
      </w:r>
    </w:p>
    <w:p w14:paraId="5B417D86" w14:textId="2AC5C0E6"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7.14</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A Administração deverá verificar a manutenção das condições de habilitação exigidas no Edital e identificar possível razão que impeça a participação em licitação/contratação pública, no âmbito do órgão ou entidade, que implique proibição de contratar com o Poder Público, bem como ocorrências impeditivas indiretas.</w:t>
      </w:r>
    </w:p>
    <w:p w14:paraId="7A79538B" w14:textId="54B64E6B"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7.15</w:t>
      </w:r>
      <w:r w:rsidR="00E02BF6">
        <w:rPr>
          <w:rFonts w:ascii="Century Gothic" w:hAnsi="Century Gothic"/>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Constatando-se uma situação de irregularidade da Contratada, será providenciada sua notificação, por escrito, para que, no prazo de 5 (cinco) dias úteis, regularize sua situação ou, no mesmo prazo, apresente sua defesa. O prazo poderá ser prorrogado uma vez, por igual período, a critério do contratante.</w:t>
      </w:r>
    </w:p>
    <w:p w14:paraId="1B8701D8" w14:textId="0F0C3D7E"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7.16</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255E892C" w14:textId="2BC7821B"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7.16</w:t>
      </w:r>
      <w:r w:rsidR="00E3624F" w:rsidRPr="0058683E">
        <w:rPr>
          <w:rFonts w:ascii="Century Gothic" w:hAnsi="Century Gothic"/>
          <w:b/>
          <w:sz w:val="20"/>
          <w:szCs w:val="20"/>
        </w:rPr>
        <w:t>.1</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Persistindo a irregularidade, o contratante deverá adotar as medidas necessárias à rescisão contratual nos autos do processo administrativo correspondente, assegurada à Contratada a ampla defesa.</w:t>
      </w:r>
    </w:p>
    <w:p w14:paraId="36C11E53" w14:textId="15CE989E" w:rsidR="00E3624F" w:rsidRPr="005C647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7.16</w:t>
      </w:r>
      <w:r w:rsidR="00E3624F" w:rsidRPr="0058683E">
        <w:rPr>
          <w:rFonts w:ascii="Century Gothic" w:hAnsi="Century Gothic"/>
          <w:b/>
          <w:sz w:val="20"/>
          <w:szCs w:val="20"/>
        </w:rPr>
        <w:t>.2</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 xml:space="preserve">Havendo a efetiva execução do objeto, os pagamentos serão realizados normalmente, até que se decida pela rescisão do contrato, caso </w:t>
      </w:r>
      <w:r w:rsidR="007E448B">
        <w:rPr>
          <w:rFonts w:ascii="Century Gothic" w:hAnsi="Century Gothic"/>
          <w:sz w:val="20"/>
          <w:szCs w:val="20"/>
        </w:rPr>
        <w:t>A CREDENCIADA</w:t>
      </w:r>
      <w:r w:rsidR="007F5BA0">
        <w:rPr>
          <w:rFonts w:ascii="Century Gothic" w:hAnsi="Century Gothic"/>
          <w:sz w:val="20"/>
          <w:szCs w:val="20"/>
        </w:rPr>
        <w:t xml:space="preserve"> </w:t>
      </w:r>
      <w:r w:rsidR="00E3624F" w:rsidRPr="005C647F">
        <w:rPr>
          <w:rFonts w:ascii="Century Gothic" w:hAnsi="Century Gothic"/>
          <w:sz w:val="20"/>
          <w:szCs w:val="20"/>
        </w:rPr>
        <w:t>não regularize sua situação.</w:t>
      </w:r>
    </w:p>
    <w:p w14:paraId="29B5189E" w14:textId="32030373" w:rsidR="00E3624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7.17</w:t>
      </w:r>
      <w:r w:rsidR="00E02BF6" w:rsidRPr="0058683E">
        <w:rPr>
          <w:rFonts w:ascii="Century Gothic" w:hAnsi="Century Gothic"/>
          <w:b/>
          <w:sz w:val="20"/>
          <w:szCs w:val="20"/>
        </w:rPr>
        <w:t>.</w:t>
      </w:r>
      <w:r w:rsidR="00E3624F">
        <w:rPr>
          <w:rFonts w:ascii="Century Gothic" w:hAnsi="Century Gothic"/>
          <w:sz w:val="20"/>
          <w:szCs w:val="20"/>
        </w:rPr>
        <w:t xml:space="preserve"> </w:t>
      </w:r>
      <w:r w:rsidR="00E3624F" w:rsidRPr="005C647F">
        <w:rPr>
          <w:rFonts w:ascii="Century Gothic" w:hAnsi="Century Gothic"/>
          <w:sz w:val="20"/>
          <w:szCs w:val="20"/>
        </w:rPr>
        <w:t>Quando do pagamento, será efetuada a retenção tributária prevista na legislação aplicável; independentemente do percentual de tributo inserido na planilha, quando houver, serão retidos na fonte, quando da realização do pagamento, os percentuais estabelecidos na legislação vigente</w:t>
      </w:r>
      <w:r w:rsidR="00E3624F">
        <w:rPr>
          <w:rFonts w:ascii="Century Gothic" w:hAnsi="Century Gothic"/>
          <w:sz w:val="20"/>
          <w:szCs w:val="20"/>
        </w:rPr>
        <w:t>.</w:t>
      </w:r>
    </w:p>
    <w:p w14:paraId="3836B36B" w14:textId="6BB4667D" w:rsidR="00E3624F" w:rsidRPr="00E3624F" w:rsidRDefault="0058683E" w:rsidP="008B3C4E">
      <w:pPr>
        <w:spacing w:after="0" w:line="240" w:lineRule="auto"/>
        <w:ind w:right="-2"/>
        <w:jc w:val="both"/>
        <w:rPr>
          <w:rFonts w:ascii="Century Gothic" w:hAnsi="Century Gothic"/>
          <w:sz w:val="20"/>
          <w:szCs w:val="20"/>
        </w:rPr>
      </w:pPr>
      <w:r w:rsidRPr="0058683E">
        <w:rPr>
          <w:rFonts w:ascii="Century Gothic" w:hAnsi="Century Gothic"/>
          <w:b/>
          <w:sz w:val="20"/>
          <w:szCs w:val="20"/>
        </w:rPr>
        <w:t>7.18</w:t>
      </w:r>
      <w:r w:rsidR="00E02BF6" w:rsidRPr="0058683E">
        <w:rPr>
          <w:rFonts w:ascii="Century Gothic" w:hAnsi="Century Gothic"/>
          <w:b/>
          <w:sz w:val="20"/>
          <w:szCs w:val="20"/>
        </w:rPr>
        <w:t>.</w:t>
      </w:r>
      <w:r w:rsidR="00E3624F">
        <w:rPr>
          <w:rFonts w:ascii="Century Gothic" w:hAnsi="Century Gothic"/>
          <w:sz w:val="20"/>
          <w:szCs w:val="20"/>
        </w:rPr>
        <w:t xml:space="preserve"> </w:t>
      </w:r>
      <w:r w:rsidR="007E448B">
        <w:rPr>
          <w:rFonts w:ascii="Century Gothic" w:hAnsi="Century Gothic"/>
          <w:sz w:val="20"/>
          <w:szCs w:val="20"/>
        </w:rPr>
        <w:t>A CREDENCIADA</w:t>
      </w:r>
      <w:r w:rsidR="0048102C">
        <w:rPr>
          <w:rFonts w:ascii="Century Gothic" w:hAnsi="Century Gothic"/>
          <w:sz w:val="20"/>
          <w:szCs w:val="20"/>
        </w:rPr>
        <w:t xml:space="preserve"> </w:t>
      </w:r>
      <w:r w:rsidR="00E3624F" w:rsidRPr="005C647F">
        <w:rPr>
          <w:rFonts w:ascii="Century Gothic" w:hAnsi="Century Gothic"/>
          <w:sz w:val="20"/>
          <w:szCs w:val="20"/>
        </w:rPr>
        <w:t xml:space="preserve">regularmente optante pelo Simples Nacional, nos termos da Lei Complementar n.º 123/2006, não sofrerá a retenção tributária quanto aos impostos e contribuições abrangidos por aquele regime; no entanto, o pagamento ficará condicionado à </w:t>
      </w:r>
      <w:r w:rsidR="00E3624F" w:rsidRPr="005C647F">
        <w:rPr>
          <w:rFonts w:ascii="Century Gothic" w:hAnsi="Century Gothic"/>
          <w:sz w:val="20"/>
          <w:szCs w:val="20"/>
        </w:rPr>
        <w:lastRenderedPageBreak/>
        <w:t>apresentação de comprovação, por meio de documento oficial, de que faz jus ao tratamento tributário favorecido previsto na referida Lei Complementar.</w:t>
      </w:r>
    </w:p>
    <w:p w14:paraId="1BF63E77" w14:textId="77777777" w:rsidR="005C647F" w:rsidRPr="005C647F" w:rsidRDefault="005C647F" w:rsidP="008B3C4E">
      <w:pPr>
        <w:ind w:right="-2"/>
        <w:jc w:val="both"/>
        <w:rPr>
          <w:rFonts w:ascii="Century Gothic" w:hAnsi="Century Gothic"/>
          <w:sz w:val="20"/>
          <w:szCs w:val="20"/>
        </w:rPr>
      </w:pPr>
    </w:p>
    <w:p w14:paraId="311E3865" w14:textId="53D776FA" w:rsidR="00E3624F" w:rsidRPr="00E3624F" w:rsidRDefault="005C647F" w:rsidP="0048102C">
      <w:pPr>
        <w:spacing w:after="0"/>
        <w:ind w:right="-2"/>
        <w:rPr>
          <w:rFonts w:ascii="Century Gothic" w:hAnsi="Century Gothic"/>
          <w:b/>
          <w:bCs/>
          <w:sz w:val="20"/>
          <w:szCs w:val="20"/>
        </w:rPr>
      </w:pPr>
      <w:r w:rsidRPr="008B4536">
        <w:rPr>
          <w:rFonts w:ascii="Century Gothic" w:hAnsi="Century Gothic"/>
          <w:b/>
          <w:bCs/>
          <w:sz w:val="20"/>
          <w:szCs w:val="20"/>
        </w:rPr>
        <w:t xml:space="preserve">CLÁUSULA OITAVA – </w:t>
      </w:r>
      <w:r w:rsidR="008E7275">
        <w:rPr>
          <w:rFonts w:ascii="Century Gothic" w:hAnsi="Century Gothic"/>
          <w:b/>
          <w:bCs/>
          <w:sz w:val="20"/>
          <w:szCs w:val="20"/>
        </w:rPr>
        <w:t>DAS OBRIGAÇÕES DO CREDENCIADO</w:t>
      </w:r>
    </w:p>
    <w:p w14:paraId="6F665A4C" w14:textId="02CCB17D" w:rsidR="00E3624F" w:rsidRPr="00E3624F" w:rsidRDefault="00E3624F" w:rsidP="008B3C4E">
      <w:pPr>
        <w:tabs>
          <w:tab w:val="left" w:pos="8789"/>
        </w:tabs>
        <w:spacing w:after="0"/>
        <w:ind w:right="-2"/>
        <w:jc w:val="both"/>
        <w:rPr>
          <w:rFonts w:ascii="Century Gothic" w:hAnsi="Century Gothic"/>
          <w:bCs/>
          <w:sz w:val="20"/>
          <w:szCs w:val="20"/>
        </w:rPr>
      </w:pPr>
      <w:r w:rsidRPr="0058683E">
        <w:rPr>
          <w:rFonts w:ascii="Century Gothic" w:hAnsi="Century Gothic"/>
          <w:b/>
          <w:bCs/>
          <w:sz w:val="20"/>
          <w:szCs w:val="20"/>
        </w:rPr>
        <w:t>8.1.</w:t>
      </w:r>
      <w:r>
        <w:rPr>
          <w:rFonts w:ascii="Century Gothic" w:hAnsi="Century Gothic"/>
          <w:bCs/>
          <w:sz w:val="20"/>
          <w:szCs w:val="20"/>
        </w:rPr>
        <w:t xml:space="preserve"> </w:t>
      </w:r>
      <w:r w:rsidR="007E448B">
        <w:rPr>
          <w:rFonts w:ascii="Century Gothic" w:hAnsi="Century Gothic"/>
          <w:bCs/>
          <w:sz w:val="20"/>
          <w:szCs w:val="20"/>
        </w:rPr>
        <w:t>A CREDENCIADA</w:t>
      </w:r>
      <w:r w:rsidR="0048102C">
        <w:rPr>
          <w:rFonts w:ascii="Century Gothic" w:hAnsi="Century Gothic"/>
          <w:bCs/>
          <w:sz w:val="20"/>
          <w:szCs w:val="20"/>
        </w:rPr>
        <w:t xml:space="preserve"> </w:t>
      </w:r>
      <w:r w:rsidRPr="00E3624F">
        <w:rPr>
          <w:rFonts w:ascii="Century Gothic" w:hAnsi="Century Gothic"/>
          <w:bCs/>
          <w:sz w:val="20"/>
          <w:szCs w:val="20"/>
        </w:rPr>
        <w:t>obriga-se a:</w:t>
      </w:r>
    </w:p>
    <w:p w14:paraId="01357936" w14:textId="15BBFEA2" w:rsidR="0058683E" w:rsidRDefault="0058683E"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8</w:t>
      </w:r>
      <w:r w:rsidRPr="00346BF9">
        <w:rPr>
          <w:rFonts w:ascii="Century Gothic" w:hAnsi="Century Gothic" w:cs="Calibri"/>
          <w:b/>
          <w:sz w:val="20"/>
          <w:szCs w:val="20"/>
        </w:rPr>
        <w:t>.1.1.</w:t>
      </w:r>
      <w:r w:rsidRPr="00346BF9">
        <w:rPr>
          <w:rFonts w:ascii="Century Gothic" w:hAnsi="Century Gothic" w:cs="Calibri"/>
          <w:b/>
          <w:sz w:val="20"/>
          <w:szCs w:val="20"/>
        </w:rPr>
        <w:tab/>
      </w:r>
      <w:r w:rsidRPr="00346BF9">
        <w:rPr>
          <w:rFonts w:ascii="Century Gothic" w:hAnsi="Century Gothic" w:cs="Calibri"/>
          <w:sz w:val="20"/>
          <w:szCs w:val="20"/>
        </w:rPr>
        <w:t>Cumprir os serviços, nos termos e condições do edital e do Termo De Credenciamento, atendendo as normas técnicas profissionais que lhe forem aplicáveis.</w:t>
      </w:r>
    </w:p>
    <w:p w14:paraId="7B77C4E3" w14:textId="508E3627" w:rsidR="0058683E" w:rsidRDefault="0058683E"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8</w:t>
      </w:r>
      <w:r w:rsidRPr="00346BF9">
        <w:rPr>
          <w:rFonts w:ascii="Century Gothic" w:hAnsi="Century Gothic" w:cs="Calibri"/>
          <w:b/>
          <w:sz w:val="20"/>
          <w:szCs w:val="20"/>
        </w:rPr>
        <w:t>.1.2.</w:t>
      </w:r>
      <w:r w:rsidRPr="00346BF9">
        <w:rPr>
          <w:rFonts w:ascii="Century Gothic" w:hAnsi="Century Gothic" w:cs="Calibri"/>
          <w:sz w:val="20"/>
          <w:szCs w:val="20"/>
        </w:rPr>
        <w:tab/>
        <w:t xml:space="preserve">Não realizar </w:t>
      </w:r>
      <w:r>
        <w:rPr>
          <w:rFonts w:ascii="Century Gothic" w:hAnsi="Century Gothic" w:cs="Calibri"/>
          <w:sz w:val="20"/>
          <w:szCs w:val="20"/>
        </w:rPr>
        <w:t>internamentos</w:t>
      </w:r>
      <w:r w:rsidRPr="00346BF9">
        <w:rPr>
          <w:rFonts w:ascii="Century Gothic" w:hAnsi="Century Gothic" w:cs="Calibri"/>
          <w:sz w:val="20"/>
          <w:szCs w:val="20"/>
        </w:rPr>
        <w:t xml:space="preserve"> sem as guias de autorização </w:t>
      </w:r>
      <w:r>
        <w:rPr>
          <w:rFonts w:ascii="Century Gothic" w:hAnsi="Century Gothic" w:cs="Calibri"/>
          <w:sz w:val="20"/>
          <w:szCs w:val="20"/>
        </w:rPr>
        <w:t>do Município e</w:t>
      </w:r>
      <w:r w:rsidRPr="00346BF9">
        <w:rPr>
          <w:rFonts w:ascii="Century Gothic" w:hAnsi="Century Gothic" w:cs="Calibri"/>
          <w:sz w:val="20"/>
          <w:szCs w:val="20"/>
        </w:rPr>
        <w:t xml:space="preserve"> </w:t>
      </w:r>
      <w:r>
        <w:rPr>
          <w:rFonts w:ascii="Century Gothic" w:hAnsi="Century Gothic" w:cs="Calibri"/>
          <w:sz w:val="20"/>
          <w:szCs w:val="20"/>
        </w:rPr>
        <w:t>Laudo</w:t>
      </w:r>
      <w:r w:rsidRPr="00346BF9">
        <w:rPr>
          <w:rFonts w:ascii="Century Gothic" w:hAnsi="Century Gothic" w:cs="Calibri"/>
          <w:sz w:val="20"/>
          <w:szCs w:val="20"/>
        </w:rPr>
        <w:t xml:space="preserve"> médico, obrigatoriamen</w:t>
      </w:r>
      <w:r>
        <w:rPr>
          <w:rFonts w:ascii="Century Gothic" w:hAnsi="Century Gothic" w:cs="Calibri"/>
          <w:sz w:val="20"/>
          <w:szCs w:val="20"/>
        </w:rPr>
        <w:t>te autorizado pelo CREDENCIANTE.</w:t>
      </w:r>
    </w:p>
    <w:p w14:paraId="3CC9221E" w14:textId="681CF8DF" w:rsidR="0058683E" w:rsidRDefault="0058683E"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8</w:t>
      </w:r>
      <w:r w:rsidRPr="00C0769C">
        <w:rPr>
          <w:rFonts w:ascii="Century Gothic" w:hAnsi="Century Gothic" w:cs="Calibri"/>
          <w:b/>
          <w:sz w:val="20"/>
          <w:szCs w:val="20"/>
        </w:rPr>
        <w:t>.1.3.</w:t>
      </w:r>
      <w:r>
        <w:rPr>
          <w:rFonts w:ascii="Century Gothic" w:hAnsi="Century Gothic" w:cs="Calibri"/>
          <w:sz w:val="20"/>
          <w:szCs w:val="20"/>
        </w:rPr>
        <w:t xml:space="preserve"> </w:t>
      </w:r>
      <w:r w:rsidRPr="00346BF9">
        <w:rPr>
          <w:rFonts w:ascii="Century Gothic" w:hAnsi="Century Gothic" w:cs="Calibri"/>
          <w:sz w:val="20"/>
          <w:szCs w:val="20"/>
        </w:rPr>
        <w:t>Prestar os serviços, sem interrupções, durante a vigência do Termo de Credenciamento.</w:t>
      </w:r>
    </w:p>
    <w:p w14:paraId="0B2E9C43" w14:textId="76AD6114" w:rsidR="0058683E" w:rsidRDefault="0058683E" w:rsidP="008B3C4E">
      <w:pPr>
        <w:pStyle w:val="Recuodecorpodetexto"/>
        <w:spacing w:after="0" w:line="240" w:lineRule="auto"/>
        <w:ind w:left="0" w:right="-2"/>
        <w:rPr>
          <w:rFonts w:ascii="Century Gothic" w:hAnsi="Century Gothic" w:cs="Calibri"/>
          <w:sz w:val="20"/>
          <w:szCs w:val="20"/>
        </w:rPr>
      </w:pPr>
      <w:r>
        <w:rPr>
          <w:rFonts w:ascii="Century Gothic" w:hAnsi="Century Gothic" w:cs="Calibri"/>
          <w:b/>
          <w:sz w:val="20"/>
          <w:szCs w:val="20"/>
        </w:rPr>
        <w:t>8.1.4</w:t>
      </w:r>
      <w:r w:rsidRPr="00DF4547">
        <w:rPr>
          <w:rFonts w:ascii="Century Gothic" w:hAnsi="Century Gothic" w:cs="Calibri"/>
          <w:b/>
          <w:sz w:val="20"/>
          <w:szCs w:val="20"/>
        </w:rPr>
        <w:t>.</w:t>
      </w:r>
      <w:r>
        <w:rPr>
          <w:rFonts w:ascii="Century Gothic" w:hAnsi="Century Gothic" w:cs="Calibri"/>
          <w:sz w:val="20"/>
          <w:szCs w:val="20"/>
        </w:rPr>
        <w:t xml:space="preserve"> Não utilizar, nem permitir </w:t>
      </w:r>
      <w:r w:rsidR="008052E1">
        <w:rPr>
          <w:rFonts w:ascii="Century Gothic" w:hAnsi="Century Gothic" w:cs="Calibri"/>
          <w:sz w:val="20"/>
          <w:szCs w:val="20"/>
        </w:rPr>
        <w:t>a subcontratação do serviço</w:t>
      </w:r>
      <w:r>
        <w:rPr>
          <w:rFonts w:ascii="Century Gothic" w:hAnsi="Century Gothic" w:cs="Calibri"/>
          <w:sz w:val="20"/>
          <w:szCs w:val="20"/>
        </w:rPr>
        <w:t>.</w:t>
      </w:r>
    </w:p>
    <w:p w14:paraId="68F35511" w14:textId="585B3069" w:rsidR="0058683E" w:rsidRPr="00C0769C" w:rsidRDefault="0058683E"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8.1.5</w:t>
      </w:r>
      <w:r w:rsidRPr="00346BF9">
        <w:rPr>
          <w:rFonts w:ascii="Century Gothic" w:hAnsi="Century Gothic" w:cs="Calibri"/>
          <w:b/>
          <w:sz w:val="20"/>
          <w:szCs w:val="20"/>
        </w:rPr>
        <w:t>.</w:t>
      </w:r>
      <w:r>
        <w:rPr>
          <w:rFonts w:ascii="Century Gothic" w:hAnsi="Century Gothic" w:cs="Calibri"/>
          <w:b/>
          <w:sz w:val="20"/>
          <w:szCs w:val="20"/>
        </w:rPr>
        <w:t xml:space="preserve"> </w:t>
      </w:r>
      <w:r w:rsidRPr="00346BF9">
        <w:rPr>
          <w:rFonts w:ascii="Century Gothic" w:hAnsi="Century Gothic" w:cs="Calibri"/>
          <w:sz w:val="20"/>
          <w:szCs w:val="20"/>
        </w:rPr>
        <w:t xml:space="preserve">Responsabilizar-se exclusiva e integralmente pelo pessoal, empregados e equipe médica, para a execução do objeto do termo de credenciamento, incluídos a remuneração, encargos trabalhistas, previdenciários, sociais, fiscais e comerciais resultante de vínculo contratual/empregatício, cujos ônus e obrigações em nenhuma hipótese poderão ser transferidos para a </w:t>
      </w:r>
      <w:r>
        <w:rPr>
          <w:rFonts w:ascii="Century Gothic" w:hAnsi="Century Gothic" w:cs="Calibri"/>
          <w:sz w:val="20"/>
          <w:szCs w:val="20"/>
        </w:rPr>
        <w:t>CREDENCIANTE;</w:t>
      </w:r>
    </w:p>
    <w:p w14:paraId="5A136476" w14:textId="01C1C76E" w:rsidR="0058683E" w:rsidRPr="00C91B9B" w:rsidRDefault="0058683E" w:rsidP="008B3C4E">
      <w:pPr>
        <w:widowControl w:val="0"/>
        <w:tabs>
          <w:tab w:val="left" w:pos="821"/>
        </w:tabs>
        <w:autoSpaceDE w:val="0"/>
        <w:autoSpaceDN w:val="0"/>
        <w:spacing w:after="0" w:line="240" w:lineRule="auto"/>
        <w:ind w:right="-2"/>
        <w:jc w:val="both"/>
        <w:rPr>
          <w:rFonts w:ascii="Century Gothic" w:hAnsi="Century Gothic"/>
          <w:sz w:val="20"/>
          <w:szCs w:val="20"/>
        </w:rPr>
      </w:pPr>
      <w:r>
        <w:rPr>
          <w:rFonts w:ascii="Century Gothic" w:hAnsi="Century Gothic"/>
          <w:b/>
          <w:sz w:val="20"/>
          <w:szCs w:val="20"/>
        </w:rPr>
        <w:t>8</w:t>
      </w:r>
      <w:r w:rsidRPr="00D15B75">
        <w:rPr>
          <w:rFonts w:ascii="Century Gothic" w:hAnsi="Century Gothic"/>
          <w:b/>
          <w:sz w:val="20"/>
          <w:szCs w:val="20"/>
        </w:rPr>
        <w:t>.1</w:t>
      </w:r>
      <w:r>
        <w:rPr>
          <w:rFonts w:ascii="Century Gothic" w:hAnsi="Century Gothic"/>
          <w:b/>
          <w:sz w:val="20"/>
          <w:szCs w:val="20"/>
        </w:rPr>
        <w:t>.</w:t>
      </w:r>
      <w:r w:rsidR="008052E1">
        <w:rPr>
          <w:rFonts w:ascii="Century Gothic" w:hAnsi="Century Gothic"/>
          <w:b/>
          <w:sz w:val="20"/>
          <w:szCs w:val="20"/>
        </w:rPr>
        <w:t>6</w:t>
      </w:r>
      <w:r>
        <w:rPr>
          <w:rFonts w:ascii="Century Gothic" w:hAnsi="Century Gothic"/>
          <w:sz w:val="20"/>
          <w:szCs w:val="20"/>
        </w:rPr>
        <w:tab/>
      </w:r>
      <w:r w:rsidR="007E448B">
        <w:rPr>
          <w:rFonts w:ascii="Century Gothic" w:hAnsi="Century Gothic"/>
          <w:sz w:val="20"/>
          <w:szCs w:val="20"/>
        </w:rPr>
        <w:t>A CREDENCIADA</w:t>
      </w:r>
      <w:r w:rsidR="0048102C">
        <w:rPr>
          <w:rFonts w:ascii="Century Gothic" w:hAnsi="Century Gothic"/>
          <w:sz w:val="20"/>
          <w:szCs w:val="20"/>
        </w:rPr>
        <w:t xml:space="preserve"> </w:t>
      </w:r>
      <w:r w:rsidRPr="00C91B9B">
        <w:rPr>
          <w:rFonts w:ascii="Century Gothic" w:hAnsi="Century Gothic"/>
          <w:sz w:val="20"/>
          <w:szCs w:val="20"/>
        </w:rPr>
        <w:t>deve cumprir todas as obrigações constantes no Edital, seus anexos e</w:t>
      </w:r>
      <w:r w:rsidRPr="00C91B9B">
        <w:rPr>
          <w:rFonts w:ascii="Century Gothic" w:hAnsi="Century Gothic"/>
          <w:spacing w:val="1"/>
          <w:sz w:val="20"/>
          <w:szCs w:val="20"/>
        </w:rPr>
        <w:t xml:space="preserve"> </w:t>
      </w:r>
      <w:r w:rsidRPr="00C91B9B">
        <w:rPr>
          <w:rFonts w:ascii="Century Gothic" w:hAnsi="Century Gothic"/>
          <w:sz w:val="20"/>
          <w:szCs w:val="20"/>
        </w:rPr>
        <w:t>sua</w:t>
      </w:r>
      <w:r w:rsidRPr="00C91B9B">
        <w:rPr>
          <w:rFonts w:ascii="Century Gothic" w:hAnsi="Century Gothic"/>
          <w:spacing w:val="-9"/>
          <w:sz w:val="20"/>
          <w:szCs w:val="20"/>
        </w:rPr>
        <w:t xml:space="preserve"> </w:t>
      </w:r>
      <w:r w:rsidRPr="00C91B9B">
        <w:rPr>
          <w:rFonts w:ascii="Century Gothic" w:hAnsi="Century Gothic"/>
          <w:sz w:val="20"/>
          <w:szCs w:val="20"/>
        </w:rPr>
        <w:t>proposta,</w:t>
      </w:r>
      <w:r w:rsidRPr="00C91B9B">
        <w:rPr>
          <w:rFonts w:ascii="Century Gothic" w:hAnsi="Century Gothic"/>
          <w:spacing w:val="-9"/>
          <w:sz w:val="20"/>
          <w:szCs w:val="20"/>
        </w:rPr>
        <w:t xml:space="preserve"> </w:t>
      </w:r>
      <w:r w:rsidRPr="00C91B9B">
        <w:rPr>
          <w:rFonts w:ascii="Century Gothic" w:hAnsi="Century Gothic"/>
          <w:sz w:val="20"/>
          <w:szCs w:val="20"/>
        </w:rPr>
        <w:t>assumindo</w:t>
      </w:r>
      <w:r w:rsidRPr="00C91B9B">
        <w:rPr>
          <w:rFonts w:ascii="Century Gothic" w:hAnsi="Century Gothic"/>
          <w:spacing w:val="-8"/>
          <w:sz w:val="20"/>
          <w:szCs w:val="20"/>
        </w:rPr>
        <w:t xml:space="preserve"> </w:t>
      </w:r>
      <w:r w:rsidRPr="00C91B9B">
        <w:rPr>
          <w:rFonts w:ascii="Century Gothic" w:hAnsi="Century Gothic"/>
          <w:sz w:val="20"/>
          <w:szCs w:val="20"/>
        </w:rPr>
        <w:t>como</w:t>
      </w:r>
      <w:r w:rsidRPr="00C91B9B">
        <w:rPr>
          <w:rFonts w:ascii="Century Gothic" w:hAnsi="Century Gothic"/>
          <w:spacing w:val="-9"/>
          <w:sz w:val="20"/>
          <w:szCs w:val="20"/>
        </w:rPr>
        <w:t xml:space="preserve"> </w:t>
      </w:r>
      <w:r w:rsidRPr="00C91B9B">
        <w:rPr>
          <w:rFonts w:ascii="Century Gothic" w:hAnsi="Century Gothic"/>
          <w:sz w:val="20"/>
          <w:szCs w:val="20"/>
        </w:rPr>
        <w:t>exclusivamente</w:t>
      </w:r>
      <w:r w:rsidRPr="00C91B9B">
        <w:rPr>
          <w:rFonts w:ascii="Century Gothic" w:hAnsi="Century Gothic"/>
          <w:spacing w:val="-8"/>
          <w:sz w:val="20"/>
          <w:szCs w:val="20"/>
        </w:rPr>
        <w:t xml:space="preserve"> </w:t>
      </w:r>
      <w:r w:rsidRPr="00C91B9B">
        <w:rPr>
          <w:rFonts w:ascii="Century Gothic" w:hAnsi="Century Gothic"/>
          <w:sz w:val="20"/>
          <w:szCs w:val="20"/>
        </w:rPr>
        <w:t>seus</w:t>
      </w:r>
      <w:r w:rsidRPr="00C91B9B">
        <w:rPr>
          <w:rFonts w:ascii="Century Gothic" w:hAnsi="Century Gothic"/>
          <w:spacing w:val="-9"/>
          <w:sz w:val="20"/>
          <w:szCs w:val="20"/>
        </w:rPr>
        <w:t xml:space="preserve"> </w:t>
      </w:r>
      <w:r w:rsidRPr="00C91B9B">
        <w:rPr>
          <w:rFonts w:ascii="Century Gothic" w:hAnsi="Century Gothic"/>
          <w:sz w:val="20"/>
          <w:szCs w:val="20"/>
        </w:rPr>
        <w:t>os</w:t>
      </w:r>
      <w:r w:rsidRPr="00C91B9B">
        <w:rPr>
          <w:rFonts w:ascii="Century Gothic" w:hAnsi="Century Gothic"/>
          <w:spacing w:val="-9"/>
          <w:sz w:val="20"/>
          <w:szCs w:val="20"/>
        </w:rPr>
        <w:t xml:space="preserve"> </w:t>
      </w:r>
      <w:r w:rsidRPr="00C91B9B">
        <w:rPr>
          <w:rFonts w:ascii="Century Gothic" w:hAnsi="Century Gothic"/>
          <w:sz w:val="20"/>
          <w:szCs w:val="20"/>
        </w:rPr>
        <w:t>riscos</w:t>
      </w:r>
      <w:r w:rsidRPr="00C91B9B">
        <w:rPr>
          <w:rFonts w:ascii="Century Gothic" w:hAnsi="Century Gothic"/>
          <w:spacing w:val="-10"/>
          <w:sz w:val="20"/>
          <w:szCs w:val="20"/>
        </w:rPr>
        <w:t xml:space="preserve"> </w:t>
      </w:r>
      <w:r w:rsidRPr="00C91B9B">
        <w:rPr>
          <w:rFonts w:ascii="Century Gothic" w:hAnsi="Century Gothic"/>
          <w:sz w:val="20"/>
          <w:szCs w:val="20"/>
        </w:rPr>
        <w:t>e</w:t>
      </w:r>
      <w:r w:rsidRPr="00C91B9B">
        <w:rPr>
          <w:rFonts w:ascii="Century Gothic" w:hAnsi="Century Gothic"/>
          <w:spacing w:val="-8"/>
          <w:sz w:val="20"/>
          <w:szCs w:val="20"/>
        </w:rPr>
        <w:t xml:space="preserve"> </w:t>
      </w:r>
      <w:r w:rsidRPr="00C91B9B">
        <w:rPr>
          <w:rFonts w:ascii="Century Gothic" w:hAnsi="Century Gothic"/>
          <w:sz w:val="20"/>
          <w:szCs w:val="20"/>
        </w:rPr>
        <w:t>as</w:t>
      </w:r>
      <w:r w:rsidRPr="00C91B9B">
        <w:rPr>
          <w:rFonts w:ascii="Century Gothic" w:hAnsi="Century Gothic"/>
          <w:spacing w:val="-12"/>
          <w:sz w:val="20"/>
          <w:szCs w:val="20"/>
        </w:rPr>
        <w:t xml:space="preserve"> </w:t>
      </w:r>
      <w:r w:rsidRPr="00C91B9B">
        <w:rPr>
          <w:rFonts w:ascii="Century Gothic" w:hAnsi="Century Gothic"/>
          <w:sz w:val="20"/>
          <w:szCs w:val="20"/>
        </w:rPr>
        <w:t>despesas</w:t>
      </w:r>
      <w:r w:rsidRPr="00C91B9B">
        <w:rPr>
          <w:rFonts w:ascii="Century Gothic" w:hAnsi="Century Gothic"/>
          <w:spacing w:val="-9"/>
          <w:sz w:val="20"/>
          <w:szCs w:val="20"/>
        </w:rPr>
        <w:t xml:space="preserve"> </w:t>
      </w:r>
      <w:r w:rsidRPr="00C91B9B">
        <w:rPr>
          <w:rFonts w:ascii="Century Gothic" w:hAnsi="Century Gothic"/>
          <w:sz w:val="20"/>
          <w:szCs w:val="20"/>
        </w:rPr>
        <w:t>decorrentes</w:t>
      </w:r>
      <w:r w:rsidRPr="00C91B9B">
        <w:rPr>
          <w:rFonts w:ascii="Century Gothic" w:hAnsi="Century Gothic"/>
          <w:spacing w:val="-9"/>
          <w:sz w:val="20"/>
          <w:szCs w:val="20"/>
        </w:rPr>
        <w:t xml:space="preserve"> </w:t>
      </w:r>
      <w:r w:rsidRPr="00C91B9B">
        <w:rPr>
          <w:rFonts w:ascii="Century Gothic" w:hAnsi="Century Gothic"/>
          <w:sz w:val="20"/>
          <w:szCs w:val="20"/>
        </w:rPr>
        <w:t>da</w:t>
      </w:r>
      <w:r w:rsidRPr="00C91B9B">
        <w:rPr>
          <w:rFonts w:ascii="Century Gothic" w:hAnsi="Century Gothic"/>
          <w:spacing w:val="-65"/>
          <w:sz w:val="20"/>
          <w:szCs w:val="20"/>
        </w:rPr>
        <w:t xml:space="preserve"> </w:t>
      </w:r>
      <w:r w:rsidRPr="00C91B9B">
        <w:rPr>
          <w:rFonts w:ascii="Century Gothic" w:hAnsi="Century Gothic"/>
          <w:sz w:val="20"/>
          <w:szCs w:val="20"/>
        </w:rPr>
        <w:t>boa</w:t>
      </w:r>
      <w:r w:rsidRPr="00C91B9B">
        <w:rPr>
          <w:rFonts w:ascii="Century Gothic" w:hAnsi="Century Gothic"/>
          <w:spacing w:val="-3"/>
          <w:sz w:val="20"/>
          <w:szCs w:val="20"/>
        </w:rPr>
        <w:t xml:space="preserve"> </w:t>
      </w:r>
      <w:r w:rsidRPr="00C91B9B">
        <w:rPr>
          <w:rFonts w:ascii="Century Gothic" w:hAnsi="Century Gothic"/>
          <w:sz w:val="20"/>
          <w:szCs w:val="20"/>
        </w:rPr>
        <w:t>e perfeita</w:t>
      </w:r>
      <w:r w:rsidRPr="00C91B9B">
        <w:rPr>
          <w:rFonts w:ascii="Century Gothic" w:hAnsi="Century Gothic"/>
          <w:spacing w:val="-2"/>
          <w:sz w:val="20"/>
          <w:szCs w:val="20"/>
        </w:rPr>
        <w:t xml:space="preserve"> </w:t>
      </w:r>
      <w:r w:rsidRPr="00C91B9B">
        <w:rPr>
          <w:rFonts w:ascii="Century Gothic" w:hAnsi="Century Gothic"/>
          <w:sz w:val="20"/>
          <w:szCs w:val="20"/>
        </w:rPr>
        <w:t>execução do</w:t>
      </w:r>
      <w:r w:rsidRPr="00C91B9B">
        <w:rPr>
          <w:rFonts w:ascii="Century Gothic" w:hAnsi="Century Gothic"/>
          <w:spacing w:val="-2"/>
          <w:sz w:val="20"/>
          <w:szCs w:val="20"/>
        </w:rPr>
        <w:t xml:space="preserve"> </w:t>
      </w:r>
      <w:r w:rsidRPr="00C91B9B">
        <w:rPr>
          <w:rFonts w:ascii="Century Gothic" w:hAnsi="Century Gothic"/>
          <w:sz w:val="20"/>
          <w:szCs w:val="20"/>
        </w:rPr>
        <w:t>objeto;</w:t>
      </w:r>
    </w:p>
    <w:p w14:paraId="3501E34D" w14:textId="5DB7126F" w:rsidR="0058683E" w:rsidRPr="005A2FF7" w:rsidRDefault="0058683E" w:rsidP="008B3C4E">
      <w:pPr>
        <w:spacing w:after="0"/>
        <w:ind w:right="-2"/>
        <w:jc w:val="both"/>
        <w:rPr>
          <w:rFonts w:ascii="Century Gothic" w:eastAsia="Times New Roman" w:hAnsi="Century Gothic" w:cs="Times New Roman"/>
          <w:sz w:val="20"/>
          <w:szCs w:val="20"/>
          <w:lang w:eastAsia="pt-BR"/>
        </w:rPr>
      </w:pPr>
      <w:r>
        <w:rPr>
          <w:rFonts w:ascii="Century Gothic" w:hAnsi="Century Gothic"/>
          <w:b/>
          <w:sz w:val="20"/>
          <w:szCs w:val="20"/>
        </w:rPr>
        <w:t>8</w:t>
      </w:r>
      <w:r w:rsidRPr="00D56F9A">
        <w:rPr>
          <w:rFonts w:ascii="Century Gothic" w:hAnsi="Century Gothic"/>
          <w:b/>
          <w:sz w:val="20"/>
          <w:szCs w:val="20"/>
        </w:rPr>
        <w:t>.1.</w:t>
      </w:r>
      <w:r>
        <w:rPr>
          <w:rFonts w:ascii="Century Gothic" w:hAnsi="Century Gothic"/>
          <w:b/>
          <w:sz w:val="20"/>
          <w:szCs w:val="20"/>
        </w:rPr>
        <w:t>8</w:t>
      </w:r>
      <w:r w:rsidRPr="00D56F9A">
        <w:rPr>
          <w:rFonts w:ascii="Century Gothic" w:hAnsi="Century Gothic"/>
          <w:b/>
          <w:sz w:val="20"/>
          <w:szCs w:val="20"/>
        </w:rPr>
        <w:t>.</w:t>
      </w:r>
      <w:r>
        <w:rPr>
          <w:rFonts w:ascii="Century Gothic" w:hAnsi="Century Gothic"/>
          <w:sz w:val="20"/>
          <w:szCs w:val="20"/>
        </w:rPr>
        <w:tab/>
      </w:r>
      <w:r w:rsidRPr="00C91B9B">
        <w:rPr>
          <w:rFonts w:ascii="Century Gothic" w:hAnsi="Century Gothic"/>
          <w:sz w:val="20"/>
          <w:szCs w:val="20"/>
        </w:rPr>
        <w:t>Todas as despesas com encargos sociais, taxas, impostos de qualquer natureza,</w:t>
      </w:r>
      <w:r w:rsidRPr="00C91B9B">
        <w:rPr>
          <w:rFonts w:ascii="Century Gothic" w:hAnsi="Century Gothic"/>
          <w:spacing w:val="1"/>
          <w:sz w:val="20"/>
          <w:szCs w:val="20"/>
        </w:rPr>
        <w:t xml:space="preserve"> </w:t>
      </w:r>
      <w:r w:rsidRPr="00C91B9B">
        <w:rPr>
          <w:rFonts w:ascii="Century Gothic" w:hAnsi="Century Gothic"/>
          <w:sz w:val="20"/>
          <w:szCs w:val="20"/>
        </w:rPr>
        <w:t>especialmente os de natureza previdenciária ou trabalhista, incidentes sobre o objeto do</w:t>
      </w:r>
      <w:r w:rsidRPr="00C91B9B">
        <w:rPr>
          <w:rFonts w:ascii="Century Gothic" w:hAnsi="Century Gothic"/>
          <w:spacing w:val="1"/>
          <w:sz w:val="20"/>
          <w:szCs w:val="20"/>
        </w:rPr>
        <w:t xml:space="preserve"> </w:t>
      </w:r>
      <w:r w:rsidRPr="00C91B9B">
        <w:rPr>
          <w:rFonts w:ascii="Century Gothic" w:hAnsi="Century Gothic"/>
          <w:sz w:val="20"/>
          <w:szCs w:val="20"/>
        </w:rPr>
        <w:t>presente,</w:t>
      </w:r>
      <w:r w:rsidRPr="00C91B9B">
        <w:rPr>
          <w:rFonts w:ascii="Century Gothic" w:hAnsi="Century Gothic"/>
          <w:spacing w:val="-1"/>
          <w:sz w:val="20"/>
          <w:szCs w:val="20"/>
        </w:rPr>
        <w:t xml:space="preserve"> </w:t>
      </w:r>
      <w:r w:rsidRPr="00C91B9B">
        <w:rPr>
          <w:rFonts w:ascii="Century Gothic" w:hAnsi="Century Gothic"/>
          <w:sz w:val="20"/>
          <w:szCs w:val="20"/>
        </w:rPr>
        <w:t>são</w:t>
      </w:r>
      <w:r w:rsidRPr="00C91B9B">
        <w:rPr>
          <w:rFonts w:ascii="Century Gothic" w:hAnsi="Century Gothic"/>
          <w:spacing w:val="-2"/>
          <w:sz w:val="20"/>
          <w:szCs w:val="20"/>
        </w:rPr>
        <w:t xml:space="preserve"> </w:t>
      </w:r>
      <w:r w:rsidRPr="00C91B9B">
        <w:rPr>
          <w:rFonts w:ascii="Century Gothic" w:hAnsi="Century Gothic"/>
          <w:sz w:val="20"/>
          <w:szCs w:val="20"/>
        </w:rPr>
        <w:t>de inteira</w:t>
      </w:r>
      <w:r w:rsidRPr="00C91B9B">
        <w:rPr>
          <w:rFonts w:ascii="Century Gothic" w:hAnsi="Century Gothic"/>
          <w:spacing w:val="-1"/>
          <w:sz w:val="20"/>
          <w:szCs w:val="20"/>
        </w:rPr>
        <w:t xml:space="preserve"> </w:t>
      </w:r>
      <w:r w:rsidRPr="00C91B9B">
        <w:rPr>
          <w:rFonts w:ascii="Century Gothic" w:hAnsi="Century Gothic"/>
          <w:sz w:val="20"/>
          <w:szCs w:val="20"/>
        </w:rPr>
        <w:t>responsabilidade</w:t>
      </w:r>
      <w:r w:rsidRPr="00C91B9B">
        <w:rPr>
          <w:rFonts w:ascii="Century Gothic" w:hAnsi="Century Gothic"/>
          <w:spacing w:val="-2"/>
          <w:sz w:val="20"/>
          <w:szCs w:val="20"/>
        </w:rPr>
        <w:t xml:space="preserve"> </w:t>
      </w:r>
      <w:r w:rsidRPr="00C91B9B">
        <w:rPr>
          <w:rFonts w:ascii="Century Gothic" w:hAnsi="Century Gothic"/>
          <w:sz w:val="20"/>
          <w:szCs w:val="20"/>
        </w:rPr>
        <w:t>e</w:t>
      </w:r>
      <w:r w:rsidRPr="00C91B9B">
        <w:rPr>
          <w:rFonts w:ascii="Century Gothic" w:hAnsi="Century Gothic"/>
          <w:spacing w:val="1"/>
          <w:sz w:val="20"/>
          <w:szCs w:val="20"/>
        </w:rPr>
        <w:t xml:space="preserve"> </w:t>
      </w:r>
      <w:r w:rsidRPr="00C91B9B">
        <w:rPr>
          <w:rFonts w:ascii="Century Gothic" w:hAnsi="Century Gothic"/>
          <w:sz w:val="20"/>
          <w:szCs w:val="20"/>
        </w:rPr>
        <w:t>risco do CREDENCIADO</w:t>
      </w:r>
      <w:r>
        <w:rPr>
          <w:rFonts w:ascii="Century Gothic" w:hAnsi="Century Gothic"/>
          <w:sz w:val="20"/>
          <w:szCs w:val="20"/>
        </w:rPr>
        <w:t xml:space="preserve">, </w:t>
      </w:r>
      <w:r w:rsidRPr="00C91B9B">
        <w:rPr>
          <w:rFonts w:ascii="Century Gothic" w:eastAsia="Times New Roman" w:hAnsi="Century Gothic" w:cs="Times New Roman"/>
          <w:sz w:val="20"/>
          <w:szCs w:val="20"/>
          <w:lang w:eastAsia="pt-BR"/>
        </w:rPr>
        <w:t xml:space="preserve">não cabendo, portanto, qualquer obrigação ao CREDENCIANTE com relação aos </w:t>
      </w:r>
      <w:r>
        <w:rPr>
          <w:rFonts w:ascii="Century Gothic" w:eastAsia="Times New Roman" w:hAnsi="Century Gothic" w:cs="Times New Roman"/>
          <w:sz w:val="20"/>
          <w:szCs w:val="20"/>
          <w:lang w:eastAsia="pt-BR"/>
        </w:rPr>
        <w:t>mesmos.</w:t>
      </w:r>
    </w:p>
    <w:p w14:paraId="2479D20C" w14:textId="7CE0EF57" w:rsidR="0058683E" w:rsidRPr="00C91B9B" w:rsidRDefault="0058683E" w:rsidP="008B3C4E">
      <w:pPr>
        <w:widowControl w:val="0"/>
        <w:tabs>
          <w:tab w:val="left" w:pos="821"/>
        </w:tabs>
        <w:autoSpaceDE w:val="0"/>
        <w:autoSpaceDN w:val="0"/>
        <w:spacing w:after="0" w:line="276" w:lineRule="auto"/>
        <w:ind w:right="-2"/>
        <w:jc w:val="both"/>
        <w:rPr>
          <w:rFonts w:ascii="Century Gothic" w:hAnsi="Century Gothic"/>
          <w:sz w:val="20"/>
          <w:szCs w:val="20"/>
        </w:rPr>
      </w:pPr>
      <w:r>
        <w:rPr>
          <w:rFonts w:ascii="Century Gothic" w:hAnsi="Century Gothic"/>
          <w:b/>
          <w:sz w:val="20"/>
          <w:szCs w:val="20"/>
        </w:rPr>
        <w:t>8</w:t>
      </w:r>
      <w:r w:rsidRPr="00D56F9A">
        <w:rPr>
          <w:rFonts w:ascii="Century Gothic" w:hAnsi="Century Gothic"/>
          <w:b/>
          <w:sz w:val="20"/>
          <w:szCs w:val="20"/>
        </w:rPr>
        <w:t>.1.</w:t>
      </w:r>
      <w:r>
        <w:rPr>
          <w:rFonts w:ascii="Century Gothic" w:hAnsi="Century Gothic"/>
          <w:b/>
          <w:sz w:val="20"/>
          <w:szCs w:val="20"/>
        </w:rPr>
        <w:t>9</w:t>
      </w:r>
      <w:r w:rsidRPr="00D56F9A">
        <w:rPr>
          <w:rFonts w:ascii="Century Gothic" w:hAnsi="Century Gothic"/>
          <w:b/>
          <w:sz w:val="20"/>
          <w:szCs w:val="20"/>
        </w:rPr>
        <w:t>.</w:t>
      </w:r>
      <w:r w:rsidRPr="00D56F9A">
        <w:rPr>
          <w:rFonts w:ascii="Century Gothic" w:hAnsi="Century Gothic"/>
          <w:b/>
          <w:sz w:val="20"/>
          <w:szCs w:val="20"/>
        </w:rPr>
        <w:tab/>
      </w:r>
      <w:r w:rsidRPr="00C91B9B">
        <w:rPr>
          <w:rFonts w:ascii="Century Gothic" w:hAnsi="Century Gothic"/>
          <w:sz w:val="20"/>
          <w:szCs w:val="20"/>
        </w:rPr>
        <w:t>Assumir inteira responsabilidade administrativa, civil e penal por quaisquer danos e</w:t>
      </w:r>
      <w:r w:rsidRPr="00C91B9B">
        <w:rPr>
          <w:rFonts w:ascii="Century Gothic" w:hAnsi="Century Gothic"/>
          <w:spacing w:val="1"/>
          <w:sz w:val="20"/>
          <w:szCs w:val="20"/>
        </w:rPr>
        <w:t xml:space="preserve"> </w:t>
      </w:r>
      <w:r w:rsidRPr="00C91B9B">
        <w:rPr>
          <w:rFonts w:ascii="Century Gothic" w:hAnsi="Century Gothic"/>
          <w:sz w:val="20"/>
          <w:szCs w:val="20"/>
        </w:rPr>
        <w:t>prejuízos</w:t>
      </w:r>
      <w:r w:rsidRPr="00C91B9B">
        <w:rPr>
          <w:rFonts w:ascii="Century Gothic" w:hAnsi="Century Gothic"/>
          <w:spacing w:val="1"/>
          <w:sz w:val="20"/>
          <w:szCs w:val="20"/>
        </w:rPr>
        <w:t xml:space="preserve"> </w:t>
      </w:r>
      <w:r w:rsidRPr="00C91B9B">
        <w:rPr>
          <w:rFonts w:ascii="Century Gothic" w:hAnsi="Century Gothic"/>
          <w:sz w:val="20"/>
          <w:szCs w:val="20"/>
        </w:rPr>
        <w:t>materiais</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pessoais</w:t>
      </w:r>
      <w:r w:rsidRPr="00C91B9B">
        <w:rPr>
          <w:rFonts w:ascii="Century Gothic" w:hAnsi="Century Gothic"/>
          <w:spacing w:val="1"/>
          <w:sz w:val="20"/>
          <w:szCs w:val="20"/>
        </w:rPr>
        <w:t xml:space="preserve"> </w:t>
      </w:r>
      <w:r w:rsidRPr="00C91B9B">
        <w:rPr>
          <w:rFonts w:ascii="Century Gothic" w:hAnsi="Century Gothic"/>
          <w:sz w:val="20"/>
          <w:szCs w:val="20"/>
        </w:rPr>
        <w:t>que</w:t>
      </w:r>
      <w:r w:rsidRPr="00C91B9B">
        <w:rPr>
          <w:rFonts w:ascii="Century Gothic" w:hAnsi="Century Gothic"/>
          <w:spacing w:val="1"/>
          <w:sz w:val="20"/>
          <w:szCs w:val="20"/>
        </w:rPr>
        <w:t xml:space="preserve"> </w:t>
      </w:r>
      <w:r w:rsidRPr="00C91B9B">
        <w:rPr>
          <w:rFonts w:ascii="Century Gothic" w:hAnsi="Century Gothic"/>
          <w:sz w:val="20"/>
          <w:szCs w:val="20"/>
        </w:rPr>
        <w:t>possa</w:t>
      </w:r>
      <w:r w:rsidRPr="00C91B9B">
        <w:rPr>
          <w:rFonts w:ascii="Century Gothic" w:hAnsi="Century Gothic"/>
          <w:spacing w:val="1"/>
          <w:sz w:val="20"/>
          <w:szCs w:val="20"/>
        </w:rPr>
        <w:t xml:space="preserve"> </w:t>
      </w:r>
      <w:r w:rsidRPr="00C91B9B">
        <w:rPr>
          <w:rFonts w:ascii="Century Gothic" w:hAnsi="Century Gothic"/>
          <w:sz w:val="20"/>
          <w:szCs w:val="20"/>
        </w:rPr>
        <w:t>advir,</w:t>
      </w:r>
      <w:r w:rsidRPr="00C91B9B">
        <w:rPr>
          <w:rFonts w:ascii="Century Gothic" w:hAnsi="Century Gothic"/>
          <w:spacing w:val="1"/>
          <w:sz w:val="20"/>
          <w:szCs w:val="20"/>
        </w:rPr>
        <w:t xml:space="preserve"> </w:t>
      </w:r>
      <w:r w:rsidRPr="00C91B9B">
        <w:rPr>
          <w:rFonts w:ascii="Century Gothic" w:hAnsi="Century Gothic"/>
          <w:sz w:val="20"/>
          <w:szCs w:val="20"/>
        </w:rPr>
        <w:t>direta</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indiretamente,</w:t>
      </w:r>
      <w:r w:rsidRPr="00C91B9B">
        <w:rPr>
          <w:rFonts w:ascii="Century Gothic" w:hAnsi="Century Gothic"/>
          <w:spacing w:val="1"/>
          <w:sz w:val="20"/>
          <w:szCs w:val="20"/>
        </w:rPr>
        <w:t xml:space="preserve"> </w:t>
      </w:r>
      <w:r w:rsidRPr="00C91B9B">
        <w:rPr>
          <w:rFonts w:ascii="Century Gothic" w:hAnsi="Century Gothic"/>
          <w:sz w:val="20"/>
          <w:szCs w:val="20"/>
        </w:rPr>
        <w:t>ao</w:t>
      </w:r>
      <w:r w:rsidRPr="00C91B9B">
        <w:rPr>
          <w:rFonts w:ascii="Century Gothic" w:hAnsi="Century Gothic"/>
          <w:spacing w:val="1"/>
          <w:sz w:val="20"/>
          <w:szCs w:val="20"/>
        </w:rPr>
        <w:t xml:space="preserve"> </w:t>
      </w:r>
      <w:r>
        <w:rPr>
          <w:rFonts w:ascii="Century Gothic" w:hAnsi="Century Gothic"/>
          <w:sz w:val="20"/>
          <w:szCs w:val="20"/>
        </w:rPr>
        <w:t>CREDENCIANTE</w:t>
      </w:r>
      <w:r w:rsidRPr="00C91B9B">
        <w:rPr>
          <w:rFonts w:ascii="Century Gothic" w:hAnsi="Century Gothic"/>
          <w:sz w:val="20"/>
          <w:szCs w:val="20"/>
        </w:rPr>
        <w:t>,</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ainda</w:t>
      </w:r>
      <w:r w:rsidRPr="00C91B9B">
        <w:rPr>
          <w:rFonts w:ascii="Century Gothic" w:hAnsi="Century Gothic"/>
          <w:spacing w:val="1"/>
          <w:sz w:val="20"/>
          <w:szCs w:val="20"/>
        </w:rPr>
        <w:t xml:space="preserve"> </w:t>
      </w:r>
      <w:r w:rsidRPr="00C91B9B">
        <w:rPr>
          <w:rFonts w:ascii="Century Gothic" w:hAnsi="Century Gothic"/>
          <w:sz w:val="20"/>
          <w:szCs w:val="20"/>
        </w:rPr>
        <w:t>a</w:t>
      </w:r>
      <w:r w:rsidRPr="00C91B9B">
        <w:rPr>
          <w:rFonts w:ascii="Century Gothic" w:hAnsi="Century Gothic"/>
          <w:spacing w:val="1"/>
          <w:sz w:val="20"/>
          <w:szCs w:val="20"/>
        </w:rPr>
        <w:t xml:space="preserve"> </w:t>
      </w:r>
      <w:r w:rsidRPr="00C91B9B">
        <w:rPr>
          <w:rFonts w:ascii="Century Gothic" w:hAnsi="Century Gothic"/>
          <w:sz w:val="20"/>
          <w:szCs w:val="20"/>
        </w:rPr>
        <w:t>terceiros,</w:t>
      </w:r>
      <w:r w:rsidRPr="00C91B9B">
        <w:rPr>
          <w:rFonts w:ascii="Century Gothic" w:hAnsi="Century Gothic"/>
          <w:spacing w:val="1"/>
          <w:sz w:val="20"/>
          <w:szCs w:val="20"/>
        </w:rPr>
        <w:t xml:space="preserve"> </w:t>
      </w:r>
      <w:r w:rsidRPr="00C91B9B">
        <w:rPr>
          <w:rFonts w:ascii="Century Gothic" w:hAnsi="Century Gothic"/>
          <w:sz w:val="20"/>
          <w:szCs w:val="20"/>
        </w:rPr>
        <w:t>por</w:t>
      </w:r>
      <w:r w:rsidRPr="00C91B9B">
        <w:rPr>
          <w:rFonts w:ascii="Century Gothic" w:hAnsi="Century Gothic"/>
          <w:spacing w:val="1"/>
          <w:sz w:val="20"/>
          <w:szCs w:val="20"/>
        </w:rPr>
        <w:t xml:space="preserve"> </w:t>
      </w:r>
      <w:r w:rsidRPr="00C91B9B">
        <w:rPr>
          <w:rFonts w:ascii="Century Gothic" w:hAnsi="Century Gothic"/>
          <w:sz w:val="20"/>
          <w:szCs w:val="20"/>
        </w:rPr>
        <w:t>ela</w:t>
      </w:r>
      <w:r w:rsidRPr="00C91B9B">
        <w:rPr>
          <w:rFonts w:ascii="Century Gothic" w:hAnsi="Century Gothic"/>
          <w:spacing w:val="1"/>
          <w:sz w:val="20"/>
          <w:szCs w:val="20"/>
        </w:rPr>
        <w:t xml:space="preserve"> </w:t>
      </w:r>
      <w:r w:rsidRPr="00C91B9B">
        <w:rPr>
          <w:rFonts w:ascii="Century Gothic" w:hAnsi="Century Gothic"/>
          <w:sz w:val="20"/>
          <w:szCs w:val="20"/>
        </w:rPr>
        <w:t>causados</w:t>
      </w:r>
      <w:r w:rsidRPr="00C91B9B">
        <w:rPr>
          <w:rFonts w:ascii="Century Gothic" w:hAnsi="Century Gothic"/>
          <w:spacing w:val="1"/>
          <w:sz w:val="20"/>
          <w:szCs w:val="20"/>
        </w:rPr>
        <w:t xml:space="preserve"> </w:t>
      </w:r>
      <w:r w:rsidRPr="00C91B9B">
        <w:rPr>
          <w:rFonts w:ascii="Century Gothic" w:hAnsi="Century Gothic"/>
          <w:sz w:val="20"/>
          <w:szCs w:val="20"/>
        </w:rPr>
        <w:t>ou</w:t>
      </w:r>
      <w:r w:rsidRPr="00C91B9B">
        <w:rPr>
          <w:rFonts w:ascii="Century Gothic" w:hAnsi="Century Gothic"/>
          <w:spacing w:val="1"/>
          <w:sz w:val="20"/>
          <w:szCs w:val="20"/>
        </w:rPr>
        <w:t xml:space="preserve"> </w:t>
      </w:r>
      <w:r w:rsidRPr="00C91B9B">
        <w:rPr>
          <w:rFonts w:ascii="Century Gothic" w:hAnsi="Century Gothic"/>
          <w:sz w:val="20"/>
          <w:szCs w:val="20"/>
        </w:rPr>
        <w:t>por</w:t>
      </w:r>
      <w:r w:rsidRPr="00C91B9B">
        <w:rPr>
          <w:rFonts w:ascii="Century Gothic" w:hAnsi="Century Gothic"/>
          <w:spacing w:val="1"/>
          <w:sz w:val="20"/>
          <w:szCs w:val="20"/>
        </w:rPr>
        <w:t xml:space="preserve"> </w:t>
      </w:r>
      <w:r w:rsidRPr="00C91B9B">
        <w:rPr>
          <w:rFonts w:ascii="Century Gothic" w:hAnsi="Century Gothic"/>
          <w:sz w:val="20"/>
          <w:szCs w:val="20"/>
        </w:rPr>
        <w:t>seus</w:t>
      </w:r>
      <w:r w:rsidRPr="00C91B9B">
        <w:rPr>
          <w:rFonts w:ascii="Century Gothic" w:hAnsi="Century Gothic"/>
          <w:spacing w:val="1"/>
          <w:sz w:val="20"/>
          <w:szCs w:val="20"/>
        </w:rPr>
        <w:t xml:space="preserve"> </w:t>
      </w:r>
      <w:r w:rsidRPr="00C91B9B">
        <w:rPr>
          <w:rFonts w:ascii="Century Gothic" w:hAnsi="Century Gothic"/>
          <w:sz w:val="20"/>
          <w:szCs w:val="20"/>
        </w:rPr>
        <w:t>prepostos,</w:t>
      </w:r>
      <w:r w:rsidRPr="00C91B9B">
        <w:rPr>
          <w:rFonts w:ascii="Century Gothic" w:hAnsi="Century Gothic"/>
          <w:spacing w:val="1"/>
          <w:sz w:val="20"/>
          <w:szCs w:val="20"/>
        </w:rPr>
        <w:t xml:space="preserve"> </w:t>
      </w:r>
      <w:r w:rsidRPr="00C91B9B">
        <w:rPr>
          <w:rFonts w:ascii="Century Gothic" w:hAnsi="Century Gothic"/>
          <w:sz w:val="20"/>
          <w:szCs w:val="20"/>
        </w:rPr>
        <w:t>no</w:t>
      </w:r>
      <w:r w:rsidRPr="00C91B9B">
        <w:rPr>
          <w:rFonts w:ascii="Century Gothic" w:hAnsi="Century Gothic"/>
          <w:spacing w:val="1"/>
          <w:sz w:val="20"/>
          <w:szCs w:val="20"/>
        </w:rPr>
        <w:t xml:space="preserve"> </w:t>
      </w:r>
      <w:r w:rsidRPr="00C91B9B">
        <w:rPr>
          <w:rFonts w:ascii="Century Gothic" w:hAnsi="Century Gothic"/>
          <w:sz w:val="20"/>
          <w:szCs w:val="20"/>
        </w:rPr>
        <w:t>cumprimento</w:t>
      </w:r>
      <w:r w:rsidRPr="00C91B9B">
        <w:rPr>
          <w:rFonts w:ascii="Century Gothic" w:hAnsi="Century Gothic"/>
          <w:spacing w:val="-2"/>
          <w:sz w:val="20"/>
          <w:szCs w:val="20"/>
        </w:rPr>
        <w:t xml:space="preserve"> </w:t>
      </w:r>
      <w:r w:rsidRPr="00C91B9B">
        <w:rPr>
          <w:rFonts w:ascii="Century Gothic" w:hAnsi="Century Gothic"/>
          <w:sz w:val="20"/>
          <w:szCs w:val="20"/>
        </w:rPr>
        <w:t>deste contrato.</w:t>
      </w:r>
    </w:p>
    <w:p w14:paraId="707BDE5D" w14:textId="0EC489ED" w:rsidR="0058683E" w:rsidRPr="00C91B9B" w:rsidRDefault="0058683E" w:rsidP="008B3C4E">
      <w:pPr>
        <w:widowControl w:val="0"/>
        <w:tabs>
          <w:tab w:val="left" w:pos="821"/>
        </w:tabs>
        <w:autoSpaceDE w:val="0"/>
        <w:autoSpaceDN w:val="0"/>
        <w:spacing w:after="0" w:line="276" w:lineRule="auto"/>
        <w:ind w:right="-2"/>
        <w:jc w:val="both"/>
        <w:rPr>
          <w:rFonts w:ascii="Century Gothic" w:hAnsi="Century Gothic"/>
          <w:sz w:val="20"/>
          <w:szCs w:val="20"/>
        </w:rPr>
      </w:pPr>
      <w:r>
        <w:rPr>
          <w:rFonts w:ascii="Century Gothic" w:hAnsi="Century Gothic"/>
          <w:b/>
          <w:sz w:val="20"/>
          <w:szCs w:val="20"/>
        </w:rPr>
        <w:t>8</w:t>
      </w:r>
      <w:r w:rsidRPr="00D56F9A">
        <w:rPr>
          <w:rFonts w:ascii="Century Gothic" w:hAnsi="Century Gothic"/>
          <w:b/>
          <w:sz w:val="20"/>
          <w:szCs w:val="20"/>
        </w:rPr>
        <w:t>.</w:t>
      </w:r>
      <w:r>
        <w:rPr>
          <w:rFonts w:ascii="Century Gothic" w:hAnsi="Century Gothic"/>
          <w:b/>
          <w:sz w:val="20"/>
          <w:szCs w:val="20"/>
        </w:rPr>
        <w:t>1.10</w:t>
      </w:r>
      <w:r w:rsidRPr="00D56F9A">
        <w:rPr>
          <w:rFonts w:ascii="Century Gothic" w:hAnsi="Century Gothic"/>
          <w:b/>
          <w:sz w:val="20"/>
          <w:szCs w:val="20"/>
        </w:rPr>
        <w:t>.</w:t>
      </w:r>
      <w:r w:rsidRPr="00D56F9A">
        <w:rPr>
          <w:rFonts w:ascii="Century Gothic" w:hAnsi="Century Gothic"/>
          <w:b/>
          <w:sz w:val="20"/>
          <w:szCs w:val="20"/>
        </w:rPr>
        <w:tab/>
      </w:r>
      <w:r w:rsidRPr="00C91B9B">
        <w:rPr>
          <w:rFonts w:ascii="Century Gothic" w:hAnsi="Century Gothic"/>
          <w:sz w:val="20"/>
          <w:szCs w:val="20"/>
        </w:rPr>
        <w:t>Prestar serviços dentro dos parâmetros e rotinas estabelecidos, com observância as</w:t>
      </w:r>
      <w:r w:rsidRPr="00C91B9B">
        <w:rPr>
          <w:rFonts w:ascii="Century Gothic" w:hAnsi="Century Gothic"/>
          <w:spacing w:val="1"/>
          <w:sz w:val="20"/>
          <w:szCs w:val="20"/>
        </w:rPr>
        <w:t xml:space="preserve"> </w:t>
      </w:r>
      <w:r w:rsidRPr="00C91B9B">
        <w:rPr>
          <w:rFonts w:ascii="Century Gothic" w:hAnsi="Century Gothic"/>
          <w:sz w:val="20"/>
          <w:szCs w:val="20"/>
        </w:rPr>
        <w:t>recomendações,</w:t>
      </w:r>
      <w:r w:rsidRPr="00C91B9B">
        <w:rPr>
          <w:rFonts w:ascii="Century Gothic" w:hAnsi="Century Gothic"/>
          <w:spacing w:val="-1"/>
          <w:sz w:val="20"/>
          <w:szCs w:val="20"/>
        </w:rPr>
        <w:t xml:space="preserve"> </w:t>
      </w:r>
      <w:r w:rsidRPr="00C91B9B">
        <w:rPr>
          <w:rFonts w:ascii="Century Gothic" w:hAnsi="Century Gothic"/>
          <w:sz w:val="20"/>
          <w:szCs w:val="20"/>
        </w:rPr>
        <w:t>normas e</w:t>
      </w:r>
      <w:r w:rsidRPr="00C91B9B">
        <w:rPr>
          <w:rFonts w:ascii="Century Gothic" w:hAnsi="Century Gothic"/>
          <w:spacing w:val="1"/>
          <w:sz w:val="20"/>
          <w:szCs w:val="20"/>
        </w:rPr>
        <w:t xml:space="preserve"> </w:t>
      </w:r>
      <w:r w:rsidRPr="00C91B9B">
        <w:rPr>
          <w:rFonts w:ascii="Century Gothic" w:hAnsi="Century Gothic"/>
          <w:sz w:val="20"/>
          <w:szCs w:val="20"/>
        </w:rPr>
        <w:t>legislação.</w:t>
      </w:r>
    </w:p>
    <w:p w14:paraId="5B0E84FA" w14:textId="1C5F7CC7" w:rsidR="0058683E" w:rsidRPr="004B6F08" w:rsidRDefault="0058683E" w:rsidP="008B3C4E">
      <w:pPr>
        <w:spacing w:after="0"/>
        <w:ind w:right="-2"/>
        <w:jc w:val="both"/>
        <w:rPr>
          <w:rFonts w:ascii="Century Gothic" w:hAnsi="Century Gothic"/>
          <w:sz w:val="20"/>
          <w:szCs w:val="20"/>
        </w:rPr>
      </w:pPr>
      <w:r>
        <w:rPr>
          <w:rFonts w:ascii="Century Gothic" w:hAnsi="Century Gothic"/>
          <w:b/>
          <w:sz w:val="20"/>
          <w:szCs w:val="20"/>
        </w:rPr>
        <w:t>8</w:t>
      </w:r>
      <w:r w:rsidRPr="00D56F9A">
        <w:rPr>
          <w:rFonts w:ascii="Century Gothic" w:hAnsi="Century Gothic"/>
          <w:b/>
          <w:sz w:val="20"/>
          <w:szCs w:val="20"/>
        </w:rPr>
        <w:t>.1.</w:t>
      </w:r>
      <w:r>
        <w:rPr>
          <w:rFonts w:ascii="Century Gothic" w:hAnsi="Century Gothic"/>
          <w:b/>
          <w:sz w:val="20"/>
          <w:szCs w:val="20"/>
        </w:rPr>
        <w:t xml:space="preserve">11. </w:t>
      </w:r>
      <w:r w:rsidRPr="004B6F08">
        <w:rPr>
          <w:rFonts w:ascii="Century Gothic" w:hAnsi="Century Gothic"/>
          <w:sz w:val="20"/>
          <w:szCs w:val="20"/>
        </w:rPr>
        <w:t>Comunicar ao CREDENCIANTE, por escrito, quando verificar condições inadequadas ou iminência de fatos que possam prejudicar a perfeita prestação dos serviços;</w:t>
      </w:r>
    </w:p>
    <w:p w14:paraId="571059F0" w14:textId="292FFBB2" w:rsidR="0058683E" w:rsidRPr="00C91B9B" w:rsidRDefault="0058683E" w:rsidP="008B3C4E">
      <w:pPr>
        <w:widowControl w:val="0"/>
        <w:tabs>
          <w:tab w:val="left" w:pos="821"/>
        </w:tabs>
        <w:autoSpaceDE w:val="0"/>
        <w:autoSpaceDN w:val="0"/>
        <w:spacing w:after="0" w:line="276" w:lineRule="auto"/>
        <w:ind w:right="-2"/>
        <w:jc w:val="both"/>
        <w:rPr>
          <w:rFonts w:ascii="Century Gothic" w:hAnsi="Century Gothic"/>
          <w:sz w:val="20"/>
          <w:szCs w:val="20"/>
        </w:rPr>
      </w:pPr>
      <w:r>
        <w:rPr>
          <w:rFonts w:ascii="Century Gothic" w:hAnsi="Century Gothic"/>
          <w:b/>
          <w:sz w:val="20"/>
          <w:szCs w:val="20"/>
        </w:rPr>
        <w:t>8</w:t>
      </w:r>
      <w:r w:rsidRPr="00D56F9A">
        <w:rPr>
          <w:rFonts w:ascii="Century Gothic" w:hAnsi="Century Gothic"/>
          <w:b/>
          <w:sz w:val="20"/>
          <w:szCs w:val="20"/>
        </w:rPr>
        <w:t>.1.</w:t>
      </w:r>
      <w:r>
        <w:rPr>
          <w:rFonts w:ascii="Century Gothic" w:hAnsi="Century Gothic"/>
          <w:b/>
          <w:sz w:val="20"/>
          <w:szCs w:val="20"/>
        </w:rPr>
        <w:t>12</w:t>
      </w:r>
      <w:r w:rsidRPr="00D56F9A">
        <w:rPr>
          <w:rFonts w:ascii="Century Gothic" w:hAnsi="Century Gothic"/>
          <w:b/>
          <w:sz w:val="20"/>
          <w:szCs w:val="20"/>
        </w:rPr>
        <w:t>.</w:t>
      </w:r>
      <w:r>
        <w:rPr>
          <w:rFonts w:ascii="Century Gothic" w:hAnsi="Century Gothic"/>
          <w:sz w:val="20"/>
          <w:szCs w:val="20"/>
        </w:rPr>
        <w:tab/>
      </w:r>
      <w:r w:rsidRPr="00C91B9B">
        <w:rPr>
          <w:rFonts w:ascii="Century Gothic" w:hAnsi="Century Gothic"/>
          <w:sz w:val="20"/>
          <w:szCs w:val="20"/>
        </w:rPr>
        <w:t>Prestar</w:t>
      </w:r>
      <w:r w:rsidRPr="00C91B9B">
        <w:rPr>
          <w:rFonts w:ascii="Century Gothic" w:hAnsi="Century Gothic"/>
          <w:spacing w:val="1"/>
          <w:sz w:val="20"/>
          <w:szCs w:val="20"/>
        </w:rPr>
        <w:t xml:space="preserve"> </w:t>
      </w:r>
      <w:r w:rsidRPr="00C91B9B">
        <w:rPr>
          <w:rFonts w:ascii="Century Gothic" w:hAnsi="Century Gothic"/>
          <w:sz w:val="20"/>
          <w:szCs w:val="20"/>
        </w:rPr>
        <w:t>prontamente</w:t>
      </w:r>
      <w:r w:rsidRPr="00C91B9B">
        <w:rPr>
          <w:rFonts w:ascii="Century Gothic" w:hAnsi="Century Gothic"/>
          <w:spacing w:val="1"/>
          <w:sz w:val="20"/>
          <w:szCs w:val="20"/>
        </w:rPr>
        <w:t xml:space="preserve"> </w:t>
      </w:r>
      <w:r w:rsidRPr="00C91B9B">
        <w:rPr>
          <w:rFonts w:ascii="Century Gothic" w:hAnsi="Century Gothic"/>
          <w:sz w:val="20"/>
          <w:szCs w:val="20"/>
        </w:rPr>
        <w:t>todos</w:t>
      </w:r>
      <w:r w:rsidRPr="00C91B9B">
        <w:rPr>
          <w:rFonts w:ascii="Century Gothic" w:hAnsi="Century Gothic"/>
          <w:spacing w:val="1"/>
          <w:sz w:val="20"/>
          <w:szCs w:val="20"/>
        </w:rPr>
        <w:t xml:space="preserve"> </w:t>
      </w:r>
      <w:r w:rsidRPr="00C91B9B">
        <w:rPr>
          <w:rFonts w:ascii="Century Gothic" w:hAnsi="Century Gothic"/>
          <w:sz w:val="20"/>
          <w:szCs w:val="20"/>
        </w:rPr>
        <w:t>os</w:t>
      </w:r>
      <w:r w:rsidRPr="00C91B9B">
        <w:rPr>
          <w:rFonts w:ascii="Century Gothic" w:hAnsi="Century Gothic"/>
          <w:spacing w:val="1"/>
          <w:sz w:val="20"/>
          <w:szCs w:val="20"/>
        </w:rPr>
        <w:t xml:space="preserve"> </w:t>
      </w:r>
      <w:r w:rsidRPr="00C91B9B">
        <w:rPr>
          <w:rFonts w:ascii="Century Gothic" w:hAnsi="Century Gothic"/>
          <w:sz w:val="20"/>
          <w:szCs w:val="20"/>
        </w:rPr>
        <w:t>esclarecimentos</w:t>
      </w:r>
      <w:r w:rsidRPr="00C91B9B">
        <w:rPr>
          <w:rFonts w:ascii="Century Gothic" w:hAnsi="Century Gothic"/>
          <w:spacing w:val="1"/>
          <w:sz w:val="20"/>
          <w:szCs w:val="20"/>
        </w:rPr>
        <w:t xml:space="preserve"> </w:t>
      </w:r>
      <w:r w:rsidRPr="00C91B9B">
        <w:rPr>
          <w:rFonts w:ascii="Century Gothic" w:hAnsi="Century Gothic"/>
          <w:sz w:val="20"/>
          <w:szCs w:val="20"/>
        </w:rPr>
        <w:t>que</w:t>
      </w:r>
      <w:r w:rsidRPr="00C91B9B">
        <w:rPr>
          <w:rFonts w:ascii="Century Gothic" w:hAnsi="Century Gothic"/>
          <w:spacing w:val="1"/>
          <w:sz w:val="20"/>
          <w:szCs w:val="20"/>
        </w:rPr>
        <w:t xml:space="preserve"> </w:t>
      </w:r>
      <w:r w:rsidRPr="00C91B9B">
        <w:rPr>
          <w:rFonts w:ascii="Century Gothic" w:hAnsi="Century Gothic"/>
          <w:sz w:val="20"/>
          <w:szCs w:val="20"/>
        </w:rPr>
        <w:t>forem</w:t>
      </w:r>
      <w:r w:rsidRPr="00C91B9B">
        <w:rPr>
          <w:rFonts w:ascii="Century Gothic" w:hAnsi="Century Gothic"/>
          <w:spacing w:val="1"/>
          <w:sz w:val="20"/>
          <w:szCs w:val="20"/>
        </w:rPr>
        <w:t xml:space="preserve"> </w:t>
      </w:r>
      <w:r w:rsidRPr="00C91B9B">
        <w:rPr>
          <w:rFonts w:ascii="Century Gothic" w:hAnsi="Century Gothic"/>
          <w:sz w:val="20"/>
          <w:szCs w:val="20"/>
        </w:rPr>
        <w:t>solicitados</w:t>
      </w:r>
      <w:r w:rsidRPr="00C91B9B">
        <w:rPr>
          <w:rFonts w:ascii="Century Gothic" w:hAnsi="Century Gothic"/>
          <w:spacing w:val="1"/>
          <w:sz w:val="20"/>
          <w:szCs w:val="20"/>
        </w:rPr>
        <w:t xml:space="preserve"> </w:t>
      </w:r>
      <w:r w:rsidRPr="00C91B9B">
        <w:rPr>
          <w:rFonts w:ascii="Century Gothic" w:hAnsi="Century Gothic"/>
          <w:sz w:val="20"/>
          <w:szCs w:val="20"/>
        </w:rPr>
        <w:t>pelo</w:t>
      </w:r>
      <w:r w:rsidRPr="00C91B9B">
        <w:rPr>
          <w:rFonts w:ascii="Century Gothic" w:hAnsi="Century Gothic"/>
          <w:spacing w:val="1"/>
          <w:sz w:val="20"/>
          <w:szCs w:val="20"/>
        </w:rPr>
        <w:t xml:space="preserve"> </w:t>
      </w:r>
      <w:r w:rsidRPr="00C91B9B">
        <w:rPr>
          <w:rFonts w:ascii="Century Gothic" w:hAnsi="Century Gothic"/>
          <w:sz w:val="20"/>
          <w:szCs w:val="20"/>
        </w:rPr>
        <w:t>CREDENCIANTE,</w:t>
      </w:r>
      <w:r w:rsidRPr="00C91B9B">
        <w:rPr>
          <w:rFonts w:ascii="Century Gothic" w:hAnsi="Century Gothic"/>
          <w:spacing w:val="-1"/>
          <w:sz w:val="20"/>
          <w:szCs w:val="20"/>
        </w:rPr>
        <w:t xml:space="preserve"> </w:t>
      </w:r>
      <w:r w:rsidRPr="00C91B9B">
        <w:rPr>
          <w:rFonts w:ascii="Century Gothic" w:hAnsi="Century Gothic"/>
          <w:sz w:val="20"/>
          <w:szCs w:val="20"/>
        </w:rPr>
        <w:t>cujas reclamações se</w:t>
      </w:r>
      <w:r w:rsidRPr="00C91B9B">
        <w:rPr>
          <w:rFonts w:ascii="Century Gothic" w:hAnsi="Century Gothic"/>
          <w:spacing w:val="-2"/>
          <w:sz w:val="20"/>
          <w:szCs w:val="20"/>
        </w:rPr>
        <w:t xml:space="preserve"> </w:t>
      </w:r>
      <w:r w:rsidRPr="00C91B9B">
        <w:rPr>
          <w:rFonts w:ascii="Century Gothic" w:hAnsi="Century Gothic"/>
          <w:sz w:val="20"/>
          <w:szCs w:val="20"/>
        </w:rPr>
        <w:t>obriga a</w:t>
      </w:r>
      <w:r w:rsidRPr="00C91B9B">
        <w:rPr>
          <w:rFonts w:ascii="Century Gothic" w:hAnsi="Century Gothic"/>
          <w:spacing w:val="1"/>
          <w:sz w:val="20"/>
          <w:szCs w:val="20"/>
        </w:rPr>
        <w:t xml:space="preserve"> </w:t>
      </w:r>
      <w:r w:rsidRPr="00C91B9B">
        <w:rPr>
          <w:rFonts w:ascii="Century Gothic" w:hAnsi="Century Gothic"/>
          <w:sz w:val="20"/>
          <w:szCs w:val="20"/>
        </w:rPr>
        <w:t>atender;</w:t>
      </w:r>
    </w:p>
    <w:p w14:paraId="29573457" w14:textId="5606811A" w:rsidR="0058683E" w:rsidRPr="00C91B9B" w:rsidRDefault="0058683E" w:rsidP="008B3C4E">
      <w:pPr>
        <w:widowControl w:val="0"/>
        <w:tabs>
          <w:tab w:val="left" w:pos="888"/>
        </w:tabs>
        <w:autoSpaceDE w:val="0"/>
        <w:autoSpaceDN w:val="0"/>
        <w:spacing w:after="0" w:line="276" w:lineRule="auto"/>
        <w:ind w:right="-2"/>
        <w:jc w:val="both"/>
        <w:rPr>
          <w:rFonts w:ascii="Century Gothic" w:hAnsi="Century Gothic"/>
          <w:sz w:val="20"/>
          <w:szCs w:val="20"/>
        </w:rPr>
      </w:pPr>
      <w:r>
        <w:rPr>
          <w:rFonts w:ascii="Century Gothic" w:hAnsi="Century Gothic"/>
          <w:b/>
          <w:sz w:val="20"/>
          <w:szCs w:val="20"/>
        </w:rPr>
        <w:t>8.1.13</w:t>
      </w:r>
      <w:r w:rsidRPr="00D56F9A">
        <w:rPr>
          <w:rFonts w:ascii="Century Gothic" w:hAnsi="Century Gothic"/>
          <w:b/>
          <w:sz w:val="20"/>
          <w:szCs w:val="20"/>
        </w:rPr>
        <w:t>.</w:t>
      </w:r>
      <w:r>
        <w:rPr>
          <w:rFonts w:ascii="Century Gothic" w:hAnsi="Century Gothic"/>
          <w:sz w:val="20"/>
          <w:szCs w:val="20"/>
        </w:rPr>
        <w:tab/>
      </w:r>
      <w:r w:rsidRPr="005D4B76">
        <w:rPr>
          <w:rFonts w:ascii="Century Gothic" w:hAnsi="Century Gothic"/>
          <w:sz w:val="20"/>
          <w:szCs w:val="20"/>
        </w:rPr>
        <w:t>Designar</w:t>
      </w:r>
      <w:r w:rsidRPr="005D4B76">
        <w:rPr>
          <w:rFonts w:ascii="Century Gothic" w:hAnsi="Century Gothic"/>
          <w:spacing w:val="1"/>
          <w:sz w:val="20"/>
          <w:szCs w:val="20"/>
        </w:rPr>
        <w:t xml:space="preserve"> </w:t>
      </w:r>
      <w:r w:rsidRPr="005D4B76">
        <w:rPr>
          <w:rFonts w:ascii="Century Gothic" w:hAnsi="Century Gothic"/>
          <w:sz w:val="20"/>
          <w:szCs w:val="20"/>
        </w:rPr>
        <w:t>profissionais</w:t>
      </w:r>
      <w:r w:rsidRPr="005D4B76">
        <w:rPr>
          <w:rFonts w:ascii="Century Gothic" w:hAnsi="Century Gothic"/>
          <w:spacing w:val="1"/>
          <w:sz w:val="20"/>
          <w:szCs w:val="20"/>
        </w:rPr>
        <w:t xml:space="preserve"> </w:t>
      </w:r>
      <w:r w:rsidRPr="005D4B76">
        <w:rPr>
          <w:rFonts w:ascii="Century Gothic" w:hAnsi="Century Gothic"/>
          <w:sz w:val="20"/>
          <w:szCs w:val="20"/>
        </w:rPr>
        <w:t>capacitados para</w:t>
      </w:r>
      <w:r w:rsidRPr="005D4B76">
        <w:rPr>
          <w:rFonts w:ascii="Century Gothic" w:hAnsi="Century Gothic"/>
          <w:spacing w:val="1"/>
          <w:sz w:val="20"/>
          <w:szCs w:val="20"/>
        </w:rPr>
        <w:t xml:space="preserve"> </w:t>
      </w:r>
      <w:r w:rsidRPr="005D4B76">
        <w:rPr>
          <w:rFonts w:ascii="Century Gothic" w:hAnsi="Century Gothic"/>
          <w:sz w:val="20"/>
          <w:szCs w:val="20"/>
        </w:rPr>
        <w:t>realizar</w:t>
      </w:r>
      <w:r w:rsidRPr="005D4B76">
        <w:rPr>
          <w:rFonts w:ascii="Century Gothic" w:hAnsi="Century Gothic"/>
          <w:spacing w:val="1"/>
          <w:sz w:val="20"/>
          <w:szCs w:val="20"/>
        </w:rPr>
        <w:t xml:space="preserve"> </w:t>
      </w:r>
      <w:r w:rsidRPr="005D4B76">
        <w:rPr>
          <w:rFonts w:ascii="Century Gothic" w:hAnsi="Century Gothic"/>
          <w:sz w:val="20"/>
          <w:szCs w:val="20"/>
        </w:rPr>
        <w:t>os</w:t>
      </w:r>
      <w:r w:rsidRPr="005D4B76">
        <w:rPr>
          <w:rFonts w:ascii="Century Gothic" w:hAnsi="Century Gothic"/>
          <w:spacing w:val="1"/>
          <w:sz w:val="20"/>
          <w:szCs w:val="20"/>
        </w:rPr>
        <w:t xml:space="preserve"> </w:t>
      </w:r>
      <w:r w:rsidRPr="005D4B76">
        <w:rPr>
          <w:rFonts w:ascii="Century Gothic" w:hAnsi="Century Gothic"/>
          <w:sz w:val="20"/>
          <w:szCs w:val="20"/>
        </w:rPr>
        <w:t>serviços,</w:t>
      </w:r>
      <w:r w:rsidRPr="005D4B76">
        <w:rPr>
          <w:rFonts w:ascii="Century Gothic" w:hAnsi="Century Gothic"/>
          <w:spacing w:val="1"/>
          <w:sz w:val="20"/>
          <w:szCs w:val="20"/>
        </w:rPr>
        <w:t xml:space="preserve"> </w:t>
      </w:r>
      <w:r w:rsidRPr="005D4B76">
        <w:rPr>
          <w:rFonts w:ascii="Century Gothic" w:hAnsi="Century Gothic"/>
          <w:sz w:val="20"/>
          <w:szCs w:val="20"/>
        </w:rPr>
        <w:t>visando</w:t>
      </w:r>
      <w:r w:rsidRPr="005D4B76">
        <w:rPr>
          <w:rFonts w:ascii="Century Gothic" w:hAnsi="Century Gothic"/>
          <w:spacing w:val="1"/>
          <w:sz w:val="20"/>
          <w:szCs w:val="20"/>
        </w:rPr>
        <w:t xml:space="preserve"> </w:t>
      </w:r>
      <w:r w:rsidRPr="005D4B76">
        <w:rPr>
          <w:rFonts w:ascii="Century Gothic" w:hAnsi="Century Gothic"/>
          <w:sz w:val="20"/>
          <w:szCs w:val="20"/>
        </w:rPr>
        <w:t>o</w:t>
      </w:r>
      <w:r w:rsidRPr="005D4B76">
        <w:rPr>
          <w:rFonts w:ascii="Century Gothic" w:hAnsi="Century Gothic"/>
          <w:spacing w:val="1"/>
          <w:sz w:val="20"/>
          <w:szCs w:val="20"/>
        </w:rPr>
        <w:t xml:space="preserve"> </w:t>
      </w:r>
      <w:r w:rsidRPr="005D4B76">
        <w:rPr>
          <w:rFonts w:ascii="Century Gothic" w:hAnsi="Century Gothic"/>
          <w:sz w:val="20"/>
          <w:szCs w:val="20"/>
        </w:rPr>
        <w:t>melhor</w:t>
      </w:r>
      <w:r w:rsidRPr="005D4B76">
        <w:rPr>
          <w:rFonts w:ascii="Century Gothic" w:hAnsi="Century Gothic"/>
          <w:spacing w:val="1"/>
          <w:sz w:val="20"/>
          <w:szCs w:val="20"/>
        </w:rPr>
        <w:t xml:space="preserve"> </w:t>
      </w:r>
      <w:r w:rsidRPr="005D4B76">
        <w:rPr>
          <w:rFonts w:ascii="Century Gothic" w:hAnsi="Century Gothic"/>
          <w:sz w:val="20"/>
          <w:szCs w:val="20"/>
        </w:rPr>
        <w:t>atendimento</w:t>
      </w:r>
      <w:r w:rsidR="00150AAC">
        <w:rPr>
          <w:rFonts w:ascii="Century Gothic" w:hAnsi="Century Gothic"/>
          <w:sz w:val="20"/>
          <w:szCs w:val="20"/>
        </w:rPr>
        <w:t>.</w:t>
      </w:r>
    </w:p>
    <w:p w14:paraId="117FB384" w14:textId="26EB94CC" w:rsidR="0058683E" w:rsidRPr="00C91B9B" w:rsidRDefault="009072D5" w:rsidP="008B3C4E">
      <w:pPr>
        <w:widowControl w:val="0"/>
        <w:autoSpaceDE w:val="0"/>
        <w:autoSpaceDN w:val="0"/>
        <w:spacing w:after="0" w:line="276" w:lineRule="auto"/>
        <w:ind w:right="-2"/>
        <w:jc w:val="both"/>
        <w:rPr>
          <w:rFonts w:ascii="Century Gothic" w:hAnsi="Century Gothic"/>
          <w:sz w:val="20"/>
          <w:szCs w:val="20"/>
        </w:rPr>
      </w:pPr>
      <w:r>
        <w:rPr>
          <w:rFonts w:ascii="Century Gothic" w:hAnsi="Century Gothic"/>
          <w:b/>
          <w:sz w:val="20"/>
          <w:szCs w:val="20"/>
        </w:rPr>
        <w:t>8</w:t>
      </w:r>
      <w:r w:rsidR="0058683E">
        <w:rPr>
          <w:rFonts w:ascii="Century Gothic" w:hAnsi="Century Gothic"/>
          <w:b/>
          <w:sz w:val="20"/>
          <w:szCs w:val="20"/>
        </w:rPr>
        <w:t>.1.14</w:t>
      </w:r>
      <w:r w:rsidR="0058683E" w:rsidRPr="00D56F9A">
        <w:rPr>
          <w:rFonts w:ascii="Century Gothic" w:hAnsi="Century Gothic"/>
          <w:b/>
          <w:sz w:val="20"/>
          <w:szCs w:val="20"/>
        </w:rPr>
        <w:t>.</w:t>
      </w:r>
      <w:r w:rsidR="0058683E">
        <w:rPr>
          <w:rFonts w:ascii="Century Gothic" w:hAnsi="Century Gothic"/>
          <w:sz w:val="20"/>
          <w:szCs w:val="20"/>
        </w:rPr>
        <w:t xml:space="preserve"> </w:t>
      </w:r>
      <w:r w:rsidR="0058683E" w:rsidRPr="00C91B9B">
        <w:rPr>
          <w:rFonts w:ascii="Century Gothic" w:hAnsi="Century Gothic"/>
          <w:sz w:val="20"/>
          <w:szCs w:val="20"/>
        </w:rPr>
        <w:t>Apresentar a nota fiscal/fatura (pessoa jurídica), relativo aos serviços realizados co</w:t>
      </w:r>
      <w:r w:rsidR="0058683E">
        <w:rPr>
          <w:rFonts w:ascii="Century Gothic" w:hAnsi="Century Gothic"/>
          <w:sz w:val="20"/>
          <w:szCs w:val="20"/>
        </w:rPr>
        <w:t>m a devida comprovação, até o 1° (primeiro</w:t>
      </w:r>
      <w:r w:rsidR="0058683E" w:rsidRPr="00C91B9B">
        <w:rPr>
          <w:rFonts w:ascii="Century Gothic" w:hAnsi="Century Gothic"/>
          <w:sz w:val="20"/>
          <w:szCs w:val="20"/>
        </w:rPr>
        <w:t>) dia do mês subsequente</w:t>
      </w:r>
      <w:r w:rsidR="0058683E" w:rsidRPr="00C91B9B">
        <w:rPr>
          <w:rFonts w:ascii="Century Gothic" w:hAnsi="Century Gothic"/>
          <w:spacing w:val="1"/>
          <w:sz w:val="20"/>
          <w:szCs w:val="20"/>
        </w:rPr>
        <w:t xml:space="preserve"> </w:t>
      </w:r>
      <w:r w:rsidR="0058683E" w:rsidRPr="00C91B9B">
        <w:rPr>
          <w:rFonts w:ascii="Century Gothic" w:hAnsi="Century Gothic"/>
          <w:sz w:val="20"/>
          <w:szCs w:val="20"/>
        </w:rPr>
        <w:t>ao</w:t>
      </w:r>
      <w:r w:rsidR="0058683E" w:rsidRPr="00C91B9B">
        <w:rPr>
          <w:rFonts w:ascii="Century Gothic" w:hAnsi="Century Gothic"/>
          <w:spacing w:val="-1"/>
          <w:sz w:val="20"/>
          <w:szCs w:val="20"/>
        </w:rPr>
        <w:t xml:space="preserve"> </w:t>
      </w:r>
      <w:r w:rsidR="0058683E" w:rsidRPr="00C91B9B">
        <w:rPr>
          <w:rFonts w:ascii="Century Gothic" w:hAnsi="Century Gothic"/>
          <w:sz w:val="20"/>
          <w:szCs w:val="20"/>
        </w:rPr>
        <w:t>da prestação dos</w:t>
      </w:r>
      <w:r w:rsidR="0058683E" w:rsidRPr="00C91B9B">
        <w:rPr>
          <w:rFonts w:ascii="Century Gothic" w:hAnsi="Century Gothic"/>
          <w:spacing w:val="-1"/>
          <w:sz w:val="20"/>
          <w:szCs w:val="20"/>
        </w:rPr>
        <w:t xml:space="preserve"> </w:t>
      </w:r>
      <w:r w:rsidR="0058683E" w:rsidRPr="00C91B9B">
        <w:rPr>
          <w:rFonts w:ascii="Century Gothic" w:hAnsi="Century Gothic"/>
          <w:sz w:val="20"/>
          <w:szCs w:val="20"/>
        </w:rPr>
        <w:t>serviços, devidamente</w:t>
      </w:r>
      <w:r w:rsidR="0058683E" w:rsidRPr="00C91B9B">
        <w:rPr>
          <w:rFonts w:ascii="Century Gothic" w:hAnsi="Century Gothic"/>
          <w:spacing w:val="1"/>
          <w:sz w:val="20"/>
          <w:szCs w:val="20"/>
        </w:rPr>
        <w:t xml:space="preserve"> </w:t>
      </w:r>
      <w:r w:rsidR="0058683E" w:rsidRPr="00C91B9B">
        <w:rPr>
          <w:rFonts w:ascii="Century Gothic" w:hAnsi="Century Gothic"/>
          <w:sz w:val="20"/>
          <w:szCs w:val="20"/>
        </w:rPr>
        <w:t>certificada.</w:t>
      </w:r>
    </w:p>
    <w:p w14:paraId="6B16947C" w14:textId="51D5DE07" w:rsidR="0058683E" w:rsidRPr="00C91B9B" w:rsidRDefault="009072D5" w:rsidP="008B3C4E">
      <w:pPr>
        <w:widowControl w:val="0"/>
        <w:autoSpaceDE w:val="0"/>
        <w:autoSpaceDN w:val="0"/>
        <w:spacing w:after="0" w:line="276" w:lineRule="auto"/>
        <w:ind w:right="-2"/>
        <w:jc w:val="both"/>
        <w:rPr>
          <w:rFonts w:ascii="Century Gothic" w:hAnsi="Century Gothic"/>
          <w:sz w:val="20"/>
        </w:rPr>
      </w:pPr>
      <w:r>
        <w:rPr>
          <w:rFonts w:ascii="Century Gothic" w:hAnsi="Century Gothic"/>
          <w:b/>
          <w:sz w:val="20"/>
        </w:rPr>
        <w:t>8</w:t>
      </w:r>
      <w:r w:rsidR="0058683E">
        <w:rPr>
          <w:rFonts w:ascii="Century Gothic" w:hAnsi="Century Gothic"/>
          <w:b/>
          <w:sz w:val="20"/>
        </w:rPr>
        <w:t>.1.15</w:t>
      </w:r>
      <w:r w:rsidR="0058683E" w:rsidRPr="00D56F9A">
        <w:rPr>
          <w:rFonts w:ascii="Century Gothic" w:hAnsi="Century Gothic"/>
          <w:b/>
          <w:sz w:val="20"/>
        </w:rPr>
        <w:t>.</w:t>
      </w:r>
      <w:r w:rsidR="0058683E">
        <w:rPr>
          <w:rFonts w:ascii="Century Gothic" w:hAnsi="Century Gothic"/>
          <w:sz w:val="20"/>
        </w:rPr>
        <w:t xml:space="preserve"> </w:t>
      </w:r>
      <w:r w:rsidR="0058683E" w:rsidRPr="00C91B9B">
        <w:rPr>
          <w:rFonts w:ascii="Century Gothic" w:hAnsi="Century Gothic"/>
          <w:sz w:val="20"/>
        </w:rPr>
        <w:t>Responsabilizar-se, em todos os aspectos, pelos profissionais que designar para prestar</w:t>
      </w:r>
      <w:r w:rsidR="0058683E" w:rsidRPr="00C91B9B">
        <w:rPr>
          <w:rFonts w:ascii="Century Gothic" w:hAnsi="Century Gothic"/>
          <w:spacing w:val="1"/>
          <w:sz w:val="20"/>
        </w:rPr>
        <w:t xml:space="preserve"> </w:t>
      </w:r>
      <w:r w:rsidR="0058683E" w:rsidRPr="00C91B9B">
        <w:rPr>
          <w:rFonts w:ascii="Century Gothic" w:hAnsi="Century Gothic"/>
          <w:spacing w:val="-1"/>
          <w:sz w:val="20"/>
        </w:rPr>
        <w:t>serviços</w:t>
      </w:r>
      <w:r w:rsidR="0058683E" w:rsidRPr="00C91B9B">
        <w:rPr>
          <w:rFonts w:ascii="Century Gothic" w:hAnsi="Century Gothic"/>
          <w:spacing w:val="-14"/>
          <w:sz w:val="20"/>
        </w:rPr>
        <w:t xml:space="preserve"> </w:t>
      </w:r>
      <w:r w:rsidR="0058683E" w:rsidRPr="00C91B9B">
        <w:rPr>
          <w:rFonts w:ascii="Century Gothic" w:hAnsi="Century Gothic"/>
          <w:sz w:val="20"/>
        </w:rPr>
        <w:t>nas</w:t>
      </w:r>
      <w:r w:rsidR="0058683E" w:rsidRPr="00C91B9B">
        <w:rPr>
          <w:rFonts w:ascii="Century Gothic" w:hAnsi="Century Gothic"/>
          <w:spacing w:val="-14"/>
          <w:sz w:val="20"/>
        </w:rPr>
        <w:t xml:space="preserve"> </w:t>
      </w:r>
      <w:r w:rsidR="0058683E" w:rsidRPr="00C91B9B">
        <w:rPr>
          <w:rFonts w:ascii="Century Gothic" w:hAnsi="Century Gothic"/>
          <w:sz w:val="20"/>
        </w:rPr>
        <w:t>dependências</w:t>
      </w:r>
      <w:r w:rsidR="0058683E" w:rsidRPr="00C91B9B">
        <w:rPr>
          <w:rFonts w:ascii="Century Gothic" w:hAnsi="Century Gothic"/>
          <w:spacing w:val="-14"/>
          <w:sz w:val="20"/>
        </w:rPr>
        <w:t xml:space="preserve"> </w:t>
      </w:r>
      <w:r w:rsidR="00A1313F">
        <w:rPr>
          <w:rFonts w:ascii="Century Gothic" w:hAnsi="Century Gothic"/>
          <w:sz w:val="20"/>
        </w:rPr>
        <w:t xml:space="preserve">dos postos, </w:t>
      </w:r>
      <w:r w:rsidR="0058683E" w:rsidRPr="00C91B9B">
        <w:rPr>
          <w:rFonts w:ascii="Century Gothic" w:hAnsi="Century Gothic"/>
          <w:sz w:val="20"/>
        </w:rPr>
        <w:t>fazendo</w:t>
      </w:r>
      <w:r w:rsidR="0058683E" w:rsidRPr="00C91B9B">
        <w:rPr>
          <w:rFonts w:ascii="Century Gothic" w:hAnsi="Century Gothic"/>
          <w:spacing w:val="-13"/>
          <w:sz w:val="20"/>
        </w:rPr>
        <w:t xml:space="preserve"> </w:t>
      </w:r>
      <w:r w:rsidR="0058683E" w:rsidRPr="00C91B9B">
        <w:rPr>
          <w:rFonts w:ascii="Century Gothic" w:hAnsi="Century Gothic"/>
          <w:sz w:val="20"/>
        </w:rPr>
        <w:t>com</w:t>
      </w:r>
      <w:r w:rsidR="0058683E" w:rsidRPr="00C91B9B">
        <w:rPr>
          <w:rFonts w:ascii="Century Gothic" w:hAnsi="Century Gothic"/>
          <w:spacing w:val="-13"/>
          <w:sz w:val="20"/>
        </w:rPr>
        <w:t xml:space="preserve"> </w:t>
      </w:r>
      <w:r w:rsidR="0058683E" w:rsidRPr="00C91B9B">
        <w:rPr>
          <w:rFonts w:ascii="Century Gothic" w:hAnsi="Century Gothic"/>
          <w:sz w:val="20"/>
        </w:rPr>
        <w:t>que</w:t>
      </w:r>
      <w:r w:rsidR="0058683E" w:rsidRPr="00C91B9B">
        <w:rPr>
          <w:rFonts w:ascii="Century Gothic" w:hAnsi="Century Gothic"/>
          <w:spacing w:val="-14"/>
          <w:sz w:val="20"/>
        </w:rPr>
        <w:t xml:space="preserve"> </w:t>
      </w:r>
      <w:r w:rsidR="0058683E" w:rsidRPr="00C91B9B">
        <w:rPr>
          <w:rFonts w:ascii="Century Gothic" w:hAnsi="Century Gothic"/>
          <w:sz w:val="20"/>
        </w:rPr>
        <w:t>seus</w:t>
      </w:r>
      <w:r w:rsidR="0058683E" w:rsidRPr="00C91B9B">
        <w:rPr>
          <w:rFonts w:ascii="Century Gothic" w:hAnsi="Century Gothic"/>
          <w:spacing w:val="-14"/>
          <w:sz w:val="20"/>
        </w:rPr>
        <w:t xml:space="preserve"> </w:t>
      </w:r>
      <w:r w:rsidR="0058683E" w:rsidRPr="00C91B9B">
        <w:rPr>
          <w:rFonts w:ascii="Century Gothic" w:hAnsi="Century Gothic"/>
          <w:sz w:val="20"/>
        </w:rPr>
        <w:t>prepostos</w:t>
      </w:r>
      <w:r w:rsidR="0058683E" w:rsidRPr="00C91B9B">
        <w:rPr>
          <w:rFonts w:ascii="Century Gothic" w:hAnsi="Century Gothic"/>
          <w:spacing w:val="-14"/>
          <w:sz w:val="20"/>
        </w:rPr>
        <w:t xml:space="preserve"> </w:t>
      </w:r>
      <w:r w:rsidR="0058683E" w:rsidRPr="00C91B9B">
        <w:rPr>
          <w:rFonts w:ascii="Century Gothic" w:hAnsi="Century Gothic"/>
          <w:sz w:val="20"/>
        </w:rPr>
        <w:t>observem rigorosamente</w:t>
      </w:r>
      <w:r w:rsidR="0058683E" w:rsidRPr="00C91B9B">
        <w:rPr>
          <w:rFonts w:ascii="Century Gothic" w:hAnsi="Century Gothic"/>
          <w:spacing w:val="-1"/>
          <w:sz w:val="20"/>
        </w:rPr>
        <w:t xml:space="preserve"> </w:t>
      </w:r>
      <w:r w:rsidR="0058683E" w:rsidRPr="00C91B9B">
        <w:rPr>
          <w:rFonts w:ascii="Century Gothic" w:hAnsi="Century Gothic"/>
          <w:sz w:val="20"/>
        </w:rPr>
        <w:t>as</w:t>
      </w:r>
      <w:r w:rsidR="0058683E" w:rsidRPr="00C91B9B">
        <w:rPr>
          <w:rFonts w:ascii="Century Gothic" w:hAnsi="Century Gothic"/>
          <w:spacing w:val="-3"/>
          <w:sz w:val="20"/>
        </w:rPr>
        <w:t xml:space="preserve"> </w:t>
      </w:r>
      <w:r w:rsidR="0058683E" w:rsidRPr="00C91B9B">
        <w:rPr>
          <w:rFonts w:ascii="Century Gothic" w:hAnsi="Century Gothic"/>
          <w:sz w:val="20"/>
        </w:rPr>
        <w:t>normas internas.</w:t>
      </w:r>
    </w:p>
    <w:p w14:paraId="5C4B4877" w14:textId="13FD56CF" w:rsidR="0058683E" w:rsidRPr="00C91B9B" w:rsidRDefault="009072D5" w:rsidP="008B3C4E">
      <w:pPr>
        <w:pStyle w:val="PargrafodaLista"/>
        <w:widowControl w:val="0"/>
        <w:autoSpaceDE w:val="0"/>
        <w:autoSpaceDN w:val="0"/>
        <w:spacing w:line="276" w:lineRule="auto"/>
        <w:ind w:left="0" w:right="-2"/>
        <w:jc w:val="both"/>
        <w:rPr>
          <w:rFonts w:ascii="Century Gothic" w:hAnsi="Century Gothic"/>
          <w:sz w:val="20"/>
        </w:rPr>
      </w:pPr>
      <w:r>
        <w:rPr>
          <w:rFonts w:ascii="Century Gothic" w:hAnsi="Century Gothic"/>
          <w:b/>
          <w:sz w:val="20"/>
        </w:rPr>
        <w:t>8</w:t>
      </w:r>
      <w:r w:rsidR="0058683E">
        <w:rPr>
          <w:rFonts w:ascii="Century Gothic" w:hAnsi="Century Gothic"/>
          <w:b/>
          <w:sz w:val="20"/>
        </w:rPr>
        <w:t>.1.16</w:t>
      </w:r>
      <w:r w:rsidR="0058683E" w:rsidRPr="00D56F9A">
        <w:rPr>
          <w:rFonts w:ascii="Century Gothic" w:hAnsi="Century Gothic"/>
          <w:b/>
          <w:sz w:val="20"/>
        </w:rPr>
        <w:t>.</w:t>
      </w:r>
      <w:r w:rsidR="0058683E">
        <w:rPr>
          <w:rFonts w:ascii="Century Gothic" w:hAnsi="Century Gothic"/>
          <w:sz w:val="20"/>
        </w:rPr>
        <w:t xml:space="preserve"> </w:t>
      </w:r>
      <w:r w:rsidR="0058683E" w:rsidRPr="00C91B9B">
        <w:rPr>
          <w:rFonts w:ascii="Century Gothic" w:hAnsi="Century Gothic"/>
          <w:sz w:val="20"/>
        </w:rPr>
        <w:t>Assegurar</w:t>
      </w:r>
      <w:r w:rsidR="0058683E" w:rsidRPr="00C91B9B">
        <w:rPr>
          <w:rFonts w:ascii="Century Gothic" w:hAnsi="Century Gothic"/>
          <w:spacing w:val="-2"/>
          <w:sz w:val="20"/>
        </w:rPr>
        <w:t xml:space="preserve"> </w:t>
      </w:r>
      <w:r w:rsidR="0058683E" w:rsidRPr="00C91B9B">
        <w:rPr>
          <w:rFonts w:ascii="Century Gothic" w:hAnsi="Century Gothic"/>
          <w:sz w:val="20"/>
        </w:rPr>
        <w:t>comportamento</w:t>
      </w:r>
      <w:r w:rsidR="0058683E" w:rsidRPr="00C91B9B">
        <w:rPr>
          <w:rFonts w:ascii="Century Gothic" w:hAnsi="Century Gothic"/>
          <w:spacing w:val="-3"/>
          <w:sz w:val="20"/>
        </w:rPr>
        <w:t xml:space="preserve"> </w:t>
      </w:r>
      <w:r w:rsidR="0058683E" w:rsidRPr="00C91B9B">
        <w:rPr>
          <w:rFonts w:ascii="Century Gothic" w:hAnsi="Century Gothic"/>
          <w:sz w:val="20"/>
        </w:rPr>
        <w:t>ético</w:t>
      </w:r>
      <w:r w:rsidR="0058683E" w:rsidRPr="00C91B9B">
        <w:rPr>
          <w:rFonts w:ascii="Century Gothic" w:hAnsi="Century Gothic"/>
          <w:spacing w:val="-4"/>
          <w:sz w:val="20"/>
        </w:rPr>
        <w:t xml:space="preserve"> </w:t>
      </w:r>
      <w:r w:rsidR="0058683E" w:rsidRPr="00C91B9B">
        <w:rPr>
          <w:rFonts w:ascii="Century Gothic" w:hAnsi="Century Gothic"/>
          <w:sz w:val="20"/>
        </w:rPr>
        <w:t>e</w:t>
      </w:r>
      <w:r w:rsidR="0058683E" w:rsidRPr="00C91B9B">
        <w:rPr>
          <w:rFonts w:ascii="Century Gothic" w:hAnsi="Century Gothic"/>
          <w:spacing w:val="-2"/>
          <w:sz w:val="20"/>
        </w:rPr>
        <w:t xml:space="preserve"> </w:t>
      </w:r>
      <w:r w:rsidR="0058683E" w:rsidRPr="00C91B9B">
        <w:rPr>
          <w:rFonts w:ascii="Century Gothic" w:hAnsi="Century Gothic"/>
          <w:sz w:val="20"/>
        </w:rPr>
        <w:t>de</w:t>
      </w:r>
      <w:r w:rsidR="0058683E" w:rsidRPr="00C91B9B">
        <w:rPr>
          <w:rFonts w:ascii="Century Gothic" w:hAnsi="Century Gothic"/>
          <w:spacing w:val="-3"/>
          <w:sz w:val="20"/>
        </w:rPr>
        <w:t xml:space="preserve"> </w:t>
      </w:r>
      <w:r w:rsidR="0058683E" w:rsidRPr="00C91B9B">
        <w:rPr>
          <w:rFonts w:ascii="Century Gothic" w:hAnsi="Century Gothic"/>
          <w:sz w:val="20"/>
        </w:rPr>
        <w:t>excelência</w:t>
      </w:r>
      <w:r w:rsidR="0058683E" w:rsidRPr="00C91B9B">
        <w:rPr>
          <w:rFonts w:ascii="Century Gothic" w:hAnsi="Century Gothic"/>
          <w:spacing w:val="-2"/>
          <w:sz w:val="20"/>
        </w:rPr>
        <w:t xml:space="preserve"> </w:t>
      </w:r>
      <w:r w:rsidR="0058683E" w:rsidRPr="00C91B9B">
        <w:rPr>
          <w:rFonts w:ascii="Century Gothic" w:hAnsi="Century Gothic"/>
          <w:sz w:val="20"/>
        </w:rPr>
        <w:t>de</w:t>
      </w:r>
      <w:r w:rsidR="0058683E" w:rsidRPr="00C91B9B">
        <w:rPr>
          <w:rFonts w:ascii="Century Gothic" w:hAnsi="Century Gothic"/>
          <w:spacing w:val="-2"/>
          <w:sz w:val="20"/>
        </w:rPr>
        <w:t xml:space="preserve"> </w:t>
      </w:r>
      <w:r w:rsidR="0058683E" w:rsidRPr="00C91B9B">
        <w:rPr>
          <w:rFonts w:ascii="Century Gothic" w:hAnsi="Century Gothic"/>
          <w:sz w:val="20"/>
        </w:rPr>
        <w:t>seus</w:t>
      </w:r>
      <w:r w:rsidR="0058683E" w:rsidRPr="00C91B9B">
        <w:rPr>
          <w:rFonts w:ascii="Century Gothic" w:hAnsi="Century Gothic"/>
          <w:spacing w:val="-5"/>
          <w:sz w:val="20"/>
        </w:rPr>
        <w:t xml:space="preserve"> </w:t>
      </w:r>
      <w:r w:rsidR="0058683E" w:rsidRPr="00C91B9B">
        <w:rPr>
          <w:rFonts w:ascii="Century Gothic" w:hAnsi="Century Gothic"/>
          <w:sz w:val="20"/>
        </w:rPr>
        <w:t>prepostos</w:t>
      </w:r>
      <w:r w:rsidR="0058683E" w:rsidRPr="00C91B9B">
        <w:rPr>
          <w:rFonts w:ascii="Century Gothic" w:hAnsi="Century Gothic"/>
          <w:spacing w:val="-2"/>
          <w:sz w:val="20"/>
        </w:rPr>
        <w:t xml:space="preserve"> </w:t>
      </w:r>
      <w:r w:rsidR="0058683E" w:rsidRPr="00C91B9B">
        <w:rPr>
          <w:rFonts w:ascii="Century Gothic" w:hAnsi="Century Gothic"/>
          <w:sz w:val="20"/>
        </w:rPr>
        <w:t>na</w:t>
      </w:r>
      <w:r w:rsidR="0058683E" w:rsidRPr="00C91B9B">
        <w:rPr>
          <w:rFonts w:ascii="Century Gothic" w:hAnsi="Century Gothic"/>
          <w:spacing w:val="-3"/>
          <w:sz w:val="20"/>
        </w:rPr>
        <w:t xml:space="preserve"> </w:t>
      </w:r>
      <w:r w:rsidR="0058683E" w:rsidRPr="00C91B9B">
        <w:rPr>
          <w:rFonts w:ascii="Century Gothic" w:hAnsi="Century Gothic"/>
          <w:sz w:val="20"/>
        </w:rPr>
        <w:t>relação</w:t>
      </w:r>
      <w:r w:rsidR="0058683E" w:rsidRPr="00C91B9B">
        <w:rPr>
          <w:rFonts w:ascii="Century Gothic" w:hAnsi="Century Gothic"/>
          <w:spacing w:val="-2"/>
          <w:sz w:val="20"/>
        </w:rPr>
        <w:t xml:space="preserve"> </w:t>
      </w:r>
      <w:r w:rsidR="0058683E" w:rsidRPr="00C91B9B">
        <w:rPr>
          <w:rFonts w:ascii="Century Gothic" w:hAnsi="Century Gothic"/>
          <w:sz w:val="20"/>
        </w:rPr>
        <w:t>com</w:t>
      </w:r>
      <w:r w:rsidR="0058683E" w:rsidRPr="00C91B9B">
        <w:rPr>
          <w:rFonts w:ascii="Century Gothic" w:hAnsi="Century Gothic"/>
          <w:spacing w:val="-5"/>
          <w:sz w:val="20"/>
        </w:rPr>
        <w:t xml:space="preserve"> </w:t>
      </w:r>
      <w:r w:rsidR="0058683E">
        <w:rPr>
          <w:rFonts w:ascii="Century Gothic" w:hAnsi="Century Gothic"/>
          <w:sz w:val="20"/>
        </w:rPr>
        <w:t>os</w:t>
      </w:r>
      <w:r w:rsidR="00150AAC">
        <w:rPr>
          <w:rFonts w:ascii="Century Gothic" w:hAnsi="Century Gothic"/>
          <w:sz w:val="20"/>
        </w:rPr>
        <w:t xml:space="preserve"> servidores</w:t>
      </w:r>
      <w:r w:rsidR="0058683E">
        <w:rPr>
          <w:rFonts w:ascii="Century Gothic" w:hAnsi="Century Gothic"/>
          <w:sz w:val="20"/>
        </w:rPr>
        <w:t>.</w:t>
      </w:r>
    </w:p>
    <w:p w14:paraId="4F27DAF7" w14:textId="710A02E4" w:rsidR="0058683E" w:rsidRDefault="009072D5" w:rsidP="008B3C4E">
      <w:pPr>
        <w:pStyle w:val="PargrafodaLista"/>
        <w:widowControl w:val="0"/>
        <w:tabs>
          <w:tab w:val="left" w:pos="888"/>
        </w:tabs>
        <w:autoSpaceDE w:val="0"/>
        <w:autoSpaceDN w:val="0"/>
        <w:spacing w:before="1"/>
        <w:ind w:left="0" w:right="-2"/>
        <w:jc w:val="both"/>
        <w:rPr>
          <w:rFonts w:ascii="Century Gothic" w:hAnsi="Century Gothic"/>
          <w:sz w:val="20"/>
        </w:rPr>
      </w:pPr>
      <w:r>
        <w:rPr>
          <w:rFonts w:ascii="Century Gothic" w:hAnsi="Century Gothic"/>
          <w:b/>
          <w:sz w:val="20"/>
        </w:rPr>
        <w:t>8</w:t>
      </w:r>
      <w:r w:rsidR="0058683E">
        <w:rPr>
          <w:rFonts w:ascii="Century Gothic" w:hAnsi="Century Gothic"/>
          <w:b/>
          <w:sz w:val="20"/>
        </w:rPr>
        <w:t>.1.17</w:t>
      </w:r>
      <w:r w:rsidR="0058683E" w:rsidRPr="00D56F9A">
        <w:rPr>
          <w:rFonts w:ascii="Century Gothic" w:hAnsi="Century Gothic"/>
          <w:b/>
          <w:sz w:val="20"/>
        </w:rPr>
        <w:t>.</w:t>
      </w:r>
      <w:r w:rsidR="0058683E">
        <w:rPr>
          <w:rFonts w:ascii="Century Gothic" w:hAnsi="Century Gothic"/>
          <w:sz w:val="20"/>
        </w:rPr>
        <w:t xml:space="preserve"> </w:t>
      </w:r>
      <w:r w:rsidR="0058683E" w:rsidRPr="00C91B9B">
        <w:rPr>
          <w:rFonts w:ascii="Century Gothic" w:hAnsi="Century Gothic"/>
          <w:sz w:val="20"/>
        </w:rPr>
        <w:t>Zelar</w:t>
      </w:r>
      <w:r w:rsidR="0058683E" w:rsidRPr="00C91B9B">
        <w:rPr>
          <w:rFonts w:ascii="Century Gothic" w:hAnsi="Century Gothic"/>
          <w:spacing w:val="-6"/>
          <w:sz w:val="20"/>
        </w:rPr>
        <w:t xml:space="preserve"> </w:t>
      </w:r>
      <w:r w:rsidR="0058683E" w:rsidRPr="00C91B9B">
        <w:rPr>
          <w:rFonts w:ascii="Century Gothic" w:hAnsi="Century Gothic"/>
          <w:sz w:val="20"/>
        </w:rPr>
        <w:t>para</w:t>
      </w:r>
      <w:r w:rsidR="0058683E" w:rsidRPr="00C91B9B">
        <w:rPr>
          <w:rFonts w:ascii="Century Gothic" w:hAnsi="Century Gothic"/>
          <w:spacing w:val="-4"/>
          <w:sz w:val="20"/>
        </w:rPr>
        <w:t xml:space="preserve"> </w:t>
      </w:r>
      <w:r w:rsidR="0058683E" w:rsidRPr="00C91B9B">
        <w:rPr>
          <w:rFonts w:ascii="Century Gothic" w:hAnsi="Century Gothic"/>
          <w:sz w:val="20"/>
        </w:rPr>
        <w:t>que</w:t>
      </w:r>
      <w:r w:rsidR="0058683E" w:rsidRPr="00C91B9B">
        <w:rPr>
          <w:rFonts w:ascii="Century Gothic" w:hAnsi="Century Gothic"/>
          <w:spacing w:val="-4"/>
          <w:sz w:val="20"/>
        </w:rPr>
        <w:t xml:space="preserve"> </w:t>
      </w:r>
      <w:r w:rsidR="0058683E" w:rsidRPr="00C91B9B">
        <w:rPr>
          <w:rFonts w:ascii="Century Gothic" w:hAnsi="Century Gothic"/>
          <w:sz w:val="20"/>
        </w:rPr>
        <w:t>seus</w:t>
      </w:r>
      <w:r w:rsidR="0058683E" w:rsidRPr="00C91B9B">
        <w:rPr>
          <w:rFonts w:ascii="Century Gothic" w:hAnsi="Century Gothic"/>
          <w:spacing w:val="-7"/>
          <w:sz w:val="20"/>
        </w:rPr>
        <w:t xml:space="preserve"> </w:t>
      </w:r>
      <w:r w:rsidR="0058683E" w:rsidRPr="00C91B9B">
        <w:rPr>
          <w:rFonts w:ascii="Century Gothic" w:hAnsi="Century Gothic"/>
          <w:sz w:val="20"/>
        </w:rPr>
        <w:t>prepostos</w:t>
      </w:r>
      <w:r w:rsidR="0058683E" w:rsidRPr="00C91B9B">
        <w:rPr>
          <w:rFonts w:ascii="Century Gothic" w:hAnsi="Century Gothic"/>
          <w:spacing w:val="-7"/>
          <w:sz w:val="20"/>
        </w:rPr>
        <w:t xml:space="preserve"> </w:t>
      </w:r>
      <w:r w:rsidR="0058683E" w:rsidRPr="00C91B9B">
        <w:rPr>
          <w:rFonts w:ascii="Century Gothic" w:hAnsi="Century Gothic"/>
          <w:sz w:val="20"/>
        </w:rPr>
        <w:t>observem</w:t>
      </w:r>
      <w:r w:rsidR="0058683E" w:rsidRPr="00C91B9B">
        <w:rPr>
          <w:rFonts w:ascii="Century Gothic" w:hAnsi="Century Gothic"/>
          <w:spacing w:val="-3"/>
          <w:sz w:val="20"/>
        </w:rPr>
        <w:t xml:space="preserve"> </w:t>
      </w:r>
      <w:r w:rsidR="0058683E" w:rsidRPr="00C91B9B">
        <w:rPr>
          <w:rFonts w:ascii="Century Gothic" w:hAnsi="Century Gothic"/>
          <w:sz w:val="20"/>
        </w:rPr>
        <w:t>a</w:t>
      </w:r>
      <w:r w:rsidR="0058683E" w:rsidRPr="00C91B9B">
        <w:rPr>
          <w:rFonts w:ascii="Century Gothic" w:hAnsi="Century Gothic"/>
          <w:spacing w:val="-4"/>
          <w:sz w:val="20"/>
        </w:rPr>
        <w:t xml:space="preserve"> </w:t>
      </w:r>
      <w:r w:rsidR="0058683E" w:rsidRPr="00C91B9B">
        <w:rPr>
          <w:rFonts w:ascii="Century Gothic" w:hAnsi="Century Gothic"/>
          <w:sz w:val="20"/>
        </w:rPr>
        <w:t>proibição</w:t>
      </w:r>
      <w:r w:rsidR="0058683E" w:rsidRPr="00C91B9B">
        <w:rPr>
          <w:rFonts w:ascii="Century Gothic" w:hAnsi="Century Gothic"/>
          <w:spacing w:val="-3"/>
          <w:sz w:val="20"/>
        </w:rPr>
        <w:t xml:space="preserve"> </w:t>
      </w:r>
      <w:r w:rsidR="0058683E" w:rsidRPr="00C91B9B">
        <w:rPr>
          <w:rFonts w:ascii="Century Gothic" w:hAnsi="Century Gothic"/>
          <w:sz w:val="20"/>
        </w:rPr>
        <w:t>de</w:t>
      </w:r>
      <w:r w:rsidR="0058683E" w:rsidRPr="00C91B9B">
        <w:rPr>
          <w:rFonts w:ascii="Century Gothic" w:hAnsi="Century Gothic"/>
          <w:spacing w:val="-4"/>
          <w:sz w:val="20"/>
        </w:rPr>
        <w:t xml:space="preserve"> </w:t>
      </w:r>
      <w:r w:rsidR="0058683E" w:rsidRPr="00C91B9B">
        <w:rPr>
          <w:rFonts w:ascii="Century Gothic" w:hAnsi="Century Gothic"/>
          <w:sz w:val="20"/>
        </w:rPr>
        <w:t>divulgar,</w:t>
      </w:r>
      <w:r w:rsidR="0058683E" w:rsidRPr="00C91B9B">
        <w:rPr>
          <w:rFonts w:ascii="Century Gothic" w:hAnsi="Century Gothic"/>
          <w:spacing w:val="-5"/>
          <w:sz w:val="20"/>
        </w:rPr>
        <w:t xml:space="preserve"> </w:t>
      </w:r>
      <w:r w:rsidR="0058683E" w:rsidRPr="00C91B9B">
        <w:rPr>
          <w:rFonts w:ascii="Century Gothic" w:hAnsi="Century Gothic"/>
          <w:sz w:val="20"/>
        </w:rPr>
        <w:t>repassar,</w:t>
      </w:r>
      <w:r w:rsidR="0058683E" w:rsidRPr="00C91B9B">
        <w:rPr>
          <w:rFonts w:ascii="Century Gothic" w:hAnsi="Century Gothic"/>
          <w:spacing w:val="-7"/>
          <w:sz w:val="20"/>
        </w:rPr>
        <w:t xml:space="preserve"> </w:t>
      </w:r>
      <w:r w:rsidR="0058683E" w:rsidRPr="00C91B9B">
        <w:rPr>
          <w:rFonts w:ascii="Century Gothic" w:hAnsi="Century Gothic"/>
          <w:sz w:val="20"/>
        </w:rPr>
        <w:t>fotografar</w:t>
      </w:r>
      <w:r w:rsidR="0058683E" w:rsidRPr="00C91B9B">
        <w:rPr>
          <w:rFonts w:ascii="Century Gothic" w:hAnsi="Century Gothic"/>
          <w:spacing w:val="-65"/>
          <w:sz w:val="20"/>
        </w:rPr>
        <w:t xml:space="preserve"> </w:t>
      </w:r>
      <w:r w:rsidR="0058683E" w:rsidRPr="00C91B9B">
        <w:rPr>
          <w:rFonts w:ascii="Century Gothic" w:hAnsi="Century Gothic"/>
          <w:sz w:val="20"/>
        </w:rPr>
        <w:t>qualquer tipo de documento oficial do CREDENCIANT</w:t>
      </w:r>
      <w:r w:rsidR="00150AAC">
        <w:rPr>
          <w:rFonts w:ascii="Century Gothic" w:hAnsi="Century Gothic"/>
          <w:sz w:val="20"/>
        </w:rPr>
        <w:t>E</w:t>
      </w:r>
      <w:r w:rsidR="0058683E" w:rsidRPr="00C91B9B">
        <w:rPr>
          <w:rFonts w:ascii="Century Gothic" w:hAnsi="Century Gothic"/>
          <w:sz w:val="20"/>
        </w:rPr>
        <w:t>, e ainda de realizar</w:t>
      </w:r>
      <w:r w:rsidR="0058683E" w:rsidRPr="00C91B9B">
        <w:rPr>
          <w:rFonts w:ascii="Century Gothic" w:hAnsi="Century Gothic"/>
          <w:spacing w:val="1"/>
          <w:sz w:val="20"/>
        </w:rPr>
        <w:t xml:space="preserve"> </w:t>
      </w:r>
      <w:r w:rsidR="0058683E" w:rsidRPr="00C91B9B">
        <w:rPr>
          <w:rFonts w:ascii="Century Gothic" w:hAnsi="Century Gothic"/>
          <w:sz w:val="20"/>
        </w:rPr>
        <w:t>filmagens internas da instituição e divulgar em mídias digitais sem a devida autorização da</w:t>
      </w:r>
      <w:r w:rsidR="0058683E" w:rsidRPr="00C91B9B">
        <w:rPr>
          <w:rFonts w:ascii="Century Gothic" w:hAnsi="Century Gothic"/>
          <w:spacing w:val="1"/>
          <w:sz w:val="20"/>
        </w:rPr>
        <w:t xml:space="preserve"> </w:t>
      </w:r>
      <w:r w:rsidR="0058683E" w:rsidRPr="00C91B9B">
        <w:rPr>
          <w:rFonts w:ascii="Century Gothic" w:hAnsi="Century Gothic"/>
          <w:sz w:val="20"/>
        </w:rPr>
        <w:t>direção</w:t>
      </w:r>
      <w:r w:rsidR="0058683E" w:rsidRPr="00C91B9B">
        <w:rPr>
          <w:rFonts w:ascii="Century Gothic" w:hAnsi="Century Gothic"/>
          <w:spacing w:val="-3"/>
          <w:sz w:val="20"/>
        </w:rPr>
        <w:t xml:space="preserve"> </w:t>
      </w:r>
      <w:r w:rsidR="0058683E">
        <w:rPr>
          <w:rFonts w:ascii="Century Gothic" w:hAnsi="Century Gothic"/>
          <w:sz w:val="20"/>
        </w:rPr>
        <w:t>da instituição.</w:t>
      </w:r>
    </w:p>
    <w:p w14:paraId="4708187C" w14:textId="5C9304E0" w:rsidR="0058683E" w:rsidRPr="00C91B9B" w:rsidRDefault="009072D5" w:rsidP="008B3C4E">
      <w:pPr>
        <w:pStyle w:val="PargrafodaLista"/>
        <w:widowControl w:val="0"/>
        <w:tabs>
          <w:tab w:val="left" w:pos="821"/>
        </w:tabs>
        <w:autoSpaceDE w:val="0"/>
        <w:autoSpaceDN w:val="0"/>
        <w:ind w:left="0" w:right="-2"/>
        <w:jc w:val="both"/>
        <w:rPr>
          <w:rFonts w:ascii="Century Gothic" w:hAnsi="Century Gothic"/>
          <w:sz w:val="20"/>
        </w:rPr>
      </w:pPr>
      <w:r>
        <w:rPr>
          <w:rFonts w:ascii="Century Gothic" w:hAnsi="Century Gothic"/>
          <w:b/>
          <w:sz w:val="20"/>
        </w:rPr>
        <w:t>8</w:t>
      </w:r>
      <w:r w:rsidR="0058683E">
        <w:rPr>
          <w:rFonts w:ascii="Century Gothic" w:hAnsi="Century Gothic"/>
          <w:b/>
          <w:sz w:val="20"/>
        </w:rPr>
        <w:t>.1.18</w:t>
      </w:r>
      <w:r w:rsidR="0058683E" w:rsidRPr="00D56F9A">
        <w:rPr>
          <w:rFonts w:ascii="Century Gothic" w:hAnsi="Century Gothic"/>
          <w:b/>
          <w:sz w:val="20"/>
        </w:rPr>
        <w:t>.</w:t>
      </w:r>
      <w:r w:rsidR="0058683E">
        <w:rPr>
          <w:rFonts w:ascii="Century Gothic" w:hAnsi="Century Gothic"/>
          <w:sz w:val="20"/>
        </w:rPr>
        <w:t xml:space="preserve"> </w:t>
      </w:r>
      <w:r w:rsidR="0058683E" w:rsidRPr="00C91B9B">
        <w:rPr>
          <w:rFonts w:ascii="Century Gothic" w:hAnsi="Century Gothic"/>
          <w:sz w:val="20"/>
        </w:rPr>
        <w:t>A</w:t>
      </w:r>
      <w:r w:rsidR="0058683E" w:rsidRPr="00C91B9B">
        <w:rPr>
          <w:rFonts w:ascii="Century Gothic" w:hAnsi="Century Gothic"/>
          <w:spacing w:val="1"/>
          <w:sz w:val="20"/>
        </w:rPr>
        <w:t xml:space="preserve"> </w:t>
      </w:r>
      <w:r w:rsidR="0058683E" w:rsidRPr="00C91B9B">
        <w:rPr>
          <w:rFonts w:ascii="Century Gothic" w:hAnsi="Century Gothic"/>
          <w:sz w:val="20"/>
        </w:rPr>
        <w:t>empresa</w:t>
      </w:r>
      <w:r w:rsidR="0058683E" w:rsidRPr="00C91B9B">
        <w:rPr>
          <w:rFonts w:ascii="Century Gothic" w:hAnsi="Century Gothic"/>
          <w:spacing w:val="1"/>
          <w:sz w:val="20"/>
        </w:rPr>
        <w:t xml:space="preserve"> </w:t>
      </w:r>
      <w:r w:rsidR="0058683E" w:rsidRPr="00C91B9B">
        <w:rPr>
          <w:rFonts w:ascii="Century Gothic" w:hAnsi="Century Gothic"/>
          <w:sz w:val="20"/>
        </w:rPr>
        <w:t>credenciada</w:t>
      </w:r>
      <w:r w:rsidR="0058683E" w:rsidRPr="00C91B9B">
        <w:rPr>
          <w:rFonts w:ascii="Century Gothic" w:hAnsi="Century Gothic"/>
          <w:spacing w:val="1"/>
          <w:sz w:val="20"/>
        </w:rPr>
        <w:t xml:space="preserve"> </w:t>
      </w:r>
      <w:r w:rsidR="0058683E" w:rsidRPr="00C91B9B">
        <w:rPr>
          <w:rFonts w:ascii="Century Gothic" w:hAnsi="Century Gothic"/>
          <w:sz w:val="20"/>
        </w:rPr>
        <w:t>deverá</w:t>
      </w:r>
      <w:r w:rsidR="0058683E" w:rsidRPr="00C91B9B">
        <w:rPr>
          <w:rFonts w:ascii="Century Gothic" w:hAnsi="Century Gothic"/>
          <w:spacing w:val="1"/>
          <w:sz w:val="20"/>
        </w:rPr>
        <w:t xml:space="preserve"> </w:t>
      </w:r>
      <w:r w:rsidR="0058683E" w:rsidRPr="00C91B9B">
        <w:rPr>
          <w:rFonts w:ascii="Century Gothic" w:hAnsi="Century Gothic"/>
          <w:sz w:val="20"/>
        </w:rPr>
        <w:t>manter-se,</w:t>
      </w:r>
      <w:r w:rsidR="0058683E" w:rsidRPr="00C91B9B">
        <w:rPr>
          <w:rFonts w:ascii="Century Gothic" w:hAnsi="Century Gothic"/>
          <w:spacing w:val="1"/>
          <w:sz w:val="20"/>
        </w:rPr>
        <w:t xml:space="preserve"> </w:t>
      </w:r>
      <w:r w:rsidR="0058683E" w:rsidRPr="00C91B9B">
        <w:rPr>
          <w:rFonts w:ascii="Century Gothic" w:hAnsi="Century Gothic"/>
          <w:sz w:val="20"/>
        </w:rPr>
        <w:t>durante</w:t>
      </w:r>
      <w:r w:rsidR="0058683E" w:rsidRPr="00C91B9B">
        <w:rPr>
          <w:rFonts w:ascii="Century Gothic" w:hAnsi="Century Gothic"/>
          <w:spacing w:val="1"/>
          <w:sz w:val="20"/>
        </w:rPr>
        <w:t xml:space="preserve"> </w:t>
      </w:r>
      <w:r w:rsidR="0058683E" w:rsidRPr="00C91B9B">
        <w:rPr>
          <w:rFonts w:ascii="Century Gothic" w:hAnsi="Century Gothic"/>
          <w:sz w:val="20"/>
        </w:rPr>
        <w:t>a</w:t>
      </w:r>
      <w:r w:rsidR="0058683E" w:rsidRPr="00C91B9B">
        <w:rPr>
          <w:rFonts w:ascii="Century Gothic" w:hAnsi="Century Gothic"/>
          <w:spacing w:val="1"/>
          <w:sz w:val="20"/>
        </w:rPr>
        <w:t xml:space="preserve"> </w:t>
      </w:r>
      <w:r w:rsidR="0058683E" w:rsidRPr="00C91B9B">
        <w:rPr>
          <w:rFonts w:ascii="Century Gothic" w:hAnsi="Century Gothic"/>
          <w:sz w:val="20"/>
        </w:rPr>
        <w:t>execução</w:t>
      </w:r>
      <w:r w:rsidR="0058683E" w:rsidRPr="00C91B9B">
        <w:rPr>
          <w:rFonts w:ascii="Century Gothic" w:hAnsi="Century Gothic"/>
          <w:spacing w:val="1"/>
          <w:sz w:val="20"/>
        </w:rPr>
        <w:t xml:space="preserve"> </w:t>
      </w:r>
      <w:r w:rsidR="0058683E" w:rsidRPr="00C91B9B">
        <w:rPr>
          <w:rFonts w:ascii="Century Gothic" w:hAnsi="Century Gothic"/>
          <w:sz w:val="20"/>
        </w:rPr>
        <w:t>do</w:t>
      </w:r>
      <w:r w:rsidR="0058683E" w:rsidRPr="00C91B9B">
        <w:rPr>
          <w:rFonts w:ascii="Century Gothic" w:hAnsi="Century Gothic"/>
          <w:spacing w:val="1"/>
          <w:sz w:val="20"/>
        </w:rPr>
        <w:t xml:space="preserve"> </w:t>
      </w:r>
      <w:r w:rsidR="0058683E" w:rsidRPr="00C91B9B">
        <w:rPr>
          <w:rFonts w:ascii="Century Gothic" w:hAnsi="Century Gothic"/>
          <w:sz w:val="20"/>
        </w:rPr>
        <w:t>contrato,</w:t>
      </w:r>
      <w:r w:rsidR="0058683E" w:rsidRPr="00C91B9B">
        <w:rPr>
          <w:rFonts w:ascii="Century Gothic" w:hAnsi="Century Gothic"/>
          <w:spacing w:val="1"/>
          <w:sz w:val="20"/>
        </w:rPr>
        <w:t xml:space="preserve"> </w:t>
      </w:r>
      <w:r w:rsidR="0058683E" w:rsidRPr="00C91B9B">
        <w:rPr>
          <w:rFonts w:ascii="Century Gothic" w:hAnsi="Century Gothic"/>
          <w:sz w:val="20"/>
        </w:rPr>
        <w:t>em</w:t>
      </w:r>
      <w:r w:rsidR="0058683E" w:rsidRPr="00C91B9B">
        <w:rPr>
          <w:rFonts w:ascii="Century Gothic" w:hAnsi="Century Gothic"/>
          <w:spacing w:val="-64"/>
          <w:sz w:val="20"/>
        </w:rPr>
        <w:t xml:space="preserve"> </w:t>
      </w:r>
      <w:r w:rsidR="0058683E" w:rsidRPr="00C91B9B">
        <w:rPr>
          <w:rFonts w:ascii="Century Gothic" w:hAnsi="Century Gothic"/>
          <w:sz w:val="20"/>
        </w:rPr>
        <w:t>compatibilidade com as obrigações anteriores e com as condições de habilitação exigidas</w:t>
      </w:r>
      <w:r w:rsidR="0058683E" w:rsidRPr="00C91B9B">
        <w:rPr>
          <w:rFonts w:ascii="Century Gothic" w:hAnsi="Century Gothic"/>
          <w:spacing w:val="1"/>
          <w:sz w:val="20"/>
        </w:rPr>
        <w:t xml:space="preserve"> </w:t>
      </w:r>
      <w:r w:rsidR="0058683E" w:rsidRPr="00C91B9B">
        <w:rPr>
          <w:rFonts w:ascii="Century Gothic" w:hAnsi="Century Gothic"/>
          <w:sz w:val="20"/>
        </w:rPr>
        <w:t>neste</w:t>
      </w:r>
      <w:r w:rsidR="0058683E" w:rsidRPr="00C91B9B">
        <w:rPr>
          <w:rFonts w:ascii="Century Gothic" w:hAnsi="Century Gothic"/>
          <w:spacing w:val="-1"/>
          <w:sz w:val="20"/>
        </w:rPr>
        <w:t xml:space="preserve"> </w:t>
      </w:r>
      <w:r w:rsidR="0058683E">
        <w:rPr>
          <w:rFonts w:ascii="Century Gothic" w:hAnsi="Century Gothic"/>
          <w:sz w:val="20"/>
        </w:rPr>
        <w:t xml:space="preserve">instrumento, </w:t>
      </w:r>
      <w:r w:rsidR="0058683E" w:rsidRPr="00C91B9B">
        <w:rPr>
          <w:rFonts w:ascii="Century Gothic" w:hAnsi="Century Gothic"/>
          <w:sz w:val="20"/>
        </w:rPr>
        <w:t>conforme</w:t>
      </w:r>
      <w:r w:rsidR="0058683E" w:rsidRPr="00C91B9B">
        <w:rPr>
          <w:rFonts w:ascii="Century Gothic" w:hAnsi="Century Gothic"/>
          <w:spacing w:val="-2"/>
          <w:sz w:val="20"/>
        </w:rPr>
        <w:t xml:space="preserve"> </w:t>
      </w:r>
      <w:r w:rsidR="0058683E" w:rsidRPr="00C91B9B">
        <w:rPr>
          <w:rFonts w:ascii="Century Gothic" w:hAnsi="Century Gothic"/>
          <w:sz w:val="20"/>
        </w:rPr>
        <w:t>previsto</w:t>
      </w:r>
      <w:r w:rsidR="0058683E" w:rsidRPr="00C91B9B">
        <w:rPr>
          <w:rFonts w:ascii="Century Gothic" w:hAnsi="Century Gothic"/>
          <w:spacing w:val="-1"/>
          <w:sz w:val="20"/>
        </w:rPr>
        <w:t xml:space="preserve"> </w:t>
      </w:r>
      <w:r w:rsidR="0058683E" w:rsidRPr="00C91B9B">
        <w:rPr>
          <w:rFonts w:ascii="Century Gothic" w:hAnsi="Century Gothic"/>
          <w:sz w:val="20"/>
        </w:rPr>
        <w:t>no</w:t>
      </w:r>
      <w:r w:rsidR="0058683E" w:rsidRPr="00C91B9B">
        <w:rPr>
          <w:rFonts w:ascii="Century Gothic" w:hAnsi="Century Gothic"/>
          <w:spacing w:val="-2"/>
          <w:sz w:val="20"/>
        </w:rPr>
        <w:t xml:space="preserve"> </w:t>
      </w:r>
      <w:r w:rsidR="0058683E" w:rsidRPr="00C91B9B">
        <w:rPr>
          <w:rFonts w:ascii="Century Gothic" w:hAnsi="Century Gothic"/>
          <w:sz w:val="20"/>
        </w:rPr>
        <w:t>art. 66</w:t>
      </w:r>
      <w:r w:rsidR="0058683E" w:rsidRPr="00C91B9B">
        <w:rPr>
          <w:rFonts w:ascii="Century Gothic" w:hAnsi="Century Gothic"/>
          <w:spacing w:val="-3"/>
          <w:sz w:val="20"/>
        </w:rPr>
        <w:t xml:space="preserve"> </w:t>
      </w:r>
      <w:r w:rsidR="0058683E" w:rsidRPr="00C91B9B">
        <w:rPr>
          <w:rFonts w:ascii="Century Gothic" w:hAnsi="Century Gothic"/>
          <w:sz w:val="20"/>
        </w:rPr>
        <w:t>da</w:t>
      </w:r>
      <w:r w:rsidR="0058683E" w:rsidRPr="00C91B9B">
        <w:rPr>
          <w:rFonts w:ascii="Century Gothic" w:hAnsi="Century Gothic"/>
          <w:spacing w:val="-2"/>
          <w:sz w:val="20"/>
        </w:rPr>
        <w:t xml:space="preserve"> </w:t>
      </w:r>
      <w:r w:rsidR="0058683E">
        <w:rPr>
          <w:rFonts w:ascii="Century Gothic" w:hAnsi="Century Gothic"/>
          <w:sz w:val="20"/>
        </w:rPr>
        <w:t xml:space="preserve">lei 14.133/2021, sob pena de rescisão </w:t>
      </w:r>
      <w:r w:rsidR="0058683E">
        <w:rPr>
          <w:rFonts w:ascii="Century Gothic" w:hAnsi="Century Gothic"/>
          <w:sz w:val="20"/>
        </w:rPr>
        <w:lastRenderedPageBreak/>
        <w:t>contratual.</w:t>
      </w:r>
    </w:p>
    <w:p w14:paraId="1CA03653" w14:textId="5F21E806" w:rsidR="0058683E" w:rsidRDefault="009072D5" w:rsidP="008B3C4E">
      <w:pPr>
        <w:pStyle w:val="PargrafodaLista"/>
        <w:widowControl w:val="0"/>
        <w:tabs>
          <w:tab w:val="left" w:pos="821"/>
        </w:tabs>
        <w:autoSpaceDE w:val="0"/>
        <w:autoSpaceDN w:val="0"/>
        <w:ind w:left="0" w:right="-2"/>
        <w:jc w:val="both"/>
        <w:rPr>
          <w:rFonts w:ascii="Century Gothic" w:hAnsi="Century Gothic"/>
          <w:sz w:val="20"/>
        </w:rPr>
      </w:pPr>
      <w:r>
        <w:rPr>
          <w:rFonts w:ascii="Century Gothic" w:hAnsi="Century Gothic"/>
          <w:b/>
          <w:sz w:val="20"/>
        </w:rPr>
        <w:t>8</w:t>
      </w:r>
      <w:r w:rsidR="0058683E" w:rsidRPr="00D56F9A">
        <w:rPr>
          <w:rFonts w:ascii="Century Gothic" w:hAnsi="Century Gothic"/>
          <w:b/>
          <w:sz w:val="20"/>
        </w:rPr>
        <w:t>.1.19.</w:t>
      </w:r>
      <w:r w:rsidR="0058683E">
        <w:rPr>
          <w:rFonts w:ascii="Century Gothic" w:hAnsi="Century Gothic"/>
          <w:sz w:val="20"/>
        </w:rPr>
        <w:t xml:space="preserve"> </w:t>
      </w:r>
      <w:r w:rsidR="0058683E" w:rsidRPr="00C91B9B">
        <w:rPr>
          <w:rFonts w:ascii="Century Gothic" w:hAnsi="Century Gothic"/>
          <w:sz w:val="20"/>
        </w:rPr>
        <w:t>A empresa credenciada deverá responsabilizar-se por todos e quaisquer danos e/ou</w:t>
      </w:r>
      <w:r w:rsidR="0058683E" w:rsidRPr="00C91B9B">
        <w:rPr>
          <w:rFonts w:ascii="Century Gothic" w:hAnsi="Century Gothic"/>
          <w:spacing w:val="1"/>
          <w:sz w:val="20"/>
        </w:rPr>
        <w:t xml:space="preserve"> </w:t>
      </w:r>
      <w:r w:rsidR="0058683E" w:rsidRPr="00C91B9B">
        <w:rPr>
          <w:rFonts w:ascii="Century Gothic" w:hAnsi="Century Gothic"/>
          <w:sz w:val="20"/>
        </w:rPr>
        <w:t>prejuízos</w:t>
      </w:r>
      <w:r w:rsidR="0058683E" w:rsidRPr="00C91B9B">
        <w:rPr>
          <w:rFonts w:ascii="Century Gothic" w:hAnsi="Century Gothic"/>
          <w:spacing w:val="-1"/>
          <w:sz w:val="20"/>
        </w:rPr>
        <w:t xml:space="preserve"> </w:t>
      </w:r>
      <w:r w:rsidR="0058683E" w:rsidRPr="00C91B9B">
        <w:rPr>
          <w:rFonts w:ascii="Century Gothic" w:hAnsi="Century Gothic"/>
          <w:sz w:val="20"/>
        </w:rPr>
        <w:t>que</w:t>
      </w:r>
      <w:r w:rsidR="0058683E" w:rsidRPr="00C91B9B">
        <w:rPr>
          <w:rFonts w:ascii="Century Gothic" w:hAnsi="Century Gothic"/>
          <w:spacing w:val="-1"/>
          <w:sz w:val="20"/>
        </w:rPr>
        <w:t xml:space="preserve"> </w:t>
      </w:r>
      <w:r w:rsidR="0058683E" w:rsidRPr="00C91B9B">
        <w:rPr>
          <w:rFonts w:ascii="Century Gothic" w:hAnsi="Century Gothic"/>
          <w:sz w:val="20"/>
        </w:rPr>
        <w:t>vier</w:t>
      </w:r>
      <w:r w:rsidR="0058683E" w:rsidRPr="00C91B9B">
        <w:rPr>
          <w:rFonts w:ascii="Century Gothic" w:hAnsi="Century Gothic"/>
          <w:spacing w:val="-1"/>
          <w:sz w:val="20"/>
        </w:rPr>
        <w:t xml:space="preserve"> </w:t>
      </w:r>
      <w:r w:rsidR="0058683E" w:rsidRPr="00C91B9B">
        <w:rPr>
          <w:rFonts w:ascii="Century Gothic" w:hAnsi="Century Gothic"/>
          <w:sz w:val="20"/>
        </w:rPr>
        <w:t>a causar ao</w:t>
      </w:r>
      <w:r w:rsidR="0058683E" w:rsidRPr="00C91B9B">
        <w:rPr>
          <w:rFonts w:ascii="Century Gothic" w:hAnsi="Century Gothic"/>
          <w:spacing w:val="-3"/>
          <w:sz w:val="20"/>
        </w:rPr>
        <w:t xml:space="preserve"> </w:t>
      </w:r>
      <w:r w:rsidR="0058683E">
        <w:rPr>
          <w:rFonts w:ascii="Century Gothic" w:hAnsi="Century Gothic"/>
          <w:sz w:val="20"/>
        </w:rPr>
        <w:t>M</w:t>
      </w:r>
      <w:r w:rsidR="0058683E" w:rsidRPr="00C91B9B">
        <w:rPr>
          <w:rFonts w:ascii="Century Gothic" w:hAnsi="Century Gothic"/>
          <w:sz w:val="20"/>
        </w:rPr>
        <w:t>unicípio</w:t>
      </w:r>
      <w:r w:rsidR="0058683E" w:rsidRPr="00C91B9B">
        <w:rPr>
          <w:rFonts w:ascii="Century Gothic" w:hAnsi="Century Gothic"/>
          <w:spacing w:val="-1"/>
          <w:sz w:val="20"/>
        </w:rPr>
        <w:t xml:space="preserve"> </w:t>
      </w:r>
      <w:r w:rsidR="0058683E" w:rsidRPr="00C91B9B">
        <w:rPr>
          <w:rFonts w:ascii="Century Gothic" w:hAnsi="Century Gothic"/>
          <w:sz w:val="20"/>
        </w:rPr>
        <w:t>de</w:t>
      </w:r>
      <w:r w:rsidR="0058683E" w:rsidRPr="00C91B9B">
        <w:rPr>
          <w:rFonts w:ascii="Century Gothic" w:hAnsi="Century Gothic"/>
          <w:spacing w:val="-1"/>
          <w:sz w:val="20"/>
        </w:rPr>
        <w:t xml:space="preserve"> </w:t>
      </w:r>
      <w:r w:rsidR="0058683E" w:rsidRPr="00C91B9B">
        <w:rPr>
          <w:rFonts w:ascii="Century Gothic" w:hAnsi="Century Gothic"/>
          <w:sz w:val="20"/>
        </w:rPr>
        <w:t>Lobato/PR</w:t>
      </w:r>
      <w:r w:rsidR="0058683E" w:rsidRPr="00C91B9B">
        <w:rPr>
          <w:rFonts w:ascii="Century Gothic" w:hAnsi="Century Gothic"/>
          <w:spacing w:val="-3"/>
          <w:sz w:val="20"/>
        </w:rPr>
        <w:t xml:space="preserve"> </w:t>
      </w:r>
      <w:r w:rsidR="0058683E" w:rsidRPr="00C91B9B">
        <w:rPr>
          <w:rFonts w:ascii="Century Gothic" w:hAnsi="Century Gothic"/>
          <w:sz w:val="20"/>
        </w:rPr>
        <w:t>e/ou terceiros.</w:t>
      </w:r>
    </w:p>
    <w:p w14:paraId="4950C97F" w14:textId="5359E19D" w:rsidR="0058683E" w:rsidRDefault="009072D5" w:rsidP="008B3C4E">
      <w:pPr>
        <w:pStyle w:val="Recuodecorpodetexto"/>
        <w:spacing w:after="0" w:line="240" w:lineRule="auto"/>
        <w:ind w:left="0" w:right="-2"/>
        <w:jc w:val="both"/>
        <w:rPr>
          <w:rFonts w:ascii="Century Gothic" w:hAnsi="Century Gothic" w:cs="Calibri"/>
          <w:sz w:val="20"/>
          <w:szCs w:val="20"/>
        </w:rPr>
      </w:pPr>
      <w:r>
        <w:rPr>
          <w:rFonts w:ascii="Century Gothic" w:hAnsi="Century Gothic" w:cs="Calibri"/>
          <w:b/>
          <w:sz w:val="20"/>
          <w:szCs w:val="20"/>
        </w:rPr>
        <w:t>8</w:t>
      </w:r>
      <w:r w:rsidR="0058683E">
        <w:rPr>
          <w:rFonts w:ascii="Century Gothic" w:hAnsi="Century Gothic" w:cs="Calibri"/>
          <w:b/>
          <w:sz w:val="20"/>
          <w:szCs w:val="20"/>
        </w:rPr>
        <w:t>.1.20</w:t>
      </w:r>
      <w:r w:rsidR="0058683E" w:rsidRPr="002B3D55">
        <w:rPr>
          <w:rFonts w:ascii="Century Gothic" w:hAnsi="Century Gothic" w:cs="Calibri"/>
          <w:b/>
          <w:sz w:val="20"/>
          <w:szCs w:val="20"/>
        </w:rPr>
        <w:t>.</w:t>
      </w:r>
      <w:r w:rsidR="0058683E">
        <w:rPr>
          <w:rFonts w:ascii="Century Gothic" w:hAnsi="Century Gothic" w:cs="Calibri"/>
          <w:sz w:val="20"/>
          <w:szCs w:val="20"/>
        </w:rPr>
        <w:t xml:space="preserve"> </w:t>
      </w:r>
      <w:r w:rsidR="0058683E" w:rsidRPr="002B3D55">
        <w:rPr>
          <w:rFonts w:ascii="Century Gothic" w:hAnsi="Century Gothic" w:cs="Calibri"/>
          <w:sz w:val="20"/>
          <w:szCs w:val="20"/>
        </w:rPr>
        <w:t>Comunicar a C</w:t>
      </w:r>
      <w:r w:rsidR="0058683E">
        <w:rPr>
          <w:rFonts w:ascii="Century Gothic" w:hAnsi="Century Gothic" w:cs="Calibri"/>
          <w:sz w:val="20"/>
          <w:szCs w:val="20"/>
        </w:rPr>
        <w:t>REDENCIANTE</w:t>
      </w:r>
      <w:r w:rsidR="0058683E" w:rsidRPr="002B3D55">
        <w:rPr>
          <w:rFonts w:ascii="Century Gothic" w:hAnsi="Century Gothic" w:cs="Calibri"/>
          <w:sz w:val="20"/>
          <w:szCs w:val="20"/>
        </w:rPr>
        <w:t xml:space="preserve"> a mudança de local </w:t>
      </w:r>
      <w:r w:rsidR="0058683E">
        <w:rPr>
          <w:rFonts w:ascii="Century Gothic" w:hAnsi="Century Gothic" w:cs="Calibri"/>
          <w:sz w:val="20"/>
          <w:szCs w:val="20"/>
        </w:rPr>
        <w:t xml:space="preserve">de internamento </w:t>
      </w:r>
      <w:r w:rsidR="0058683E" w:rsidRPr="002B3D55">
        <w:rPr>
          <w:rFonts w:ascii="Century Gothic" w:hAnsi="Century Gothic" w:cs="Calibri"/>
          <w:sz w:val="20"/>
          <w:szCs w:val="20"/>
        </w:rPr>
        <w:t>aos usuários, com antecedência mínima de 15 (quinze) dias, mediante apresentação do respectivo Alvará de Licença e Licença Sanitá</w:t>
      </w:r>
      <w:r w:rsidR="0058683E">
        <w:rPr>
          <w:rFonts w:ascii="Century Gothic" w:hAnsi="Century Gothic" w:cs="Calibri"/>
          <w:sz w:val="20"/>
          <w:szCs w:val="20"/>
        </w:rPr>
        <w:t>ria (em vigência) do novo local;</w:t>
      </w:r>
    </w:p>
    <w:p w14:paraId="6C4543AB" w14:textId="77777777" w:rsidR="0048102C" w:rsidRDefault="0048102C" w:rsidP="008B3C4E">
      <w:pPr>
        <w:pStyle w:val="Recuodecorpodetexto"/>
        <w:spacing w:after="0" w:line="240" w:lineRule="auto"/>
        <w:ind w:left="0" w:right="-2"/>
        <w:jc w:val="both"/>
        <w:rPr>
          <w:rFonts w:ascii="Century Gothic" w:hAnsi="Century Gothic" w:cs="Calibri"/>
          <w:sz w:val="20"/>
          <w:szCs w:val="20"/>
        </w:rPr>
      </w:pPr>
    </w:p>
    <w:p w14:paraId="0164F205" w14:textId="7A6015E7" w:rsidR="008E7275" w:rsidRPr="008E7275" w:rsidRDefault="008E7275" w:rsidP="0048102C">
      <w:pPr>
        <w:spacing w:after="0"/>
        <w:ind w:right="-2"/>
        <w:rPr>
          <w:rFonts w:ascii="Century Gothic" w:hAnsi="Century Gothic"/>
          <w:b/>
          <w:bCs/>
          <w:sz w:val="20"/>
          <w:szCs w:val="20"/>
        </w:rPr>
      </w:pPr>
      <w:r w:rsidRPr="008E7275">
        <w:rPr>
          <w:rFonts w:ascii="Century Gothic" w:hAnsi="Century Gothic"/>
          <w:b/>
          <w:bCs/>
          <w:sz w:val="20"/>
          <w:szCs w:val="20"/>
        </w:rPr>
        <w:t>CLÁUSULA NONA – DAS OBRIGAÇÕES DO CREDENCIANTE</w:t>
      </w:r>
    </w:p>
    <w:p w14:paraId="18A556C7" w14:textId="02EFB254" w:rsidR="008E7275" w:rsidRPr="008E7275" w:rsidRDefault="008E7275" w:rsidP="008B3C4E">
      <w:pPr>
        <w:spacing w:after="0"/>
        <w:ind w:right="-2"/>
        <w:jc w:val="both"/>
        <w:rPr>
          <w:rFonts w:ascii="Century Gothic" w:hAnsi="Century Gothic"/>
          <w:bCs/>
          <w:sz w:val="20"/>
          <w:szCs w:val="20"/>
        </w:rPr>
      </w:pPr>
      <w:r w:rsidRPr="009072D5">
        <w:rPr>
          <w:rFonts w:ascii="Century Gothic" w:hAnsi="Century Gothic"/>
          <w:b/>
          <w:bCs/>
          <w:sz w:val="20"/>
          <w:szCs w:val="20"/>
        </w:rPr>
        <w:t>9.1.</w:t>
      </w:r>
      <w:r w:rsidR="00503B06">
        <w:rPr>
          <w:rFonts w:ascii="Century Gothic" w:hAnsi="Century Gothic"/>
          <w:bCs/>
          <w:sz w:val="20"/>
          <w:szCs w:val="20"/>
        </w:rPr>
        <w:tab/>
        <w:t>O</w:t>
      </w:r>
      <w:r w:rsidRPr="008E7275">
        <w:rPr>
          <w:rFonts w:ascii="Century Gothic" w:hAnsi="Century Gothic"/>
          <w:bCs/>
          <w:sz w:val="20"/>
          <w:szCs w:val="20"/>
        </w:rPr>
        <w:t xml:space="preserve"> </w:t>
      </w:r>
      <w:r>
        <w:rPr>
          <w:rFonts w:ascii="Century Gothic" w:hAnsi="Century Gothic"/>
          <w:bCs/>
          <w:sz w:val="20"/>
          <w:szCs w:val="20"/>
        </w:rPr>
        <w:t>CREDENCIANTE</w:t>
      </w:r>
      <w:r w:rsidRPr="008E7275">
        <w:rPr>
          <w:rFonts w:ascii="Century Gothic" w:hAnsi="Century Gothic"/>
          <w:bCs/>
          <w:sz w:val="20"/>
          <w:szCs w:val="20"/>
        </w:rPr>
        <w:t xml:space="preserve"> obriga-se a:</w:t>
      </w:r>
    </w:p>
    <w:p w14:paraId="2F45600F" w14:textId="6BC2AB52" w:rsidR="0058683E" w:rsidRPr="001005E9" w:rsidRDefault="009072D5" w:rsidP="008B3C4E">
      <w:pPr>
        <w:widowControl w:val="0"/>
        <w:tabs>
          <w:tab w:val="left" w:pos="2110"/>
        </w:tabs>
        <w:autoSpaceDE w:val="0"/>
        <w:autoSpaceDN w:val="0"/>
        <w:spacing w:after="0"/>
        <w:ind w:right="-2"/>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.2.1.</w:t>
      </w:r>
      <w:r w:rsidR="0058683E" w:rsidRPr="001005E9">
        <w:rPr>
          <w:rFonts w:ascii="Century Gothic" w:eastAsia="Times New Roman" w:hAnsi="Century Gothic" w:cs="Times New Roman"/>
          <w:sz w:val="20"/>
          <w:szCs w:val="20"/>
          <w:lang w:eastAsia="pt-BR"/>
        </w:rPr>
        <w:t xml:space="preserve"> Efetuar o pagamento no tempo, lugar e forma estabelecidos no contrato;</w:t>
      </w:r>
    </w:p>
    <w:p w14:paraId="1382E177" w14:textId="625DDCED" w:rsidR="0058683E" w:rsidRPr="001005E9" w:rsidRDefault="009072D5" w:rsidP="008B3C4E">
      <w:pPr>
        <w:widowControl w:val="0"/>
        <w:tabs>
          <w:tab w:val="left" w:pos="2110"/>
        </w:tabs>
        <w:autoSpaceDE w:val="0"/>
        <w:autoSpaceDN w:val="0"/>
        <w:spacing w:after="0"/>
        <w:ind w:right="-2"/>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.2.2.</w:t>
      </w:r>
      <w:r w:rsidR="0058683E" w:rsidRPr="001005E9">
        <w:rPr>
          <w:rFonts w:ascii="Century Gothic" w:eastAsia="Times New Roman" w:hAnsi="Century Gothic" w:cs="Times New Roman"/>
          <w:sz w:val="20"/>
          <w:szCs w:val="20"/>
          <w:lang w:eastAsia="pt-BR"/>
        </w:rPr>
        <w:t xml:space="preserve"> Exigir o cumprimento de todas as obrigações assumidas pelo CREDENCIADO, de acordo com as cláusulas contratuais e os termos do Ato Convocatório. </w:t>
      </w:r>
    </w:p>
    <w:p w14:paraId="1F1046AF" w14:textId="28B737ED" w:rsidR="0058683E" w:rsidRPr="001005E9" w:rsidRDefault="009072D5" w:rsidP="008B3C4E">
      <w:pPr>
        <w:pStyle w:val="Default"/>
        <w:ind w:right="-2"/>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.2.3.</w:t>
      </w:r>
      <w:r w:rsidR="0058683E" w:rsidRPr="001005E9">
        <w:rPr>
          <w:rFonts w:ascii="Century Gothic" w:eastAsia="Times New Roman" w:hAnsi="Century Gothic" w:cs="Times New Roman"/>
          <w:color w:val="auto"/>
          <w:sz w:val="20"/>
          <w:szCs w:val="20"/>
          <w:lang w:eastAsia="pt-BR"/>
        </w:rPr>
        <w:t xml:space="preserve">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4E7460BE" w14:textId="04EB3EB9" w:rsidR="0058683E" w:rsidRPr="001005E9" w:rsidRDefault="009072D5" w:rsidP="008B3C4E">
      <w:pPr>
        <w:pStyle w:val="Default"/>
        <w:ind w:right="-2"/>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.2.4.</w:t>
      </w:r>
      <w:r w:rsidR="0058683E" w:rsidRPr="001005E9">
        <w:rPr>
          <w:rFonts w:ascii="Century Gothic" w:eastAsia="Times New Roman" w:hAnsi="Century Gothic" w:cs="Times New Roman"/>
          <w:color w:val="auto"/>
          <w:sz w:val="20"/>
          <w:szCs w:val="20"/>
          <w:lang w:eastAsia="pt-BR"/>
        </w:rPr>
        <w:t xml:space="preserve"> Notificar a Contratada por escrito da ocorrência de eventuais imperfeições, falhas ou irregularidades constatadas no curso da execução dos serviços, fixando prazo</w:t>
      </w:r>
      <w:r w:rsidR="0058683E">
        <w:rPr>
          <w:sz w:val="23"/>
          <w:szCs w:val="23"/>
        </w:rPr>
        <w:t xml:space="preserve"> </w:t>
      </w:r>
      <w:r w:rsidR="0058683E" w:rsidRPr="001005E9">
        <w:rPr>
          <w:rFonts w:ascii="Century Gothic" w:eastAsia="Times New Roman" w:hAnsi="Century Gothic" w:cs="Times New Roman"/>
          <w:color w:val="auto"/>
          <w:sz w:val="20"/>
          <w:szCs w:val="20"/>
          <w:lang w:eastAsia="pt-BR"/>
        </w:rPr>
        <w:t xml:space="preserve">para a sua correção, certificando-se que as soluções por ela propostas sejam as mais adequadas. </w:t>
      </w:r>
    </w:p>
    <w:p w14:paraId="61B04990" w14:textId="1EF90FDC" w:rsidR="0058683E" w:rsidRPr="001005E9" w:rsidRDefault="009072D5" w:rsidP="008B3C4E">
      <w:pPr>
        <w:pStyle w:val="Default"/>
        <w:ind w:right="-2"/>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.2.5.</w:t>
      </w:r>
      <w:r w:rsidR="0058683E">
        <w:rPr>
          <w:rFonts w:ascii="Century Gothic" w:eastAsia="Times New Roman" w:hAnsi="Century Gothic" w:cs="Times New Roman"/>
          <w:color w:val="auto"/>
          <w:sz w:val="20"/>
          <w:szCs w:val="20"/>
          <w:lang w:eastAsia="pt-BR"/>
        </w:rPr>
        <w:t xml:space="preserve"> </w:t>
      </w:r>
      <w:r w:rsidR="0058683E" w:rsidRPr="001005E9">
        <w:rPr>
          <w:rFonts w:ascii="Century Gothic" w:eastAsia="Times New Roman" w:hAnsi="Century Gothic" w:cs="Times New Roman"/>
          <w:color w:val="auto"/>
          <w:sz w:val="20"/>
          <w:szCs w:val="20"/>
          <w:lang w:eastAsia="pt-BR"/>
        </w:rPr>
        <w:t xml:space="preserve">Pagar à Contratada o valor resultante da prestação do serviço, no prazo e condições estabelecidas </w:t>
      </w:r>
      <w:r w:rsidR="0058683E">
        <w:rPr>
          <w:rFonts w:ascii="Century Gothic" w:eastAsia="Times New Roman" w:hAnsi="Century Gothic" w:cs="Times New Roman"/>
          <w:color w:val="auto"/>
          <w:sz w:val="20"/>
          <w:szCs w:val="20"/>
          <w:lang w:eastAsia="pt-BR"/>
        </w:rPr>
        <w:t xml:space="preserve">no </w:t>
      </w:r>
      <w:r w:rsidR="0058683E" w:rsidRPr="001005E9">
        <w:rPr>
          <w:rFonts w:ascii="Century Gothic" w:eastAsia="Times New Roman" w:hAnsi="Century Gothic" w:cs="Times New Roman"/>
          <w:color w:val="auto"/>
          <w:sz w:val="20"/>
          <w:szCs w:val="20"/>
          <w:lang w:eastAsia="pt-BR"/>
        </w:rPr>
        <w:t xml:space="preserve">Termo de Referência. </w:t>
      </w:r>
    </w:p>
    <w:p w14:paraId="430312C5" w14:textId="4CFE7033" w:rsidR="0058683E" w:rsidRPr="001005E9" w:rsidRDefault="009072D5" w:rsidP="008B3C4E">
      <w:pPr>
        <w:pStyle w:val="Default"/>
        <w:ind w:right="-2"/>
        <w:jc w:val="both"/>
        <w:rPr>
          <w:rFonts w:ascii="Century Gothic" w:eastAsia="Times New Roman" w:hAnsi="Century Gothic" w:cs="Times New Roman"/>
          <w:color w:val="auto"/>
          <w:sz w:val="20"/>
          <w:szCs w:val="20"/>
          <w:lang w:eastAsia="pt-BR"/>
        </w:rPr>
      </w:pPr>
      <w:r>
        <w:rPr>
          <w:rFonts w:ascii="Century Gothic" w:eastAsia="Times New Roman" w:hAnsi="Century Gothic" w:cs="Times New Roman"/>
          <w:b/>
          <w:color w:val="auto"/>
          <w:sz w:val="20"/>
          <w:szCs w:val="20"/>
          <w:lang w:eastAsia="pt-BR"/>
        </w:rPr>
        <w:t>9</w:t>
      </w:r>
      <w:r w:rsidR="0058683E" w:rsidRPr="00D56F9A">
        <w:rPr>
          <w:rFonts w:ascii="Century Gothic" w:eastAsia="Times New Roman" w:hAnsi="Century Gothic" w:cs="Times New Roman"/>
          <w:b/>
          <w:color w:val="auto"/>
          <w:sz w:val="20"/>
          <w:szCs w:val="20"/>
          <w:lang w:eastAsia="pt-BR"/>
        </w:rPr>
        <w:t>.2.6.</w:t>
      </w:r>
      <w:r w:rsidR="0058683E">
        <w:rPr>
          <w:rFonts w:ascii="Century Gothic" w:eastAsia="Times New Roman" w:hAnsi="Century Gothic" w:cs="Times New Roman"/>
          <w:color w:val="auto"/>
          <w:sz w:val="20"/>
          <w:szCs w:val="20"/>
          <w:lang w:eastAsia="pt-BR"/>
        </w:rPr>
        <w:t xml:space="preserve"> </w:t>
      </w:r>
      <w:r w:rsidR="0058683E" w:rsidRPr="001005E9">
        <w:rPr>
          <w:rFonts w:ascii="Century Gothic" w:eastAsia="Times New Roman" w:hAnsi="Century Gothic" w:cs="Times New Roman"/>
          <w:color w:val="auto"/>
          <w:sz w:val="20"/>
          <w:szCs w:val="20"/>
          <w:lang w:eastAsia="pt-BR"/>
        </w:rPr>
        <w:t>Efetuar as retenções tributárias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alterada pela recente IN nº 2145/23, sob pena de não aceitação da nota.</w:t>
      </w:r>
    </w:p>
    <w:p w14:paraId="67F3FA43" w14:textId="0D56C0DC" w:rsidR="0058683E" w:rsidRDefault="009072D5" w:rsidP="008B3C4E">
      <w:pPr>
        <w:widowControl w:val="0"/>
        <w:tabs>
          <w:tab w:val="left" w:pos="2110"/>
        </w:tabs>
        <w:autoSpaceDE w:val="0"/>
        <w:autoSpaceDN w:val="0"/>
        <w:spacing w:after="0" w:line="240" w:lineRule="auto"/>
        <w:ind w:right="-2"/>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.2.7.</w:t>
      </w:r>
      <w:r w:rsidR="0058683E">
        <w:rPr>
          <w:rFonts w:ascii="Century Gothic" w:eastAsia="Times New Roman" w:hAnsi="Century Gothic" w:cs="Times New Roman"/>
          <w:sz w:val="20"/>
          <w:szCs w:val="20"/>
          <w:lang w:eastAsia="pt-BR"/>
        </w:rPr>
        <w:t xml:space="preserve"> </w:t>
      </w:r>
      <w:r w:rsidR="0058683E" w:rsidRPr="001005E9">
        <w:rPr>
          <w:rFonts w:ascii="Century Gothic" w:eastAsia="Times New Roman" w:hAnsi="Century Gothic" w:cs="Times New Roman"/>
          <w:sz w:val="20"/>
          <w:szCs w:val="20"/>
          <w:lang w:eastAsia="pt-BR"/>
        </w:rPr>
        <w:t>Realizar avaliações periódicas da qualidade dos serviços, após seu recebimento.</w:t>
      </w:r>
    </w:p>
    <w:p w14:paraId="15D4CF5C" w14:textId="5AD94BE4" w:rsidR="0058683E" w:rsidRPr="00AD1231" w:rsidRDefault="009072D5" w:rsidP="008B3C4E">
      <w:pPr>
        <w:widowControl w:val="0"/>
        <w:tabs>
          <w:tab w:val="left" w:pos="2110"/>
        </w:tabs>
        <w:autoSpaceDE w:val="0"/>
        <w:autoSpaceDN w:val="0"/>
        <w:spacing w:after="0" w:line="240" w:lineRule="auto"/>
        <w:ind w:right="-2"/>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.2.8</w:t>
      </w:r>
      <w:r w:rsidR="0058683E">
        <w:rPr>
          <w:rFonts w:ascii="Century Gothic" w:eastAsia="Times New Roman" w:hAnsi="Century Gothic" w:cs="Times New Roman"/>
          <w:sz w:val="20"/>
          <w:szCs w:val="20"/>
          <w:lang w:eastAsia="pt-BR"/>
        </w:rPr>
        <w:t xml:space="preserve">. </w:t>
      </w:r>
      <w:r w:rsidR="0058683E" w:rsidRPr="00AD1231">
        <w:rPr>
          <w:rFonts w:ascii="Century Gothic" w:eastAsia="Times New Roman" w:hAnsi="Century Gothic" w:cs="Times New Roman"/>
          <w:sz w:val="20"/>
          <w:szCs w:val="20"/>
          <w:lang w:eastAsia="pt-BR"/>
        </w:rPr>
        <w:t xml:space="preserve">Cientificar o Gestor do Contrato quanto a adoção das medidas cabíveis quando do descumprimento das obrigações </w:t>
      </w:r>
      <w:r w:rsidR="0058683E">
        <w:rPr>
          <w:rFonts w:ascii="Century Gothic" w:eastAsia="Times New Roman" w:hAnsi="Century Gothic" w:cs="Times New Roman"/>
          <w:sz w:val="20"/>
          <w:szCs w:val="20"/>
          <w:lang w:eastAsia="pt-BR"/>
        </w:rPr>
        <w:t>pelo CREDENCIADO</w:t>
      </w:r>
      <w:r w:rsidR="0058683E" w:rsidRPr="00AD1231">
        <w:rPr>
          <w:rFonts w:ascii="Century Gothic" w:eastAsia="Times New Roman" w:hAnsi="Century Gothic" w:cs="Times New Roman"/>
          <w:sz w:val="20"/>
          <w:szCs w:val="20"/>
          <w:lang w:eastAsia="pt-BR"/>
        </w:rPr>
        <w:t>.</w:t>
      </w:r>
    </w:p>
    <w:p w14:paraId="2023A8EE" w14:textId="4DB5AA7D" w:rsidR="0058683E" w:rsidRDefault="009072D5" w:rsidP="008B3C4E">
      <w:pPr>
        <w:widowControl w:val="0"/>
        <w:tabs>
          <w:tab w:val="left" w:pos="2110"/>
        </w:tabs>
        <w:autoSpaceDE w:val="0"/>
        <w:autoSpaceDN w:val="0"/>
        <w:spacing w:after="0" w:line="240" w:lineRule="auto"/>
        <w:ind w:right="-2"/>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9</w:t>
      </w:r>
      <w:r w:rsidR="0058683E" w:rsidRPr="00D56F9A">
        <w:rPr>
          <w:rFonts w:ascii="Century Gothic" w:eastAsia="Times New Roman" w:hAnsi="Century Gothic" w:cs="Times New Roman"/>
          <w:b/>
          <w:sz w:val="20"/>
          <w:szCs w:val="20"/>
          <w:lang w:eastAsia="pt-BR"/>
        </w:rPr>
        <w:t>.2.9.</w:t>
      </w:r>
      <w:r w:rsidR="0058683E">
        <w:rPr>
          <w:rFonts w:ascii="Century Gothic" w:eastAsia="Times New Roman" w:hAnsi="Century Gothic" w:cs="Times New Roman"/>
          <w:sz w:val="20"/>
          <w:szCs w:val="20"/>
          <w:lang w:eastAsia="pt-BR"/>
        </w:rPr>
        <w:t xml:space="preserve"> </w:t>
      </w:r>
      <w:r w:rsidR="0058683E" w:rsidRPr="00AD1231">
        <w:rPr>
          <w:rFonts w:ascii="Century Gothic" w:eastAsia="Times New Roman" w:hAnsi="Century Gothic" w:cs="Times New Roman"/>
          <w:sz w:val="20"/>
          <w:szCs w:val="20"/>
          <w:lang w:eastAsia="pt-BR"/>
        </w:rPr>
        <w:t xml:space="preserve">Fiscalizar o cumprimento dos requisitos legais, quando </w:t>
      </w:r>
      <w:r w:rsidR="007E448B">
        <w:rPr>
          <w:rFonts w:ascii="Century Gothic" w:eastAsia="Times New Roman" w:hAnsi="Century Gothic" w:cs="Times New Roman"/>
          <w:sz w:val="20"/>
          <w:szCs w:val="20"/>
          <w:lang w:eastAsia="pt-BR"/>
        </w:rPr>
        <w:t>A CREDENCIADA</w:t>
      </w:r>
      <w:r w:rsidR="0048102C">
        <w:rPr>
          <w:rFonts w:ascii="Century Gothic" w:eastAsia="Times New Roman" w:hAnsi="Century Gothic" w:cs="Times New Roman"/>
          <w:sz w:val="20"/>
          <w:szCs w:val="20"/>
          <w:lang w:eastAsia="pt-BR"/>
        </w:rPr>
        <w:t xml:space="preserve"> </w:t>
      </w:r>
      <w:r w:rsidR="0058683E" w:rsidRPr="00AD1231">
        <w:rPr>
          <w:rFonts w:ascii="Century Gothic" w:eastAsia="Times New Roman" w:hAnsi="Century Gothic" w:cs="Times New Roman"/>
          <w:sz w:val="20"/>
          <w:szCs w:val="20"/>
          <w:lang w:eastAsia="pt-BR"/>
        </w:rPr>
        <w:t>houver se beneficiado da preferência estabelecida pelo art. 26 da Lei nº 14.133/2021.</w:t>
      </w:r>
    </w:p>
    <w:p w14:paraId="1D144C76" w14:textId="77777777" w:rsidR="0048102C" w:rsidRPr="00AD1231" w:rsidRDefault="0048102C" w:rsidP="008B3C4E">
      <w:pPr>
        <w:widowControl w:val="0"/>
        <w:tabs>
          <w:tab w:val="left" w:pos="2110"/>
        </w:tabs>
        <w:autoSpaceDE w:val="0"/>
        <w:autoSpaceDN w:val="0"/>
        <w:spacing w:after="0" w:line="240" w:lineRule="auto"/>
        <w:ind w:right="-2"/>
        <w:jc w:val="both"/>
        <w:rPr>
          <w:rFonts w:ascii="Century Gothic" w:eastAsia="Times New Roman" w:hAnsi="Century Gothic" w:cs="Times New Roman"/>
          <w:sz w:val="20"/>
          <w:szCs w:val="20"/>
          <w:lang w:eastAsia="pt-BR"/>
        </w:rPr>
      </w:pPr>
    </w:p>
    <w:p w14:paraId="007355FC" w14:textId="1C5B4E35" w:rsidR="00BA6E3A" w:rsidRDefault="008F26E8" w:rsidP="0048102C">
      <w:pPr>
        <w:spacing w:after="0"/>
        <w:ind w:right="-2"/>
        <w:rPr>
          <w:rFonts w:ascii="Century Gothic" w:hAnsi="Century Gothic"/>
          <w:b/>
          <w:bCs/>
          <w:sz w:val="20"/>
          <w:szCs w:val="20"/>
        </w:rPr>
      </w:pPr>
      <w:r>
        <w:rPr>
          <w:rFonts w:ascii="Century Gothic" w:hAnsi="Century Gothic"/>
          <w:b/>
          <w:bCs/>
          <w:sz w:val="20"/>
          <w:szCs w:val="20"/>
        </w:rPr>
        <w:t>CLÁUSULA DÉCIMA</w:t>
      </w:r>
      <w:r w:rsidR="005C647F" w:rsidRPr="008E7275">
        <w:rPr>
          <w:rFonts w:ascii="Century Gothic" w:hAnsi="Century Gothic"/>
          <w:b/>
          <w:bCs/>
          <w:sz w:val="20"/>
          <w:szCs w:val="20"/>
        </w:rPr>
        <w:t xml:space="preserve"> – </w:t>
      </w:r>
      <w:r w:rsidR="005218BF" w:rsidRPr="005218BF">
        <w:rPr>
          <w:rFonts w:ascii="Century Gothic" w:hAnsi="Century Gothic"/>
          <w:b/>
          <w:bCs/>
          <w:sz w:val="20"/>
          <w:szCs w:val="20"/>
        </w:rPr>
        <w:t>DA ALTERAÇÃO DOS CONTRATOS E DOS PREÇOS</w:t>
      </w:r>
    </w:p>
    <w:p w14:paraId="338F701F" w14:textId="6379E4BF" w:rsidR="008E7275" w:rsidRPr="008E7275" w:rsidRDefault="008F26E8" w:rsidP="008B3C4E">
      <w:pPr>
        <w:spacing w:after="0"/>
        <w:ind w:right="-2"/>
        <w:jc w:val="both"/>
        <w:rPr>
          <w:rFonts w:ascii="Century Gothic" w:hAnsi="Century Gothic"/>
          <w:sz w:val="20"/>
          <w:szCs w:val="20"/>
        </w:rPr>
      </w:pPr>
      <w:r w:rsidRPr="009072D5">
        <w:rPr>
          <w:rFonts w:ascii="Century Gothic" w:hAnsi="Century Gothic"/>
          <w:b/>
          <w:sz w:val="20"/>
          <w:szCs w:val="20"/>
        </w:rPr>
        <w:t>10</w:t>
      </w:r>
      <w:r w:rsidR="00E02BF6" w:rsidRPr="009072D5">
        <w:rPr>
          <w:rFonts w:ascii="Century Gothic" w:hAnsi="Century Gothic"/>
          <w:b/>
          <w:sz w:val="20"/>
          <w:szCs w:val="20"/>
        </w:rPr>
        <w:t>.1.</w:t>
      </w:r>
      <w:r w:rsidR="00E02BF6">
        <w:rPr>
          <w:rFonts w:ascii="Century Gothic" w:hAnsi="Century Gothic"/>
          <w:sz w:val="20"/>
          <w:szCs w:val="20"/>
        </w:rPr>
        <w:t xml:space="preserve"> </w:t>
      </w:r>
      <w:r w:rsidR="008E7275" w:rsidRPr="008E7275">
        <w:rPr>
          <w:rFonts w:ascii="Century Gothic" w:hAnsi="Century Gothic"/>
          <w:sz w:val="20"/>
          <w:szCs w:val="20"/>
        </w:rPr>
        <w:t>Os preços fixados no edital de credenciamento poderão ser:</w:t>
      </w:r>
    </w:p>
    <w:p w14:paraId="20CD16D4" w14:textId="574C62E9" w:rsidR="008E7275" w:rsidRPr="008E7275" w:rsidRDefault="008F26E8" w:rsidP="008B3C4E">
      <w:pPr>
        <w:spacing w:after="0"/>
        <w:ind w:right="-2"/>
        <w:jc w:val="both"/>
        <w:rPr>
          <w:rFonts w:ascii="Century Gothic" w:hAnsi="Century Gothic"/>
          <w:sz w:val="20"/>
          <w:szCs w:val="20"/>
        </w:rPr>
      </w:pPr>
      <w:r w:rsidRPr="009072D5">
        <w:rPr>
          <w:rFonts w:ascii="Century Gothic" w:hAnsi="Century Gothic"/>
          <w:b/>
          <w:sz w:val="20"/>
          <w:szCs w:val="20"/>
        </w:rPr>
        <w:t>10</w:t>
      </w:r>
      <w:r w:rsidR="00E02BF6" w:rsidRPr="009072D5">
        <w:rPr>
          <w:rFonts w:ascii="Century Gothic" w:hAnsi="Century Gothic"/>
          <w:b/>
          <w:sz w:val="20"/>
          <w:szCs w:val="20"/>
        </w:rPr>
        <w:t>.1.1.</w:t>
      </w:r>
      <w:r w:rsidR="008E7275">
        <w:rPr>
          <w:rFonts w:ascii="Century Gothic" w:hAnsi="Century Gothic"/>
          <w:sz w:val="20"/>
          <w:szCs w:val="20"/>
        </w:rPr>
        <w:t xml:space="preserve"> </w:t>
      </w:r>
      <w:r w:rsidR="008E7275" w:rsidRPr="008E7275">
        <w:rPr>
          <w:rFonts w:ascii="Century Gothic" w:hAnsi="Century Gothic"/>
          <w:sz w:val="20"/>
          <w:szCs w:val="20"/>
        </w:rPr>
        <w:t xml:space="preserve">Revisados, a qualquer tempo, em razão de variações imprevisíveis ou previsíveis, porém de consequências incalculáveis, nos termos do art. 124, inciso II, "d" da </w:t>
      </w:r>
      <w:r w:rsidR="008E7275">
        <w:rPr>
          <w:rFonts w:ascii="Century Gothic" w:hAnsi="Century Gothic"/>
          <w:sz w:val="20"/>
          <w:szCs w:val="20"/>
        </w:rPr>
        <w:t>Lei n. 14.133/2021 para reduzi-</w:t>
      </w:r>
      <w:r w:rsidR="008E7275" w:rsidRPr="008E7275">
        <w:rPr>
          <w:rFonts w:ascii="Century Gothic" w:hAnsi="Century Gothic"/>
          <w:sz w:val="20"/>
          <w:szCs w:val="20"/>
        </w:rPr>
        <w:t>los, a pedido da Secretaria demandante, ou aumentá-los, por solicitação de interessados ou credenciados.</w:t>
      </w:r>
    </w:p>
    <w:p w14:paraId="76F17404" w14:textId="70CCA63A" w:rsidR="008E7275" w:rsidRPr="008E7275" w:rsidRDefault="008F26E8" w:rsidP="008B3C4E">
      <w:pPr>
        <w:spacing w:after="0"/>
        <w:ind w:right="-2"/>
        <w:jc w:val="both"/>
        <w:rPr>
          <w:rFonts w:ascii="Century Gothic" w:hAnsi="Century Gothic"/>
          <w:sz w:val="20"/>
          <w:szCs w:val="20"/>
        </w:rPr>
      </w:pPr>
      <w:r w:rsidRPr="009072D5">
        <w:rPr>
          <w:rFonts w:ascii="Century Gothic" w:hAnsi="Century Gothic"/>
          <w:b/>
          <w:sz w:val="20"/>
          <w:szCs w:val="20"/>
        </w:rPr>
        <w:t>10</w:t>
      </w:r>
      <w:r w:rsidR="00E02BF6" w:rsidRPr="009072D5">
        <w:rPr>
          <w:rFonts w:ascii="Century Gothic" w:hAnsi="Century Gothic"/>
          <w:b/>
          <w:sz w:val="20"/>
          <w:szCs w:val="20"/>
        </w:rPr>
        <w:t>.2.</w:t>
      </w:r>
      <w:r w:rsidR="00E02BF6">
        <w:rPr>
          <w:rFonts w:ascii="Century Gothic" w:hAnsi="Century Gothic"/>
          <w:sz w:val="20"/>
          <w:szCs w:val="20"/>
        </w:rPr>
        <w:t xml:space="preserve"> </w:t>
      </w:r>
      <w:r w:rsidR="008E7275" w:rsidRPr="008E7275">
        <w:rPr>
          <w:rFonts w:ascii="Century Gothic" w:hAnsi="Century Gothic"/>
          <w:sz w:val="20"/>
          <w:szCs w:val="20"/>
        </w:rPr>
        <w:t xml:space="preserve">Constatada a </w:t>
      </w:r>
      <w:r w:rsidR="005218BF">
        <w:rPr>
          <w:rFonts w:ascii="Century Gothic" w:hAnsi="Century Gothic"/>
          <w:sz w:val="20"/>
          <w:szCs w:val="20"/>
        </w:rPr>
        <w:t>alteração</w:t>
      </w:r>
      <w:r w:rsidR="008E7275" w:rsidRPr="008E7275">
        <w:rPr>
          <w:rFonts w:ascii="Century Gothic" w:hAnsi="Century Gothic"/>
          <w:sz w:val="20"/>
          <w:szCs w:val="20"/>
        </w:rPr>
        <w:t xml:space="preserve"> dos preços praticados </w:t>
      </w:r>
      <w:r w:rsidR="00436C35">
        <w:rPr>
          <w:rFonts w:ascii="Century Gothic" w:hAnsi="Century Gothic"/>
          <w:sz w:val="20"/>
          <w:szCs w:val="20"/>
        </w:rPr>
        <w:t>no mercado</w:t>
      </w:r>
      <w:r w:rsidR="005218BF">
        <w:rPr>
          <w:rFonts w:ascii="Century Gothic" w:hAnsi="Century Gothic"/>
          <w:sz w:val="20"/>
          <w:szCs w:val="20"/>
        </w:rPr>
        <w:t xml:space="preserve"> para os</w:t>
      </w:r>
      <w:r w:rsidR="008E7275" w:rsidRPr="008E7275">
        <w:rPr>
          <w:rFonts w:ascii="Century Gothic" w:hAnsi="Century Gothic"/>
          <w:sz w:val="20"/>
          <w:szCs w:val="20"/>
        </w:rPr>
        <w:t xml:space="preserve"> serviços </w:t>
      </w:r>
      <w:r w:rsidR="006D0B3F">
        <w:rPr>
          <w:rFonts w:ascii="Century Gothic" w:hAnsi="Century Gothic"/>
          <w:sz w:val="20"/>
          <w:szCs w:val="20"/>
        </w:rPr>
        <w:t>contratados</w:t>
      </w:r>
      <w:r w:rsidR="008E7275" w:rsidRPr="008E7275">
        <w:rPr>
          <w:rFonts w:ascii="Century Gothic" w:hAnsi="Century Gothic"/>
          <w:sz w:val="20"/>
          <w:szCs w:val="20"/>
        </w:rPr>
        <w:t xml:space="preserve">, a administração poderá reduzir </w:t>
      </w:r>
      <w:r w:rsidR="005218BF">
        <w:rPr>
          <w:rFonts w:ascii="Century Gothic" w:hAnsi="Century Gothic"/>
          <w:sz w:val="20"/>
          <w:szCs w:val="20"/>
        </w:rPr>
        <w:t xml:space="preserve">ou aumentar </w:t>
      </w:r>
      <w:r w:rsidR="008E7275" w:rsidRPr="008E7275">
        <w:rPr>
          <w:rFonts w:ascii="Century Gothic" w:hAnsi="Century Gothic"/>
          <w:sz w:val="20"/>
          <w:szCs w:val="20"/>
        </w:rPr>
        <w:t xml:space="preserve">os preços previstos em edital e caberá às CREDENCIADAS, </w:t>
      </w:r>
      <w:r w:rsidR="00A12664" w:rsidRPr="008E7275">
        <w:rPr>
          <w:rFonts w:ascii="Century Gothic" w:hAnsi="Century Gothic"/>
          <w:sz w:val="20"/>
          <w:szCs w:val="20"/>
        </w:rPr>
        <w:t>depois de</w:t>
      </w:r>
      <w:r w:rsidR="008E7275" w:rsidRPr="008E7275">
        <w:rPr>
          <w:rFonts w:ascii="Century Gothic" w:hAnsi="Century Gothic"/>
          <w:sz w:val="20"/>
          <w:szCs w:val="20"/>
        </w:rPr>
        <w:t xml:space="preserve"> comunicadas, a decisão de se manterem ou não credenciadas.</w:t>
      </w:r>
    </w:p>
    <w:p w14:paraId="5BD1FCC1" w14:textId="180D39BD" w:rsidR="005218BF" w:rsidRDefault="008F26E8" w:rsidP="008B3C4E">
      <w:pPr>
        <w:spacing w:after="0"/>
        <w:ind w:right="-2"/>
        <w:jc w:val="both"/>
        <w:rPr>
          <w:rFonts w:ascii="Century Gothic" w:hAnsi="Century Gothic"/>
          <w:sz w:val="20"/>
          <w:szCs w:val="20"/>
        </w:rPr>
      </w:pPr>
      <w:r w:rsidRPr="009072D5">
        <w:rPr>
          <w:rFonts w:ascii="Century Gothic" w:hAnsi="Century Gothic"/>
          <w:b/>
          <w:sz w:val="20"/>
          <w:szCs w:val="20"/>
        </w:rPr>
        <w:t>10</w:t>
      </w:r>
      <w:r w:rsidR="008E7275" w:rsidRPr="009072D5">
        <w:rPr>
          <w:rFonts w:ascii="Century Gothic" w:hAnsi="Century Gothic"/>
          <w:b/>
          <w:sz w:val="20"/>
          <w:szCs w:val="20"/>
        </w:rPr>
        <w:t>.3.</w:t>
      </w:r>
      <w:r w:rsidR="008E7275" w:rsidRPr="008E7275">
        <w:rPr>
          <w:rFonts w:ascii="Century Gothic" w:hAnsi="Century Gothic"/>
          <w:sz w:val="20"/>
          <w:szCs w:val="20"/>
        </w:rPr>
        <w:tab/>
        <w:t xml:space="preserve">Os novos valores decorrentes da atualização ou da repactuação serão aplicados aos credenciamentos vigentes e àqueles credenciamentos realizados </w:t>
      </w:r>
      <w:r w:rsidR="00A12664" w:rsidRPr="008E7275">
        <w:rPr>
          <w:rFonts w:ascii="Century Gothic" w:hAnsi="Century Gothic"/>
          <w:sz w:val="20"/>
          <w:szCs w:val="20"/>
        </w:rPr>
        <w:t>depois de</w:t>
      </w:r>
      <w:r w:rsidR="008E7275" w:rsidRPr="008E7275">
        <w:rPr>
          <w:rFonts w:ascii="Century Gothic" w:hAnsi="Century Gothic"/>
          <w:sz w:val="20"/>
          <w:szCs w:val="20"/>
        </w:rPr>
        <w:t xml:space="preserve"> concretizada a alteração dos preços</w:t>
      </w:r>
      <w:r w:rsidR="00A12664">
        <w:rPr>
          <w:rFonts w:ascii="Century Gothic" w:hAnsi="Century Gothic"/>
          <w:sz w:val="20"/>
          <w:szCs w:val="20"/>
        </w:rPr>
        <w:t xml:space="preserve"> </w:t>
      </w:r>
      <w:r w:rsidR="008E7275" w:rsidRPr="008E7275">
        <w:rPr>
          <w:rFonts w:ascii="Century Gothic" w:hAnsi="Century Gothic"/>
          <w:sz w:val="20"/>
          <w:szCs w:val="20"/>
        </w:rPr>
        <w:t xml:space="preserve">constantes </w:t>
      </w:r>
      <w:r w:rsidR="005218BF">
        <w:rPr>
          <w:rFonts w:ascii="Century Gothic" w:hAnsi="Century Gothic"/>
          <w:sz w:val="20"/>
          <w:szCs w:val="20"/>
        </w:rPr>
        <w:t xml:space="preserve">aos praticados </w:t>
      </w:r>
      <w:r w:rsidR="00DD780C">
        <w:rPr>
          <w:rFonts w:ascii="Century Gothic" w:hAnsi="Century Gothic"/>
          <w:sz w:val="20"/>
          <w:szCs w:val="20"/>
        </w:rPr>
        <w:t>no mercado</w:t>
      </w:r>
      <w:r w:rsidR="008E7275" w:rsidRPr="008E7275">
        <w:rPr>
          <w:rFonts w:ascii="Century Gothic" w:hAnsi="Century Gothic"/>
          <w:sz w:val="20"/>
          <w:szCs w:val="20"/>
        </w:rPr>
        <w:t>, respeitada a data dos efeitos da alteração e a prévia comunicação</w:t>
      </w:r>
      <w:r w:rsidR="00A12664">
        <w:rPr>
          <w:rFonts w:ascii="Century Gothic" w:hAnsi="Century Gothic"/>
          <w:sz w:val="20"/>
          <w:szCs w:val="20"/>
        </w:rPr>
        <w:t xml:space="preserve"> </w:t>
      </w:r>
      <w:r w:rsidR="008E7275" w:rsidRPr="008E7275">
        <w:rPr>
          <w:rFonts w:ascii="Century Gothic" w:hAnsi="Century Gothic"/>
          <w:sz w:val="20"/>
          <w:szCs w:val="20"/>
        </w:rPr>
        <w:t>às CREDENCIADAS, em caso de redução.</w:t>
      </w:r>
    </w:p>
    <w:p w14:paraId="7FB172FD" w14:textId="3F8A1A66" w:rsidR="005C647F" w:rsidRDefault="008F26E8" w:rsidP="008B3C4E">
      <w:pPr>
        <w:spacing w:after="0"/>
        <w:ind w:right="-2"/>
        <w:jc w:val="both"/>
        <w:rPr>
          <w:rFonts w:ascii="Century Gothic" w:hAnsi="Century Gothic"/>
          <w:sz w:val="20"/>
        </w:rPr>
      </w:pPr>
      <w:r w:rsidRPr="009072D5">
        <w:rPr>
          <w:rFonts w:ascii="Century Gothic" w:hAnsi="Century Gothic"/>
          <w:b/>
          <w:sz w:val="20"/>
          <w:szCs w:val="20"/>
        </w:rPr>
        <w:t>10</w:t>
      </w:r>
      <w:r w:rsidR="00E02BF6" w:rsidRPr="009072D5">
        <w:rPr>
          <w:rFonts w:ascii="Century Gothic" w:hAnsi="Century Gothic"/>
          <w:b/>
          <w:sz w:val="20"/>
          <w:szCs w:val="20"/>
        </w:rPr>
        <w:t>.4.</w:t>
      </w:r>
      <w:r w:rsidR="00E02BF6">
        <w:rPr>
          <w:rFonts w:ascii="Century Gothic" w:hAnsi="Century Gothic"/>
          <w:sz w:val="20"/>
          <w:szCs w:val="20"/>
        </w:rPr>
        <w:t xml:space="preserve"> </w:t>
      </w:r>
      <w:r w:rsidR="005C647F" w:rsidRPr="005218BF">
        <w:rPr>
          <w:rFonts w:ascii="Century Gothic" w:hAnsi="Century Gothic"/>
          <w:sz w:val="20"/>
        </w:rPr>
        <w:t>O reajuste será realizado por meio de termo aditivo.</w:t>
      </w:r>
    </w:p>
    <w:p w14:paraId="7FE52562" w14:textId="424F8FAA" w:rsidR="005218BF" w:rsidRDefault="008F26E8" w:rsidP="008B3C4E">
      <w:pPr>
        <w:spacing w:after="0"/>
        <w:ind w:right="-2"/>
        <w:jc w:val="both"/>
        <w:rPr>
          <w:rFonts w:ascii="Century Gothic" w:hAnsi="Century Gothic"/>
          <w:sz w:val="20"/>
        </w:rPr>
      </w:pPr>
      <w:r w:rsidRPr="009072D5">
        <w:rPr>
          <w:rFonts w:ascii="Century Gothic" w:hAnsi="Century Gothic"/>
          <w:b/>
          <w:sz w:val="20"/>
        </w:rPr>
        <w:t>10</w:t>
      </w:r>
      <w:r w:rsidR="00E02BF6" w:rsidRPr="009072D5">
        <w:rPr>
          <w:rFonts w:ascii="Century Gothic" w:hAnsi="Century Gothic"/>
          <w:b/>
          <w:sz w:val="20"/>
        </w:rPr>
        <w:t>.5.</w:t>
      </w:r>
      <w:r w:rsidR="00E02BF6">
        <w:rPr>
          <w:rFonts w:ascii="Century Gothic" w:hAnsi="Century Gothic"/>
          <w:sz w:val="20"/>
        </w:rPr>
        <w:t xml:space="preserve"> </w:t>
      </w:r>
      <w:r w:rsidR="005218BF" w:rsidRPr="005218BF">
        <w:rPr>
          <w:rFonts w:ascii="Century Gothic" w:hAnsi="Century Gothic"/>
          <w:sz w:val="20"/>
        </w:rPr>
        <w:t xml:space="preserve">A repactuação deverá observar o interregno mínimo de 1 (um) ano, contado da data da apresentação da </w:t>
      </w:r>
      <w:r w:rsidR="008758F9">
        <w:rPr>
          <w:rFonts w:ascii="Century Gothic" w:hAnsi="Century Gothic"/>
          <w:sz w:val="20"/>
        </w:rPr>
        <w:t>assinatura do termo inicial</w:t>
      </w:r>
      <w:r w:rsidR="005218BF" w:rsidRPr="005218BF">
        <w:rPr>
          <w:rFonts w:ascii="Century Gothic" w:hAnsi="Century Gothic"/>
          <w:sz w:val="20"/>
        </w:rPr>
        <w:t xml:space="preserve"> o</w:t>
      </w:r>
      <w:r w:rsidR="005218BF">
        <w:rPr>
          <w:rFonts w:ascii="Century Gothic" w:hAnsi="Century Gothic"/>
          <w:sz w:val="20"/>
        </w:rPr>
        <w:t xml:space="preserve">u da data da última repactuação, conforme disposto no art. 135, </w:t>
      </w:r>
      <w:r w:rsidR="005218BF" w:rsidRPr="005218BF">
        <w:rPr>
          <w:rFonts w:ascii="Century Gothic" w:hAnsi="Century Gothic"/>
          <w:sz w:val="20"/>
        </w:rPr>
        <w:t>§ 3º</w:t>
      </w:r>
      <w:r w:rsidR="005218BF">
        <w:rPr>
          <w:rFonts w:ascii="Century Gothic" w:hAnsi="Century Gothic"/>
          <w:sz w:val="20"/>
        </w:rPr>
        <w:t>, da lei federal nº 14.133/2021.</w:t>
      </w:r>
      <w:r w:rsidR="00D13882">
        <w:rPr>
          <w:rFonts w:ascii="Century Gothic" w:hAnsi="Century Gothic"/>
          <w:sz w:val="20"/>
        </w:rPr>
        <w:t xml:space="preserve"> </w:t>
      </w:r>
    </w:p>
    <w:p w14:paraId="5A351ABC" w14:textId="2DA90C6D" w:rsidR="00D13882" w:rsidRPr="005218BF" w:rsidRDefault="00D13882" w:rsidP="008B3C4E">
      <w:pPr>
        <w:spacing w:after="0"/>
        <w:ind w:right="-2"/>
        <w:jc w:val="both"/>
        <w:rPr>
          <w:rFonts w:ascii="Century Gothic" w:hAnsi="Century Gothic"/>
          <w:sz w:val="20"/>
          <w:szCs w:val="20"/>
        </w:rPr>
      </w:pPr>
      <w:r w:rsidRPr="00D13882">
        <w:rPr>
          <w:rFonts w:ascii="Century Gothic" w:hAnsi="Century Gothic"/>
          <w:b/>
          <w:sz w:val="20"/>
        </w:rPr>
        <w:lastRenderedPageBreak/>
        <w:t>10.6.</w:t>
      </w:r>
      <w:r>
        <w:rPr>
          <w:rFonts w:ascii="Century Gothic" w:hAnsi="Century Gothic"/>
          <w:sz w:val="20"/>
        </w:rPr>
        <w:t xml:space="preserve"> </w:t>
      </w:r>
      <w:r w:rsidRPr="00D13882">
        <w:rPr>
          <w:rFonts w:ascii="Century Gothic" w:hAnsi="Century Gothic"/>
          <w:sz w:val="20"/>
        </w:rPr>
        <w:t xml:space="preserve">Caso haja a prorrogação do contrato, nas hipóteses legais, poderá haver a aplicação da correção monetária respectiva, com a aplicação do índice acumulado do INPC </w:t>
      </w:r>
      <w:r>
        <w:rPr>
          <w:rFonts w:ascii="Century Gothic" w:hAnsi="Century Gothic"/>
          <w:sz w:val="20"/>
        </w:rPr>
        <w:t xml:space="preserve">ou IPCA </w:t>
      </w:r>
      <w:r w:rsidRPr="00D13882">
        <w:rPr>
          <w:rFonts w:ascii="Century Gothic" w:hAnsi="Century Gothic"/>
          <w:b/>
          <w:sz w:val="20"/>
        </w:rPr>
        <w:t>(o mais vantajoso para a Administraçã</w:t>
      </w:r>
      <w:r w:rsidRPr="00CA0E08">
        <w:rPr>
          <w:rFonts w:ascii="Century Gothic" w:hAnsi="Century Gothic"/>
          <w:b/>
          <w:sz w:val="20"/>
        </w:rPr>
        <w:t>o)</w:t>
      </w:r>
      <w:r w:rsidR="00CA0E08">
        <w:rPr>
          <w:rFonts w:ascii="Century Gothic" w:hAnsi="Century Gothic"/>
          <w:sz w:val="20"/>
        </w:rPr>
        <w:t xml:space="preserve">, observados os contidos nos artigos 124 </w:t>
      </w:r>
      <w:r w:rsidR="00FA016F">
        <w:rPr>
          <w:rFonts w:ascii="Century Gothic" w:hAnsi="Century Gothic"/>
          <w:sz w:val="20"/>
        </w:rPr>
        <w:t>aos 136 da Lei Federal nº 14.133/2021.</w:t>
      </w:r>
      <w:r w:rsidR="00CA0E08">
        <w:rPr>
          <w:rFonts w:ascii="Century Gothic" w:hAnsi="Century Gothic"/>
          <w:sz w:val="20"/>
        </w:rPr>
        <w:t xml:space="preserve"> </w:t>
      </w:r>
    </w:p>
    <w:p w14:paraId="4D5DF92F" w14:textId="2E8D4A65" w:rsidR="00FA016F" w:rsidRPr="00FA016F" w:rsidRDefault="00FA016F" w:rsidP="008B3C4E">
      <w:pPr>
        <w:pStyle w:val="Default"/>
        <w:spacing w:after="14"/>
        <w:ind w:right="-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10.7.</w:t>
      </w:r>
      <w:r>
        <w:t xml:space="preserve"> </w:t>
      </w:r>
      <w:r w:rsidRPr="00FA016F">
        <w:rPr>
          <w:rFonts w:ascii="Century Gothic" w:hAnsi="Century Gothic" w:cstheme="minorBidi"/>
          <w:color w:val="auto"/>
          <w:sz w:val="20"/>
          <w:szCs w:val="22"/>
        </w:rPr>
        <w:t xml:space="preserve">Nos reajustes subsequentes ao primeiro, o intervalo mínimo de um ano será contado a partir dos efeitos financeiros do último reajuste. </w:t>
      </w:r>
    </w:p>
    <w:p w14:paraId="292D632B" w14:textId="3972E33F" w:rsidR="00FA016F" w:rsidRPr="00FA016F" w:rsidRDefault="00FA016F" w:rsidP="008B3C4E">
      <w:pPr>
        <w:pStyle w:val="Default"/>
        <w:spacing w:after="14"/>
        <w:ind w:right="-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10.8.</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No caso de atraso ou não divulgação do índice de reajustamento, o </w:t>
      </w:r>
      <w:r>
        <w:rPr>
          <w:rFonts w:ascii="Century Gothic" w:hAnsi="Century Gothic" w:cstheme="minorBidi"/>
          <w:color w:val="auto"/>
          <w:sz w:val="20"/>
          <w:szCs w:val="22"/>
        </w:rPr>
        <w:t>CREDENCIANTE</w:t>
      </w:r>
      <w:r w:rsidRPr="00FA016F">
        <w:rPr>
          <w:rFonts w:ascii="Century Gothic" w:hAnsi="Century Gothic" w:cstheme="minorBidi"/>
          <w:color w:val="auto"/>
          <w:sz w:val="20"/>
          <w:szCs w:val="22"/>
        </w:rPr>
        <w:t xml:space="preserve"> pagará </w:t>
      </w:r>
      <w:r>
        <w:rPr>
          <w:rFonts w:ascii="Century Gothic" w:hAnsi="Century Gothic" w:cstheme="minorBidi"/>
          <w:color w:val="auto"/>
          <w:sz w:val="20"/>
          <w:szCs w:val="22"/>
        </w:rPr>
        <w:t>a</w:t>
      </w:r>
      <w:r w:rsidR="007E448B">
        <w:rPr>
          <w:rFonts w:ascii="Century Gothic" w:hAnsi="Century Gothic" w:cstheme="minorBidi"/>
          <w:color w:val="auto"/>
          <w:sz w:val="20"/>
          <w:szCs w:val="22"/>
        </w:rPr>
        <w:t xml:space="preserve"> CREDENCIADA</w:t>
      </w:r>
      <w:r w:rsidR="0048102C">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a importância calculada pela última variação conhecida, liquidando a</w:t>
      </w:r>
      <w:r>
        <w:rPr>
          <w:sz w:val="22"/>
          <w:szCs w:val="22"/>
        </w:rPr>
        <w:t xml:space="preserve"> </w:t>
      </w:r>
      <w:r w:rsidRPr="00FA016F">
        <w:rPr>
          <w:rFonts w:ascii="Century Gothic" w:hAnsi="Century Gothic" w:cstheme="minorBidi"/>
          <w:color w:val="auto"/>
          <w:sz w:val="20"/>
          <w:szCs w:val="22"/>
        </w:rPr>
        <w:t>diferença correspondente tão logo seja divulgada</w:t>
      </w:r>
      <w:r>
        <w:rPr>
          <w:rFonts w:ascii="Century Gothic" w:hAnsi="Century Gothic" w:cstheme="minorBidi"/>
          <w:color w:val="auto"/>
          <w:sz w:val="20"/>
          <w:szCs w:val="22"/>
        </w:rPr>
        <w:t xml:space="preserve"> o índice definitivo. Fica </w:t>
      </w:r>
      <w:r w:rsidR="007E448B">
        <w:rPr>
          <w:rFonts w:ascii="Century Gothic" w:hAnsi="Century Gothic" w:cstheme="minorBidi"/>
          <w:color w:val="auto"/>
          <w:sz w:val="20"/>
          <w:szCs w:val="22"/>
        </w:rPr>
        <w:t>A CREDENCIADA</w:t>
      </w:r>
      <w:r w:rsidR="0048102C">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obrigad</w:t>
      </w:r>
      <w:r w:rsidR="0048102C">
        <w:rPr>
          <w:rFonts w:ascii="Century Gothic" w:hAnsi="Century Gothic" w:cstheme="minorBidi"/>
          <w:color w:val="auto"/>
          <w:sz w:val="20"/>
          <w:szCs w:val="22"/>
        </w:rPr>
        <w:t>a</w:t>
      </w:r>
      <w:r w:rsidRPr="00FA016F">
        <w:rPr>
          <w:rFonts w:ascii="Century Gothic" w:hAnsi="Century Gothic" w:cstheme="minorBidi"/>
          <w:color w:val="auto"/>
          <w:sz w:val="20"/>
          <w:szCs w:val="22"/>
        </w:rPr>
        <w:t xml:space="preserve"> a apresentar memória de cálculo referente ao reajustamento de preços do valor remanescente, sempre que este ocorrer. </w:t>
      </w:r>
    </w:p>
    <w:p w14:paraId="4D4237BF" w14:textId="49ACDEE4" w:rsidR="00FA016F" w:rsidRPr="00FA016F" w:rsidRDefault="00FA016F" w:rsidP="008B3C4E">
      <w:pPr>
        <w:pStyle w:val="Default"/>
        <w:spacing w:after="14"/>
        <w:ind w:right="-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10.9.</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Nas aferições finais, o índice utilizado para reajuste será, obrigatoriamente, o definitivo. </w:t>
      </w:r>
    </w:p>
    <w:p w14:paraId="00616D09" w14:textId="07EFA234" w:rsidR="00FA016F" w:rsidRPr="00FA016F" w:rsidRDefault="00FA016F" w:rsidP="008B3C4E">
      <w:pPr>
        <w:pStyle w:val="Default"/>
        <w:spacing w:after="14"/>
        <w:ind w:right="-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10.10.</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Caso o índice estabelecido para reajuste venha a ser extinto ou de qualquer forma não possa mais ser utilizado, será adotado, em substituição, o que vier a ser determinado pela legislação então em vigor. </w:t>
      </w:r>
    </w:p>
    <w:p w14:paraId="34A0B329" w14:textId="0F2E6269" w:rsidR="00FA016F" w:rsidRPr="00FA016F" w:rsidRDefault="00FA016F" w:rsidP="008B3C4E">
      <w:pPr>
        <w:pStyle w:val="Default"/>
        <w:ind w:right="-2"/>
        <w:jc w:val="both"/>
        <w:rPr>
          <w:rFonts w:ascii="Century Gothic" w:hAnsi="Century Gothic" w:cstheme="minorBidi"/>
          <w:color w:val="auto"/>
          <w:sz w:val="20"/>
          <w:szCs w:val="22"/>
        </w:rPr>
      </w:pPr>
      <w:r w:rsidRPr="00FA016F">
        <w:rPr>
          <w:rFonts w:ascii="Century Gothic" w:hAnsi="Century Gothic" w:cstheme="minorBidi"/>
          <w:b/>
          <w:color w:val="auto"/>
          <w:sz w:val="20"/>
          <w:szCs w:val="22"/>
        </w:rPr>
        <w:t>10.11.</w:t>
      </w:r>
      <w:r>
        <w:rPr>
          <w:rFonts w:ascii="Century Gothic" w:hAnsi="Century Gothic" w:cstheme="minorBidi"/>
          <w:color w:val="auto"/>
          <w:sz w:val="20"/>
          <w:szCs w:val="22"/>
        </w:rPr>
        <w:t xml:space="preserve"> </w:t>
      </w:r>
      <w:r w:rsidRPr="00FA016F">
        <w:rPr>
          <w:rFonts w:ascii="Century Gothic" w:hAnsi="Century Gothic" w:cstheme="minorBidi"/>
          <w:color w:val="auto"/>
          <w:sz w:val="20"/>
          <w:szCs w:val="22"/>
        </w:rPr>
        <w:t xml:space="preserve">Na ausência de previsão legal quanto ao índice substituto, as partes elegerão novo índice oficial, para reajustamento do preço do valor remanescente, por meio de termo aditivo. </w:t>
      </w:r>
    </w:p>
    <w:p w14:paraId="559555AF" w14:textId="77777777" w:rsidR="005C647F" w:rsidRPr="00B22A79" w:rsidRDefault="005C647F" w:rsidP="001C6E33">
      <w:pPr>
        <w:pStyle w:val="Default"/>
        <w:numPr>
          <w:ilvl w:val="1"/>
          <w:numId w:val="5"/>
        </w:numPr>
        <w:ind w:right="-2"/>
        <w:rPr>
          <w:sz w:val="22"/>
          <w:szCs w:val="22"/>
        </w:rPr>
      </w:pPr>
    </w:p>
    <w:p w14:paraId="0E75A5E3" w14:textId="0BF4C6CF" w:rsidR="00BA6E3A" w:rsidRPr="00FA016F" w:rsidRDefault="005C647F" w:rsidP="0048102C">
      <w:pPr>
        <w:spacing w:after="0"/>
        <w:ind w:right="-2"/>
        <w:rPr>
          <w:rFonts w:ascii="Century Gothic" w:hAnsi="Century Gothic"/>
          <w:b/>
          <w:bCs/>
          <w:sz w:val="20"/>
          <w:szCs w:val="20"/>
        </w:rPr>
      </w:pPr>
      <w:r w:rsidRPr="00FA016F">
        <w:rPr>
          <w:rFonts w:ascii="Century Gothic" w:hAnsi="Century Gothic"/>
          <w:b/>
          <w:bCs/>
          <w:sz w:val="20"/>
          <w:szCs w:val="20"/>
        </w:rPr>
        <w:t>CLÁUSULA DÉCI</w:t>
      </w:r>
      <w:r w:rsidR="00BA6E3A" w:rsidRPr="00FA016F">
        <w:rPr>
          <w:rFonts w:ascii="Century Gothic" w:hAnsi="Century Gothic"/>
          <w:b/>
          <w:bCs/>
          <w:sz w:val="20"/>
          <w:szCs w:val="20"/>
        </w:rPr>
        <w:t>MA</w:t>
      </w:r>
      <w:r w:rsidR="008F26E8" w:rsidRPr="00FA016F">
        <w:rPr>
          <w:rFonts w:ascii="Century Gothic" w:hAnsi="Century Gothic"/>
          <w:b/>
          <w:bCs/>
          <w:sz w:val="20"/>
          <w:szCs w:val="20"/>
        </w:rPr>
        <w:t xml:space="preserve"> PRIMEIRA</w:t>
      </w:r>
      <w:r w:rsidR="00BA6E3A" w:rsidRPr="00FA016F">
        <w:rPr>
          <w:rFonts w:ascii="Century Gothic" w:hAnsi="Century Gothic"/>
          <w:b/>
          <w:bCs/>
          <w:sz w:val="20"/>
          <w:szCs w:val="20"/>
        </w:rPr>
        <w:t xml:space="preserve"> – DOS RECURSOS ORÇAMENTÁRIOS</w:t>
      </w:r>
    </w:p>
    <w:p w14:paraId="5D050B7D" w14:textId="5E9E8448" w:rsidR="005C647F" w:rsidRPr="00FA016F" w:rsidRDefault="008F26E8" w:rsidP="008B3C4E">
      <w:pPr>
        <w:tabs>
          <w:tab w:val="left" w:pos="8789"/>
        </w:tabs>
        <w:spacing w:after="0"/>
        <w:ind w:right="-2"/>
        <w:jc w:val="both"/>
        <w:rPr>
          <w:rFonts w:ascii="Century Gothic" w:hAnsi="Century Gothic"/>
          <w:sz w:val="20"/>
          <w:szCs w:val="20"/>
        </w:rPr>
      </w:pPr>
      <w:r w:rsidRPr="00FA016F">
        <w:rPr>
          <w:rFonts w:ascii="Century Gothic" w:hAnsi="Century Gothic"/>
          <w:b/>
          <w:sz w:val="20"/>
          <w:szCs w:val="20"/>
        </w:rPr>
        <w:t>11</w:t>
      </w:r>
      <w:r w:rsidR="00E02BF6" w:rsidRPr="00FA016F">
        <w:rPr>
          <w:rFonts w:ascii="Century Gothic" w:hAnsi="Century Gothic"/>
          <w:b/>
          <w:sz w:val="20"/>
          <w:szCs w:val="20"/>
        </w:rPr>
        <w:t>.1.</w:t>
      </w:r>
      <w:r w:rsidR="00E02BF6" w:rsidRPr="00FA016F">
        <w:rPr>
          <w:rFonts w:ascii="Century Gothic" w:hAnsi="Century Gothic"/>
          <w:sz w:val="20"/>
          <w:szCs w:val="20"/>
        </w:rPr>
        <w:t xml:space="preserve"> </w:t>
      </w:r>
      <w:r w:rsidR="005C647F" w:rsidRPr="00FA016F">
        <w:rPr>
          <w:rFonts w:ascii="Century Gothic" w:hAnsi="Century Gothic"/>
          <w:sz w:val="20"/>
          <w:szCs w:val="20"/>
        </w:rPr>
        <w:t>Para cobertura das despesas do presente contrato, os recursos correrão por conta da seguinte dotação orçamentária:</w:t>
      </w:r>
    </w:p>
    <w:p w14:paraId="1F159948" w14:textId="77777777" w:rsidR="00115E8E" w:rsidRPr="009072D5" w:rsidRDefault="00115E8E" w:rsidP="008B3C4E">
      <w:pPr>
        <w:tabs>
          <w:tab w:val="left" w:pos="8789"/>
        </w:tabs>
        <w:spacing w:after="0"/>
        <w:ind w:right="-2"/>
        <w:jc w:val="both"/>
        <w:rPr>
          <w:rFonts w:ascii="Century Gothic" w:hAnsi="Century Gothic"/>
          <w:sz w:val="20"/>
          <w:szCs w:val="20"/>
          <w:highlight w:val="cyan"/>
        </w:rPr>
      </w:pPr>
    </w:p>
    <w:tbl>
      <w:tblPr>
        <w:tblW w:w="9355"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1277"/>
        <w:gridCol w:w="4820"/>
        <w:gridCol w:w="3258"/>
      </w:tblGrid>
      <w:tr w:rsidR="004974C5" w:rsidRPr="006E6679" w14:paraId="5C6079B7" w14:textId="77777777" w:rsidTr="00D87BC0">
        <w:trPr>
          <w:trHeight w:val="269"/>
          <w:jc w:val="center"/>
        </w:trPr>
        <w:tc>
          <w:tcPr>
            <w:tcW w:w="1277" w:type="dxa"/>
            <w:shd w:val="clear" w:color="auto" w:fill="auto"/>
            <w:vAlign w:val="center"/>
          </w:tcPr>
          <w:p w14:paraId="0723C231" w14:textId="77777777" w:rsidR="004974C5" w:rsidRPr="006E6679" w:rsidRDefault="004974C5" w:rsidP="00D87BC0">
            <w:pPr>
              <w:tabs>
                <w:tab w:val="right" w:pos="1747"/>
                <w:tab w:val="right" w:pos="2330"/>
              </w:tabs>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Organograma</w:t>
            </w:r>
          </w:p>
        </w:tc>
        <w:tc>
          <w:tcPr>
            <w:tcW w:w="4820" w:type="dxa"/>
            <w:shd w:val="clear" w:color="auto" w:fill="auto"/>
            <w:vAlign w:val="center"/>
          </w:tcPr>
          <w:p w14:paraId="01DD8488" w14:textId="77777777" w:rsidR="004974C5" w:rsidRPr="006E6679" w:rsidRDefault="004974C5" w:rsidP="00D87BC0">
            <w:pPr>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Descrição</w:t>
            </w:r>
          </w:p>
        </w:tc>
        <w:tc>
          <w:tcPr>
            <w:tcW w:w="3258" w:type="dxa"/>
            <w:shd w:val="clear" w:color="auto" w:fill="auto"/>
            <w:vAlign w:val="center"/>
          </w:tcPr>
          <w:p w14:paraId="2A3207C2" w14:textId="77777777" w:rsidR="004974C5" w:rsidRPr="006E6679" w:rsidRDefault="004974C5" w:rsidP="00D87BC0">
            <w:pPr>
              <w:spacing w:after="0" w:line="240" w:lineRule="auto"/>
              <w:jc w:val="center"/>
              <w:rPr>
                <w:rFonts w:ascii="Century Gothic" w:hAnsi="Century Gothic" w:cs="Arial"/>
                <w:b/>
                <w:sz w:val="14"/>
                <w:szCs w:val="14"/>
                <w:lang w:eastAsia="pt-BR"/>
              </w:rPr>
            </w:pPr>
            <w:r w:rsidRPr="006E6679">
              <w:rPr>
                <w:rFonts w:ascii="Century Gothic" w:hAnsi="Century Gothic" w:cs="Arial"/>
                <w:b/>
                <w:sz w:val="14"/>
                <w:szCs w:val="14"/>
                <w:lang w:eastAsia="pt-BR"/>
              </w:rPr>
              <w:t>Máscara</w:t>
            </w:r>
          </w:p>
        </w:tc>
      </w:tr>
      <w:tr w:rsidR="004974C5" w:rsidRPr="006E6679" w14:paraId="4E5668F5" w14:textId="77777777" w:rsidTr="00D87BC0">
        <w:trPr>
          <w:trHeight w:val="319"/>
          <w:jc w:val="center"/>
        </w:trPr>
        <w:tc>
          <w:tcPr>
            <w:tcW w:w="1277" w:type="dxa"/>
            <w:shd w:val="clear" w:color="auto" w:fill="auto"/>
            <w:vAlign w:val="center"/>
          </w:tcPr>
          <w:p w14:paraId="7C2A42F5"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01.001</w:t>
            </w:r>
          </w:p>
        </w:tc>
        <w:tc>
          <w:tcPr>
            <w:tcW w:w="4820" w:type="dxa"/>
            <w:shd w:val="clear" w:color="auto" w:fill="auto"/>
            <w:vAlign w:val="center"/>
          </w:tcPr>
          <w:p w14:paraId="7C57BD44"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GABINETE DO PREFEITO</w:t>
            </w:r>
          </w:p>
        </w:tc>
        <w:tc>
          <w:tcPr>
            <w:tcW w:w="3258" w:type="dxa"/>
            <w:shd w:val="clear" w:color="auto" w:fill="auto"/>
            <w:vAlign w:val="center"/>
          </w:tcPr>
          <w:p w14:paraId="4D04DB1B"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01.001.04.122.0020.2.002.3.3.90.30.00.00.00.00</w:t>
            </w:r>
          </w:p>
        </w:tc>
      </w:tr>
      <w:tr w:rsidR="004974C5" w:rsidRPr="006E6679" w14:paraId="4B9516A8" w14:textId="77777777" w:rsidTr="00D87BC0">
        <w:trPr>
          <w:trHeight w:val="319"/>
          <w:jc w:val="center"/>
        </w:trPr>
        <w:tc>
          <w:tcPr>
            <w:tcW w:w="1277" w:type="dxa"/>
            <w:shd w:val="clear" w:color="auto" w:fill="auto"/>
            <w:vAlign w:val="center"/>
          </w:tcPr>
          <w:p w14:paraId="64056A26"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02.001</w:t>
            </w:r>
          </w:p>
        </w:tc>
        <w:tc>
          <w:tcPr>
            <w:tcW w:w="4820" w:type="dxa"/>
            <w:shd w:val="clear" w:color="auto" w:fill="auto"/>
            <w:vAlign w:val="center"/>
          </w:tcPr>
          <w:p w14:paraId="3EC62A44"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DE ADMINISTRAÇÃO</w:t>
            </w:r>
          </w:p>
        </w:tc>
        <w:tc>
          <w:tcPr>
            <w:tcW w:w="3258" w:type="dxa"/>
            <w:shd w:val="clear" w:color="auto" w:fill="auto"/>
            <w:vAlign w:val="center"/>
          </w:tcPr>
          <w:p w14:paraId="53505336"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02.001.04.122.0020.2.007.3.3.90.30.00.00.00.00</w:t>
            </w:r>
          </w:p>
        </w:tc>
      </w:tr>
      <w:tr w:rsidR="004974C5" w:rsidRPr="006E6679" w14:paraId="73F0285C" w14:textId="77777777" w:rsidTr="00D87BC0">
        <w:trPr>
          <w:trHeight w:val="319"/>
          <w:jc w:val="center"/>
        </w:trPr>
        <w:tc>
          <w:tcPr>
            <w:tcW w:w="1277" w:type="dxa"/>
            <w:shd w:val="clear" w:color="auto" w:fill="auto"/>
            <w:vAlign w:val="center"/>
          </w:tcPr>
          <w:p w14:paraId="31931548"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72A4345C"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DOS SERVIÇOS DE LIMPEZA PÚBLICA</w:t>
            </w:r>
          </w:p>
        </w:tc>
        <w:tc>
          <w:tcPr>
            <w:tcW w:w="3258" w:type="dxa"/>
            <w:shd w:val="clear" w:color="auto" w:fill="auto"/>
            <w:vAlign w:val="center"/>
          </w:tcPr>
          <w:p w14:paraId="20799905"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05.001.15.452.0008.2.020.3.3.90.30.00.00.00.00</w:t>
            </w:r>
          </w:p>
        </w:tc>
      </w:tr>
      <w:tr w:rsidR="004974C5" w:rsidRPr="006E6679" w14:paraId="02F626A5" w14:textId="77777777" w:rsidTr="00D87BC0">
        <w:trPr>
          <w:trHeight w:val="319"/>
          <w:jc w:val="center"/>
        </w:trPr>
        <w:tc>
          <w:tcPr>
            <w:tcW w:w="1277" w:type="dxa"/>
            <w:shd w:val="clear" w:color="auto" w:fill="auto"/>
            <w:vAlign w:val="center"/>
          </w:tcPr>
          <w:p w14:paraId="5F493F91"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1818781E"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E CONSERVAÇÃO DA FROTA RODIVIÁRIA MUNICIPAL</w:t>
            </w:r>
          </w:p>
        </w:tc>
        <w:tc>
          <w:tcPr>
            <w:tcW w:w="3258" w:type="dxa"/>
            <w:shd w:val="clear" w:color="auto" w:fill="auto"/>
            <w:vAlign w:val="center"/>
          </w:tcPr>
          <w:p w14:paraId="7DC4D396"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05.001.26.782.0019.2.027.3.3.90.30.00.00.00.00</w:t>
            </w:r>
          </w:p>
        </w:tc>
      </w:tr>
      <w:tr w:rsidR="004974C5" w:rsidRPr="006E6679" w14:paraId="0E4ABE06" w14:textId="77777777" w:rsidTr="00D87BC0">
        <w:trPr>
          <w:trHeight w:val="319"/>
          <w:jc w:val="center"/>
        </w:trPr>
        <w:tc>
          <w:tcPr>
            <w:tcW w:w="1277" w:type="dxa"/>
            <w:shd w:val="clear" w:color="auto" w:fill="auto"/>
            <w:vAlign w:val="center"/>
          </w:tcPr>
          <w:p w14:paraId="383532E0"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6BED9849"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DEPARTAMENTO DE OBRAS</w:t>
            </w:r>
          </w:p>
        </w:tc>
        <w:tc>
          <w:tcPr>
            <w:tcW w:w="3258" w:type="dxa"/>
            <w:shd w:val="clear" w:color="auto" w:fill="auto"/>
            <w:vAlign w:val="center"/>
          </w:tcPr>
          <w:p w14:paraId="14F8225B"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05.001.04.122.0019.2.017.3.3.90.30.00.00.00.00</w:t>
            </w:r>
          </w:p>
        </w:tc>
      </w:tr>
      <w:tr w:rsidR="004974C5" w:rsidRPr="006E6679" w14:paraId="2F0CFBF7" w14:textId="77777777" w:rsidTr="00D87BC0">
        <w:trPr>
          <w:trHeight w:val="319"/>
          <w:jc w:val="center"/>
        </w:trPr>
        <w:tc>
          <w:tcPr>
            <w:tcW w:w="1277" w:type="dxa"/>
            <w:shd w:val="clear" w:color="auto" w:fill="auto"/>
            <w:vAlign w:val="center"/>
          </w:tcPr>
          <w:p w14:paraId="6468B229"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w:t>
            </w:r>
          </w:p>
        </w:tc>
        <w:tc>
          <w:tcPr>
            <w:tcW w:w="4820" w:type="dxa"/>
            <w:shd w:val="clear" w:color="auto" w:fill="auto"/>
            <w:vAlign w:val="center"/>
          </w:tcPr>
          <w:p w14:paraId="1F87C1C3"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DE OBRAS, VIAÇÃO E SERVUÇOS PÚBLICOS</w:t>
            </w:r>
          </w:p>
        </w:tc>
        <w:tc>
          <w:tcPr>
            <w:tcW w:w="3258" w:type="dxa"/>
            <w:shd w:val="clear" w:color="auto" w:fill="auto"/>
            <w:vAlign w:val="center"/>
          </w:tcPr>
          <w:p w14:paraId="36211AC6"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05.001.04.122.0020.2.016.3.3.90.30.00.00.00.00</w:t>
            </w:r>
          </w:p>
        </w:tc>
      </w:tr>
      <w:tr w:rsidR="004974C5" w:rsidRPr="006E6679" w14:paraId="07E9F633" w14:textId="77777777" w:rsidTr="00D87BC0">
        <w:trPr>
          <w:trHeight w:val="319"/>
          <w:jc w:val="center"/>
        </w:trPr>
        <w:tc>
          <w:tcPr>
            <w:tcW w:w="1277" w:type="dxa"/>
            <w:shd w:val="clear" w:color="auto" w:fill="auto"/>
            <w:vAlign w:val="center"/>
          </w:tcPr>
          <w:p w14:paraId="202B0B00"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06.001</w:t>
            </w:r>
          </w:p>
        </w:tc>
        <w:tc>
          <w:tcPr>
            <w:tcW w:w="4820" w:type="dxa"/>
            <w:shd w:val="clear" w:color="auto" w:fill="auto"/>
            <w:vAlign w:val="center"/>
          </w:tcPr>
          <w:p w14:paraId="2E51B16E"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MUNICIPAL DE SAÚDE</w:t>
            </w:r>
          </w:p>
        </w:tc>
        <w:tc>
          <w:tcPr>
            <w:tcW w:w="3258" w:type="dxa"/>
            <w:shd w:val="clear" w:color="auto" w:fill="auto"/>
            <w:vAlign w:val="center"/>
          </w:tcPr>
          <w:p w14:paraId="0F1085CE"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06.001.10.301.0014.2.049.3.3.90.30.00.00.00.00</w:t>
            </w:r>
          </w:p>
        </w:tc>
      </w:tr>
      <w:tr w:rsidR="004974C5" w:rsidRPr="006E6679" w14:paraId="491013FF" w14:textId="77777777" w:rsidTr="00D87BC0">
        <w:trPr>
          <w:trHeight w:val="319"/>
          <w:jc w:val="center"/>
        </w:trPr>
        <w:tc>
          <w:tcPr>
            <w:tcW w:w="1277" w:type="dxa"/>
            <w:shd w:val="clear" w:color="auto" w:fill="auto"/>
            <w:vAlign w:val="center"/>
          </w:tcPr>
          <w:p w14:paraId="3596A525"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07.001</w:t>
            </w:r>
          </w:p>
        </w:tc>
        <w:tc>
          <w:tcPr>
            <w:tcW w:w="4820" w:type="dxa"/>
            <w:shd w:val="clear" w:color="auto" w:fill="auto"/>
            <w:vAlign w:val="center"/>
          </w:tcPr>
          <w:p w14:paraId="6F4A5322"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SECRETARIA MUNICIPAL DE ASSISTÊNCIA SOCIAL</w:t>
            </w:r>
          </w:p>
        </w:tc>
        <w:tc>
          <w:tcPr>
            <w:tcW w:w="3258" w:type="dxa"/>
            <w:shd w:val="clear" w:color="auto" w:fill="auto"/>
            <w:vAlign w:val="center"/>
          </w:tcPr>
          <w:p w14:paraId="11641F43"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07.001.04.244.0020.2.083.3.3.90.30.00.00.00.00</w:t>
            </w:r>
          </w:p>
        </w:tc>
      </w:tr>
      <w:tr w:rsidR="004974C5" w:rsidRPr="006E6679" w14:paraId="72306EC9" w14:textId="77777777" w:rsidTr="00D87BC0">
        <w:trPr>
          <w:trHeight w:val="319"/>
          <w:jc w:val="center"/>
        </w:trPr>
        <w:tc>
          <w:tcPr>
            <w:tcW w:w="1277" w:type="dxa"/>
            <w:shd w:val="clear" w:color="auto" w:fill="auto"/>
            <w:vAlign w:val="center"/>
          </w:tcPr>
          <w:p w14:paraId="08DC027E"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09.001</w:t>
            </w:r>
          </w:p>
        </w:tc>
        <w:tc>
          <w:tcPr>
            <w:tcW w:w="4820" w:type="dxa"/>
            <w:shd w:val="clear" w:color="auto" w:fill="auto"/>
            <w:vAlign w:val="center"/>
          </w:tcPr>
          <w:p w14:paraId="7B5861FA"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DA DIVISÃO DE EVENTOS E LAZER</w:t>
            </w:r>
          </w:p>
        </w:tc>
        <w:tc>
          <w:tcPr>
            <w:tcW w:w="3258" w:type="dxa"/>
            <w:shd w:val="clear" w:color="auto" w:fill="auto"/>
            <w:vAlign w:val="center"/>
          </w:tcPr>
          <w:p w14:paraId="08B3BB98"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09.001.23.695.0019.2.059.3.3.90.30.00.00.00.00</w:t>
            </w:r>
          </w:p>
        </w:tc>
      </w:tr>
      <w:tr w:rsidR="004974C5" w:rsidRPr="006E6679" w14:paraId="32E73FE4" w14:textId="77777777" w:rsidTr="00D87BC0">
        <w:trPr>
          <w:trHeight w:val="319"/>
          <w:jc w:val="center"/>
        </w:trPr>
        <w:tc>
          <w:tcPr>
            <w:tcW w:w="1277" w:type="dxa"/>
            <w:shd w:val="clear" w:color="auto" w:fill="auto"/>
            <w:vAlign w:val="center"/>
          </w:tcPr>
          <w:p w14:paraId="47171A8B"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10.002</w:t>
            </w:r>
          </w:p>
        </w:tc>
        <w:tc>
          <w:tcPr>
            <w:tcW w:w="4820" w:type="dxa"/>
            <w:shd w:val="clear" w:color="auto" w:fill="auto"/>
            <w:vAlign w:val="center"/>
          </w:tcPr>
          <w:p w14:paraId="5C621458"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TRANSPORTE ESCOLAR</w:t>
            </w:r>
          </w:p>
        </w:tc>
        <w:tc>
          <w:tcPr>
            <w:tcW w:w="3258" w:type="dxa"/>
            <w:shd w:val="clear" w:color="auto" w:fill="auto"/>
            <w:vAlign w:val="center"/>
          </w:tcPr>
          <w:p w14:paraId="39B3699B"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10.002.12.361.0006.2.037.3.3.90.30.00.00.00.00</w:t>
            </w:r>
          </w:p>
        </w:tc>
      </w:tr>
      <w:tr w:rsidR="004974C5" w:rsidRPr="006E6679" w14:paraId="5366D7CD" w14:textId="77777777" w:rsidTr="00D87BC0">
        <w:trPr>
          <w:trHeight w:val="319"/>
          <w:jc w:val="center"/>
        </w:trPr>
        <w:tc>
          <w:tcPr>
            <w:tcW w:w="1277" w:type="dxa"/>
            <w:shd w:val="clear" w:color="auto" w:fill="auto"/>
            <w:vAlign w:val="center"/>
          </w:tcPr>
          <w:p w14:paraId="6C8AECD6"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11.001</w:t>
            </w:r>
          </w:p>
        </w:tc>
        <w:tc>
          <w:tcPr>
            <w:tcW w:w="4820" w:type="dxa"/>
            <w:shd w:val="clear" w:color="auto" w:fill="auto"/>
            <w:vAlign w:val="center"/>
          </w:tcPr>
          <w:p w14:paraId="28ACB3DF"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MANUTENÇÃO DO DEPARTAMENTO DE DESENVOLVIMENTO ECONÔMICO</w:t>
            </w:r>
          </w:p>
        </w:tc>
        <w:tc>
          <w:tcPr>
            <w:tcW w:w="3258" w:type="dxa"/>
            <w:shd w:val="clear" w:color="auto" w:fill="auto"/>
            <w:vAlign w:val="center"/>
          </w:tcPr>
          <w:p w14:paraId="047D3BAC" w14:textId="77777777" w:rsidR="004974C5" w:rsidRPr="006E6679" w:rsidRDefault="004974C5" w:rsidP="00D87BC0">
            <w:pPr>
              <w:spacing w:after="0" w:line="240" w:lineRule="auto"/>
              <w:ind w:right="-2"/>
              <w:jc w:val="center"/>
              <w:rPr>
                <w:rFonts w:ascii="Century Gothic" w:hAnsi="Century Gothic" w:cs="Arial"/>
                <w:sz w:val="14"/>
                <w:szCs w:val="14"/>
                <w:lang w:eastAsia="pt-BR"/>
              </w:rPr>
            </w:pPr>
            <w:r w:rsidRPr="006E6679">
              <w:rPr>
                <w:rFonts w:ascii="Century Gothic" w:hAnsi="Century Gothic" w:cs="Arial"/>
                <w:sz w:val="14"/>
                <w:szCs w:val="14"/>
                <w:lang w:eastAsia="pt-BR"/>
              </w:rPr>
              <w:t>11.001.22.661.0019.2.057.3.3.90.30.00.00.00.00</w:t>
            </w:r>
          </w:p>
        </w:tc>
      </w:tr>
    </w:tbl>
    <w:p w14:paraId="3B799CE3" w14:textId="31C3EF90" w:rsidR="005C647F" w:rsidRPr="005C647F" w:rsidRDefault="005C647F" w:rsidP="008B3C4E">
      <w:pPr>
        <w:ind w:right="-2"/>
        <w:jc w:val="center"/>
        <w:rPr>
          <w:rFonts w:ascii="Century Gothic" w:hAnsi="Century Gothic"/>
          <w:sz w:val="20"/>
          <w:szCs w:val="20"/>
        </w:rPr>
      </w:pPr>
    </w:p>
    <w:p w14:paraId="72552AC6" w14:textId="06CF53EB" w:rsidR="005218BF" w:rsidRDefault="008F26E8" w:rsidP="0048102C">
      <w:pPr>
        <w:spacing w:after="0"/>
        <w:ind w:right="-2"/>
        <w:rPr>
          <w:rFonts w:ascii="Century Gothic" w:hAnsi="Century Gothic"/>
          <w:b/>
          <w:bCs/>
          <w:sz w:val="20"/>
          <w:szCs w:val="20"/>
        </w:rPr>
      </w:pPr>
      <w:r>
        <w:rPr>
          <w:rFonts w:ascii="Century Gothic" w:hAnsi="Century Gothic"/>
          <w:b/>
          <w:bCs/>
          <w:sz w:val="20"/>
          <w:szCs w:val="20"/>
        </w:rPr>
        <w:t>CLÁUSULA DÉCIMA SEGUNDA</w:t>
      </w:r>
      <w:r w:rsidR="005C647F" w:rsidRPr="008B4536">
        <w:rPr>
          <w:rFonts w:ascii="Century Gothic" w:hAnsi="Century Gothic"/>
          <w:b/>
          <w:bCs/>
          <w:sz w:val="20"/>
          <w:szCs w:val="20"/>
        </w:rPr>
        <w:t xml:space="preserve"> – </w:t>
      </w:r>
      <w:r w:rsidR="00407311">
        <w:rPr>
          <w:rFonts w:ascii="Century Gothic" w:hAnsi="Century Gothic"/>
          <w:b/>
          <w:bCs/>
          <w:sz w:val="20"/>
          <w:szCs w:val="20"/>
        </w:rPr>
        <w:t>DO MODELO DE GESTÃO CONTRATUAL</w:t>
      </w:r>
    </w:p>
    <w:p w14:paraId="6A6D0DAC" w14:textId="58870670"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contrato deverá ser executado fielmente pelas partes, de acordo com as cláusulas avençadas e as normas da Lei Federal nº 14.133/2021, e cada parte responderá pelas consequências de sua inexecução total ou parcial.</w:t>
      </w:r>
    </w:p>
    <w:p w14:paraId="74B2714C" w14:textId="5B154CA6"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.2</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Em caso de impedimento, ordem de paralisação ou suspensão do contrato, o cronograma de execução será prorrogado automaticamente pelo tempo correspondente, anotadas tais circunstâncias mediante simples apostila.</w:t>
      </w:r>
    </w:p>
    <w:p w14:paraId="7CB16D70" w14:textId="6933F1C9"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.3</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As comunicações entre o órgão ou entidade e a Contratada devem ser realizadas por escrito sempre que o ato exigir tal formalidade, admitindo-se o uso de mensagem eletrônica para esse fim.</w:t>
      </w:r>
    </w:p>
    <w:p w14:paraId="3DC0530E" w14:textId="1B2FA229"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lastRenderedPageBreak/>
        <w:t>12</w:t>
      </w:r>
      <w:r w:rsidR="00407311" w:rsidRPr="002022E3">
        <w:rPr>
          <w:rFonts w:ascii="Century Gothic" w:hAnsi="Century Gothic"/>
          <w:b/>
          <w:sz w:val="20"/>
          <w:szCs w:val="20"/>
        </w:rPr>
        <w:t>.4</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órgão ou entidade poderá convocar representante da empresa para adoção de providências que devam ser cumpridas de imediato.</w:t>
      </w:r>
    </w:p>
    <w:p w14:paraId="163F132F" w14:textId="5627A079"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.5</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Após a assinatura do contrato ou instrumento equivalente, o órgão ou entidade poderá convocar o representante da empresa contratada para reunião inicial para apresentação do plano de fiscalização, que conterá informações acerca das</w:t>
      </w:r>
      <w:r w:rsidR="00407311">
        <w:rPr>
          <w:rFonts w:ascii="Century Gothic" w:hAnsi="Century Gothic"/>
          <w:sz w:val="20"/>
          <w:szCs w:val="20"/>
        </w:rPr>
        <w:t xml:space="preserve"> </w:t>
      </w:r>
      <w:r w:rsidR="00407311" w:rsidRPr="005C647F">
        <w:rPr>
          <w:rFonts w:ascii="Century Gothic" w:hAnsi="Century Gothic"/>
          <w:sz w:val="20"/>
          <w:szCs w:val="20"/>
        </w:rPr>
        <w:t>obrigações contratuais, dos mecanismos de fiscalização, das estratégias para execução do objeto, do plano complementar de execução da Contratada, quando houver, do método de aferição dos resultados e das sanções aplicáveis, dentre outros.</w:t>
      </w:r>
    </w:p>
    <w:p w14:paraId="0CCFB66A" w14:textId="5FCFC300"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.6</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A execução do contrato deverá ser acompanhada e fiscalizada pelo(s) fiscal(is) do contrato, ou pelos respectivos substitutos.</w:t>
      </w:r>
    </w:p>
    <w:p w14:paraId="1795A6CD" w14:textId="76D3E669"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.7</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acompanhará a execução do contrato, para que sejam cumpridas todas as condições estabelecidas, de modo a assegurar os melhores resultados para a Administração.</w:t>
      </w:r>
    </w:p>
    <w:p w14:paraId="632CB2FA" w14:textId="62305310"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.8</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anotará no histórico de gerenciamento do contrato todas as ocorrências relacionadas à execução, com a descrição do que for necessário para a regularização das faltas ou dos defeitos observados.</w:t>
      </w:r>
    </w:p>
    <w:p w14:paraId="44DB1CFA" w14:textId="70EFAB27"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.9</w:t>
      </w:r>
      <w:r w:rsidR="00E02BF6">
        <w:rPr>
          <w:rFonts w:ascii="Century Gothic" w:hAnsi="Century Gothic"/>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Identificada qualquer inexatidão ou irregularidade, o fiscal emitirá notificações para a correção da execução do contrato, determinando prazo para a correção.</w:t>
      </w:r>
    </w:p>
    <w:p w14:paraId="24F37BD6" w14:textId="34DBE6EF"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.10</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informará ao gestor do contato, em tempo hábil, a situação que demandar decisão ou adoção de medidas que ultrapassem sua competência, para que adote as medidas necessárias e saneadoras, se for o caso.</w:t>
      </w:r>
    </w:p>
    <w:p w14:paraId="2BE2927E" w14:textId="18BD87EE"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.11</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No caso de ocorrências que possam inviabilizar a execução do contrato nas datas aprazadas, o fiscal comunicará o fato imediatamente ao gestor.</w:t>
      </w:r>
    </w:p>
    <w:p w14:paraId="2E1AA5C5" w14:textId="27D0351C"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.12</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deverá comunicar ao gestor, em tempo hábil, o término do contrato sob sua responsabilidade, com vistas à renovação tempestiva ou à prorrogação contratual.</w:t>
      </w:r>
    </w:p>
    <w:p w14:paraId="4F5640AB" w14:textId="6545814C"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.13</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fiscal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AFBD29D" w14:textId="227EBA60"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.13.1</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Caso ocorram descumprimento das obrigações contratuais, o fiscal atuará tempestivamente na solução do problema, reportando ao gestor do contrato para que tome as providências cabíveis, quando ultrapassar a sua competência.</w:t>
      </w:r>
    </w:p>
    <w:p w14:paraId="69CB997D" w14:textId="3D397B84"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.14</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coordenará a atualização do processo de acompanhamento e fiscalização do contrato, contendo todos os registros formais da execução no histórico de gerenciamento, a exemplo da ordem de serviço, do registro de ocorrências, das alterações e das prorrogações contratuais, elaborando relatório com vistas à verificação da necessidade de adequações para o atendimento da finalidade da administração.</w:t>
      </w:r>
    </w:p>
    <w:p w14:paraId="42CC430D" w14:textId="0E7B637D"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.15</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14:paraId="3135201E" w14:textId="04E2073A"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.16</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acompanhará os registros realizados pelos fiscais, de todas as ocorrências relacionadas à execução e as medidas adotadas, informando à autoridade superior, se for o caso, aquelas que ultrapassarem a sua competência.</w:t>
      </w:r>
    </w:p>
    <w:p w14:paraId="5E1DE2EF" w14:textId="0E714F44"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.17</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 xml:space="preserve">O gestor do contrato emitirá documento comprobatório da avaliação realizada pelos fiscais, quanto ao cumprimento de obrigações assumidas </w:t>
      </w:r>
      <w:r w:rsidR="00407311">
        <w:rPr>
          <w:rFonts w:ascii="Century Gothic" w:hAnsi="Century Gothic"/>
          <w:sz w:val="20"/>
          <w:szCs w:val="20"/>
        </w:rPr>
        <w:t>pelo CREDENCIADO</w:t>
      </w:r>
      <w:r w:rsidR="00407311" w:rsidRPr="005C647F">
        <w:rPr>
          <w:rFonts w:ascii="Century Gothic" w:hAnsi="Century Gothic"/>
          <w:sz w:val="20"/>
          <w:szCs w:val="20"/>
        </w:rPr>
        <w:t>, com menção ao seu desempenho na execução contratual, baseado nos indicadores objetivamente definidos e aferidos, e a eventuais penalidades aplicadas.</w:t>
      </w:r>
    </w:p>
    <w:p w14:paraId="3B97C1F7" w14:textId="27F2784B" w:rsidR="00407311" w:rsidRPr="005C647F" w:rsidRDefault="008F26E8"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12</w:t>
      </w:r>
      <w:r w:rsidR="00407311" w:rsidRPr="002022E3">
        <w:rPr>
          <w:rFonts w:ascii="Century Gothic" w:hAnsi="Century Gothic"/>
          <w:b/>
          <w:sz w:val="20"/>
          <w:szCs w:val="20"/>
        </w:rPr>
        <w:t>.18</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tomará providências para a formalização de processo administrativo de responsabilização para fins de aplicação de sanções, a ser conduzido pela comissão de que trata o art. 158 da Lei Federal n.º 14.133/2021, ou pelo agente ou pelo setor com competência para tal, conforme o caso.</w:t>
      </w:r>
    </w:p>
    <w:p w14:paraId="47F90416" w14:textId="6CB741BC" w:rsidR="00407311" w:rsidRDefault="003477B1"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lastRenderedPageBreak/>
        <w:t>1</w:t>
      </w:r>
      <w:r w:rsidR="008F26E8" w:rsidRPr="002022E3">
        <w:rPr>
          <w:rFonts w:ascii="Century Gothic" w:hAnsi="Century Gothic"/>
          <w:b/>
          <w:sz w:val="20"/>
          <w:szCs w:val="20"/>
        </w:rPr>
        <w:t>2</w:t>
      </w:r>
      <w:r w:rsidR="00407311" w:rsidRPr="002022E3">
        <w:rPr>
          <w:rFonts w:ascii="Century Gothic" w:hAnsi="Century Gothic"/>
          <w:b/>
          <w:sz w:val="20"/>
          <w:szCs w:val="20"/>
        </w:rPr>
        <w:t>.19</w:t>
      </w:r>
      <w:r w:rsidR="00E02BF6" w:rsidRPr="002022E3">
        <w:rPr>
          <w:rFonts w:ascii="Century Gothic" w:hAnsi="Century Gothic"/>
          <w:b/>
          <w:sz w:val="20"/>
          <w:szCs w:val="20"/>
        </w:rPr>
        <w:t>.</w:t>
      </w:r>
      <w:r w:rsidR="00407311">
        <w:rPr>
          <w:rFonts w:ascii="Century Gothic" w:hAnsi="Century Gothic"/>
          <w:sz w:val="20"/>
          <w:szCs w:val="20"/>
        </w:rPr>
        <w:t xml:space="preserve"> </w:t>
      </w:r>
      <w:r w:rsidR="00407311" w:rsidRPr="005C647F">
        <w:rPr>
          <w:rFonts w:ascii="Century Gothic" w:hAnsi="Century Gothic"/>
          <w:sz w:val="20"/>
          <w:szCs w:val="20"/>
        </w:rPr>
        <w:t>O gestor do contrato deverá elaborar relatório final com informações sobre a consecução dos objetivos que tenham justificado a contratação e eventuais condutas a serem adotadas para o aprimoramento das atividades da Administração.</w:t>
      </w:r>
    </w:p>
    <w:p w14:paraId="2C4225C4" w14:textId="77777777" w:rsidR="003477B1" w:rsidRDefault="003477B1" w:rsidP="008B3C4E">
      <w:pPr>
        <w:spacing w:after="0" w:line="240" w:lineRule="auto"/>
        <w:ind w:right="-2"/>
        <w:jc w:val="both"/>
        <w:rPr>
          <w:rFonts w:ascii="Century Gothic" w:hAnsi="Century Gothic"/>
          <w:sz w:val="20"/>
          <w:szCs w:val="20"/>
        </w:rPr>
      </w:pPr>
    </w:p>
    <w:p w14:paraId="7B2FD5D8" w14:textId="4890C698" w:rsidR="003477B1" w:rsidRDefault="008F26E8" w:rsidP="0048102C">
      <w:pPr>
        <w:spacing w:after="0"/>
        <w:ind w:right="-2"/>
        <w:rPr>
          <w:rFonts w:ascii="Century Gothic" w:hAnsi="Century Gothic"/>
          <w:sz w:val="20"/>
          <w:szCs w:val="20"/>
        </w:rPr>
      </w:pPr>
      <w:r>
        <w:rPr>
          <w:rFonts w:ascii="Century Gothic" w:hAnsi="Century Gothic"/>
          <w:b/>
          <w:sz w:val="20"/>
          <w:szCs w:val="20"/>
        </w:rPr>
        <w:t>CLÁUSULA DÉCIMA TERCEIRA</w:t>
      </w:r>
      <w:r w:rsidR="005C647F" w:rsidRPr="003477B1">
        <w:rPr>
          <w:rFonts w:ascii="Century Gothic" w:hAnsi="Century Gothic"/>
          <w:b/>
          <w:sz w:val="20"/>
          <w:szCs w:val="20"/>
        </w:rPr>
        <w:t xml:space="preserve"> – DA SUBCONTRATAÇÃO</w:t>
      </w:r>
    </w:p>
    <w:p w14:paraId="40498992" w14:textId="0FB75DDE" w:rsidR="005C647F" w:rsidRPr="005C647F" w:rsidRDefault="008F26E8" w:rsidP="008B3C4E">
      <w:pPr>
        <w:spacing w:after="0"/>
        <w:ind w:right="-2"/>
        <w:rPr>
          <w:rFonts w:ascii="Century Gothic" w:hAnsi="Century Gothic"/>
          <w:sz w:val="20"/>
          <w:szCs w:val="20"/>
        </w:rPr>
      </w:pPr>
      <w:r w:rsidRPr="002022E3">
        <w:rPr>
          <w:rFonts w:ascii="Century Gothic" w:hAnsi="Century Gothic"/>
          <w:b/>
          <w:sz w:val="20"/>
          <w:szCs w:val="20"/>
        </w:rPr>
        <w:t>13</w:t>
      </w:r>
      <w:r w:rsidR="00E02BF6" w:rsidRPr="002022E3">
        <w:rPr>
          <w:rFonts w:ascii="Century Gothic" w:hAnsi="Century Gothic"/>
          <w:b/>
          <w:sz w:val="20"/>
          <w:szCs w:val="20"/>
        </w:rPr>
        <w:t>.1.</w:t>
      </w:r>
      <w:r w:rsidR="00E02BF6">
        <w:rPr>
          <w:rFonts w:ascii="Century Gothic" w:hAnsi="Century Gothic"/>
          <w:sz w:val="20"/>
          <w:szCs w:val="20"/>
        </w:rPr>
        <w:t xml:space="preserve"> </w:t>
      </w:r>
      <w:r w:rsidR="005C647F" w:rsidRPr="005C647F">
        <w:rPr>
          <w:rFonts w:ascii="Century Gothic" w:hAnsi="Century Gothic"/>
          <w:sz w:val="20"/>
          <w:szCs w:val="20"/>
        </w:rPr>
        <w:t>Não será admitida a subcontratação do objeto contratual.</w:t>
      </w:r>
    </w:p>
    <w:p w14:paraId="6FFDC052" w14:textId="77777777" w:rsidR="00E02BF6" w:rsidRPr="005C647F" w:rsidRDefault="00E02BF6" w:rsidP="008B3C4E">
      <w:pPr>
        <w:spacing w:after="0"/>
        <w:ind w:right="-2"/>
        <w:jc w:val="both"/>
        <w:rPr>
          <w:rFonts w:ascii="Century Gothic" w:hAnsi="Century Gothic"/>
          <w:sz w:val="20"/>
          <w:szCs w:val="20"/>
        </w:rPr>
      </w:pPr>
    </w:p>
    <w:p w14:paraId="3E190E67" w14:textId="5D0D9819" w:rsidR="005C647F" w:rsidRPr="0059000C" w:rsidRDefault="002022E3" w:rsidP="0048102C">
      <w:pPr>
        <w:spacing w:after="0"/>
        <w:ind w:right="-2"/>
        <w:rPr>
          <w:rFonts w:ascii="Century Gothic" w:hAnsi="Century Gothic"/>
          <w:b/>
          <w:sz w:val="20"/>
          <w:szCs w:val="20"/>
        </w:rPr>
      </w:pPr>
      <w:r>
        <w:rPr>
          <w:rFonts w:ascii="Century Gothic" w:hAnsi="Century Gothic"/>
          <w:b/>
          <w:sz w:val="20"/>
          <w:szCs w:val="20"/>
        </w:rPr>
        <w:t>CLÁUSULA DÉCIMA QUARTA</w:t>
      </w:r>
      <w:r w:rsidR="005C647F" w:rsidRPr="0059000C">
        <w:rPr>
          <w:rFonts w:ascii="Century Gothic" w:hAnsi="Century Gothic"/>
          <w:b/>
          <w:sz w:val="20"/>
          <w:szCs w:val="20"/>
        </w:rPr>
        <w:t xml:space="preserve"> – DO CONTROLE E DA FISCALIZAÇÃO DA EXECUÇÃO</w:t>
      </w:r>
    </w:p>
    <w:p w14:paraId="15C610F4" w14:textId="71223932" w:rsidR="0059000C"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14.1.</w:t>
      </w:r>
      <w:r>
        <w:rPr>
          <w:rFonts w:ascii="Century Gothic" w:hAnsi="Century Gothic"/>
          <w:sz w:val="20"/>
          <w:szCs w:val="20"/>
        </w:rPr>
        <w:t xml:space="preserve"> </w:t>
      </w:r>
      <w:r w:rsidR="005C647F" w:rsidRPr="005C647F">
        <w:rPr>
          <w:rFonts w:ascii="Century Gothic" w:hAnsi="Century Gothic"/>
          <w:sz w:val="20"/>
          <w:szCs w:val="20"/>
        </w:rPr>
        <w:t>O acompanhamento e a fiscalização da execução do contrato</w:t>
      </w:r>
      <w:r w:rsidR="0059000C" w:rsidRPr="005C647F">
        <w:rPr>
          <w:rFonts w:ascii="Century Gothic" w:hAnsi="Century Gothic"/>
          <w:sz w:val="20"/>
          <w:szCs w:val="20"/>
        </w:rPr>
        <w:t xml:space="preserve"> consistem</w:t>
      </w:r>
      <w:r w:rsidR="005C647F" w:rsidRPr="005C647F">
        <w:rPr>
          <w:rFonts w:ascii="Century Gothic" w:hAnsi="Century Gothic"/>
          <w:sz w:val="20"/>
          <w:szCs w:val="20"/>
        </w:rPr>
        <w:t xml:space="preserve"> na verificação da conformidade das entregas realizadas, de forma a assegurar o perfeito cumprimento do ajuste, devendo ser exercidos por um ou mais representantes da Contratante, especialmente designados, na forma dos artigos 117 e incisos da Lei Federal nº 14.133/2021;</w:t>
      </w:r>
    </w:p>
    <w:p w14:paraId="57F372A4" w14:textId="4CF42D3A"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14.2.</w:t>
      </w:r>
      <w:r>
        <w:rPr>
          <w:rFonts w:ascii="Century Gothic" w:hAnsi="Century Gothic"/>
          <w:sz w:val="20"/>
          <w:szCs w:val="20"/>
        </w:rPr>
        <w:t xml:space="preserve"> </w:t>
      </w:r>
      <w:r w:rsidR="005C647F" w:rsidRPr="005C647F">
        <w:rPr>
          <w:rFonts w:ascii="Century Gothic" w:hAnsi="Century Gothic"/>
          <w:sz w:val="20"/>
          <w:szCs w:val="20"/>
        </w:rPr>
        <w:t>A verificação da adequação da prestação do serviço deverá ser realizada com base nos critérios previstos no Edital e no presente contrato;</w:t>
      </w:r>
    </w:p>
    <w:p w14:paraId="3181EDAC" w14:textId="7A9CEC06"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14.3.</w:t>
      </w:r>
      <w:r>
        <w:rPr>
          <w:rFonts w:ascii="Century Gothic" w:hAnsi="Century Gothic"/>
          <w:sz w:val="20"/>
          <w:szCs w:val="20"/>
        </w:rPr>
        <w:t xml:space="preserve"> </w:t>
      </w:r>
      <w:r w:rsidR="005C647F" w:rsidRPr="005C647F">
        <w:rPr>
          <w:rFonts w:ascii="Century Gothic" w:hAnsi="Century Gothic"/>
          <w:sz w:val="20"/>
          <w:szCs w:val="20"/>
        </w:rPr>
        <w:t>O fiscal do contrato anotará em registro próprio, todas as ocorrências relacionadas à execução do contrato, determinando o que for necessário para a regularização das faltas ou dos defeitos observados, conforme §1º, do artigo 117, da Lei Federal nº 14.133/2021;</w:t>
      </w:r>
    </w:p>
    <w:p w14:paraId="6087AF22" w14:textId="7736E6DC"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14.4.</w:t>
      </w:r>
      <w:r>
        <w:rPr>
          <w:rFonts w:ascii="Century Gothic" w:hAnsi="Century Gothic"/>
          <w:sz w:val="20"/>
          <w:szCs w:val="20"/>
        </w:rPr>
        <w:t xml:space="preserve"> </w:t>
      </w:r>
      <w:r w:rsidR="005C647F" w:rsidRPr="005C647F">
        <w:rPr>
          <w:rFonts w:ascii="Century Gothic" w:hAnsi="Century Gothic"/>
          <w:sz w:val="20"/>
          <w:szCs w:val="20"/>
        </w:rPr>
        <w:t>A conformidade da prestação dos serviços deverá ser verificada junto ao documento da Contratada que contenha a relação detalhada destes, de acordo com o estabelecido no Termo de Referência e na proposta, informando as respectivas quantidades e especificações técnicas;</w:t>
      </w:r>
    </w:p>
    <w:p w14:paraId="50568869" w14:textId="685A89AD"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14.5.</w:t>
      </w:r>
      <w:r>
        <w:rPr>
          <w:rFonts w:ascii="Century Gothic" w:hAnsi="Century Gothic"/>
          <w:sz w:val="20"/>
          <w:szCs w:val="20"/>
        </w:rPr>
        <w:t xml:space="preserve"> </w:t>
      </w:r>
      <w:r w:rsidR="005C647F" w:rsidRPr="005C647F">
        <w:rPr>
          <w:rFonts w:ascii="Century Gothic" w:hAnsi="Century Gothic"/>
          <w:sz w:val="20"/>
          <w:szCs w:val="20"/>
        </w:rPr>
        <w:t>A Contratada deverá manter preposto, aceito pelo Contratante, com poderes para solucionar demandas oriundas da execução do contrato, nos termos do art. 118, da Lei Federal nº 14.133/2021;</w:t>
      </w:r>
    </w:p>
    <w:p w14:paraId="22BC14EA" w14:textId="0B6C8633"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w:t>
      </w:r>
      <w:r w:rsidR="0059000C" w:rsidRPr="002022E3">
        <w:rPr>
          <w:rFonts w:ascii="Century Gothic" w:hAnsi="Century Gothic"/>
          <w:b/>
          <w:sz w:val="20"/>
          <w:szCs w:val="20"/>
        </w:rPr>
        <w:t>.</w:t>
      </w:r>
      <w:r w:rsidRPr="002022E3">
        <w:rPr>
          <w:rFonts w:ascii="Century Gothic" w:hAnsi="Century Gothic"/>
          <w:b/>
          <w:sz w:val="20"/>
          <w:szCs w:val="20"/>
        </w:rPr>
        <w:t>6.</w:t>
      </w:r>
      <w:r>
        <w:rPr>
          <w:rFonts w:ascii="Century Gothic" w:hAnsi="Century Gothic"/>
          <w:sz w:val="20"/>
          <w:szCs w:val="20"/>
        </w:rPr>
        <w:t xml:space="preserve"> </w:t>
      </w:r>
      <w:r w:rsidR="005C647F" w:rsidRPr="005C647F">
        <w:rPr>
          <w:rFonts w:ascii="Century Gothic" w:hAnsi="Century Gothic"/>
          <w:sz w:val="20"/>
          <w:szCs w:val="20"/>
        </w:rPr>
        <w:t xml:space="preserve">O descumprimento total ou parcial das demais obrigações e responsabilidades assumidas </w:t>
      </w:r>
      <w:r w:rsidR="00407311">
        <w:rPr>
          <w:rFonts w:ascii="Century Gothic" w:hAnsi="Century Gothic"/>
          <w:sz w:val="20"/>
          <w:szCs w:val="20"/>
        </w:rPr>
        <w:t>pelo CREDENCIADO</w:t>
      </w:r>
      <w:r w:rsidR="005C647F" w:rsidRPr="005C647F">
        <w:rPr>
          <w:rFonts w:ascii="Century Gothic" w:hAnsi="Century Gothic"/>
          <w:sz w:val="20"/>
          <w:szCs w:val="20"/>
        </w:rPr>
        <w:t>, ensejará a aplicação de sanções administrativas previstas na legislação vigente, podendo culminar em rescisão contratual, conforme disposto nos artigos 155 e 156 da Lei Federal nº 14.133/2021;</w:t>
      </w:r>
    </w:p>
    <w:p w14:paraId="247B16A6" w14:textId="4AAC7CFB"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14.7.</w:t>
      </w:r>
      <w:r>
        <w:rPr>
          <w:rFonts w:ascii="Century Gothic" w:hAnsi="Century Gothic"/>
          <w:sz w:val="20"/>
          <w:szCs w:val="20"/>
        </w:rPr>
        <w:t xml:space="preserve"> </w:t>
      </w:r>
      <w:r w:rsidR="005C647F" w:rsidRPr="005C647F">
        <w:rPr>
          <w:rFonts w:ascii="Century Gothic" w:hAnsi="Century Gothic"/>
          <w:sz w:val="20"/>
          <w:szCs w:val="20"/>
        </w:rPr>
        <w:t>Ficam designados para as funções de gestor, fiscal e fiscal substituto, nos termos dos artigos 7º e 117, Lei Federal nº 14.133/2021, os servidores indicados na cláusula terceira do presente contrato;</w:t>
      </w:r>
    </w:p>
    <w:p w14:paraId="21209647" w14:textId="15AD26A8" w:rsidR="005C647F" w:rsidRP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14</w:t>
      </w:r>
      <w:r w:rsidR="0059000C" w:rsidRPr="002022E3">
        <w:rPr>
          <w:rFonts w:ascii="Century Gothic" w:hAnsi="Century Gothic"/>
          <w:b/>
          <w:sz w:val="20"/>
          <w:szCs w:val="20"/>
        </w:rPr>
        <w:t>.8</w:t>
      </w:r>
      <w:r>
        <w:rPr>
          <w:rFonts w:ascii="Century Gothic" w:hAnsi="Century Gothic"/>
          <w:b/>
          <w:sz w:val="20"/>
          <w:szCs w:val="20"/>
        </w:rPr>
        <w:t xml:space="preserve">. </w:t>
      </w:r>
      <w:r w:rsidR="005C647F" w:rsidRPr="005C647F">
        <w:rPr>
          <w:rFonts w:ascii="Century Gothic" w:hAnsi="Century Gothic"/>
          <w:sz w:val="20"/>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conforme artigo 120 da Lei Federal nº 14.133/2021.</w:t>
      </w:r>
    </w:p>
    <w:p w14:paraId="4D8DAC84" w14:textId="77777777" w:rsidR="00CD391E" w:rsidRDefault="00CD391E" w:rsidP="008B3C4E">
      <w:pPr>
        <w:spacing w:after="0"/>
        <w:ind w:right="-2"/>
        <w:jc w:val="both"/>
        <w:rPr>
          <w:rFonts w:ascii="Century Gothic" w:hAnsi="Century Gothic"/>
          <w:sz w:val="20"/>
          <w:szCs w:val="20"/>
        </w:rPr>
      </w:pPr>
    </w:p>
    <w:p w14:paraId="7A31EF91" w14:textId="11CC9057" w:rsidR="005C647F" w:rsidRPr="005C647F" w:rsidRDefault="005C647F" w:rsidP="008B3C4E">
      <w:pPr>
        <w:spacing w:after="0"/>
        <w:ind w:right="-2"/>
        <w:jc w:val="both"/>
        <w:rPr>
          <w:rFonts w:ascii="Century Gothic" w:hAnsi="Century Gothic"/>
          <w:sz w:val="20"/>
          <w:szCs w:val="20"/>
        </w:rPr>
      </w:pPr>
      <w:r w:rsidRPr="005C647F">
        <w:rPr>
          <w:rFonts w:ascii="Century Gothic" w:hAnsi="Century Gothic"/>
          <w:sz w:val="20"/>
          <w:szCs w:val="20"/>
        </w:rPr>
        <w:t xml:space="preserve">Parágrafo Primeiro: A fiscalização exercida pelo </w:t>
      </w:r>
      <w:r w:rsidR="00B72934">
        <w:rPr>
          <w:rFonts w:ascii="Century Gothic" w:hAnsi="Century Gothic"/>
          <w:sz w:val="20"/>
          <w:szCs w:val="20"/>
        </w:rPr>
        <w:t>CREDENCIANTE</w:t>
      </w:r>
      <w:r w:rsidRPr="005C647F">
        <w:rPr>
          <w:rFonts w:ascii="Century Gothic" w:hAnsi="Century Gothic"/>
          <w:sz w:val="20"/>
          <w:szCs w:val="20"/>
        </w:rPr>
        <w:t xml:space="preserve"> sobre os serviços contratados, não eximirá </w:t>
      </w:r>
      <w:r w:rsidR="007E448B">
        <w:rPr>
          <w:rFonts w:ascii="Century Gothic" w:hAnsi="Century Gothic"/>
          <w:sz w:val="20"/>
          <w:szCs w:val="20"/>
        </w:rPr>
        <w:t>A CREDENCIADA</w:t>
      </w:r>
      <w:r w:rsidR="004974C5">
        <w:rPr>
          <w:rFonts w:ascii="Century Gothic" w:hAnsi="Century Gothic"/>
          <w:sz w:val="20"/>
          <w:szCs w:val="20"/>
        </w:rPr>
        <w:t xml:space="preserve"> </w:t>
      </w:r>
      <w:r w:rsidRPr="005C647F">
        <w:rPr>
          <w:rFonts w:ascii="Century Gothic" w:hAnsi="Century Gothic"/>
          <w:sz w:val="20"/>
          <w:szCs w:val="20"/>
        </w:rPr>
        <w:t xml:space="preserve">de suas responsabilidades perante o próprio </w:t>
      </w:r>
      <w:r w:rsidR="00B72934">
        <w:rPr>
          <w:rFonts w:ascii="Century Gothic" w:hAnsi="Century Gothic"/>
          <w:sz w:val="20"/>
          <w:szCs w:val="20"/>
        </w:rPr>
        <w:t>CREDENCIANTE</w:t>
      </w:r>
      <w:r w:rsidRPr="005C647F">
        <w:rPr>
          <w:rFonts w:ascii="Century Gothic" w:hAnsi="Century Gothic"/>
          <w:sz w:val="20"/>
          <w:szCs w:val="20"/>
        </w:rPr>
        <w:t xml:space="preserve">, ou para </w:t>
      </w:r>
      <w:r w:rsidR="008052E1">
        <w:rPr>
          <w:rFonts w:ascii="Century Gothic" w:hAnsi="Century Gothic"/>
          <w:sz w:val="20"/>
          <w:szCs w:val="20"/>
        </w:rPr>
        <w:t xml:space="preserve">com </w:t>
      </w:r>
      <w:r w:rsidRPr="005C647F">
        <w:rPr>
          <w:rFonts w:ascii="Century Gothic" w:hAnsi="Century Gothic"/>
          <w:sz w:val="20"/>
          <w:szCs w:val="20"/>
        </w:rPr>
        <w:t>terceiros, decorrentes de culpa ou dolo na execução do contrato.</w:t>
      </w:r>
    </w:p>
    <w:p w14:paraId="4F201EB1" w14:textId="77777777" w:rsidR="00CD391E" w:rsidRDefault="00CD391E" w:rsidP="008B3C4E">
      <w:pPr>
        <w:spacing w:after="0"/>
        <w:ind w:right="-2"/>
        <w:jc w:val="both"/>
        <w:rPr>
          <w:rFonts w:ascii="Century Gothic" w:hAnsi="Century Gothic"/>
          <w:sz w:val="20"/>
          <w:szCs w:val="20"/>
        </w:rPr>
      </w:pPr>
    </w:p>
    <w:p w14:paraId="68C07C58" w14:textId="1597EE1F" w:rsidR="005C647F" w:rsidRPr="005C647F" w:rsidRDefault="00E02BF6" w:rsidP="008B3C4E">
      <w:pPr>
        <w:spacing w:after="0"/>
        <w:ind w:right="-2"/>
        <w:jc w:val="both"/>
        <w:rPr>
          <w:rFonts w:ascii="Century Gothic" w:hAnsi="Century Gothic"/>
          <w:sz w:val="20"/>
          <w:szCs w:val="20"/>
        </w:rPr>
      </w:pPr>
      <w:r>
        <w:rPr>
          <w:rFonts w:ascii="Century Gothic" w:hAnsi="Century Gothic"/>
          <w:sz w:val="20"/>
          <w:szCs w:val="20"/>
        </w:rPr>
        <w:t>Parágrafo S</w:t>
      </w:r>
      <w:r w:rsidR="005C647F" w:rsidRPr="005C647F">
        <w:rPr>
          <w:rFonts w:ascii="Century Gothic" w:hAnsi="Century Gothic"/>
          <w:sz w:val="20"/>
          <w:szCs w:val="20"/>
        </w:rPr>
        <w:t>egundo: A CONTRATADA facilitará ao CONTRATANTE o acompanhamento e a fiscalização permanente dos serviços, e prestará todos os esclarecimentos que lhes forem solicitados.</w:t>
      </w:r>
    </w:p>
    <w:p w14:paraId="1E4644DE" w14:textId="77777777" w:rsidR="00CD391E" w:rsidRDefault="00CD391E" w:rsidP="008B3C4E">
      <w:pPr>
        <w:spacing w:after="0"/>
        <w:ind w:right="-2"/>
        <w:jc w:val="both"/>
        <w:rPr>
          <w:rFonts w:ascii="Century Gothic" w:hAnsi="Century Gothic"/>
          <w:sz w:val="20"/>
          <w:szCs w:val="20"/>
        </w:rPr>
      </w:pPr>
    </w:p>
    <w:p w14:paraId="314824FE" w14:textId="6533DDB0" w:rsidR="005C647F" w:rsidRDefault="00E02BF6" w:rsidP="008B3C4E">
      <w:pPr>
        <w:ind w:right="-2"/>
        <w:jc w:val="both"/>
        <w:rPr>
          <w:rFonts w:ascii="Century Gothic" w:hAnsi="Century Gothic"/>
          <w:sz w:val="20"/>
          <w:szCs w:val="20"/>
        </w:rPr>
      </w:pPr>
      <w:r>
        <w:rPr>
          <w:rFonts w:ascii="Century Gothic" w:hAnsi="Century Gothic"/>
          <w:sz w:val="20"/>
          <w:szCs w:val="20"/>
        </w:rPr>
        <w:t>Parágrafo T</w:t>
      </w:r>
      <w:r w:rsidR="005C647F" w:rsidRPr="005C647F">
        <w:rPr>
          <w:rFonts w:ascii="Century Gothic" w:hAnsi="Century Gothic"/>
          <w:sz w:val="20"/>
          <w:szCs w:val="20"/>
        </w:rPr>
        <w:t xml:space="preserve">erceiro: Em qualquer hipótese estará assegurado </w:t>
      </w:r>
      <w:r w:rsidR="00B72934">
        <w:rPr>
          <w:rFonts w:ascii="Century Gothic" w:hAnsi="Century Gothic"/>
          <w:sz w:val="20"/>
          <w:szCs w:val="20"/>
        </w:rPr>
        <w:t>a</w:t>
      </w:r>
      <w:r w:rsidR="004974C5">
        <w:rPr>
          <w:rFonts w:ascii="Century Gothic" w:hAnsi="Century Gothic"/>
          <w:sz w:val="20"/>
          <w:szCs w:val="20"/>
        </w:rPr>
        <w:t xml:space="preserve">o CREDENCIADO </w:t>
      </w:r>
      <w:r w:rsidR="005C647F" w:rsidRPr="005C647F">
        <w:rPr>
          <w:rFonts w:ascii="Century Gothic" w:hAnsi="Century Gothic"/>
          <w:sz w:val="20"/>
          <w:szCs w:val="20"/>
        </w:rPr>
        <w:t>o direito à ampla defesa e ao contraditório, nos</w:t>
      </w:r>
      <w:r w:rsidR="00B72934">
        <w:rPr>
          <w:rFonts w:ascii="Century Gothic" w:hAnsi="Century Gothic"/>
          <w:sz w:val="20"/>
          <w:szCs w:val="20"/>
        </w:rPr>
        <w:t xml:space="preserve"> moldes da legislação em vigor.</w:t>
      </w:r>
    </w:p>
    <w:p w14:paraId="34E22548" w14:textId="77777777" w:rsidR="00705BD1" w:rsidRPr="005C647F" w:rsidRDefault="00705BD1" w:rsidP="008B3C4E">
      <w:pPr>
        <w:ind w:right="-2"/>
        <w:jc w:val="both"/>
        <w:rPr>
          <w:rFonts w:ascii="Century Gothic" w:hAnsi="Century Gothic"/>
          <w:sz w:val="20"/>
          <w:szCs w:val="20"/>
        </w:rPr>
      </w:pPr>
    </w:p>
    <w:p w14:paraId="2765DE42" w14:textId="41102CF8" w:rsidR="005C647F" w:rsidRPr="00B72934" w:rsidRDefault="002022E3" w:rsidP="0048102C">
      <w:pPr>
        <w:spacing w:after="0"/>
        <w:ind w:right="-2"/>
        <w:rPr>
          <w:rFonts w:ascii="Century Gothic" w:hAnsi="Century Gothic"/>
          <w:b/>
          <w:sz w:val="20"/>
          <w:szCs w:val="20"/>
        </w:rPr>
      </w:pPr>
      <w:r>
        <w:rPr>
          <w:rFonts w:ascii="Century Gothic" w:hAnsi="Century Gothic"/>
          <w:b/>
          <w:sz w:val="20"/>
          <w:szCs w:val="20"/>
        </w:rPr>
        <w:lastRenderedPageBreak/>
        <w:t>CLÁUSULA DÉCIMA QUINTA</w:t>
      </w:r>
      <w:r w:rsidR="005C647F" w:rsidRPr="00B72934">
        <w:rPr>
          <w:rFonts w:ascii="Century Gothic" w:hAnsi="Century Gothic"/>
          <w:b/>
          <w:sz w:val="20"/>
          <w:szCs w:val="20"/>
        </w:rPr>
        <w:t xml:space="preserve"> – DAS INFR</w:t>
      </w:r>
      <w:r w:rsidR="0059000C" w:rsidRPr="00B72934">
        <w:rPr>
          <w:rFonts w:ascii="Century Gothic" w:hAnsi="Century Gothic"/>
          <w:b/>
          <w:sz w:val="20"/>
          <w:szCs w:val="20"/>
        </w:rPr>
        <w:t>AÇÕES E SANÇÕES ADMINISTRATIVAS</w:t>
      </w:r>
    </w:p>
    <w:p w14:paraId="4A224F69" w14:textId="2F9DF728" w:rsidR="00B72934" w:rsidRP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w:t>
      </w:r>
      <w:r w:rsidR="00E02BF6">
        <w:rPr>
          <w:rFonts w:ascii="Century Gothic" w:hAnsi="Century Gothic"/>
          <w:sz w:val="20"/>
          <w:szCs w:val="20"/>
        </w:rPr>
        <w:t xml:space="preserve"> </w:t>
      </w:r>
      <w:r w:rsidR="00B72934" w:rsidRPr="00B72934">
        <w:rPr>
          <w:rFonts w:ascii="Century Gothic" w:hAnsi="Century Gothic"/>
          <w:sz w:val="20"/>
          <w:szCs w:val="20"/>
        </w:rPr>
        <w:t>Comete infração administrativa nos termos da Lei nº 14.133/21, quem:</w:t>
      </w:r>
    </w:p>
    <w:p w14:paraId="3D2B0329" w14:textId="64DE9789" w:rsid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B72934" w:rsidRPr="002022E3">
        <w:rPr>
          <w:rFonts w:ascii="Century Gothic" w:hAnsi="Century Gothic"/>
          <w:b/>
          <w:sz w:val="20"/>
          <w:szCs w:val="20"/>
        </w:rPr>
        <w:t>.1.1</w:t>
      </w:r>
      <w:r w:rsidR="00E02BF6" w:rsidRPr="002022E3">
        <w:rPr>
          <w:rFonts w:ascii="Century Gothic" w:hAnsi="Century Gothic"/>
          <w:b/>
          <w:sz w:val="20"/>
          <w:szCs w:val="20"/>
        </w:rPr>
        <w:t>.</w:t>
      </w:r>
      <w:r w:rsidR="00E02BF6">
        <w:rPr>
          <w:rFonts w:ascii="Century Gothic" w:hAnsi="Century Gothic"/>
          <w:sz w:val="20"/>
          <w:szCs w:val="20"/>
        </w:rPr>
        <w:t xml:space="preserve"> </w:t>
      </w:r>
      <w:r w:rsidR="00B72934" w:rsidRPr="00B72934">
        <w:rPr>
          <w:rFonts w:ascii="Century Gothic" w:hAnsi="Century Gothic"/>
          <w:sz w:val="20"/>
          <w:szCs w:val="20"/>
        </w:rPr>
        <w:t>Inexecutar total ou parcialmente qualquer das obrigações assumidas em</w:t>
      </w:r>
      <w:r w:rsidR="00B72934">
        <w:rPr>
          <w:rFonts w:ascii="Century Gothic" w:hAnsi="Century Gothic"/>
          <w:sz w:val="20"/>
          <w:szCs w:val="20"/>
        </w:rPr>
        <w:t xml:space="preserve"> decorrência do credenciamento;</w:t>
      </w:r>
    </w:p>
    <w:p w14:paraId="1A75BD71" w14:textId="33AABCB5" w:rsid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.1.2.</w:t>
      </w:r>
      <w:r w:rsidR="00E02BF6">
        <w:rPr>
          <w:rFonts w:ascii="Century Gothic" w:hAnsi="Century Gothic"/>
          <w:sz w:val="20"/>
          <w:szCs w:val="20"/>
        </w:rPr>
        <w:t xml:space="preserve"> </w:t>
      </w:r>
      <w:r w:rsidR="00B72934" w:rsidRPr="00B72934">
        <w:rPr>
          <w:rFonts w:ascii="Century Gothic" w:hAnsi="Century Gothic"/>
          <w:sz w:val="20"/>
          <w:szCs w:val="20"/>
        </w:rPr>
        <w:t>Ensejar o reta</w:t>
      </w:r>
      <w:r w:rsidR="00B72934">
        <w:rPr>
          <w:rFonts w:ascii="Century Gothic" w:hAnsi="Century Gothic"/>
          <w:sz w:val="20"/>
          <w:szCs w:val="20"/>
        </w:rPr>
        <w:t>rdamento da execução do objeto;</w:t>
      </w:r>
    </w:p>
    <w:p w14:paraId="4B152FE3" w14:textId="7FEDA6E3" w:rsid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.1.3</w:t>
      </w:r>
      <w:r w:rsidR="00E02BF6">
        <w:rPr>
          <w:rFonts w:ascii="Century Gothic" w:hAnsi="Century Gothic"/>
          <w:sz w:val="20"/>
          <w:szCs w:val="20"/>
        </w:rPr>
        <w:t>.</w:t>
      </w:r>
      <w:r w:rsidR="00B72934">
        <w:rPr>
          <w:rFonts w:ascii="Century Gothic" w:hAnsi="Century Gothic"/>
          <w:sz w:val="20"/>
          <w:szCs w:val="20"/>
        </w:rPr>
        <w:t xml:space="preserve"> </w:t>
      </w:r>
      <w:r w:rsidR="00B72934" w:rsidRPr="00B72934">
        <w:rPr>
          <w:rFonts w:ascii="Century Gothic" w:hAnsi="Century Gothic"/>
          <w:sz w:val="20"/>
          <w:szCs w:val="20"/>
        </w:rPr>
        <w:t>Falhar ou</w:t>
      </w:r>
      <w:r w:rsidR="00B72934">
        <w:rPr>
          <w:rFonts w:ascii="Century Gothic" w:hAnsi="Century Gothic"/>
          <w:sz w:val="20"/>
          <w:szCs w:val="20"/>
        </w:rPr>
        <w:t xml:space="preserve"> fraudar na execução do objeto;</w:t>
      </w:r>
    </w:p>
    <w:p w14:paraId="1201F9D8" w14:textId="639BAB50" w:rsid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.1.4.</w:t>
      </w:r>
      <w:r w:rsidR="00E02BF6">
        <w:rPr>
          <w:rFonts w:ascii="Century Gothic" w:hAnsi="Century Gothic"/>
          <w:sz w:val="20"/>
          <w:szCs w:val="20"/>
        </w:rPr>
        <w:t xml:space="preserve"> </w:t>
      </w:r>
      <w:r w:rsidR="00B72934" w:rsidRPr="00B72934">
        <w:rPr>
          <w:rFonts w:ascii="Century Gothic" w:hAnsi="Century Gothic"/>
          <w:sz w:val="20"/>
          <w:szCs w:val="20"/>
        </w:rPr>
        <w:t>Comportar-se de modo inid</w:t>
      </w:r>
      <w:r w:rsidR="00B72934">
        <w:rPr>
          <w:rFonts w:ascii="Century Gothic" w:hAnsi="Century Gothic"/>
          <w:sz w:val="20"/>
          <w:szCs w:val="20"/>
        </w:rPr>
        <w:t>ôneo;</w:t>
      </w:r>
    </w:p>
    <w:p w14:paraId="10A2B8BF" w14:textId="5BB921D8" w:rsidR="00B72934" w:rsidRDefault="00B72934"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w:t>
      </w:r>
      <w:r w:rsidR="002022E3" w:rsidRPr="002022E3">
        <w:rPr>
          <w:rFonts w:ascii="Century Gothic" w:hAnsi="Century Gothic"/>
          <w:b/>
          <w:sz w:val="20"/>
          <w:szCs w:val="20"/>
        </w:rPr>
        <w:t>5</w:t>
      </w:r>
      <w:r w:rsidR="00E02BF6" w:rsidRPr="002022E3">
        <w:rPr>
          <w:rFonts w:ascii="Century Gothic" w:hAnsi="Century Gothic"/>
          <w:b/>
          <w:sz w:val="20"/>
          <w:szCs w:val="20"/>
        </w:rPr>
        <w:t>.1.5.</w:t>
      </w:r>
      <w:r w:rsidR="00E02BF6">
        <w:rPr>
          <w:rFonts w:ascii="Century Gothic" w:hAnsi="Century Gothic"/>
          <w:sz w:val="20"/>
          <w:szCs w:val="20"/>
        </w:rPr>
        <w:t xml:space="preserve"> </w:t>
      </w:r>
      <w:r>
        <w:rPr>
          <w:rFonts w:ascii="Century Gothic" w:hAnsi="Century Gothic"/>
          <w:sz w:val="20"/>
          <w:szCs w:val="20"/>
        </w:rPr>
        <w:t>Cometer fraude fiscal;</w:t>
      </w:r>
    </w:p>
    <w:p w14:paraId="2AB7EAD5" w14:textId="6CC3E95A" w:rsid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.16.</w:t>
      </w:r>
      <w:r w:rsidR="00E02BF6">
        <w:rPr>
          <w:rFonts w:ascii="Century Gothic" w:hAnsi="Century Gothic"/>
          <w:sz w:val="20"/>
          <w:szCs w:val="20"/>
        </w:rPr>
        <w:t xml:space="preserve"> </w:t>
      </w:r>
      <w:r w:rsidR="00B72934">
        <w:rPr>
          <w:rFonts w:ascii="Century Gothic" w:hAnsi="Century Gothic"/>
          <w:sz w:val="20"/>
          <w:szCs w:val="20"/>
        </w:rPr>
        <w:t>Não mantiver a proposta; e,</w:t>
      </w:r>
    </w:p>
    <w:p w14:paraId="56010A77" w14:textId="0CF4A398" w:rsidR="00B72934" w:rsidRDefault="002022E3" w:rsidP="008B3C4E">
      <w:pPr>
        <w:spacing w:after="0" w:line="240" w:lineRule="auto"/>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.1.7.</w:t>
      </w:r>
      <w:r w:rsidR="00E02BF6">
        <w:rPr>
          <w:rFonts w:ascii="Century Gothic" w:hAnsi="Century Gothic"/>
          <w:sz w:val="20"/>
          <w:szCs w:val="20"/>
        </w:rPr>
        <w:t xml:space="preserve"> </w:t>
      </w:r>
      <w:r w:rsidR="00B72934" w:rsidRPr="00B72934">
        <w:rPr>
          <w:rFonts w:ascii="Century Gothic" w:hAnsi="Century Gothic"/>
          <w:sz w:val="20"/>
          <w:szCs w:val="20"/>
        </w:rPr>
        <w:t>Convocado dentro do prazo de validade da sua proposta, não iniciar a execução do objeto, deixar de entregar ou apresentar documentação falsa exigida para o credenciam</w:t>
      </w:r>
      <w:r w:rsidR="00B72934">
        <w:rPr>
          <w:rFonts w:ascii="Century Gothic" w:hAnsi="Century Gothic"/>
          <w:sz w:val="20"/>
          <w:szCs w:val="20"/>
        </w:rPr>
        <w:t>ento.</w:t>
      </w:r>
    </w:p>
    <w:p w14:paraId="675E650B" w14:textId="31C1AD1B" w:rsidR="00B72934"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w:t>
      </w:r>
      <w:r w:rsidR="00E02BF6">
        <w:rPr>
          <w:rFonts w:ascii="Century Gothic" w:hAnsi="Century Gothic"/>
          <w:sz w:val="20"/>
          <w:szCs w:val="20"/>
        </w:rPr>
        <w:t xml:space="preserve"> </w:t>
      </w:r>
      <w:r w:rsidR="007E448B">
        <w:rPr>
          <w:rFonts w:ascii="Century Gothic" w:hAnsi="Century Gothic"/>
          <w:sz w:val="20"/>
          <w:szCs w:val="20"/>
        </w:rPr>
        <w:t>A CREDENCIADA</w:t>
      </w:r>
      <w:r w:rsidR="007F5BA0">
        <w:rPr>
          <w:rFonts w:ascii="Century Gothic" w:hAnsi="Century Gothic"/>
          <w:sz w:val="20"/>
          <w:szCs w:val="20"/>
        </w:rPr>
        <w:t xml:space="preserve"> </w:t>
      </w:r>
      <w:r w:rsidR="00B72934" w:rsidRPr="00B72934">
        <w:rPr>
          <w:rFonts w:ascii="Century Gothic" w:hAnsi="Century Gothic"/>
          <w:sz w:val="20"/>
          <w:szCs w:val="20"/>
        </w:rPr>
        <w:t xml:space="preserve">que cometer qualquer das infrações discriminadas no subitem acima ficará sujeita, sem prejuízo da responsabilidade civil e </w:t>
      </w:r>
      <w:r w:rsidR="00B72934">
        <w:rPr>
          <w:rFonts w:ascii="Century Gothic" w:hAnsi="Century Gothic"/>
          <w:sz w:val="20"/>
          <w:szCs w:val="20"/>
        </w:rPr>
        <w:t>criminal, às seguintes sanções:</w:t>
      </w:r>
    </w:p>
    <w:p w14:paraId="4E38F39F" w14:textId="74182954" w:rsidR="00B72934"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.2.1.</w:t>
      </w:r>
      <w:r w:rsidR="00E02BF6">
        <w:rPr>
          <w:rFonts w:ascii="Century Gothic" w:hAnsi="Century Gothic"/>
          <w:sz w:val="20"/>
          <w:szCs w:val="20"/>
        </w:rPr>
        <w:t xml:space="preserve"> </w:t>
      </w:r>
      <w:r w:rsidR="00B72934" w:rsidRPr="00B72934">
        <w:rPr>
          <w:rFonts w:ascii="Century Gothic" w:hAnsi="Century Gothic"/>
          <w:sz w:val="20"/>
          <w:szCs w:val="20"/>
        </w:rPr>
        <w:t>Advertência por faltas leves, assim entendidas aquelas que não acarretem prejuízos sign</w:t>
      </w:r>
      <w:r w:rsidR="00B72934">
        <w:rPr>
          <w:rFonts w:ascii="Century Gothic" w:hAnsi="Century Gothic"/>
          <w:sz w:val="20"/>
          <w:szCs w:val="20"/>
        </w:rPr>
        <w:t>ificativos para a Credenciante;</w:t>
      </w:r>
    </w:p>
    <w:p w14:paraId="0DE40FA5" w14:textId="39614C55" w:rsidR="00B72934"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.2.2.</w:t>
      </w:r>
      <w:r w:rsidR="00E02BF6">
        <w:rPr>
          <w:rFonts w:ascii="Century Gothic" w:hAnsi="Century Gothic"/>
          <w:sz w:val="20"/>
          <w:szCs w:val="20"/>
        </w:rPr>
        <w:t xml:space="preserve"> </w:t>
      </w:r>
      <w:r w:rsidR="00B72934">
        <w:rPr>
          <w:rFonts w:ascii="Century Gothic" w:hAnsi="Century Gothic"/>
          <w:sz w:val="20"/>
          <w:szCs w:val="20"/>
        </w:rPr>
        <w:t>Descredenciamento;</w:t>
      </w:r>
    </w:p>
    <w:p w14:paraId="11C47811" w14:textId="3C49F3F9" w:rsidR="005C647F"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.2.3.</w:t>
      </w:r>
      <w:r w:rsidR="00E02BF6">
        <w:rPr>
          <w:rFonts w:ascii="Century Gothic" w:hAnsi="Century Gothic"/>
          <w:sz w:val="20"/>
          <w:szCs w:val="20"/>
        </w:rPr>
        <w:t xml:space="preserve"> </w:t>
      </w:r>
      <w:r w:rsidR="00B72934" w:rsidRPr="00B72934">
        <w:rPr>
          <w:rFonts w:ascii="Century Gothic" w:hAnsi="Century Gothic"/>
          <w:sz w:val="20"/>
          <w:szCs w:val="20"/>
        </w:rPr>
        <w:t xml:space="preserve">Suspensão de licitar e impedimento de contratar com a Administração, pelo prazo </w:t>
      </w:r>
      <w:r>
        <w:rPr>
          <w:rFonts w:ascii="Century Gothic" w:hAnsi="Century Gothic"/>
          <w:sz w:val="20"/>
          <w:szCs w:val="20"/>
        </w:rPr>
        <w:t>máximo de até 3 (três)</w:t>
      </w:r>
      <w:r w:rsidRPr="00B72934">
        <w:rPr>
          <w:rFonts w:ascii="Century Gothic" w:hAnsi="Century Gothic"/>
          <w:sz w:val="20"/>
          <w:szCs w:val="20"/>
        </w:rPr>
        <w:t xml:space="preserve"> </w:t>
      </w:r>
      <w:r w:rsidR="00B72934" w:rsidRPr="00B72934">
        <w:rPr>
          <w:rFonts w:ascii="Century Gothic" w:hAnsi="Century Gothic"/>
          <w:sz w:val="20"/>
          <w:szCs w:val="20"/>
        </w:rPr>
        <w:t>anos;</w:t>
      </w:r>
    </w:p>
    <w:p w14:paraId="7B5F19FF" w14:textId="6E1AB820" w:rsidR="00B72934" w:rsidRPr="00B72934" w:rsidRDefault="002022E3" w:rsidP="008B3C4E">
      <w:pPr>
        <w:spacing w:after="0"/>
        <w:ind w:right="-2"/>
        <w:jc w:val="both"/>
        <w:rPr>
          <w:rFonts w:ascii="Century Gothic" w:hAnsi="Century Gothic"/>
          <w:sz w:val="20"/>
          <w:szCs w:val="20"/>
        </w:rPr>
      </w:pPr>
      <w:r w:rsidRPr="002022E3">
        <w:rPr>
          <w:rFonts w:ascii="Century Gothic" w:hAnsi="Century Gothic"/>
          <w:b/>
          <w:sz w:val="20"/>
          <w:szCs w:val="20"/>
        </w:rPr>
        <w:t>15</w:t>
      </w:r>
      <w:r w:rsidR="00E02BF6" w:rsidRPr="002022E3">
        <w:rPr>
          <w:rFonts w:ascii="Century Gothic" w:hAnsi="Century Gothic"/>
          <w:b/>
          <w:sz w:val="20"/>
          <w:szCs w:val="20"/>
        </w:rPr>
        <w:t>.2.4.</w:t>
      </w:r>
      <w:r w:rsidR="00E02BF6">
        <w:rPr>
          <w:rFonts w:ascii="Century Gothic" w:hAnsi="Century Gothic"/>
          <w:sz w:val="20"/>
          <w:szCs w:val="20"/>
        </w:rPr>
        <w:t xml:space="preserve"> </w:t>
      </w:r>
      <w:r w:rsidR="00B72934" w:rsidRPr="00B72934">
        <w:rPr>
          <w:rFonts w:ascii="Century Gothic" w:hAnsi="Century Gothic"/>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w:t>
      </w:r>
      <w:r w:rsidR="007E448B">
        <w:rPr>
          <w:rFonts w:ascii="Century Gothic" w:hAnsi="Century Gothic"/>
          <w:sz w:val="20"/>
          <w:szCs w:val="20"/>
        </w:rPr>
        <w:t>A CREDENCIADA</w:t>
      </w:r>
      <w:r w:rsidR="007F5BA0">
        <w:rPr>
          <w:rFonts w:ascii="Century Gothic" w:hAnsi="Century Gothic"/>
          <w:sz w:val="20"/>
          <w:szCs w:val="20"/>
        </w:rPr>
        <w:t xml:space="preserve"> </w:t>
      </w:r>
      <w:r w:rsidR="00B72934" w:rsidRPr="00B72934">
        <w:rPr>
          <w:rFonts w:ascii="Century Gothic" w:hAnsi="Century Gothic"/>
          <w:sz w:val="20"/>
          <w:szCs w:val="20"/>
        </w:rPr>
        <w:t>ressarcir a Credenciante pelos prejuízos causados.</w:t>
      </w:r>
    </w:p>
    <w:p w14:paraId="5ED013A6" w14:textId="77777777" w:rsidR="00B72934" w:rsidRDefault="00B72934" w:rsidP="008B3C4E">
      <w:pPr>
        <w:spacing w:after="0"/>
        <w:ind w:right="-2"/>
        <w:jc w:val="both"/>
        <w:rPr>
          <w:rFonts w:ascii="Century Gothic" w:hAnsi="Century Gothic"/>
          <w:sz w:val="20"/>
          <w:szCs w:val="20"/>
        </w:rPr>
      </w:pPr>
    </w:p>
    <w:p w14:paraId="7FABDB31" w14:textId="457F6049" w:rsidR="00B72934" w:rsidRPr="00B72934" w:rsidRDefault="00B72934" w:rsidP="0048102C">
      <w:pPr>
        <w:spacing w:after="0" w:line="240" w:lineRule="auto"/>
        <w:ind w:right="-2"/>
        <w:rPr>
          <w:rFonts w:ascii="Century Gothic" w:hAnsi="Century Gothic"/>
          <w:b/>
          <w:sz w:val="20"/>
          <w:szCs w:val="20"/>
        </w:rPr>
      </w:pPr>
      <w:r w:rsidRPr="00B72934">
        <w:rPr>
          <w:rFonts w:ascii="Century Gothic" w:hAnsi="Century Gothic"/>
          <w:b/>
          <w:sz w:val="20"/>
          <w:szCs w:val="20"/>
        </w:rPr>
        <w:t>CLÁUSU</w:t>
      </w:r>
      <w:r w:rsidR="00C731F9">
        <w:rPr>
          <w:rFonts w:ascii="Century Gothic" w:hAnsi="Century Gothic"/>
          <w:b/>
          <w:sz w:val="20"/>
          <w:szCs w:val="20"/>
        </w:rPr>
        <w:t xml:space="preserve">LA </w:t>
      </w:r>
      <w:r w:rsidR="00202C0F">
        <w:rPr>
          <w:rFonts w:ascii="Century Gothic" w:hAnsi="Century Gothic"/>
          <w:b/>
          <w:sz w:val="20"/>
          <w:szCs w:val="20"/>
        </w:rPr>
        <w:t>DÉCIMA SEXTA</w:t>
      </w:r>
      <w:r w:rsidRPr="00B72934">
        <w:rPr>
          <w:rFonts w:ascii="Century Gothic" w:hAnsi="Century Gothic"/>
          <w:b/>
          <w:sz w:val="20"/>
          <w:szCs w:val="20"/>
        </w:rPr>
        <w:t xml:space="preserve"> - DAS PENALIDADES</w:t>
      </w:r>
    </w:p>
    <w:p w14:paraId="590CF79F" w14:textId="7D0E2506" w:rsidR="00B72934" w:rsidRDefault="00202C0F" w:rsidP="008B3C4E">
      <w:pPr>
        <w:spacing w:after="0" w:line="240" w:lineRule="auto"/>
        <w:ind w:right="-2"/>
        <w:jc w:val="both"/>
        <w:rPr>
          <w:rFonts w:ascii="Century Gothic" w:hAnsi="Century Gothic"/>
          <w:sz w:val="20"/>
          <w:szCs w:val="20"/>
        </w:rPr>
      </w:pPr>
      <w:r w:rsidRPr="00202C0F">
        <w:rPr>
          <w:rFonts w:ascii="Century Gothic" w:hAnsi="Century Gothic"/>
          <w:b/>
          <w:sz w:val="20"/>
          <w:szCs w:val="20"/>
        </w:rPr>
        <w:t>16</w:t>
      </w:r>
      <w:r w:rsidR="00E02BF6" w:rsidRPr="00202C0F">
        <w:rPr>
          <w:rFonts w:ascii="Century Gothic" w:hAnsi="Century Gothic"/>
          <w:b/>
          <w:sz w:val="20"/>
          <w:szCs w:val="20"/>
        </w:rPr>
        <w:t>.1.</w:t>
      </w:r>
      <w:r w:rsidR="00E02BF6">
        <w:rPr>
          <w:rFonts w:ascii="Century Gothic" w:hAnsi="Century Gothic"/>
          <w:sz w:val="20"/>
          <w:szCs w:val="20"/>
        </w:rPr>
        <w:t xml:space="preserve"> </w:t>
      </w:r>
      <w:r w:rsidR="00B72934" w:rsidRPr="00B72934">
        <w:rPr>
          <w:rFonts w:ascii="Century Gothic" w:hAnsi="Century Gothic"/>
          <w:sz w:val="20"/>
          <w:szCs w:val="20"/>
        </w:rPr>
        <w:t>O descumprimento total ou parcial das obrigações assumidas ou o cumprimento em desacordo com o pactuado acarretará ao(a) credenciado(a) as penalidades previstas na Lei 14.133/21, conforme a gravidade da infração e independentemente da incidência de multa e sem prejuízo do descredenciamento.</w:t>
      </w:r>
    </w:p>
    <w:p w14:paraId="6C6F2C04" w14:textId="77777777" w:rsidR="00B72934" w:rsidRDefault="00B72934" w:rsidP="008B3C4E">
      <w:pPr>
        <w:spacing w:after="0" w:line="240" w:lineRule="auto"/>
        <w:ind w:right="-2"/>
        <w:jc w:val="both"/>
        <w:rPr>
          <w:rFonts w:ascii="Century Gothic" w:hAnsi="Century Gothic"/>
          <w:sz w:val="20"/>
          <w:szCs w:val="20"/>
        </w:rPr>
      </w:pPr>
    </w:p>
    <w:p w14:paraId="738D1FA8" w14:textId="38CA5847" w:rsidR="00B72934" w:rsidRPr="00B72934" w:rsidRDefault="00202C0F" w:rsidP="0048102C">
      <w:pPr>
        <w:spacing w:after="0" w:line="240" w:lineRule="auto"/>
        <w:ind w:right="-2"/>
        <w:rPr>
          <w:rFonts w:ascii="Century Gothic" w:hAnsi="Century Gothic"/>
          <w:b/>
          <w:sz w:val="20"/>
          <w:szCs w:val="20"/>
        </w:rPr>
      </w:pPr>
      <w:r>
        <w:rPr>
          <w:rFonts w:ascii="Century Gothic" w:hAnsi="Century Gothic"/>
          <w:b/>
          <w:sz w:val="20"/>
          <w:szCs w:val="20"/>
        </w:rPr>
        <w:t>CLÁUSULA DÉCIMA SÉTIMA</w:t>
      </w:r>
      <w:r w:rsidR="00B72934" w:rsidRPr="00B72934">
        <w:rPr>
          <w:rFonts w:ascii="Century Gothic" w:hAnsi="Century Gothic"/>
          <w:b/>
          <w:sz w:val="20"/>
          <w:szCs w:val="20"/>
        </w:rPr>
        <w:t xml:space="preserve"> - DA ANULAÇÃO, DA REVOGAÇÃO E DO DESCREDENCIAMENTO</w:t>
      </w:r>
    </w:p>
    <w:p w14:paraId="08046F90" w14:textId="77777777"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Anulação e revogação</w:t>
      </w:r>
    </w:p>
    <w:p w14:paraId="2D38A0A2" w14:textId="4760D6EE" w:rsidR="00B72934" w:rsidRPr="00B72934" w:rsidRDefault="00202C0F" w:rsidP="008B3C4E">
      <w:pPr>
        <w:spacing w:after="0" w:line="240" w:lineRule="auto"/>
        <w:ind w:right="-2"/>
        <w:jc w:val="both"/>
        <w:rPr>
          <w:rFonts w:ascii="Century Gothic" w:hAnsi="Century Gothic"/>
          <w:sz w:val="20"/>
          <w:szCs w:val="20"/>
        </w:rPr>
      </w:pPr>
      <w:r w:rsidRPr="00202C0F">
        <w:rPr>
          <w:rFonts w:ascii="Century Gothic" w:hAnsi="Century Gothic"/>
          <w:b/>
          <w:sz w:val="20"/>
          <w:szCs w:val="20"/>
        </w:rPr>
        <w:t>17</w:t>
      </w:r>
      <w:r w:rsidR="00CD391E" w:rsidRPr="00202C0F">
        <w:rPr>
          <w:rFonts w:ascii="Century Gothic" w:hAnsi="Century Gothic"/>
          <w:b/>
          <w:sz w:val="20"/>
          <w:szCs w:val="20"/>
        </w:rPr>
        <w:t>.1.</w:t>
      </w:r>
      <w:r w:rsidR="00CD391E">
        <w:rPr>
          <w:rFonts w:ascii="Century Gothic" w:hAnsi="Century Gothic"/>
          <w:sz w:val="20"/>
          <w:szCs w:val="20"/>
        </w:rPr>
        <w:t xml:space="preserve"> </w:t>
      </w:r>
      <w:r w:rsidR="00B72934" w:rsidRPr="00B72934">
        <w:rPr>
          <w:rFonts w:ascii="Century Gothic" w:hAnsi="Century Gothic"/>
          <w:sz w:val="20"/>
          <w:szCs w:val="20"/>
        </w:rPr>
        <w:t>O edital de credenciamento poderá ser anulado, a qualquer tempo, em caso de vício de legalidade, ou revogado, por motivos de conveniência e de oportunidade da administração.</w:t>
      </w:r>
      <w:r w:rsidR="00AE29B7">
        <w:rPr>
          <w:rFonts w:ascii="Century Gothic" w:hAnsi="Century Gothic"/>
          <w:sz w:val="20"/>
          <w:szCs w:val="20"/>
        </w:rPr>
        <w:t xml:space="preserve"> (Art. 22, </w:t>
      </w:r>
      <w:r w:rsidR="00AE29B7" w:rsidRPr="00AE29B7">
        <w:rPr>
          <w:rFonts w:ascii="Century Gothic" w:hAnsi="Century Gothic"/>
          <w:sz w:val="20"/>
          <w:szCs w:val="20"/>
        </w:rPr>
        <w:t>DECRETO</w:t>
      </w:r>
      <w:r w:rsidR="00AE29B7">
        <w:rPr>
          <w:rFonts w:ascii="Century Gothic" w:hAnsi="Century Gothic"/>
          <w:sz w:val="20"/>
          <w:szCs w:val="20"/>
        </w:rPr>
        <w:t xml:space="preserve"> FEDERAL</w:t>
      </w:r>
      <w:r w:rsidR="00AE29B7" w:rsidRPr="00AE29B7">
        <w:rPr>
          <w:rFonts w:ascii="Century Gothic" w:hAnsi="Century Gothic"/>
          <w:sz w:val="20"/>
          <w:szCs w:val="20"/>
        </w:rPr>
        <w:t xml:space="preserve"> Nº 11.878, DE 9 DE JANEIRO DE 2024</w:t>
      </w:r>
      <w:r w:rsidR="00AE29B7">
        <w:rPr>
          <w:rFonts w:ascii="Century Gothic" w:hAnsi="Century Gothic"/>
          <w:sz w:val="20"/>
          <w:szCs w:val="20"/>
        </w:rPr>
        <w:t xml:space="preserve">) </w:t>
      </w:r>
    </w:p>
    <w:p w14:paraId="70773EF7" w14:textId="3DB6B658"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 1º</w:t>
      </w:r>
      <w:r w:rsidR="00AE29B7" w:rsidRPr="00B72934">
        <w:rPr>
          <w:rFonts w:ascii="Century Gothic" w:hAnsi="Century Gothic"/>
          <w:sz w:val="20"/>
          <w:szCs w:val="20"/>
        </w:rPr>
        <w:t xml:space="preserve"> </w:t>
      </w:r>
      <w:r w:rsidRPr="00B72934">
        <w:rPr>
          <w:rFonts w:ascii="Century Gothic" w:hAnsi="Century Gothic"/>
          <w:sz w:val="20"/>
          <w:szCs w:val="20"/>
        </w:rPr>
        <w:t>Na hipótese de anulação do edital de credenciamento, os instrumentos que dele resultaram ficarão sujeitos ao disposto nos art. 147 ao art. 150 da Lei nº 14.133, de 2021.</w:t>
      </w:r>
    </w:p>
    <w:p w14:paraId="29B77AF3" w14:textId="749EB84C"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 2º</w:t>
      </w:r>
      <w:r w:rsidR="00AE29B7" w:rsidRPr="00B72934">
        <w:rPr>
          <w:rFonts w:ascii="Century Gothic" w:hAnsi="Century Gothic"/>
          <w:sz w:val="20"/>
          <w:szCs w:val="20"/>
        </w:rPr>
        <w:t xml:space="preserve"> </w:t>
      </w:r>
      <w:r w:rsidRPr="00B72934">
        <w:rPr>
          <w:rFonts w:ascii="Century Gothic" w:hAnsi="Century Gothic"/>
          <w:sz w:val="20"/>
          <w:szCs w:val="20"/>
        </w:rPr>
        <w:t xml:space="preserve">A revogação do edital de credenciamento não repercutirá nos instrumentos já celebrados que dele resultaram. </w:t>
      </w:r>
    </w:p>
    <w:p w14:paraId="7EF4816F" w14:textId="77777777"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Descredenciamento</w:t>
      </w:r>
      <w:r w:rsidRPr="00B72934">
        <w:rPr>
          <w:rFonts w:ascii="Arial" w:hAnsi="Arial" w:cs="Arial"/>
          <w:sz w:val="20"/>
          <w:szCs w:val="20"/>
        </w:rPr>
        <w:t> </w:t>
      </w:r>
    </w:p>
    <w:p w14:paraId="05167245" w14:textId="20B71AAC" w:rsidR="00B72934" w:rsidRPr="00B72934" w:rsidRDefault="00202C0F" w:rsidP="008B3C4E">
      <w:pPr>
        <w:spacing w:after="0" w:line="240" w:lineRule="auto"/>
        <w:ind w:right="-2"/>
        <w:jc w:val="both"/>
        <w:rPr>
          <w:rFonts w:ascii="Century Gothic" w:hAnsi="Century Gothic"/>
          <w:sz w:val="20"/>
          <w:szCs w:val="20"/>
        </w:rPr>
      </w:pPr>
      <w:r w:rsidRPr="00202C0F">
        <w:rPr>
          <w:rFonts w:ascii="Century Gothic" w:hAnsi="Century Gothic"/>
          <w:b/>
          <w:sz w:val="20"/>
          <w:szCs w:val="20"/>
        </w:rPr>
        <w:t>17</w:t>
      </w:r>
      <w:r w:rsidR="00CD391E" w:rsidRPr="00202C0F">
        <w:rPr>
          <w:rFonts w:ascii="Century Gothic" w:hAnsi="Century Gothic"/>
          <w:b/>
          <w:sz w:val="20"/>
          <w:szCs w:val="20"/>
        </w:rPr>
        <w:t>.2.</w:t>
      </w:r>
      <w:r w:rsidR="00CD391E">
        <w:rPr>
          <w:rFonts w:ascii="Century Gothic" w:hAnsi="Century Gothic"/>
          <w:sz w:val="20"/>
          <w:szCs w:val="20"/>
        </w:rPr>
        <w:t xml:space="preserve"> </w:t>
      </w:r>
      <w:r w:rsidR="00B72934" w:rsidRPr="00B72934">
        <w:rPr>
          <w:rFonts w:ascii="Century Gothic" w:hAnsi="Century Gothic"/>
          <w:sz w:val="20"/>
          <w:szCs w:val="20"/>
        </w:rPr>
        <w:t xml:space="preserve">O órgão ou a entidade </w:t>
      </w:r>
      <w:r w:rsidR="00CD391E" w:rsidRPr="00B72934">
        <w:rPr>
          <w:rFonts w:ascii="Century Gothic" w:hAnsi="Century Gothic"/>
          <w:sz w:val="20"/>
          <w:szCs w:val="20"/>
        </w:rPr>
        <w:t>CREDENCIANTE</w:t>
      </w:r>
      <w:r w:rsidR="00B72934" w:rsidRPr="00B72934">
        <w:rPr>
          <w:rFonts w:ascii="Century Gothic" w:hAnsi="Century Gothic"/>
          <w:sz w:val="20"/>
          <w:szCs w:val="20"/>
        </w:rPr>
        <w:t xml:space="preserve"> poderá real</w:t>
      </w:r>
      <w:r w:rsidR="00AE29B7">
        <w:rPr>
          <w:rFonts w:ascii="Century Gothic" w:hAnsi="Century Gothic"/>
          <w:sz w:val="20"/>
          <w:szCs w:val="20"/>
        </w:rPr>
        <w:t xml:space="preserve">izar o descredenciamento quando </w:t>
      </w:r>
      <w:r w:rsidR="00AE29B7" w:rsidRPr="00B72934">
        <w:rPr>
          <w:rFonts w:ascii="Century Gothic" w:hAnsi="Century Gothic"/>
          <w:sz w:val="20"/>
          <w:szCs w:val="20"/>
        </w:rPr>
        <w:t xml:space="preserve">houver: </w:t>
      </w:r>
      <w:r w:rsidR="00B72934" w:rsidRPr="00B72934">
        <w:rPr>
          <w:rFonts w:ascii="Arial" w:hAnsi="Arial" w:cs="Arial"/>
          <w:sz w:val="20"/>
          <w:szCs w:val="20"/>
        </w:rPr>
        <w:t> </w:t>
      </w:r>
      <w:r w:rsidR="00AE29B7" w:rsidRPr="00AE29B7">
        <w:rPr>
          <w:rFonts w:ascii="Century Gothic" w:hAnsi="Century Gothic"/>
          <w:sz w:val="20"/>
          <w:szCs w:val="20"/>
        </w:rPr>
        <w:t xml:space="preserve"> </w:t>
      </w:r>
      <w:r w:rsidR="00AE29B7">
        <w:rPr>
          <w:rFonts w:ascii="Century Gothic" w:hAnsi="Century Gothic"/>
          <w:sz w:val="20"/>
          <w:szCs w:val="20"/>
        </w:rPr>
        <w:t xml:space="preserve">(Art. 23, </w:t>
      </w:r>
      <w:r w:rsidR="00AE29B7" w:rsidRPr="00AE29B7">
        <w:rPr>
          <w:rFonts w:ascii="Century Gothic" w:hAnsi="Century Gothic"/>
          <w:sz w:val="20"/>
          <w:szCs w:val="20"/>
        </w:rPr>
        <w:t>DECRETO</w:t>
      </w:r>
      <w:r w:rsidR="00AE29B7">
        <w:rPr>
          <w:rFonts w:ascii="Century Gothic" w:hAnsi="Century Gothic"/>
          <w:sz w:val="20"/>
          <w:szCs w:val="20"/>
        </w:rPr>
        <w:t xml:space="preserve"> FEDERAL</w:t>
      </w:r>
      <w:r w:rsidR="00AE29B7" w:rsidRPr="00AE29B7">
        <w:rPr>
          <w:rFonts w:ascii="Century Gothic" w:hAnsi="Century Gothic"/>
          <w:sz w:val="20"/>
          <w:szCs w:val="20"/>
        </w:rPr>
        <w:t xml:space="preserve"> Nº 11.878, DE 9 DE JANEIRO DE 2024</w:t>
      </w:r>
      <w:r w:rsidR="00AE29B7">
        <w:rPr>
          <w:rFonts w:ascii="Century Gothic" w:hAnsi="Century Gothic"/>
          <w:sz w:val="20"/>
          <w:szCs w:val="20"/>
        </w:rPr>
        <w:t>)</w:t>
      </w:r>
    </w:p>
    <w:p w14:paraId="492A669B" w14:textId="77777777"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I - pedido formalizado pelo credenciado;</w:t>
      </w:r>
    </w:p>
    <w:p w14:paraId="7AAF2238" w14:textId="77777777"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II - perda das condições de habilitação do credenciado;</w:t>
      </w:r>
    </w:p>
    <w:p w14:paraId="2BC0BD59" w14:textId="77777777"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III - descumprimento injustificado do contrato pelo contratado; e</w:t>
      </w:r>
    </w:p>
    <w:p w14:paraId="1C2CD4AE" w14:textId="77777777"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IV - sanção de impedimento de licitar e contratar ou de declaração de inidoneidade superveniente ao credenciamento.</w:t>
      </w:r>
    </w:p>
    <w:p w14:paraId="7EE7C66A" w14:textId="1216A33B"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 1º</w:t>
      </w:r>
      <w:r w:rsidR="00AE29B7" w:rsidRPr="00B72934">
        <w:rPr>
          <w:rFonts w:ascii="Century Gothic" w:hAnsi="Century Gothic"/>
          <w:sz w:val="20"/>
          <w:szCs w:val="20"/>
        </w:rPr>
        <w:t xml:space="preserve"> </w:t>
      </w:r>
      <w:r w:rsidRPr="00B72934">
        <w:rPr>
          <w:rFonts w:ascii="Century Gothic" w:hAnsi="Century Gothic"/>
          <w:sz w:val="20"/>
          <w:szCs w:val="20"/>
        </w:rPr>
        <w:t xml:space="preserve">O pedido de descredenciamento de que trata o inciso I do caput não desincumbirá </w:t>
      </w:r>
      <w:r w:rsidR="007E448B">
        <w:rPr>
          <w:rFonts w:ascii="Century Gothic" w:hAnsi="Century Gothic"/>
          <w:sz w:val="20"/>
          <w:szCs w:val="20"/>
        </w:rPr>
        <w:t>A CREDENCIADA</w:t>
      </w:r>
      <w:r w:rsidR="007F5BA0">
        <w:rPr>
          <w:rFonts w:ascii="Century Gothic" w:hAnsi="Century Gothic"/>
          <w:sz w:val="20"/>
          <w:szCs w:val="20"/>
        </w:rPr>
        <w:t xml:space="preserve"> </w:t>
      </w:r>
      <w:r w:rsidRPr="00B72934">
        <w:rPr>
          <w:rFonts w:ascii="Century Gothic" w:hAnsi="Century Gothic"/>
          <w:sz w:val="20"/>
          <w:szCs w:val="20"/>
        </w:rPr>
        <w:t xml:space="preserve">do cumprimento de eventuais contratos assumidos e das responsabilidades deles recorrentes. </w:t>
      </w:r>
    </w:p>
    <w:p w14:paraId="1CB3BAFC" w14:textId="68E005D9"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lastRenderedPageBreak/>
        <w:t>§ 2º</w:t>
      </w:r>
      <w:r w:rsidR="00AE29B7" w:rsidRPr="00B72934">
        <w:rPr>
          <w:rFonts w:ascii="Century Gothic" w:hAnsi="Century Gothic"/>
          <w:sz w:val="20"/>
          <w:szCs w:val="20"/>
        </w:rPr>
        <w:t xml:space="preserve"> </w:t>
      </w:r>
      <w:r w:rsidRPr="00B72934">
        <w:rPr>
          <w:rFonts w:ascii="Century Gothic" w:hAnsi="Century Gothic"/>
          <w:sz w:val="20"/>
          <w:szCs w:val="20"/>
        </w:rPr>
        <w:t xml:space="preserve">Nas hipóteses previstas nos incisos II e III do caput, além do descredenciamento, deverá ser aberto processo administrativo, assegurados o contraditório e a ampla defesa, para possível aplicação de penalidade, na forma estabelecida na legislação. </w:t>
      </w:r>
    </w:p>
    <w:p w14:paraId="36190D5F" w14:textId="0106BC96" w:rsidR="00B72934" w:rsidRPr="00B72934"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 3º</w:t>
      </w:r>
      <w:r w:rsidR="00AE29B7" w:rsidRPr="00B72934">
        <w:rPr>
          <w:rFonts w:ascii="Century Gothic" w:hAnsi="Century Gothic"/>
          <w:sz w:val="20"/>
          <w:szCs w:val="20"/>
        </w:rPr>
        <w:t xml:space="preserve"> </w:t>
      </w:r>
      <w:r w:rsidRPr="00B72934">
        <w:rPr>
          <w:rFonts w:ascii="Century Gothic" w:hAnsi="Century Gothic"/>
          <w:sz w:val="20"/>
          <w:szCs w:val="20"/>
        </w:rPr>
        <w:t>Se houver a efetiva prestação de serviços ou o fornecimento dos bens, os pagamentos serão realizados normalmente, até decisão no sentido de rescisão contratual, caso o fornecedor não regularize a sua situação.</w:t>
      </w:r>
    </w:p>
    <w:p w14:paraId="7F3C1B2B" w14:textId="3997FDCC" w:rsidR="005C647F" w:rsidRDefault="00B72934" w:rsidP="008B3C4E">
      <w:pPr>
        <w:spacing w:after="0" w:line="240" w:lineRule="auto"/>
        <w:ind w:right="-2"/>
        <w:jc w:val="both"/>
        <w:rPr>
          <w:rFonts w:ascii="Century Gothic" w:hAnsi="Century Gothic"/>
          <w:sz w:val="20"/>
          <w:szCs w:val="20"/>
        </w:rPr>
      </w:pPr>
      <w:r w:rsidRPr="00B72934">
        <w:rPr>
          <w:rFonts w:ascii="Century Gothic" w:hAnsi="Century Gothic"/>
          <w:sz w:val="20"/>
          <w:szCs w:val="20"/>
        </w:rPr>
        <w:t>§ 4º</w:t>
      </w:r>
      <w:r w:rsidR="00AE29B7" w:rsidRPr="00B72934">
        <w:rPr>
          <w:rFonts w:ascii="Century Gothic" w:hAnsi="Century Gothic"/>
          <w:sz w:val="20"/>
          <w:szCs w:val="20"/>
        </w:rPr>
        <w:t xml:space="preserve"> </w:t>
      </w:r>
      <w:r w:rsidRPr="00B72934">
        <w:rPr>
          <w:rFonts w:ascii="Century Gothic" w:hAnsi="Century Gothic"/>
          <w:sz w:val="20"/>
          <w:szCs w:val="20"/>
        </w:rPr>
        <w:t>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w:t>
      </w:r>
    </w:p>
    <w:p w14:paraId="16F04451" w14:textId="77777777" w:rsidR="00AE29B7" w:rsidRPr="005C647F" w:rsidRDefault="00AE29B7" w:rsidP="008B3C4E">
      <w:pPr>
        <w:spacing w:after="0" w:line="240" w:lineRule="auto"/>
        <w:ind w:right="-2"/>
        <w:jc w:val="both"/>
        <w:rPr>
          <w:rFonts w:ascii="Century Gothic" w:hAnsi="Century Gothic"/>
          <w:sz w:val="20"/>
          <w:szCs w:val="20"/>
        </w:rPr>
      </w:pPr>
    </w:p>
    <w:p w14:paraId="3FEB3057" w14:textId="33542843" w:rsidR="005C647F" w:rsidRPr="00AE29B7" w:rsidRDefault="005C647F" w:rsidP="0048102C">
      <w:pPr>
        <w:spacing w:after="0" w:line="240" w:lineRule="auto"/>
        <w:ind w:right="-2"/>
        <w:rPr>
          <w:rFonts w:ascii="Century Gothic" w:hAnsi="Century Gothic"/>
          <w:b/>
          <w:sz w:val="20"/>
          <w:szCs w:val="20"/>
        </w:rPr>
      </w:pPr>
      <w:r w:rsidRPr="00AE29B7">
        <w:rPr>
          <w:rFonts w:ascii="Century Gothic" w:hAnsi="Century Gothic"/>
          <w:b/>
          <w:sz w:val="20"/>
          <w:szCs w:val="20"/>
        </w:rPr>
        <w:t xml:space="preserve">CLÁUSULA </w:t>
      </w:r>
      <w:r w:rsidR="00202C0F">
        <w:rPr>
          <w:rFonts w:ascii="Century Gothic" w:hAnsi="Century Gothic"/>
          <w:b/>
          <w:sz w:val="20"/>
          <w:szCs w:val="20"/>
        </w:rPr>
        <w:t>DÉCIMA OITAVA</w:t>
      </w:r>
      <w:r w:rsidRPr="00AE29B7">
        <w:rPr>
          <w:rFonts w:ascii="Century Gothic" w:hAnsi="Century Gothic"/>
          <w:b/>
          <w:sz w:val="20"/>
          <w:szCs w:val="20"/>
        </w:rPr>
        <w:t xml:space="preserve"> – DA EXTINÇÃO DO CONTRATO</w:t>
      </w:r>
    </w:p>
    <w:p w14:paraId="21833174" w14:textId="36397EA5" w:rsidR="00AE29B7"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18</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O contrato se extingue quando vencido o prazo nele estipulado, independentemente de terem sido cumpridas ou não as obrigações de ambas as partes contraentes;</w:t>
      </w:r>
    </w:p>
    <w:p w14:paraId="46CDCEFA" w14:textId="66249823" w:rsidR="005C647F" w:rsidRPr="005C647F"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18</w:t>
      </w:r>
      <w:r w:rsidR="00C731F9" w:rsidRPr="00202C0F">
        <w:rPr>
          <w:rFonts w:ascii="Century Gothic" w:hAnsi="Century Gothic"/>
          <w:b/>
          <w:sz w:val="20"/>
          <w:szCs w:val="20"/>
        </w:rPr>
        <w:t>.2</w:t>
      </w:r>
      <w:r w:rsidR="00CD391E" w:rsidRPr="00202C0F">
        <w:rPr>
          <w:rFonts w:ascii="Century Gothic" w:hAnsi="Century Gothic"/>
          <w:b/>
          <w:sz w:val="20"/>
          <w:szCs w:val="20"/>
        </w:rPr>
        <w:t>.</w:t>
      </w:r>
      <w:r w:rsidR="00CD391E">
        <w:rPr>
          <w:rFonts w:ascii="Century Gothic" w:hAnsi="Century Gothic"/>
          <w:sz w:val="20"/>
          <w:szCs w:val="20"/>
        </w:rPr>
        <w:t xml:space="preserve"> </w:t>
      </w:r>
      <w:r w:rsidR="005C647F" w:rsidRPr="005C647F">
        <w:rPr>
          <w:rFonts w:ascii="Century Gothic" w:hAnsi="Century Gothic"/>
          <w:sz w:val="20"/>
          <w:szCs w:val="20"/>
        </w:rPr>
        <w:t>A extinção do presente termo de contrato poderá ocorrer:</w:t>
      </w:r>
    </w:p>
    <w:p w14:paraId="608A2AB4" w14:textId="664AED7E" w:rsidR="005C647F" w:rsidRPr="005C647F" w:rsidRDefault="00C731F9" w:rsidP="008B3C4E">
      <w:pPr>
        <w:spacing w:after="0"/>
        <w:ind w:right="-2"/>
        <w:jc w:val="both"/>
        <w:rPr>
          <w:rFonts w:ascii="Century Gothic" w:hAnsi="Century Gothic"/>
          <w:sz w:val="20"/>
          <w:szCs w:val="20"/>
        </w:rPr>
      </w:pPr>
      <w:r>
        <w:rPr>
          <w:rFonts w:ascii="Century Gothic" w:hAnsi="Century Gothic"/>
          <w:sz w:val="20"/>
          <w:szCs w:val="20"/>
        </w:rPr>
        <w:t xml:space="preserve">a) </w:t>
      </w:r>
      <w:r w:rsidR="005C647F" w:rsidRPr="005C647F">
        <w:rPr>
          <w:rFonts w:ascii="Century Gothic" w:hAnsi="Century Gothic"/>
          <w:sz w:val="20"/>
          <w:szCs w:val="20"/>
        </w:rPr>
        <w:t>Por ato unilateral e escrito da Administração, exceto no caso de descumprimento decorrente de sua própria conduta;</w:t>
      </w:r>
    </w:p>
    <w:p w14:paraId="2F952C16" w14:textId="6385F8BA" w:rsidR="005C647F" w:rsidRPr="005C647F" w:rsidRDefault="00C731F9" w:rsidP="008B3C4E">
      <w:pPr>
        <w:spacing w:after="0"/>
        <w:ind w:right="-2"/>
        <w:jc w:val="both"/>
        <w:rPr>
          <w:rFonts w:ascii="Century Gothic" w:hAnsi="Century Gothic"/>
          <w:sz w:val="20"/>
          <w:szCs w:val="20"/>
        </w:rPr>
      </w:pPr>
      <w:r>
        <w:rPr>
          <w:rFonts w:ascii="Century Gothic" w:hAnsi="Century Gothic"/>
          <w:sz w:val="20"/>
          <w:szCs w:val="20"/>
        </w:rPr>
        <w:t xml:space="preserve">b) </w:t>
      </w:r>
      <w:r w:rsidR="005C647F" w:rsidRPr="005C647F">
        <w:rPr>
          <w:rFonts w:ascii="Century Gothic" w:hAnsi="Century Gothic"/>
          <w:sz w:val="20"/>
          <w:szCs w:val="20"/>
        </w:rPr>
        <w:t>De forma consensual, por acordo entre as partes, conciliação, mediação ou comitê de resolução de disputas, desde que haja interesse da Administração;</w:t>
      </w:r>
    </w:p>
    <w:p w14:paraId="25A3DE60" w14:textId="24FB0C67" w:rsidR="00C731F9" w:rsidRDefault="00C731F9" w:rsidP="008B3C4E">
      <w:pPr>
        <w:spacing w:after="0"/>
        <w:ind w:right="-2"/>
        <w:jc w:val="both"/>
        <w:rPr>
          <w:rFonts w:ascii="Century Gothic" w:hAnsi="Century Gothic"/>
          <w:sz w:val="20"/>
          <w:szCs w:val="20"/>
        </w:rPr>
      </w:pPr>
      <w:r>
        <w:rPr>
          <w:rFonts w:ascii="Century Gothic" w:hAnsi="Century Gothic"/>
          <w:sz w:val="20"/>
          <w:szCs w:val="20"/>
        </w:rPr>
        <w:t xml:space="preserve">c) </w:t>
      </w:r>
      <w:r w:rsidR="005C647F" w:rsidRPr="005C647F">
        <w:rPr>
          <w:rFonts w:ascii="Century Gothic" w:hAnsi="Century Gothic"/>
          <w:sz w:val="20"/>
          <w:szCs w:val="20"/>
        </w:rPr>
        <w:t xml:space="preserve">Por decisão arbitral, em decorrência de cláusula compromissória ou compromisso arbitral, ou por decisão judicial; </w:t>
      </w:r>
    </w:p>
    <w:p w14:paraId="08C902AA" w14:textId="4465C782" w:rsidR="005C647F" w:rsidRPr="005C647F"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18</w:t>
      </w:r>
      <w:r w:rsidR="00CD391E" w:rsidRPr="00202C0F">
        <w:rPr>
          <w:rFonts w:ascii="Century Gothic" w:hAnsi="Century Gothic"/>
          <w:b/>
          <w:sz w:val="20"/>
          <w:szCs w:val="20"/>
        </w:rPr>
        <w:t>.3</w:t>
      </w:r>
      <w:r w:rsidR="00CD391E">
        <w:rPr>
          <w:rFonts w:ascii="Century Gothic" w:hAnsi="Century Gothic"/>
          <w:sz w:val="20"/>
          <w:szCs w:val="20"/>
        </w:rPr>
        <w:t xml:space="preserve">. </w:t>
      </w:r>
      <w:r w:rsidR="005C647F" w:rsidRPr="005C647F">
        <w:rPr>
          <w:rFonts w:ascii="Century Gothic" w:hAnsi="Century Gothic"/>
          <w:sz w:val="20"/>
          <w:szCs w:val="20"/>
        </w:rPr>
        <w:t>O termo de rescisão, sempre que possível, será precedido de:</w:t>
      </w:r>
    </w:p>
    <w:p w14:paraId="2277EFDA" w14:textId="178AA64C" w:rsidR="005C647F" w:rsidRPr="005C647F" w:rsidRDefault="00C731F9" w:rsidP="008B3C4E">
      <w:pPr>
        <w:spacing w:after="0"/>
        <w:ind w:right="-2"/>
        <w:jc w:val="both"/>
        <w:rPr>
          <w:rFonts w:ascii="Century Gothic" w:hAnsi="Century Gothic"/>
          <w:sz w:val="20"/>
          <w:szCs w:val="20"/>
        </w:rPr>
      </w:pPr>
      <w:r>
        <w:rPr>
          <w:rFonts w:ascii="Century Gothic" w:hAnsi="Century Gothic"/>
          <w:sz w:val="20"/>
          <w:szCs w:val="20"/>
        </w:rPr>
        <w:t xml:space="preserve">a) </w:t>
      </w:r>
      <w:r w:rsidR="005C647F" w:rsidRPr="005C647F">
        <w:rPr>
          <w:rFonts w:ascii="Century Gothic" w:hAnsi="Century Gothic"/>
          <w:sz w:val="20"/>
          <w:szCs w:val="20"/>
        </w:rPr>
        <w:t>Balanço dos eventos contratuais já cumpridos ou parcialmente cumpridos;</w:t>
      </w:r>
    </w:p>
    <w:p w14:paraId="6E394B98" w14:textId="3D1A7DA9" w:rsidR="005C647F" w:rsidRPr="005C647F" w:rsidRDefault="00C731F9" w:rsidP="008B3C4E">
      <w:pPr>
        <w:spacing w:after="0"/>
        <w:ind w:right="-2"/>
        <w:jc w:val="both"/>
        <w:rPr>
          <w:rFonts w:ascii="Century Gothic" w:hAnsi="Century Gothic"/>
          <w:sz w:val="20"/>
          <w:szCs w:val="20"/>
        </w:rPr>
      </w:pPr>
      <w:r>
        <w:rPr>
          <w:rFonts w:ascii="Century Gothic" w:hAnsi="Century Gothic"/>
          <w:sz w:val="20"/>
          <w:szCs w:val="20"/>
        </w:rPr>
        <w:t xml:space="preserve">b) </w:t>
      </w:r>
      <w:r w:rsidR="005C647F" w:rsidRPr="005C647F">
        <w:rPr>
          <w:rFonts w:ascii="Century Gothic" w:hAnsi="Century Gothic"/>
          <w:sz w:val="20"/>
          <w:szCs w:val="20"/>
        </w:rPr>
        <w:t>Relação dos pagamentos já efetuados e ainda devidos;</w:t>
      </w:r>
    </w:p>
    <w:p w14:paraId="10E7A718" w14:textId="21BDE318" w:rsidR="005C647F" w:rsidRPr="005C647F" w:rsidRDefault="00C731F9" w:rsidP="008B3C4E">
      <w:pPr>
        <w:spacing w:after="0"/>
        <w:ind w:right="-2"/>
        <w:jc w:val="both"/>
        <w:rPr>
          <w:rFonts w:ascii="Century Gothic" w:hAnsi="Century Gothic"/>
          <w:sz w:val="20"/>
          <w:szCs w:val="20"/>
        </w:rPr>
      </w:pPr>
      <w:r>
        <w:rPr>
          <w:rFonts w:ascii="Century Gothic" w:hAnsi="Century Gothic"/>
          <w:sz w:val="20"/>
          <w:szCs w:val="20"/>
        </w:rPr>
        <w:t xml:space="preserve">c) </w:t>
      </w:r>
      <w:r w:rsidR="005C647F" w:rsidRPr="005C647F">
        <w:rPr>
          <w:rFonts w:ascii="Century Gothic" w:hAnsi="Century Gothic"/>
          <w:sz w:val="20"/>
          <w:szCs w:val="20"/>
        </w:rPr>
        <w:t>Indenizações e multas;</w:t>
      </w:r>
    </w:p>
    <w:p w14:paraId="1BF366DC" w14:textId="0980CECD" w:rsidR="00CD391E" w:rsidRDefault="005C647F" w:rsidP="008B3C4E">
      <w:pPr>
        <w:spacing w:after="0" w:line="240" w:lineRule="auto"/>
        <w:ind w:right="-2"/>
        <w:jc w:val="both"/>
        <w:rPr>
          <w:rFonts w:ascii="Century Gothic" w:hAnsi="Century Gothic"/>
          <w:sz w:val="20"/>
          <w:szCs w:val="20"/>
        </w:rPr>
      </w:pPr>
      <w:r w:rsidRPr="005C647F">
        <w:rPr>
          <w:rFonts w:ascii="Century Gothic" w:hAnsi="Century Gothic"/>
          <w:sz w:val="20"/>
          <w:szCs w:val="20"/>
        </w:rPr>
        <w:t xml:space="preserve">Parágrafo Primeiro: A extinção por ato unilateral do </w:t>
      </w:r>
      <w:r w:rsidR="00C731F9">
        <w:rPr>
          <w:rFonts w:ascii="Century Gothic" w:hAnsi="Century Gothic"/>
          <w:sz w:val="20"/>
          <w:szCs w:val="20"/>
        </w:rPr>
        <w:t>CREDENCIANTE</w:t>
      </w:r>
      <w:r w:rsidRPr="005C647F">
        <w:rPr>
          <w:rFonts w:ascii="Century Gothic" w:hAnsi="Century Gothic"/>
          <w:sz w:val="20"/>
          <w:szCs w:val="20"/>
        </w:rPr>
        <w:t xml:space="preserve">, sujeitará </w:t>
      </w:r>
      <w:r w:rsidR="00C731F9">
        <w:rPr>
          <w:rFonts w:ascii="Century Gothic" w:hAnsi="Century Gothic"/>
          <w:sz w:val="20"/>
          <w:szCs w:val="20"/>
        </w:rPr>
        <w:t>a</w:t>
      </w:r>
      <w:r w:rsidR="007E448B">
        <w:rPr>
          <w:rFonts w:ascii="Century Gothic" w:hAnsi="Century Gothic"/>
          <w:sz w:val="20"/>
          <w:szCs w:val="20"/>
        </w:rPr>
        <w:t>A CREDENCIADA</w:t>
      </w:r>
      <w:r w:rsidR="007F5BA0">
        <w:rPr>
          <w:rFonts w:ascii="Century Gothic" w:hAnsi="Century Gothic"/>
          <w:sz w:val="20"/>
          <w:szCs w:val="20"/>
        </w:rPr>
        <w:t xml:space="preserve"> </w:t>
      </w:r>
      <w:r w:rsidRPr="005C647F">
        <w:rPr>
          <w:rFonts w:ascii="Century Gothic" w:hAnsi="Century Gothic"/>
          <w:sz w:val="20"/>
          <w:szCs w:val="20"/>
        </w:rPr>
        <w:t>à multa rescisória de até 10% (dez por cento) sobre o valor do saldo do contrato existente na data da extinção, independentemente de outras penalidades.</w:t>
      </w:r>
    </w:p>
    <w:p w14:paraId="63BDC0D0" w14:textId="6AD8BA16" w:rsidR="00CD391E" w:rsidRDefault="005C647F" w:rsidP="008B3C4E">
      <w:pPr>
        <w:spacing w:after="0" w:line="240" w:lineRule="auto"/>
        <w:ind w:right="-2"/>
        <w:jc w:val="both"/>
        <w:rPr>
          <w:rFonts w:ascii="Century Gothic" w:hAnsi="Century Gothic"/>
          <w:sz w:val="20"/>
          <w:szCs w:val="20"/>
        </w:rPr>
      </w:pPr>
      <w:r w:rsidRPr="005C647F">
        <w:rPr>
          <w:rFonts w:ascii="Century Gothic" w:hAnsi="Century Gothic"/>
          <w:sz w:val="20"/>
          <w:szCs w:val="20"/>
        </w:rPr>
        <w:t xml:space="preserve">Parágrafo Segundo: Caso o valor do prejuízo do </w:t>
      </w:r>
      <w:r w:rsidR="00C731F9">
        <w:rPr>
          <w:rFonts w:ascii="Century Gothic" w:hAnsi="Century Gothic"/>
          <w:sz w:val="20"/>
          <w:szCs w:val="20"/>
        </w:rPr>
        <w:t>CREDENCIANTE</w:t>
      </w:r>
      <w:r w:rsidRPr="005C647F">
        <w:rPr>
          <w:rFonts w:ascii="Century Gothic" w:hAnsi="Century Gothic"/>
          <w:sz w:val="20"/>
          <w:szCs w:val="20"/>
        </w:rPr>
        <w:t xml:space="preserve">, advindo da extinção contratual por culpa </w:t>
      </w:r>
      <w:r w:rsidR="00C731F9">
        <w:rPr>
          <w:rFonts w:ascii="Century Gothic" w:hAnsi="Century Gothic"/>
          <w:sz w:val="20"/>
          <w:szCs w:val="20"/>
        </w:rPr>
        <w:t>do CREDENCIADO</w:t>
      </w:r>
      <w:r w:rsidRPr="005C647F">
        <w:rPr>
          <w:rFonts w:ascii="Century Gothic" w:hAnsi="Century Gothic"/>
          <w:sz w:val="20"/>
          <w:szCs w:val="20"/>
        </w:rPr>
        <w:t>, exceder o valor da Cláusula Penal prevista no parágrafo anterior, esta valerá como mínimo de indenização, na forma do disposto no art. 416, parágrafo único, do Código Civil</w:t>
      </w:r>
      <w:r w:rsidR="00C731F9">
        <w:rPr>
          <w:rFonts w:ascii="Century Gothic" w:hAnsi="Century Gothic"/>
          <w:sz w:val="20"/>
          <w:szCs w:val="20"/>
        </w:rPr>
        <w:t>.</w:t>
      </w:r>
    </w:p>
    <w:p w14:paraId="1C001228" w14:textId="777FDCBC" w:rsidR="005C647F" w:rsidRDefault="005C647F" w:rsidP="008B3C4E">
      <w:pPr>
        <w:spacing w:after="0" w:line="240" w:lineRule="auto"/>
        <w:ind w:right="-2"/>
        <w:jc w:val="both"/>
        <w:rPr>
          <w:rFonts w:ascii="Century Gothic" w:hAnsi="Century Gothic"/>
          <w:sz w:val="20"/>
          <w:szCs w:val="20"/>
        </w:rPr>
      </w:pPr>
      <w:r w:rsidRPr="005C647F">
        <w:rPr>
          <w:rFonts w:ascii="Century Gothic" w:hAnsi="Century Gothic"/>
          <w:sz w:val="20"/>
          <w:szCs w:val="20"/>
        </w:rPr>
        <w:t>Parágrafo Terceiro: A extinção determinada por ato unilateral da Administração e a extinção consensual, deverão ser precedidas de autorização escrita e fundamentada da autoridade competente e reduzidas a termo no respectivo processo.</w:t>
      </w:r>
    </w:p>
    <w:p w14:paraId="00244451" w14:textId="77777777" w:rsidR="00072020" w:rsidRPr="005C647F" w:rsidRDefault="00072020" w:rsidP="008B3C4E">
      <w:pPr>
        <w:spacing w:after="0" w:line="240" w:lineRule="auto"/>
        <w:ind w:right="-2"/>
        <w:jc w:val="both"/>
        <w:rPr>
          <w:rFonts w:ascii="Century Gothic" w:hAnsi="Century Gothic"/>
          <w:sz w:val="20"/>
          <w:szCs w:val="20"/>
        </w:rPr>
      </w:pPr>
    </w:p>
    <w:p w14:paraId="0B449CE1" w14:textId="36F6A25C" w:rsidR="00AE29B7" w:rsidRPr="00072020" w:rsidRDefault="005C647F" w:rsidP="0048102C">
      <w:pPr>
        <w:pStyle w:val="Ttulo1"/>
        <w:keepNext w:val="0"/>
        <w:widowControl w:val="0"/>
        <w:tabs>
          <w:tab w:val="left" w:pos="503"/>
        </w:tabs>
        <w:suppressAutoHyphens w:val="0"/>
        <w:autoSpaceDE w:val="0"/>
        <w:autoSpaceDN w:val="0"/>
        <w:spacing w:before="93"/>
        <w:ind w:right="-2"/>
      </w:pPr>
      <w:r w:rsidRPr="007773E7">
        <w:rPr>
          <w:rFonts w:ascii="Century Gothic" w:hAnsi="Century Gothic"/>
          <w:sz w:val="20"/>
          <w:szCs w:val="20"/>
        </w:rPr>
        <w:t xml:space="preserve">CLÁUSULA </w:t>
      </w:r>
      <w:r w:rsidR="00202C0F">
        <w:rPr>
          <w:rFonts w:ascii="Century Gothic" w:hAnsi="Century Gothic"/>
          <w:sz w:val="20"/>
          <w:szCs w:val="20"/>
        </w:rPr>
        <w:t>DÉCIMA NONA</w:t>
      </w:r>
      <w:r w:rsidRPr="007773E7">
        <w:rPr>
          <w:rFonts w:ascii="Century Gothic" w:hAnsi="Century Gothic"/>
          <w:sz w:val="20"/>
          <w:szCs w:val="20"/>
        </w:rPr>
        <w:t xml:space="preserve"> – </w:t>
      </w:r>
      <w:r w:rsidR="00AE29B7" w:rsidRPr="007773E7">
        <w:rPr>
          <w:rFonts w:ascii="Century Gothic" w:hAnsi="Century Gothic"/>
          <w:sz w:val="20"/>
          <w:szCs w:val="20"/>
        </w:rPr>
        <w:t>DA FRAUDE E DA CORRUPÇÃO</w:t>
      </w:r>
    </w:p>
    <w:p w14:paraId="2B84A7B0" w14:textId="739C5A1C" w:rsidR="00072020" w:rsidRPr="00072020" w:rsidRDefault="00202C0F" w:rsidP="008B3C4E">
      <w:pPr>
        <w:widowControl w:val="0"/>
        <w:tabs>
          <w:tab w:val="left" w:pos="703"/>
        </w:tabs>
        <w:autoSpaceDE w:val="0"/>
        <w:autoSpaceDN w:val="0"/>
        <w:spacing w:after="0" w:line="276" w:lineRule="auto"/>
        <w:ind w:right="-2"/>
        <w:jc w:val="both"/>
        <w:rPr>
          <w:rFonts w:ascii="Century Gothic" w:hAnsi="Century Gothic"/>
          <w:sz w:val="20"/>
          <w:szCs w:val="20"/>
        </w:rPr>
      </w:pPr>
      <w:r w:rsidRPr="00202C0F">
        <w:rPr>
          <w:rFonts w:ascii="Century Gothic" w:hAnsi="Century Gothic"/>
          <w:b/>
          <w:sz w:val="20"/>
          <w:szCs w:val="20"/>
        </w:rPr>
        <w:t>19</w:t>
      </w:r>
      <w:r w:rsidR="00CD391E" w:rsidRPr="00202C0F">
        <w:rPr>
          <w:rFonts w:ascii="Century Gothic" w:hAnsi="Century Gothic"/>
          <w:b/>
          <w:sz w:val="20"/>
          <w:szCs w:val="20"/>
        </w:rPr>
        <w:t>.1.</w:t>
      </w:r>
      <w:r w:rsidR="00CD391E">
        <w:rPr>
          <w:rFonts w:ascii="Century Gothic" w:hAnsi="Century Gothic"/>
          <w:sz w:val="20"/>
          <w:szCs w:val="20"/>
        </w:rPr>
        <w:t xml:space="preserve"> </w:t>
      </w:r>
      <w:r w:rsidR="00AE29B7" w:rsidRPr="00072020">
        <w:rPr>
          <w:rFonts w:ascii="Century Gothic" w:hAnsi="Century Gothic"/>
          <w:sz w:val="20"/>
          <w:szCs w:val="20"/>
        </w:rPr>
        <w:t>Os licitantes devem observar e o CONTRATADO deve observar e fazer observar, por seus fornecedores e subcontratados, se admitida subcontratação, o mais alto padrão de ética durante todo o processo de licitação, de contratação e de execução do objeto/serviço contratual.</w:t>
      </w:r>
    </w:p>
    <w:p w14:paraId="10EF5668" w14:textId="2E3EEF79" w:rsidR="00AE29B7" w:rsidRPr="00072020" w:rsidRDefault="00202C0F" w:rsidP="008B3C4E">
      <w:pPr>
        <w:widowControl w:val="0"/>
        <w:tabs>
          <w:tab w:val="left" w:pos="703"/>
        </w:tabs>
        <w:autoSpaceDE w:val="0"/>
        <w:autoSpaceDN w:val="0"/>
        <w:spacing w:after="0" w:line="276" w:lineRule="auto"/>
        <w:ind w:right="-2"/>
        <w:jc w:val="both"/>
        <w:rPr>
          <w:rFonts w:ascii="Century Gothic" w:hAnsi="Century Gothic"/>
          <w:sz w:val="20"/>
          <w:szCs w:val="20"/>
        </w:rPr>
      </w:pPr>
      <w:r w:rsidRPr="00202C0F">
        <w:rPr>
          <w:rFonts w:ascii="Century Gothic" w:hAnsi="Century Gothic"/>
          <w:b/>
          <w:sz w:val="20"/>
          <w:szCs w:val="20"/>
        </w:rPr>
        <w:t>19</w:t>
      </w:r>
      <w:r w:rsidR="007773E7" w:rsidRPr="00202C0F">
        <w:rPr>
          <w:rFonts w:ascii="Century Gothic" w:hAnsi="Century Gothic"/>
          <w:b/>
          <w:sz w:val="20"/>
          <w:szCs w:val="20"/>
        </w:rPr>
        <w:t>.2</w:t>
      </w:r>
      <w:r w:rsidR="00CD391E" w:rsidRPr="00202C0F">
        <w:rPr>
          <w:rFonts w:ascii="Century Gothic" w:hAnsi="Century Gothic"/>
          <w:b/>
          <w:sz w:val="20"/>
          <w:szCs w:val="20"/>
        </w:rPr>
        <w:t>.</w:t>
      </w:r>
      <w:r w:rsidR="00072020" w:rsidRPr="00072020">
        <w:rPr>
          <w:rFonts w:ascii="Century Gothic" w:hAnsi="Century Gothic"/>
          <w:sz w:val="20"/>
          <w:szCs w:val="20"/>
        </w:rPr>
        <w:t xml:space="preserve"> </w:t>
      </w:r>
      <w:r w:rsidR="00AE29B7" w:rsidRPr="00072020">
        <w:rPr>
          <w:rFonts w:ascii="Century Gothic" w:hAnsi="Century Gothic"/>
          <w:sz w:val="20"/>
          <w:szCs w:val="20"/>
        </w:rPr>
        <w:t>Para os propósitos deste item, definem-se as seguintes práticas:</w:t>
      </w:r>
    </w:p>
    <w:p w14:paraId="48D295DE" w14:textId="77777777" w:rsidR="00AE29B7" w:rsidRPr="00072020" w:rsidRDefault="00AE29B7" w:rsidP="008B3C4E">
      <w:pPr>
        <w:pStyle w:val="Corpodetexto"/>
        <w:spacing w:before="44" w:line="276" w:lineRule="auto"/>
        <w:ind w:right="-2"/>
        <w:rPr>
          <w:rFonts w:ascii="Century Gothic" w:eastAsiaTheme="minorHAnsi" w:hAnsi="Century Gothic" w:cstheme="minorBidi"/>
          <w:sz w:val="20"/>
          <w:lang w:val="pt-BR" w:eastAsia="en-US"/>
        </w:rPr>
      </w:pPr>
      <w:r w:rsidRPr="00072020">
        <w:rPr>
          <w:rFonts w:ascii="Century Gothic" w:eastAsiaTheme="minorHAnsi" w:hAnsi="Century Gothic" w:cstheme="minorBidi"/>
          <w:sz w:val="20"/>
          <w:lang w:val="pt-BR" w:eastAsia="en-US"/>
        </w:rPr>
        <w:t>a)- “prática corrupta”: oferecer, dar, receber ou solicitar, direta ou indiretamente, qualquer vantagem com o objetivo de influenciar a ação de servidor público no processo de licitação ou na execução de Contrato;</w:t>
      </w:r>
    </w:p>
    <w:p w14:paraId="51CC476E" w14:textId="77777777" w:rsidR="00AE29B7" w:rsidRPr="00072020" w:rsidRDefault="00AE29B7" w:rsidP="008B3C4E">
      <w:pPr>
        <w:pStyle w:val="Corpodetexto"/>
        <w:spacing w:line="278" w:lineRule="auto"/>
        <w:ind w:right="-2"/>
        <w:rPr>
          <w:rFonts w:ascii="Century Gothic" w:eastAsiaTheme="minorHAnsi" w:hAnsi="Century Gothic" w:cstheme="minorBidi"/>
          <w:sz w:val="20"/>
          <w:lang w:val="pt-BR" w:eastAsia="en-US"/>
        </w:rPr>
      </w:pPr>
      <w:r w:rsidRPr="00072020">
        <w:rPr>
          <w:rFonts w:ascii="Century Gothic" w:eastAsiaTheme="minorHAnsi" w:hAnsi="Century Gothic" w:cstheme="minorBidi"/>
          <w:sz w:val="20"/>
          <w:lang w:val="pt-BR" w:eastAsia="en-US"/>
        </w:rPr>
        <w:t>b)- “prática fraudulenta”: a falsificação ou omissão dos fatos, com o objetivo de influenciar o processo de licitação ou de execução de Contrato;</w:t>
      </w:r>
    </w:p>
    <w:p w14:paraId="24DD2260" w14:textId="77777777" w:rsidR="00AE29B7" w:rsidRPr="00072020" w:rsidRDefault="00AE29B7" w:rsidP="008B3C4E">
      <w:pPr>
        <w:pStyle w:val="Corpodetexto"/>
        <w:spacing w:line="276" w:lineRule="auto"/>
        <w:ind w:right="-2"/>
        <w:rPr>
          <w:rFonts w:ascii="Century Gothic" w:eastAsiaTheme="minorHAnsi" w:hAnsi="Century Gothic" w:cstheme="minorBidi"/>
          <w:sz w:val="20"/>
          <w:lang w:val="pt-BR" w:eastAsia="en-US"/>
        </w:rPr>
      </w:pPr>
      <w:r w:rsidRPr="00072020">
        <w:rPr>
          <w:rFonts w:ascii="Century Gothic" w:eastAsiaTheme="minorHAnsi" w:hAnsi="Century Gothic" w:cstheme="minorBidi"/>
          <w:sz w:val="20"/>
          <w:lang w:val="pt-BR" w:eastAsia="en-US"/>
        </w:rPr>
        <w:lastRenderedPageBreak/>
        <w:t>c)- “prática colusivas”: esquematizar ou estabelecer um acordo entre dois ou mais licitantes, com ou sem o conhecimento de representantes ou prepostos do órgão licitador, visando estabelecer preços em níveis artificiais e não competitivos;</w:t>
      </w:r>
    </w:p>
    <w:p w14:paraId="0E8C1A58" w14:textId="77777777" w:rsidR="00072020" w:rsidRDefault="00AE29B7" w:rsidP="008B3C4E">
      <w:pPr>
        <w:pStyle w:val="Corpodetexto"/>
        <w:spacing w:line="276" w:lineRule="auto"/>
        <w:ind w:right="-2"/>
        <w:rPr>
          <w:rFonts w:ascii="Century Gothic" w:eastAsiaTheme="minorHAnsi" w:hAnsi="Century Gothic" w:cstheme="minorBidi"/>
          <w:sz w:val="20"/>
          <w:lang w:val="pt-BR" w:eastAsia="en-US"/>
        </w:rPr>
      </w:pPr>
      <w:r w:rsidRPr="00072020">
        <w:rPr>
          <w:rFonts w:ascii="Century Gothic" w:eastAsiaTheme="minorHAnsi" w:hAnsi="Century Gothic" w:cstheme="minorBidi"/>
          <w:sz w:val="20"/>
          <w:lang w:val="pt-BR" w:eastAsia="en-US"/>
        </w:rPr>
        <w:t xml:space="preserve">d)- “prática coercitiva”: causar dano ou ameaçar causar dano, direta ou indiretamente, às pessoas ou sua propriedade, visando influenciar sua participação em um processo licitatório ou afetar a execução </w:t>
      </w:r>
      <w:r w:rsidR="00072020" w:rsidRPr="00072020">
        <w:rPr>
          <w:rFonts w:ascii="Century Gothic" w:eastAsiaTheme="minorHAnsi" w:hAnsi="Century Gothic" w:cstheme="minorBidi"/>
          <w:sz w:val="20"/>
          <w:lang w:val="pt-BR" w:eastAsia="en-US"/>
        </w:rPr>
        <w:t xml:space="preserve">do </w:t>
      </w:r>
      <w:r w:rsidRPr="00072020">
        <w:rPr>
          <w:rFonts w:ascii="Century Gothic" w:eastAsiaTheme="minorHAnsi" w:hAnsi="Century Gothic" w:cstheme="minorBidi"/>
          <w:sz w:val="20"/>
          <w:lang w:val="pt-BR" w:eastAsia="en-US"/>
        </w:rPr>
        <w:t>Contrato;</w:t>
      </w:r>
    </w:p>
    <w:p w14:paraId="74603BCF" w14:textId="2FDB6734" w:rsidR="00AE29B7" w:rsidRPr="00072020" w:rsidRDefault="00AE29B7" w:rsidP="008B3C4E">
      <w:pPr>
        <w:pStyle w:val="Corpodetexto"/>
        <w:spacing w:line="276" w:lineRule="auto"/>
        <w:ind w:right="-2"/>
        <w:rPr>
          <w:rFonts w:ascii="Century Gothic" w:eastAsiaTheme="minorHAnsi" w:hAnsi="Century Gothic" w:cstheme="minorBidi"/>
          <w:sz w:val="20"/>
          <w:lang w:val="pt-BR" w:eastAsia="en-US"/>
        </w:rPr>
      </w:pPr>
      <w:r w:rsidRPr="00072020">
        <w:rPr>
          <w:rFonts w:ascii="Century Gothic" w:eastAsiaTheme="minorHAnsi" w:hAnsi="Century Gothic" w:cstheme="minorBidi"/>
          <w:sz w:val="20"/>
          <w:lang w:val="pt-BR" w:eastAsia="en-US"/>
        </w:rPr>
        <w:t>e)- “prática obstrutiva”: destruir, falsificar, alterar ou ocultar provas em inspeções ou fazer declarações falsas aos representantes do organismo financeiro multilateral, com o objetivo de impedir materialmente a apuração de alegações de prática prevista neste edital e nas cláusulas do Contrato; atos cuja intenção seja impedir materialmente o exercício do direito de o organismo financeiro multilateral promover inspeção.</w:t>
      </w:r>
    </w:p>
    <w:p w14:paraId="4BEDBE2B" w14:textId="69C86A6E" w:rsidR="007773E7" w:rsidRDefault="00202C0F" w:rsidP="008B3C4E">
      <w:pPr>
        <w:widowControl w:val="0"/>
        <w:tabs>
          <w:tab w:val="left" w:pos="710"/>
        </w:tabs>
        <w:autoSpaceDE w:val="0"/>
        <w:autoSpaceDN w:val="0"/>
        <w:spacing w:after="0" w:line="276" w:lineRule="auto"/>
        <w:ind w:right="-2"/>
        <w:jc w:val="both"/>
        <w:rPr>
          <w:rFonts w:ascii="Century Gothic" w:hAnsi="Century Gothic"/>
          <w:sz w:val="20"/>
        </w:rPr>
      </w:pPr>
      <w:r w:rsidRPr="00202C0F">
        <w:rPr>
          <w:rFonts w:ascii="Century Gothic" w:hAnsi="Century Gothic"/>
          <w:b/>
          <w:sz w:val="20"/>
          <w:szCs w:val="20"/>
        </w:rPr>
        <w:t>19</w:t>
      </w:r>
      <w:r w:rsidR="007773E7" w:rsidRPr="00202C0F">
        <w:rPr>
          <w:rFonts w:ascii="Century Gothic" w:hAnsi="Century Gothic"/>
          <w:b/>
          <w:sz w:val="20"/>
          <w:szCs w:val="20"/>
        </w:rPr>
        <w:t>.3</w:t>
      </w:r>
      <w:r w:rsidR="00CD391E">
        <w:rPr>
          <w:rFonts w:ascii="Century Gothic" w:hAnsi="Century Gothic"/>
          <w:sz w:val="20"/>
          <w:szCs w:val="20"/>
        </w:rPr>
        <w:t>.</w:t>
      </w:r>
      <w:r w:rsidR="00072020">
        <w:rPr>
          <w:rFonts w:ascii="Century Gothic" w:hAnsi="Century Gothic"/>
          <w:sz w:val="20"/>
          <w:szCs w:val="20"/>
        </w:rPr>
        <w:t xml:space="preserve"> </w:t>
      </w:r>
      <w:r w:rsidR="00AE29B7" w:rsidRPr="00072020">
        <w:rPr>
          <w:rFonts w:ascii="Century Gothic" w:hAnsi="Century Gothic"/>
          <w:sz w:val="20"/>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w:t>
      </w:r>
      <w:r w:rsidR="007773E7">
        <w:rPr>
          <w:rFonts w:ascii="Century Gothic" w:hAnsi="Century Gothic"/>
          <w:sz w:val="20"/>
        </w:rPr>
        <w:t>envolvimento da empresa, direta</w:t>
      </w:r>
      <w:r w:rsidR="00AE29B7" w:rsidRPr="00072020">
        <w:rPr>
          <w:rFonts w:ascii="Century Gothic" w:hAnsi="Century Gothic"/>
          <w:sz w:val="20"/>
        </w:rPr>
        <w:t>mente ou por meio de um agente, em práticas corruptas, fraudulentas, colusivas, coercitivas ou obstrutivas ao participar da licitação ou da execução um Contrato financiado pelo organismo.</w:t>
      </w:r>
    </w:p>
    <w:p w14:paraId="622E46F3" w14:textId="5B0CF185" w:rsidR="005C647F" w:rsidRDefault="00202C0F" w:rsidP="008B3C4E">
      <w:pPr>
        <w:widowControl w:val="0"/>
        <w:tabs>
          <w:tab w:val="left" w:pos="710"/>
        </w:tabs>
        <w:autoSpaceDE w:val="0"/>
        <w:autoSpaceDN w:val="0"/>
        <w:spacing w:after="0" w:line="276" w:lineRule="auto"/>
        <w:ind w:right="-2"/>
        <w:jc w:val="both"/>
        <w:rPr>
          <w:rFonts w:ascii="Century Gothic" w:hAnsi="Century Gothic"/>
          <w:sz w:val="20"/>
        </w:rPr>
      </w:pPr>
      <w:r w:rsidRPr="00202C0F">
        <w:rPr>
          <w:rFonts w:ascii="Century Gothic" w:hAnsi="Century Gothic"/>
          <w:b/>
          <w:sz w:val="20"/>
        </w:rPr>
        <w:t>19</w:t>
      </w:r>
      <w:r w:rsidR="00CD391E" w:rsidRPr="00202C0F">
        <w:rPr>
          <w:rFonts w:ascii="Century Gothic" w:hAnsi="Century Gothic"/>
          <w:b/>
          <w:sz w:val="20"/>
        </w:rPr>
        <w:t>.4.</w:t>
      </w:r>
      <w:r w:rsidR="00CD391E">
        <w:rPr>
          <w:rFonts w:ascii="Century Gothic" w:hAnsi="Century Gothic"/>
          <w:sz w:val="20"/>
        </w:rPr>
        <w:t xml:space="preserve"> </w:t>
      </w:r>
      <w:r w:rsidR="00AE29B7" w:rsidRPr="007773E7">
        <w:rPr>
          <w:rFonts w:ascii="Century Gothic" w:hAnsi="Century Gothic"/>
          <w:sz w:val="20"/>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6884128" w14:textId="77777777" w:rsidR="007773E7" w:rsidRPr="007773E7" w:rsidRDefault="007773E7" w:rsidP="008B3C4E">
      <w:pPr>
        <w:widowControl w:val="0"/>
        <w:tabs>
          <w:tab w:val="left" w:pos="710"/>
        </w:tabs>
        <w:autoSpaceDE w:val="0"/>
        <w:autoSpaceDN w:val="0"/>
        <w:spacing w:after="0" w:line="276" w:lineRule="auto"/>
        <w:ind w:right="-2"/>
        <w:jc w:val="both"/>
        <w:rPr>
          <w:rFonts w:ascii="Century Gothic" w:hAnsi="Century Gothic"/>
          <w:sz w:val="20"/>
        </w:rPr>
      </w:pPr>
    </w:p>
    <w:p w14:paraId="7E9D726D" w14:textId="060EEEAD" w:rsidR="007773E7" w:rsidRPr="007773E7" w:rsidRDefault="007773E7" w:rsidP="0048102C">
      <w:pPr>
        <w:spacing w:after="0"/>
        <w:ind w:right="-2"/>
        <w:rPr>
          <w:rFonts w:ascii="Century Gothic" w:hAnsi="Century Gothic"/>
          <w:b/>
          <w:sz w:val="20"/>
          <w:szCs w:val="20"/>
        </w:rPr>
      </w:pPr>
      <w:r w:rsidRPr="007773E7">
        <w:rPr>
          <w:rFonts w:ascii="Century Gothic" w:hAnsi="Century Gothic"/>
          <w:b/>
          <w:sz w:val="20"/>
          <w:szCs w:val="20"/>
        </w:rPr>
        <w:t>CLÁUSULA VIGÉSIMA</w:t>
      </w:r>
      <w:r w:rsidR="00B22A79">
        <w:rPr>
          <w:rFonts w:ascii="Century Gothic" w:hAnsi="Century Gothic"/>
          <w:b/>
          <w:sz w:val="20"/>
          <w:szCs w:val="20"/>
        </w:rPr>
        <w:t xml:space="preserve"> </w:t>
      </w:r>
      <w:r w:rsidR="005C647F" w:rsidRPr="007773E7">
        <w:rPr>
          <w:rFonts w:ascii="Century Gothic" w:hAnsi="Century Gothic"/>
          <w:b/>
          <w:sz w:val="20"/>
          <w:szCs w:val="20"/>
        </w:rPr>
        <w:t>– DA CE</w:t>
      </w:r>
      <w:r w:rsidRPr="007773E7">
        <w:rPr>
          <w:rFonts w:ascii="Century Gothic" w:hAnsi="Century Gothic"/>
          <w:b/>
          <w:sz w:val="20"/>
          <w:szCs w:val="20"/>
        </w:rPr>
        <w:t>SSÃO/TRANSFERÊNCIA DO CONTRATO</w:t>
      </w:r>
    </w:p>
    <w:p w14:paraId="4842815A" w14:textId="0784CA7F" w:rsidR="005C647F" w:rsidRPr="005C647F"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20</w:t>
      </w:r>
      <w:r w:rsidR="00CD391E" w:rsidRPr="00202C0F">
        <w:rPr>
          <w:rFonts w:ascii="Century Gothic" w:hAnsi="Century Gothic"/>
          <w:b/>
          <w:sz w:val="20"/>
          <w:szCs w:val="20"/>
        </w:rPr>
        <w:t>.1.</w:t>
      </w:r>
      <w:r w:rsidR="00CD391E">
        <w:rPr>
          <w:rFonts w:ascii="Century Gothic" w:hAnsi="Century Gothic"/>
          <w:sz w:val="20"/>
          <w:szCs w:val="20"/>
        </w:rPr>
        <w:t xml:space="preserve"> </w:t>
      </w:r>
      <w:r w:rsidR="007E448B">
        <w:rPr>
          <w:rFonts w:ascii="Century Gothic" w:hAnsi="Century Gothic"/>
          <w:sz w:val="20"/>
          <w:szCs w:val="20"/>
        </w:rPr>
        <w:t>A CREDENCIADA</w:t>
      </w:r>
      <w:r w:rsidR="0048102C">
        <w:rPr>
          <w:rFonts w:ascii="Century Gothic" w:hAnsi="Century Gothic"/>
          <w:sz w:val="20"/>
          <w:szCs w:val="20"/>
        </w:rPr>
        <w:t xml:space="preserve"> </w:t>
      </w:r>
      <w:r w:rsidR="005C647F" w:rsidRPr="005C647F">
        <w:rPr>
          <w:rFonts w:ascii="Century Gothic" w:hAnsi="Century Gothic"/>
          <w:sz w:val="20"/>
          <w:szCs w:val="20"/>
        </w:rPr>
        <w:t>não poderá</w:t>
      </w:r>
      <w:r w:rsidR="007773E7">
        <w:rPr>
          <w:rFonts w:ascii="Century Gothic" w:hAnsi="Century Gothic"/>
          <w:sz w:val="20"/>
          <w:szCs w:val="20"/>
        </w:rPr>
        <w:t xml:space="preserve"> </w:t>
      </w:r>
      <w:r w:rsidR="005C647F" w:rsidRPr="005C647F">
        <w:rPr>
          <w:rFonts w:ascii="Century Gothic" w:hAnsi="Century Gothic"/>
          <w:sz w:val="20"/>
          <w:szCs w:val="20"/>
        </w:rPr>
        <w:t xml:space="preserve">ceder a terceiros, no todo ou em parte, os direitos e as obrigações oriundas deste </w:t>
      </w:r>
      <w:r w:rsidR="007773E7">
        <w:rPr>
          <w:rFonts w:ascii="Century Gothic" w:hAnsi="Century Gothic"/>
          <w:sz w:val="20"/>
          <w:szCs w:val="20"/>
        </w:rPr>
        <w:t>instrumento</w:t>
      </w:r>
      <w:r w:rsidR="005C647F" w:rsidRPr="005C647F">
        <w:rPr>
          <w:rFonts w:ascii="Century Gothic" w:hAnsi="Century Gothic"/>
          <w:sz w:val="20"/>
          <w:szCs w:val="20"/>
        </w:rPr>
        <w:t>, sem pré</w:t>
      </w:r>
      <w:r w:rsidR="007773E7">
        <w:rPr>
          <w:rFonts w:ascii="Century Gothic" w:hAnsi="Century Gothic"/>
          <w:sz w:val="20"/>
          <w:szCs w:val="20"/>
        </w:rPr>
        <w:t>vio e expresso consentimento do CREDENCIANTE</w:t>
      </w:r>
      <w:r w:rsidR="005C647F" w:rsidRPr="005C647F">
        <w:rPr>
          <w:rFonts w:ascii="Century Gothic" w:hAnsi="Century Gothic"/>
          <w:sz w:val="20"/>
          <w:szCs w:val="20"/>
        </w:rPr>
        <w:t xml:space="preserve">, sob pena de rescisão de pleno direito, sujeitando o inadimplemento às sanções previstas neste </w:t>
      </w:r>
      <w:r w:rsidR="007773E7">
        <w:rPr>
          <w:rFonts w:ascii="Century Gothic" w:hAnsi="Century Gothic"/>
          <w:sz w:val="20"/>
          <w:szCs w:val="20"/>
        </w:rPr>
        <w:t>instrumento</w:t>
      </w:r>
      <w:r w:rsidR="005C647F" w:rsidRPr="005C647F">
        <w:rPr>
          <w:rFonts w:ascii="Century Gothic" w:hAnsi="Century Gothic"/>
          <w:sz w:val="20"/>
          <w:szCs w:val="20"/>
        </w:rPr>
        <w:t>.</w:t>
      </w:r>
    </w:p>
    <w:p w14:paraId="68894079" w14:textId="77777777" w:rsidR="007773E7" w:rsidRDefault="007773E7" w:rsidP="008B3C4E">
      <w:pPr>
        <w:ind w:right="-2"/>
        <w:rPr>
          <w:rFonts w:ascii="Century Gothic" w:hAnsi="Century Gothic"/>
          <w:sz w:val="20"/>
          <w:szCs w:val="20"/>
        </w:rPr>
      </w:pPr>
    </w:p>
    <w:p w14:paraId="01E1396D" w14:textId="372FA85B" w:rsidR="007773E7" w:rsidRPr="007773E7" w:rsidRDefault="00202C0F" w:rsidP="0048102C">
      <w:pPr>
        <w:spacing w:after="0"/>
        <w:ind w:right="-2"/>
        <w:rPr>
          <w:rFonts w:ascii="Century Gothic" w:hAnsi="Century Gothic"/>
          <w:b/>
          <w:sz w:val="20"/>
          <w:szCs w:val="20"/>
        </w:rPr>
      </w:pPr>
      <w:r>
        <w:rPr>
          <w:rFonts w:ascii="Century Gothic" w:hAnsi="Century Gothic"/>
          <w:b/>
          <w:sz w:val="20"/>
          <w:szCs w:val="20"/>
        </w:rPr>
        <w:t>CLÁUSULA VIGÉSIMA PRIMEIRA</w:t>
      </w:r>
      <w:r w:rsidR="007773E7" w:rsidRPr="007773E7">
        <w:rPr>
          <w:rFonts w:ascii="Century Gothic" w:hAnsi="Century Gothic"/>
          <w:b/>
          <w:sz w:val="20"/>
          <w:szCs w:val="20"/>
        </w:rPr>
        <w:t xml:space="preserve"> – DESPESAS E ENCARGOS SOCIAIS</w:t>
      </w:r>
    </w:p>
    <w:p w14:paraId="55ABD9AF" w14:textId="4EB07A41" w:rsidR="005C647F" w:rsidRPr="005C647F" w:rsidRDefault="00202C0F" w:rsidP="008B3C4E">
      <w:pPr>
        <w:ind w:right="-2"/>
        <w:jc w:val="both"/>
        <w:rPr>
          <w:rFonts w:ascii="Century Gothic" w:hAnsi="Century Gothic"/>
          <w:sz w:val="20"/>
          <w:szCs w:val="20"/>
        </w:rPr>
      </w:pPr>
      <w:r w:rsidRPr="00202C0F">
        <w:rPr>
          <w:rFonts w:ascii="Century Gothic" w:hAnsi="Century Gothic"/>
          <w:b/>
          <w:sz w:val="20"/>
          <w:szCs w:val="20"/>
        </w:rPr>
        <w:t>21</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 xml:space="preserve">Correrão à conta </w:t>
      </w:r>
      <w:r w:rsidR="007773E7">
        <w:rPr>
          <w:rFonts w:ascii="Century Gothic" w:hAnsi="Century Gothic"/>
          <w:sz w:val="20"/>
          <w:szCs w:val="20"/>
        </w:rPr>
        <w:t>d</w:t>
      </w:r>
      <w:r w:rsidR="0048102C">
        <w:rPr>
          <w:rFonts w:ascii="Century Gothic" w:hAnsi="Century Gothic"/>
          <w:sz w:val="20"/>
          <w:szCs w:val="20"/>
        </w:rPr>
        <w:t>a</w:t>
      </w:r>
      <w:r w:rsidR="007E448B">
        <w:rPr>
          <w:rFonts w:ascii="Century Gothic" w:hAnsi="Century Gothic"/>
          <w:sz w:val="20"/>
          <w:szCs w:val="20"/>
        </w:rPr>
        <w:t xml:space="preserve"> CREDENCIADA</w:t>
      </w:r>
      <w:r w:rsidR="0048102C">
        <w:rPr>
          <w:rFonts w:ascii="Century Gothic" w:hAnsi="Century Gothic"/>
          <w:sz w:val="20"/>
          <w:szCs w:val="20"/>
        </w:rPr>
        <w:t xml:space="preserve"> </w:t>
      </w:r>
      <w:r w:rsidR="005C647F" w:rsidRPr="005C647F">
        <w:rPr>
          <w:rFonts w:ascii="Century Gothic" w:hAnsi="Century Gothic"/>
          <w:sz w:val="20"/>
          <w:szCs w:val="20"/>
        </w:rPr>
        <w:t>todas as</w:t>
      </w:r>
      <w:r w:rsidR="007773E7">
        <w:rPr>
          <w:rFonts w:ascii="Century Gothic" w:hAnsi="Century Gothic"/>
          <w:sz w:val="20"/>
          <w:szCs w:val="20"/>
        </w:rPr>
        <w:t xml:space="preserve"> </w:t>
      </w:r>
      <w:r w:rsidR="005C647F" w:rsidRPr="005C647F">
        <w:rPr>
          <w:rFonts w:ascii="Century Gothic" w:hAnsi="Century Gothic"/>
          <w:sz w:val="20"/>
          <w:szCs w:val="20"/>
        </w:rPr>
        <w:t xml:space="preserve">despesas e encargos de natureza trabalhista, previdenciária, social ou tributária, incidentes sobre os serviços/execução do objeto deste </w:t>
      </w:r>
      <w:r w:rsidR="007773E7">
        <w:rPr>
          <w:rFonts w:ascii="Century Gothic" w:hAnsi="Century Gothic"/>
          <w:sz w:val="20"/>
          <w:szCs w:val="20"/>
        </w:rPr>
        <w:t>instrumento</w:t>
      </w:r>
      <w:r w:rsidR="00C75012">
        <w:rPr>
          <w:rFonts w:ascii="Century Gothic" w:hAnsi="Century Gothic"/>
          <w:sz w:val="20"/>
          <w:szCs w:val="20"/>
        </w:rPr>
        <w:t>.</w:t>
      </w:r>
    </w:p>
    <w:p w14:paraId="1FF7850B" w14:textId="7648A768" w:rsidR="000B208A" w:rsidRPr="000B208A" w:rsidRDefault="005C647F" w:rsidP="007F5BA0">
      <w:pPr>
        <w:spacing w:after="0"/>
        <w:ind w:right="-2"/>
        <w:rPr>
          <w:rFonts w:ascii="Century Gothic" w:hAnsi="Century Gothic"/>
          <w:b/>
          <w:sz w:val="20"/>
          <w:szCs w:val="20"/>
        </w:rPr>
      </w:pPr>
      <w:r w:rsidRPr="000B208A">
        <w:rPr>
          <w:rFonts w:ascii="Century Gothic" w:hAnsi="Century Gothic"/>
          <w:b/>
          <w:sz w:val="20"/>
          <w:szCs w:val="20"/>
        </w:rPr>
        <w:t xml:space="preserve">CLÁUSULA VIGÉSIMA </w:t>
      </w:r>
      <w:r w:rsidR="00202C0F">
        <w:rPr>
          <w:rFonts w:ascii="Century Gothic" w:hAnsi="Century Gothic"/>
          <w:b/>
          <w:sz w:val="20"/>
          <w:szCs w:val="20"/>
        </w:rPr>
        <w:t>SEGUNDA</w:t>
      </w:r>
      <w:r w:rsidR="000B208A" w:rsidRPr="000B208A">
        <w:rPr>
          <w:rFonts w:ascii="Century Gothic" w:hAnsi="Century Gothic"/>
          <w:b/>
          <w:sz w:val="20"/>
          <w:szCs w:val="20"/>
        </w:rPr>
        <w:t xml:space="preserve"> - OBRIGAÇÕES PERTINENTES À LGPD</w:t>
      </w:r>
    </w:p>
    <w:p w14:paraId="10F46128" w14:textId="4857B823"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w:t>
      </w:r>
      <w:r w:rsidR="00CD391E">
        <w:rPr>
          <w:rFonts w:ascii="Century Gothic" w:hAnsi="Century Gothic"/>
          <w:sz w:val="20"/>
          <w:szCs w:val="20"/>
        </w:rPr>
        <w:t xml:space="preserve"> </w:t>
      </w:r>
      <w:r w:rsidR="000B208A" w:rsidRPr="000B208A">
        <w:rPr>
          <w:rFonts w:ascii="Century Gothic" w:hAnsi="Century Gothic"/>
          <w:sz w:val="20"/>
          <w:szCs w:val="20"/>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5D8224DF" w14:textId="3A39BDB6"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.2.</w:t>
      </w:r>
      <w:r w:rsidR="00CD391E">
        <w:rPr>
          <w:rFonts w:ascii="Century Gothic" w:hAnsi="Century Gothic"/>
          <w:sz w:val="20"/>
          <w:szCs w:val="20"/>
        </w:rPr>
        <w:t xml:space="preserve"> </w:t>
      </w:r>
      <w:r w:rsidR="000B208A" w:rsidRPr="000B208A">
        <w:rPr>
          <w:rFonts w:ascii="Century Gothic" w:hAnsi="Century Gothic"/>
          <w:sz w:val="20"/>
          <w:szCs w:val="20"/>
        </w:rPr>
        <w:t>Os dados obtidos somente poderão ser utilizados para as finalidades que justificaram seu acesso e de acordo com a boa-fé e com os princípios do art. 6º da LGPD.</w:t>
      </w:r>
    </w:p>
    <w:p w14:paraId="51C5DE7D" w14:textId="0465EBCD"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.3.</w:t>
      </w:r>
      <w:r w:rsidR="00CD391E">
        <w:rPr>
          <w:rFonts w:ascii="Century Gothic" w:hAnsi="Century Gothic"/>
          <w:sz w:val="20"/>
          <w:szCs w:val="20"/>
        </w:rPr>
        <w:t xml:space="preserve"> </w:t>
      </w:r>
      <w:r w:rsidR="000B208A" w:rsidRPr="000B208A">
        <w:rPr>
          <w:rFonts w:ascii="Century Gothic" w:hAnsi="Century Gothic"/>
          <w:sz w:val="20"/>
          <w:szCs w:val="20"/>
        </w:rPr>
        <w:t>É vedado o compartilhamento com terceiros dos dados obtidos fora das hipóteses permitidas em Lei.</w:t>
      </w:r>
    </w:p>
    <w:p w14:paraId="712C732E" w14:textId="1F2A836D"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lastRenderedPageBreak/>
        <w:t>22</w:t>
      </w:r>
      <w:r w:rsidR="00CD391E" w:rsidRPr="00202C0F">
        <w:rPr>
          <w:rFonts w:ascii="Century Gothic" w:hAnsi="Century Gothic"/>
          <w:b/>
          <w:sz w:val="20"/>
          <w:szCs w:val="20"/>
        </w:rPr>
        <w:t>.4.</w:t>
      </w:r>
      <w:r w:rsidR="00CD391E">
        <w:rPr>
          <w:rFonts w:ascii="Century Gothic" w:hAnsi="Century Gothic"/>
          <w:sz w:val="20"/>
          <w:szCs w:val="20"/>
        </w:rPr>
        <w:t xml:space="preserve"> </w:t>
      </w:r>
      <w:r w:rsidR="000B208A" w:rsidRPr="000B208A">
        <w:rPr>
          <w:rFonts w:ascii="Century Gothic" w:hAnsi="Century Gothic"/>
          <w:sz w:val="20"/>
          <w:szCs w:val="20"/>
        </w:rPr>
        <w:t>A Administração deverá ser informada no prazo de 5 (cinco) dias úteis sobre todos os contratos de</w:t>
      </w:r>
      <w:r w:rsidR="000B208A">
        <w:rPr>
          <w:rFonts w:ascii="Century Gothic" w:hAnsi="Century Gothic"/>
          <w:sz w:val="20"/>
          <w:szCs w:val="20"/>
        </w:rPr>
        <w:t xml:space="preserve"> </w:t>
      </w:r>
      <w:r w:rsidR="000B208A" w:rsidRPr="000B208A">
        <w:rPr>
          <w:rFonts w:ascii="Century Gothic" w:hAnsi="Century Gothic"/>
          <w:sz w:val="20"/>
          <w:szCs w:val="20"/>
        </w:rPr>
        <w:t>suboperação firmados ou que venham a ser celebrados pelo Contratado.</w:t>
      </w:r>
    </w:p>
    <w:p w14:paraId="38816AFD" w14:textId="4961635B"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0B208A" w:rsidRPr="00202C0F">
        <w:rPr>
          <w:rFonts w:ascii="Century Gothic" w:hAnsi="Century Gothic"/>
          <w:b/>
          <w:sz w:val="20"/>
          <w:szCs w:val="20"/>
        </w:rPr>
        <w:t>.5</w:t>
      </w:r>
      <w:r w:rsidR="00CD391E" w:rsidRPr="00202C0F">
        <w:rPr>
          <w:rFonts w:ascii="Century Gothic" w:hAnsi="Century Gothic"/>
          <w:b/>
          <w:sz w:val="20"/>
          <w:szCs w:val="20"/>
        </w:rPr>
        <w:t>.</w:t>
      </w:r>
      <w:r w:rsidR="00CD391E">
        <w:rPr>
          <w:rFonts w:ascii="Century Gothic" w:hAnsi="Century Gothic"/>
          <w:sz w:val="20"/>
          <w:szCs w:val="20"/>
        </w:rPr>
        <w:t xml:space="preserve"> </w:t>
      </w:r>
      <w:r w:rsidR="000B208A" w:rsidRPr="000B208A">
        <w:rPr>
          <w:rFonts w:ascii="Century Gothic" w:hAnsi="Century Gothic"/>
          <w:sz w:val="20"/>
          <w:szCs w:val="20"/>
        </w:rPr>
        <w:t>Terminado o tratamento dos dados nos termos do art. 15 da LGPD,</w:t>
      </w:r>
      <w:r w:rsidR="000B208A">
        <w:rPr>
          <w:rFonts w:ascii="Century Gothic" w:hAnsi="Century Gothic"/>
          <w:sz w:val="20"/>
          <w:szCs w:val="20"/>
        </w:rPr>
        <w:t xml:space="preserve"> é dever do contratado eliminá-</w:t>
      </w:r>
      <w:r w:rsidR="000B208A" w:rsidRPr="000B208A">
        <w:rPr>
          <w:rFonts w:ascii="Century Gothic" w:hAnsi="Century Gothic"/>
          <w:sz w:val="20"/>
          <w:szCs w:val="20"/>
        </w:rPr>
        <w:t>los, com exceção das hipóteses do art. 16 da LGPD, incluindo aquelas em que houver necessidade de guarda de documentação para fins de comprovação do cumprimento de obrigações legais ou contratuais e somente enquanto não prescritas essas obrigações.</w:t>
      </w:r>
    </w:p>
    <w:p w14:paraId="6963AA06" w14:textId="2791E03C"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.6.</w:t>
      </w:r>
      <w:r w:rsidR="00CD391E">
        <w:rPr>
          <w:rFonts w:ascii="Century Gothic" w:hAnsi="Century Gothic"/>
          <w:sz w:val="20"/>
          <w:szCs w:val="20"/>
        </w:rPr>
        <w:t xml:space="preserve"> </w:t>
      </w:r>
      <w:r w:rsidR="000B208A" w:rsidRPr="000B208A">
        <w:rPr>
          <w:rFonts w:ascii="Century Gothic" w:hAnsi="Century Gothic"/>
          <w:sz w:val="20"/>
          <w:szCs w:val="20"/>
        </w:rPr>
        <w:t>É dever do contratado orientar e treinar seus empregados sobre os deveres, requisitos e responsabilidades decorrentes da LGPD.</w:t>
      </w:r>
    </w:p>
    <w:p w14:paraId="20FA7573" w14:textId="110D1ABD" w:rsidR="000B208A" w:rsidRDefault="00C75012" w:rsidP="008B3C4E">
      <w:pPr>
        <w:spacing w:after="0"/>
        <w:ind w:right="-2"/>
        <w:jc w:val="both"/>
        <w:rPr>
          <w:rFonts w:ascii="Century Gothic" w:hAnsi="Century Gothic"/>
          <w:sz w:val="20"/>
          <w:szCs w:val="20"/>
        </w:rPr>
      </w:pPr>
      <w:r w:rsidRPr="00202C0F">
        <w:rPr>
          <w:rFonts w:ascii="Century Gothic" w:hAnsi="Century Gothic"/>
          <w:b/>
          <w:sz w:val="20"/>
          <w:szCs w:val="20"/>
        </w:rPr>
        <w:t>2</w:t>
      </w:r>
      <w:r w:rsidR="00202C0F" w:rsidRPr="00202C0F">
        <w:rPr>
          <w:rFonts w:ascii="Century Gothic" w:hAnsi="Century Gothic"/>
          <w:b/>
          <w:sz w:val="20"/>
          <w:szCs w:val="20"/>
        </w:rPr>
        <w:t>2</w:t>
      </w:r>
      <w:r w:rsidR="00CD391E" w:rsidRPr="00202C0F">
        <w:rPr>
          <w:rFonts w:ascii="Century Gothic" w:hAnsi="Century Gothic"/>
          <w:b/>
          <w:sz w:val="20"/>
          <w:szCs w:val="20"/>
        </w:rPr>
        <w:t>.7.</w:t>
      </w:r>
      <w:r w:rsidR="00CD391E">
        <w:rPr>
          <w:rFonts w:ascii="Century Gothic" w:hAnsi="Century Gothic"/>
          <w:sz w:val="20"/>
          <w:szCs w:val="20"/>
        </w:rPr>
        <w:t xml:space="preserve"> </w:t>
      </w:r>
      <w:r w:rsidR="000B208A" w:rsidRPr="000B208A">
        <w:rPr>
          <w:rFonts w:ascii="Century Gothic" w:hAnsi="Century Gothic"/>
          <w:sz w:val="20"/>
          <w:szCs w:val="20"/>
        </w:rPr>
        <w:t>O Contratado deverá exigir de suboperadores e subcontratados o cumprimento dos deveres da presente cláusula, permanecendo integralmente responsável por garantir sua observância.</w:t>
      </w:r>
    </w:p>
    <w:p w14:paraId="45CFDFDB" w14:textId="03C2A00D" w:rsidR="000B208A" w:rsidRP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.8.</w:t>
      </w:r>
      <w:r w:rsidR="00CD391E">
        <w:rPr>
          <w:rFonts w:ascii="Century Gothic" w:hAnsi="Century Gothic"/>
          <w:sz w:val="20"/>
          <w:szCs w:val="20"/>
        </w:rPr>
        <w:t xml:space="preserve"> </w:t>
      </w:r>
      <w:r w:rsidR="000B208A" w:rsidRPr="000B208A">
        <w:rPr>
          <w:rFonts w:ascii="Century Gothic" w:hAnsi="Century Gothic"/>
          <w:sz w:val="20"/>
          <w:szCs w:val="20"/>
        </w:rPr>
        <w:t>O Contratante poderá realizar diligência para aferir o cumprimento dessa cláusula, devendo o Contratado atender prontamente eventuais pedidos de comprovação formulados.</w:t>
      </w:r>
    </w:p>
    <w:p w14:paraId="52CBA39B" w14:textId="1AF67850" w:rsidR="000B208A" w:rsidRP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.9.</w:t>
      </w:r>
      <w:r w:rsidR="00CD391E">
        <w:rPr>
          <w:rFonts w:ascii="Century Gothic" w:hAnsi="Century Gothic"/>
          <w:sz w:val="20"/>
          <w:szCs w:val="20"/>
        </w:rPr>
        <w:t xml:space="preserve"> </w:t>
      </w:r>
      <w:r w:rsidR="000B208A" w:rsidRPr="000B208A">
        <w:rPr>
          <w:rFonts w:ascii="Century Gothic" w:hAnsi="Century Gothic"/>
          <w:sz w:val="20"/>
          <w:szCs w:val="20"/>
        </w:rPr>
        <w:t>O Contratado deverá prestar, no prazo fixado pelo Contratante, prorrogável justificadamente, quaisquer informações acerca dos dados pessoais para cumprimento da LGPD, inclusive quanto a eventual descarte realizado.</w:t>
      </w:r>
    </w:p>
    <w:p w14:paraId="69506359" w14:textId="0AD38623" w:rsidR="000B208A" w:rsidRP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.10.</w:t>
      </w:r>
      <w:r w:rsidR="00CD391E">
        <w:rPr>
          <w:rFonts w:ascii="Century Gothic" w:hAnsi="Century Gothic"/>
          <w:sz w:val="20"/>
          <w:szCs w:val="20"/>
        </w:rPr>
        <w:t xml:space="preserve"> </w:t>
      </w:r>
      <w:r w:rsidR="000B208A" w:rsidRPr="000B208A">
        <w:rPr>
          <w:rFonts w:ascii="Century Gothic" w:hAnsi="Century Gothic"/>
          <w:sz w:val="20"/>
          <w:szCs w:val="20"/>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4C0038B4" w14:textId="2C3911E7" w:rsidR="000B208A" w:rsidRP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.11.</w:t>
      </w:r>
      <w:r w:rsidR="00CD391E">
        <w:rPr>
          <w:rFonts w:ascii="Century Gothic" w:hAnsi="Century Gothic"/>
          <w:sz w:val="20"/>
          <w:szCs w:val="20"/>
        </w:rPr>
        <w:t xml:space="preserve"> </w:t>
      </w:r>
      <w:r w:rsidR="000B208A" w:rsidRPr="000B208A">
        <w:rPr>
          <w:rFonts w:ascii="Century Gothic" w:hAnsi="Century Gothic"/>
          <w:sz w:val="20"/>
          <w:szCs w:val="20"/>
        </w:rPr>
        <w:t>Os referidos bancos de dados devem ser desenvolvidos em formato interoperável, a fim de garantir a reutilização desses dados pela Administração nas hipóteses previstas na LGPD.</w:t>
      </w:r>
    </w:p>
    <w:p w14:paraId="3F8C3665" w14:textId="04061D66" w:rsidR="000B208A" w:rsidRP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.12.</w:t>
      </w:r>
      <w:r w:rsidR="00CD391E">
        <w:rPr>
          <w:rFonts w:ascii="Century Gothic" w:hAnsi="Century Gothic"/>
          <w:sz w:val="20"/>
          <w:szCs w:val="20"/>
        </w:rPr>
        <w:t xml:space="preserve"> </w:t>
      </w:r>
      <w:r w:rsidR="000B208A" w:rsidRPr="000B208A">
        <w:rPr>
          <w:rFonts w:ascii="Century Gothic" w:hAnsi="Century Gothic"/>
          <w:sz w:val="20"/>
          <w:szCs w:val="20"/>
        </w:rPr>
        <w:t>O contrato está sujeito a ser alterado nos procedimentos pertinentes ao tratamento de dados pessoais, quando indicado pela autoridade competente, em especial a ANPD por meio de opiniões técnicas ou recomendações, editadas na forma da LGPD.</w:t>
      </w:r>
    </w:p>
    <w:p w14:paraId="4DCDAEE8" w14:textId="5A895A9F" w:rsidR="000B208A"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22</w:t>
      </w:r>
      <w:r w:rsidR="00CD391E" w:rsidRPr="00202C0F">
        <w:rPr>
          <w:rFonts w:ascii="Century Gothic" w:hAnsi="Century Gothic"/>
          <w:b/>
          <w:sz w:val="20"/>
          <w:szCs w:val="20"/>
        </w:rPr>
        <w:t>.13.</w:t>
      </w:r>
      <w:r w:rsidR="00CD391E">
        <w:rPr>
          <w:rFonts w:ascii="Century Gothic" w:hAnsi="Century Gothic"/>
          <w:sz w:val="20"/>
          <w:szCs w:val="20"/>
        </w:rPr>
        <w:t xml:space="preserve"> </w:t>
      </w:r>
      <w:r w:rsidR="000B208A" w:rsidRPr="000B208A">
        <w:rPr>
          <w:rFonts w:ascii="Century Gothic" w:hAnsi="Century Gothic"/>
          <w:sz w:val="20"/>
          <w:szCs w:val="20"/>
        </w:rPr>
        <w:t>Os contratos e convênios de que trata o § 1º do art. 26 da LGPD deverão ser comunicados à autoridade competente.</w:t>
      </w:r>
    </w:p>
    <w:p w14:paraId="6266739B" w14:textId="77777777" w:rsidR="00202C0F" w:rsidRDefault="00202C0F" w:rsidP="008B3C4E">
      <w:pPr>
        <w:spacing w:after="0"/>
        <w:ind w:right="-2" w:firstLine="426"/>
        <w:jc w:val="center"/>
        <w:rPr>
          <w:rFonts w:ascii="Century Gothic" w:hAnsi="Century Gothic"/>
          <w:b/>
          <w:sz w:val="20"/>
          <w:szCs w:val="20"/>
        </w:rPr>
      </w:pPr>
    </w:p>
    <w:p w14:paraId="7B63A9B9" w14:textId="745AF7E3" w:rsidR="000B208A" w:rsidRDefault="00202C0F" w:rsidP="0048102C">
      <w:pPr>
        <w:spacing w:after="0"/>
        <w:ind w:right="-2"/>
        <w:rPr>
          <w:rFonts w:ascii="Century Gothic" w:hAnsi="Century Gothic"/>
          <w:b/>
          <w:sz w:val="20"/>
          <w:szCs w:val="20"/>
        </w:rPr>
      </w:pPr>
      <w:r>
        <w:rPr>
          <w:rFonts w:ascii="Century Gothic" w:hAnsi="Century Gothic"/>
          <w:b/>
          <w:sz w:val="20"/>
          <w:szCs w:val="20"/>
        </w:rPr>
        <w:t>CLÁUSULA VIGÉSIMA TERCEIRA</w:t>
      </w:r>
      <w:r w:rsidR="000B208A" w:rsidRPr="000B208A">
        <w:rPr>
          <w:rFonts w:ascii="Century Gothic" w:hAnsi="Century Gothic"/>
          <w:b/>
          <w:sz w:val="20"/>
          <w:szCs w:val="20"/>
        </w:rPr>
        <w:t>- DOS CASOS OMISSOS</w:t>
      </w:r>
    </w:p>
    <w:p w14:paraId="018FBD38" w14:textId="61B4138A" w:rsidR="00F0115F" w:rsidRPr="000B208A" w:rsidRDefault="00F0115F" w:rsidP="00F0115F">
      <w:pPr>
        <w:spacing w:after="0"/>
        <w:ind w:right="-2"/>
        <w:jc w:val="both"/>
        <w:rPr>
          <w:rFonts w:ascii="Century Gothic" w:hAnsi="Century Gothic"/>
          <w:b/>
          <w:sz w:val="20"/>
          <w:szCs w:val="20"/>
        </w:rPr>
      </w:pPr>
      <w:r>
        <w:rPr>
          <w:rFonts w:ascii="Century Gothic" w:hAnsi="Century Gothic"/>
          <w:b/>
          <w:sz w:val="20"/>
          <w:szCs w:val="20"/>
        </w:rPr>
        <w:t xml:space="preserve">23.1. </w:t>
      </w:r>
      <w:r w:rsidRPr="00F0115F">
        <w:rPr>
          <w:rFonts w:ascii="Century Gothic" w:hAnsi="Century Gothic"/>
          <w:bCs/>
          <w:sz w:val="20"/>
          <w:szCs w:val="20"/>
        </w:rPr>
        <w:t>Vinculam a este contrato todas as regras, obrigações constantes no edital, termo de referência e seus anexos.</w:t>
      </w:r>
    </w:p>
    <w:p w14:paraId="4FA797A7" w14:textId="45895B7E" w:rsidR="005C647F" w:rsidRPr="005C647F"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23</w:t>
      </w:r>
      <w:r w:rsidR="00CD391E" w:rsidRPr="00202C0F">
        <w:rPr>
          <w:rFonts w:ascii="Century Gothic" w:hAnsi="Century Gothic"/>
          <w:b/>
          <w:sz w:val="20"/>
          <w:szCs w:val="20"/>
        </w:rPr>
        <w:t>.</w:t>
      </w:r>
      <w:r w:rsidR="00F0115F">
        <w:rPr>
          <w:rFonts w:ascii="Century Gothic" w:hAnsi="Century Gothic"/>
          <w:b/>
          <w:sz w:val="20"/>
          <w:szCs w:val="20"/>
        </w:rPr>
        <w:t>2</w:t>
      </w:r>
      <w:r w:rsidR="00CD391E" w:rsidRPr="00202C0F">
        <w:rPr>
          <w:rFonts w:ascii="Century Gothic" w:hAnsi="Century Gothic"/>
          <w:b/>
          <w:sz w:val="20"/>
          <w:szCs w:val="20"/>
        </w:rPr>
        <w:t>.</w:t>
      </w:r>
      <w:r w:rsidR="00CD391E">
        <w:rPr>
          <w:rFonts w:ascii="Century Gothic" w:hAnsi="Century Gothic"/>
          <w:sz w:val="20"/>
          <w:szCs w:val="20"/>
        </w:rPr>
        <w:t xml:space="preserve"> </w:t>
      </w:r>
      <w:r w:rsidR="005C647F" w:rsidRPr="005C647F">
        <w:rPr>
          <w:rFonts w:ascii="Century Gothic" w:hAnsi="Century Gothic"/>
          <w:sz w:val="20"/>
          <w:szCs w:val="20"/>
        </w:rPr>
        <w:t>Os casos omissos serão dirimidos de comum acordo entre as partes, com base na legislação em vigor, sobretudo na Lei nº 14.133/2021 e pelos preceitos de direito público, sendo aplicados, supletivamente, os princípios da teoria geral dos contratos e as disposições de direito privado.</w:t>
      </w:r>
    </w:p>
    <w:p w14:paraId="6B71C445" w14:textId="77777777" w:rsidR="005C647F" w:rsidRDefault="005C647F" w:rsidP="008B3C4E">
      <w:pPr>
        <w:spacing w:after="0"/>
        <w:ind w:right="-2" w:firstLine="426"/>
        <w:rPr>
          <w:rFonts w:ascii="Century Gothic" w:hAnsi="Century Gothic"/>
          <w:sz w:val="20"/>
          <w:szCs w:val="20"/>
        </w:rPr>
      </w:pPr>
      <w:r w:rsidRPr="007F5BA0">
        <w:rPr>
          <w:rFonts w:ascii="Century Gothic" w:hAnsi="Century Gothic"/>
          <w:b/>
          <w:bCs/>
          <w:sz w:val="20"/>
          <w:szCs w:val="20"/>
        </w:rPr>
        <w:t>Parágrafo Único:</w:t>
      </w:r>
      <w:r w:rsidRPr="005C647F">
        <w:rPr>
          <w:rFonts w:ascii="Century Gothic" w:hAnsi="Century Gothic"/>
          <w:sz w:val="20"/>
          <w:szCs w:val="20"/>
        </w:rPr>
        <w:t xml:space="preserve"> Os casos omissos serão resolvidos à luz da referida lei, recorrendo-se à analogia, aos costumes e aos princípios gerais do direito.</w:t>
      </w:r>
    </w:p>
    <w:p w14:paraId="69C6D1EB" w14:textId="77777777" w:rsidR="00202C0F" w:rsidRPr="005C647F" w:rsidRDefault="00202C0F" w:rsidP="008B3C4E">
      <w:pPr>
        <w:spacing w:after="0"/>
        <w:ind w:right="-2" w:firstLine="426"/>
        <w:rPr>
          <w:rFonts w:ascii="Century Gothic" w:hAnsi="Century Gothic"/>
          <w:sz w:val="20"/>
          <w:szCs w:val="20"/>
        </w:rPr>
      </w:pPr>
    </w:p>
    <w:p w14:paraId="193026EA" w14:textId="251FD6CE" w:rsidR="00141499" w:rsidRPr="00141499" w:rsidRDefault="005C647F" w:rsidP="0048102C">
      <w:pPr>
        <w:spacing w:after="0"/>
        <w:ind w:right="-2"/>
        <w:rPr>
          <w:rFonts w:ascii="Century Gothic" w:hAnsi="Century Gothic"/>
          <w:b/>
          <w:sz w:val="20"/>
          <w:szCs w:val="20"/>
        </w:rPr>
      </w:pPr>
      <w:r w:rsidRPr="00141499">
        <w:rPr>
          <w:rFonts w:ascii="Century Gothic" w:hAnsi="Century Gothic"/>
          <w:b/>
          <w:sz w:val="20"/>
          <w:szCs w:val="20"/>
        </w:rPr>
        <w:t xml:space="preserve">CLÁUSULA VIGÉSIMA </w:t>
      </w:r>
      <w:r w:rsidR="00202C0F">
        <w:rPr>
          <w:rFonts w:ascii="Century Gothic" w:hAnsi="Century Gothic"/>
          <w:b/>
          <w:sz w:val="20"/>
          <w:szCs w:val="20"/>
        </w:rPr>
        <w:t>QUARTA</w:t>
      </w:r>
      <w:r w:rsidR="00141499" w:rsidRPr="00141499">
        <w:rPr>
          <w:rFonts w:ascii="Century Gothic" w:hAnsi="Century Gothic"/>
          <w:b/>
          <w:sz w:val="20"/>
          <w:szCs w:val="20"/>
        </w:rPr>
        <w:t xml:space="preserve"> – DA PUBLICAÇÃO</w:t>
      </w:r>
    </w:p>
    <w:p w14:paraId="3BD7E7C2" w14:textId="450D7E4C" w:rsidR="005C647F"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24</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 xml:space="preserve">O </w:t>
      </w:r>
      <w:r w:rsidR="00141499">
        <w:rPr>
          <w:rFonts w:ascii="Century Gothic" w:hAnsi="Century Gothic"/>
          <w:sz w:val="20"/>
          <w:szCs w:val="20"/>
        </w:rPr>
        <w:t>CREDECIANTE</w:t>
      </w:r>
      <w:r w:rsidR="005C647F" w:rsidRPr="005C647F">
        <w:rPr>
          <w:rFonts w:ascii="Century Gothic" w:hAnsi="Century Gothic"/>
          <w:sz w:val="20"/>
          <w:szCs w:val="20"/>
        </w:rPr>
        <w:t xml:space="preserve"> providenciará a publicação do extrato do presente contrato, no Diário Oficial do Município de </w:t>
      </w:r>
      <w:r w:rsidR="00A453DB">
        <w:rPr>
          <w:rFonts w:ascii="Century Gothic" w:hAnsi="Century Gothic"/>
          <w:sz w:val="20"/>
          <w:szCs w:val="20"/>
        </w:rPr>
        <w:t>Lobato</w:t>
      </w:r>
      <w:r w:rsidR="009B4451">
        <w:rPr>
          <w:rFonts w:ascii="Century Gothic" w:hAnsi="Century Gothic"/>
          <w:sz w:val="20"/>
          <w:szCs w:val="20"/>
        </w:rPr>
        <w:t>/PR</w:t>
      </w:r>
      <w:r w:rsidR="005C647F" w:rsidRPr="005C647F">
        <w:rPr>
          <w:rFonts w:ascii="Century Gothic" w:hAnsi="Century Gothic"/>
          <w:sz w:val="20"/>
          <w:szCs w:val="20"/>
        </w:rPr>
        <w:t xml:space="preserve"> e/ou em jornal de circulação local ou regional, bem como no Portal Nacional de Contratações Públicas (PNCP), para fins de garantia à ampla publicidade, conforme artigo 94, inciso II,</w:t>
      </w:r>
      <w:r w:rsidR="00CC368C">
        <w:rPr>
          <w:rFonts w:ascii="Century Gothic" w:hAnsi="Century Gothic"/>
          <w:sz w:val="20"/>
          <w:szCs w:val="20"/>
        </w:rPr>
        <w:t xml:space="preserve"> da Lei Federal nº 14.133/2021.</w:t>
      </w:r>
    </w:p>
    <w:p w14:paraId="028F2311" w14:textId="77777777" w:rsidR="00202C0F" w:rsidRDefault="00202C0F" w:rsidP="008B3C4E">
      <w:pPr>
        <w:spacing w:after="0"/>
        <w:ind w:right="-2"/>
        <w:jc w:val="both"/>
        <w:rPr>
          <w:rFonts w:ascii="Century Gothic" w:hAnsi="Century Gothic"/>
          <w:sz w:val="20"/>
          <w:szCs w:val="20"/>
        </w:rPr>
      </w:pPr>
    </w:p>
    <w:p w14:paraId="62BD1345" w14:textId="77777777" w:rsidR="00705BD1" w:rsidRDefault="00705BD1" w:rsidP="008B3C4E">
      <w:pPr>
        <w:spacing w:after="0"/>
        <w:ind w:right="-2"/>
        <w:jc w:val="both"/>
        <w:rPr>
          <w:rFonts w:ascii="Century Gothic" w:hAnsi="Century Gothic"/>
          <w:sz w:val="20"/>
          <w:szCs w:val="20"/>
        </w:rPr>
      </w:pPr>
    </w:p>
    <w:p w14:paraId="0A992F49" w14:textId="77777777" w:rsidR="00705BD1" w:rsidRDefault="00705BD1" w:rsidP="008B3C4E">
      <w:pPr>
        <w:spacing w:after="0"/>
        <w:ind w:right="-2"/>
        <w:jc w:val="both"/>
        <w:rPr>
          <w:rFonts w:ascii="Century Gothic" w:hAnsi="Century Gothic"/>
          <w:sz w:val="20"/>
          <w:szCs w:val="20"/>
        </w:rPr>
      </w:pPr>
    </w:p>
    <w:p w14:paraId="31B7C89B" w14:textId="77777777" w:rsidR="00705BD1" w:rsidRPr="005C647F" w:rsidRDefault="00705BD1" w:rsidP="008B3C4E">
      <w:pPr>
        <w:spacing w:after="0"/>
        <w:ind w:right="-2"/>
        <w:jc w:val="both"/>
        <w:rPr>
          <w:rFonts w:ascii="Century Gothic" w:hAnsi="Century Gothic"/>
          <w:sz w:val="20"/>
          <w:szCs w:val="20"/>
        </w:rPr>
      </w:pPr>
    </w:p>
    <w:p w14:paraId="68789809" w14:textId="165FC725" w:rsidR="00141499" w:rsidRPr="00141499" w:rsidRDefault="00202C0F" w:rsidP="0048102C">
      <w:pPr>
        <w:spacing w:after="0"/>
        <w:ind w:right="-2"/>
        <w:rPr>
          <w:rFonts w:ascii="Century Gothic" w:hAnsi="Century Gothic"/>
          <w:b/>
          <w:sz w:val="20"/>
          <w:szCs w:val="20"/>
        </w:rPr>
      </w:pPr>
      <w:r>
        <w:rPr>
          <w:rFonts w:ascii="Century Gothic" w:hAnsi="Century Gothic"/>
          <w:b/>
          <w:sz w:val="20"/>
          <w:szCs w:val="20"/>
        </w:rPr>
        <w:lastRenderedPageBreak/>
        <w:t>CLÁUSULA VIGÉSIMA QUINTA</w:t>
      </w:r>
      <w:r w:rsidR="00141499" w:rsidRPr="00141499">
        <w:rPr>
          <w:rFonts w:ascii="Century Gothic" w:hAnsi="Century Gothic"/>
          <w:b/>
          <w:sz w:val="20"/>
          <w:szCs w:val="20"/>
        </w:rPr>
        <w:t xml:space="preserve"> – DO FORO</w:t>
      </w:r>
    </w:p>
    <w:p w14:paraId="64E2E04E" w14:textId="3071E7EE" w:rsidR="005C647F" w:rsidRPr="005C647F" w:rsidRDefault="00202C0F" w:rsidP="008B3C4E">
      <w:pPr>
        <w:spacing w:after="0"/>
        <w:ind w:right="-2"/>
        <w:jc w:val="both"/>
        <w:rPr>
          <w:rFonts w:ascii="Century Gothic" w:hAnsi="Century Gothic"/>
          <w:sz w:val="20"/>
          <w:szCs w:val="20"/>
        </w:rPr>
      </w:pPr>
      <w:r w:rsidRPr="00202C0F">
        <w:rPr>
          <w:rFonts w:ascii="Century Gothic" w:hAnsi="Century Gothic"/>
          <w:b/>
          <w:sz w:val="20"/>
          <w:szCs w:val="20"/>
        </w:rPr>
        <w:t>25</w:t>
      </w:r>
      <w:r w:rsidR="00CD391E" w:rsidRPr="00202C0F">
        <w:rPr>
          <w:rFonts w:ascii="Century Gothic" w:hAnsi="Century Gothic"/>
          <w:b/>
          <w:sz w:val="20"/>
          <w:szCs w:val="20"/>
        </w:rPr>
        <w:t>.1.</w:t>
      </w:r>
      <w:r w:rsidR="00CD391E">
        <w:rPr>
          <w:rFonts w:ascii="Century Gothic" w:hAnsi="Century Gothic"/>
          <w:sz w:val="20"/>
          <w:szCs w:val="20"/>
        </w:rPr>
        <w:t xml:space="preserve"> </w:t>
      </w:r>
      <w:r w:rsidR="005C647F" w:rsidRPr="005C647F">
        <w:rPr>
          <w:rFonts w:ascii="Century Gothic" w:hAnsi="Century Gothic"/>
          <w:sz w:val="20"/>
          <w:szCs w:val="20"/>
        </w:rPr>
        <w:t xml:space="preserve">É eleito o Foro da Comarca de </w:t>
      </w:r>
      <w:r w:rsidR="008D524A">
        <w:rPr>
          <w:rFonts w:ascii="Century Gothic" w:hAnsi="Century Gothic"/>
          <w:sz w:val="20"/>
          <w:szCs w:val="20"/>
        </w:rPr>
        <w:t>Santa Fé</w:t>
      </w:r>
      <w:r w:rsidR="005C647F" w:rsidRPr="005C647F">
        <w:rPr>
          <w:rFonts w:ascii="Century Gothic" w:hAnsi="Century Gothic"/>
          <w:sz w:val="20"/>
          <w:szCs w:val="20"/>
        </w:rPr>
        <w:t>, Estado do Paraná, para dirimir os litígios que decorrerem da execução deste Termo de Contrato, que não possam ser compostos pela conciliação, conforme art. 92, §1º da Lei nº 14.133/21.</w:t>
      </w:r>
    </w:p>
    <w:p w14:paraId="565B5097" w14:textId="307530EF" w:rsidR="005C647F" w:rsidRPr="005C647F" w:rsidRDefault="00202C0F" w:rsidP="008B3C4E">
      <w:pPr>
        <w:ind w:right="-2"/>
        <w:jc w:val="both"/>
        <w:rPr>
          <w:rFonts w:ascii="Century Gothic" w:hAnsi="Century Gothic"/>
          <w:sz w:val="20"/>
          <w:szCs w:val="20"/>
        </w:rPr>
      </w:pPr>
      <w:r w:rsidRPr="00202C0F">
        <w:rPr>
          <w:rFonts w:ascii="Century Gothic" w:hAnsi="Century Gothic"/>
          <w:b/>
          <w:sz w:val="20"/>
          <w:szCs w:val="20"/>
        </w:rPr>
        <w:t>25</w:t>
      </w:r>
      <w:r w:rsidR="00CD391E" w:rsidRPr="00202C0F">
        <w:rPr>
          <w:rFonts w:ascii="Century Gothic" w:hAnsi="Century Gothic"/>
          <w:b/>
          <w:sz w:val="20"/>
          <w:szCs w:val="20"/>
        </w:rPr>
        <w:t>.2.</w:t>
      </w:r>
      <w:r w:rsidR="00CD391E">
        <w:rPr>
          <w:rFonts w:ascii="Century Gothic" w:hAnsi="Century Gothic"/>
          <w:sz w:val="20"/>
          <w:szCs w:val="20"/>
        </w:rPr>
        <w:t xml:space="preserve"> </w:t>
      </w:r>
      <w:r w:rsidR="00141499" w:rsidRPr="00141499">
        <w:rPr>
          <w:rFonts w:ascii="Century Gothic" w:hAnsi="Century Gothic"/>
          <w:sz w:val="20"/>
          <w:szCs w:val="20"/>
        </w:rPr>
        <w:t>E por estarem justos e contratados, assinam o presente,</w:t>
      </w:r>
      <w:r w:rsidR="00141499">
        <w:rPr>
          <w:rFonts w:ascii="Century Gothic" w:hAnsi="Century Gothic"/>
          <w:sz w:val="20"/>
          <w:szCs w:val="20"/>
        </w:rPr>
        <w:t xml:space="preserve"> por si e seus sucessores, em 02 (duas</w:t>
      </w:r>
      <w:r w:rsidR="00141499" w:rsidRPr="00141499">
        <w:rPr>
          <w:rFonts w:ascii="Century Gothic" w:hAnsi="Century Gothic"/>
          <w:sz w:val="20"/>
          <w:szCs w:val="20"/>
        </w:rPr>
        <w:t>) vias iguais e rubricadas para todos os fins de direito.</w:t>
      </w:r>
    </w:p>
    <w:p w14:paraId="21C36D88" w14:textId="47D2D1AC" w:rsidR="005C647F" w:rsidRPr="005C647F" w:rsidRDefault="00A453DB" w:rsidP="004974C5">
      <w:pPr>
        <w:tabs>
          <w:tab w:val="left" w:pos="142"/>
        </w:tabs>
        <w:ind w:right="-2"/>
        <w:jc w:val="right"/>
        <w:rPr>
          <w:rFonts w:ascii="Century Gothic" w:hAnsi="Century Gothic"/>
          <w:sz w:val="20"/>
          <w:szCs w:val="20"/>
        </w:rPr>
      </w:pPr>
      <w:r>
        <w:rPr>
          <w:rFonts w:ascii="Century Gothic" w:hAnsi="Century Gothic"/>
          <w:sz w:val="20"/>
          <w:szCs w:val="20"/>
        </w:rPr>
        <w:t>Lobato</w:t>
      </w:r>
      <w:r w:rsidR="00141499">
        <w:rPr>
          <w:rFonts w:ascii="Century Gothic" w:hAnsi="Century Gothic"/>
          <w:sz w:val="20"/>
          <w:szCs w:val="20"/>
        </w:rPr>
        <w:t>/PR,</w:t>
      </w:r>
      <w:r w:rsidR="00141499">
        <w:rPr>
          <w:rFonts w:ascii="Century Gothic" w:hAnsi="Century Gothic"/>
          <w:sz w:val="20"/>
          <w:szCs w:val="20"/>
        </w:rPr>
        <w:fldChar w:fldCharType="begin">
          <w:ffData>
            <w:name w:val="Texto232"/>
            <w:enabled/>
            <w:calcOnExit w:val="0"/>
            <w:textInput/>
          </w:ffData>
        </w:fldChar>
      </w:r>
      <w:bookmarkStart w:id="41" w:name="Texto232"/>
      <w:r w:rsidR="00141499">
        <w:rPr>
          <w:rFonts w:ascii="Century Gothic" w:hAnsi="Century Gothic"/>
          <w:sz w:val="20"/>
          <w:szCs w:val="20"/>
        </w:rPr>
        <w:instrText xml:space="preserve"> FORMTEXT </w:instrText>
      </w:r>
      <w:r w:rsidR="00141499">
        <w:rPr>
          <w:rFonts w:ascii="Century Gothic" w:hAnsi="Century Gothic"/>
          <w:sz w:val="20"/>
          <w:szCs w:val="20"/>
        </w:rPr>
      </w:r>
      <w:r w:rsidR="00141499">
        <w:rPr>
          <w:rFonts w:ascii="Century Gothic" w:hAnsi="Century Gothic"/>
          <w:sz w:val="20"/>
          <w:szCs w:val="20"/>
        </w:rPr>
        <w:fldChar w:fldCharType="separate"/>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sz w:val="20"/>
          <w:szCs w:val="20"/>
        </w:rPr>
        <w:fldChar w:fldCharType="end"/>
      </w:r>
      <w:bookmarkEnd w:id="41"/>
      <w:r w:rsidR="00141499">
        <w:rPr>
          <w:rFonts w:ascii="Century Gothic" w:hAnsi="Century Gothic"/>
          <w:sz w:val="20"/>
          <w:szCs w:val="20"/>
        </w:rPr>
        <w:t xml:space="preserve"> de </w:t>
      </w:r>
      <w:r w:rsidR="00141499">
        <w:rPr>
          <w:rFonts w:ascii="Century Gothic" w:hAnsi="Century Gothic"/>
          <w:sz w:val="20"/>
          <w:szCs w:val="20"/>
        </w:rPr>
        <w:fldChar w:fldCharType="begin">
          <w:ffData>
            <w:name w:val="Texto233"/>
            <w:enabled/>
            <w:calcOnExit w:val="0"/>
            <w:textInput/>
          </w:ffData>
        </w:fldChar>
      </w:r>
      <w:bookmarkStart w:id="42" w:name="Texto233"/>
      <w:r w:rsidR="00141499">
        <w:rPr>
          <w:rFonts w:ascii="Century Gothic" w:hAnsi="Century Gothic"/>
          <w:sz w:val="20"/>
          <w:szCs w:val="20"/>
        </w:rPr>
        <w:instrText xml:space="preserve"> FORMTEXT </w:instrText>
      </w:r>
      <w:r w:rsidR="00141499">
        <w:rPr>
          <w:rFonts w:ascii="Century Gothic" w:hAnsi="Century Gothic"/>
          <w:sz w:val="20"/>
          <w:szCs w:val="20"/>
        </w:rPr>
      </w:r>
      <w:r w:rsidR="00141499">
        <w:rPr>
          <w:rFonts w:ascii="Century Gothic" w:hAnsi="Century Gothic"/>
          <w:sz w:val="20"/>
          <w:szCs w:val="20"/>
        </w:rPr>
        <w:fldChar w:fldCharType="separate"/>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noProof/>
          <w:sz w:val="20"/>
          <w:szCs w:val="20"/>
        </w:rPr>
        <w:t> </w:t>
      </w:r>
      <w:r w:rsidR="00141499">
        <w:rPr>
          <w:rFonts w:ascii="Century Gothic" w:hAnsi="Century Gothic"/>
          <w:sz w:val="20"/>
          <w:szCs w:val="20"/>
        </w:rPr>
        <w:fldChar w:fldCharType="end"/>
      </w:r>
      <w:bookmarkEnd w:id="42"/>
      <w:r w:rsidR="008D524A">
        <w:rPr>
          <w:rFonts w:ascii="Century Gothic" w:hAnsi="Century Gothic"/>
          <w:sz w:val="20"/>
          <w:szCs w:val="20"/>
        </w:rPr>
        <w:t>de 2024</w:t>
      </w:r>
      <w:r w:rsidR="00B22A79">
        <w:rPr>
          <w:rFonts w:ascii="Century Gothic" w:hAnsi="Century Gothic"/>
          <w:sz w:val="20"/>
          <w:szCs w:val="20"/>
        </w:rPr>
        <w:t>.</w:t>
      </w:r>
    </w:p>
    <w:p w14:paraId="1CCDE660" w14:textId="77777777" w:rsidR="00141499" w:rsidRDefault="00141499" w:rsidP="008B3C4E">
      <w:pPr>
        <w:spacing w:after="0"/>
        <w:ind w:right="-2"/>
        <w:rPr>
          <w:rFonts w:ascii="Century Gothic" w:eastAsia="Arial" w:hAnsi="Century Gothic" w:cstheme="minorHAnsi"/>
          <w:sz w:val="20"/>
          <w:szCs w:val="20"/>
        </w:rPr>
      </w:pPr>
    </w:p>
    <w:tbl>
      <w:tblPr>
        <w:tblStyle w:val="Tabelacomgrade"/>
        <w:tblW w:w="978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459"/>
      </w:tblGrid>
      <w:tr w:rsidR="00141499" w14:paraId="581ABF3F" w14:textId="77777777" w:rsidTr="00855380">
        <w:tc>
          <w:tcPr>
            <w:tcW w:w="4322" w:type="dxa"/>
          </w:tcPr>
          <w:p w14:paraId="220BAD0B" w14:textId="77777777" w:rsidR="00141499" w:rsidRPr="00196E5A" w:rsidRDefault="00141499" w:rsidP="008B3C4E">
            <w:pPr>
              <w:ind w:right="-2"/>
              <w:jc w:val="center"/>
              <w:rPr>
                <w:rFonts w:ascii="Century Gothic" w:eastAsia="Arial" w:hAnsi="Century Gothic" w:cstheme="minorHAnsi"/>
                <w:b/>
                <w:sz w:val="20"/>
                <w:szCs w:val="20"/>
              </w:rPr>
            </w:pPr>
            <w:r w:rsidRPr="00196E5A">
              <w:rPr>
                <w:rFonts w:ascii="Century Gothic" w:eastAsia="Arial" w:hAnsi="Century Gothic" w:cstheme="minorHAnsi"/>
                <w:b/>
                <w:sz w:val="20"/>
                <w:szCs w:val="20"/>
              </w:rPr>
              <w:t>FÁBIO CHICAROLI</w:t>
            </w:r>
          </w:p>
          <w:p w14:paraId="34FA535E" w14:textId="77777777" w:rsidR="00141499" w:rsidRDefault="00141499" w:rsidP="008B3C4E">
            <w:pPr>
              <w:ind w:right="-2"/>
              <w:jc w:val="center"/>
              <w:rPr>
                <w:rFonts w:ascii="Century Gothic" w:eastAsia="Arial" w:hAnsi="Century Gothic" w:cstheme="minorHAnsi"/>
                <w:sz w:val="20"/>
                <w:szCs w:val="20"/>
              </w:rPr>
            </w:pPr>
            <w:r w:rsidRPr="004C0B40">
              <w:rPr>
                <w:rFonts w:ascii="Century Gothic" w:eastAsia="Arial" w:hAnsi="Century Gothic" w:cstheme="minorHAnsi"/>
                <w:sz w:val="20"/>
                <w:szCs w:val="20"/>
              </w:rPr>
              <w:t>PREFEITO MUNICIPAL</w:t>
            </w:r>
          </w:p>
          <w:p w14:paraId="025D04DC" w14:textId="326FD17B" w:rsidR="00141499" w:rsidRDefault="00141499" w:rsidP="008B3C4E">
            <w:pPr>
              <w:ind w:right="-2"/>
              <w:jc w:val="center"/>
              <w:rPr>
                <w:rFonts w:ascii="Century Gothic" w:eastAsia="Arial" w:hAnsi="Century Gothic" w:cstheme="minorHAnsi"/>
                <w:sz w:val="20"/>
                <w:szCs w:val="20"/>
              </w:rPr>
            </w:pPr>
            <w:r>
              <w:rPr>
                <w:rFonts w:ascii="Century Gothic" w:eastAsia="Arial" w:hAnsi="Century Gothic" w:cstheme="minorHAnsi"/>
                <w:sz w:val="20"/>
                <w:szCs w:val="20"/>
              </w:rPr>
              <w:t xml:space="preserve">CREDENCIANTE                                                                                                             </w:t>
            </w:r>
          </w:p>
        </w:tc>
        <w:tc>
          <w:tcPr>
            <w:tcW w:w="5459" w:type="dxa"/>
          </w:tcPr>
          <w:p w14:paraId="06C41DED" w14:textId="06272547" w:rsidR="00141499" w:rsidRDefault="00141499" w:rsidP="008B3C4E">
            <w:pPr>
              <w:ind w:right="-2"/>
              <w:jc w:val="center"/>
              <w:rPr>
                <w:rFonts w:ascii="Century Gothic" w:eastAsia="Arial" w:hAnsi="Century Gothic" w:cstheme="minorHAnsi"/>
                <w:sz w:val="20"/>
                <w:szCs w:val="20"/>
              </w:rPr>
            </w:pPr>
            <w:r>
              <w:rPr>
                <w:rFonts w:ascii="Century Gothic" w:eastAsia="Arial" w:hAnsi="Century Gothic" w:cstheme="minorHAnsi"/>
                <w:sz w:val="20"/>
                <w:szCs w:val="20"/>
              </w:rPr>
              <w:fldChar w:fldCharType="begin">
                <w:ffData>
                  <w:name w:val="Texto234"/>
                  <w:enabled/>
                  <w:calcOnExit w:val="0"/>
                  <w:textInput/>
                </w:ffData>
              </w:fldChar>
            </w:r>
            <w:bookmarkStart w:id="43" w:name="Texto234"/>
            <w:r>
              <w:rPr>
                <w:rFonts w:ascii="Century Gothic" w:eastAsia="Arial" w:hAnsi="Century Gothic" w:cstheme="minorHAnsi"/>
                <w:sz w:val="20"/>
                <w:szCs w:val="20"/>
              </w:rPr>
              <w:instrText xml:space="preserve"> FORMTEXT </w:instrText>
            </w:r>
            <w:r>
              <w:rPr>
                <w:rFonts w:ascii="Century Gothic" w:eastAsia="Arial" w:hAnsi="Century Gothic" w:cstheme="minorHAnsi"/>
                <w:sz w:val="20"/>
                <w:szCs w:val="20"/>
              </w:rPr>
            </w:r>
            <w:r>
              <w:rPr>
                <w:rFonts w:ascii="Century Gothic" w:eastAsia="Arial" w:hAnsi="Century Gothic" w:cstheme="minorHAnsi"/>
                <w:sz w:val="20"/>
                <w:szCs w:val="20"/>
              </w:rPr>
              <w:fldChar w:fldCharType="separate"/>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noProof/>
                <w:sz w:val="20"/>
                <w:szCs w:val="20"/>
              </w:rPr>
              <w:t> </w:t>
            </w:r>
            <w:r>
              <w:rPr>
                <w:rFonts w:ascii="Century Gothic" w:eastAsia="Arial" w:hAnsi="Century Gothic" w:cstheme="minorHAnsi"/>
                <w:sz w:val="20"/>
                <w:szCs w:val="20"/>
              </w:rPr>
              <w:fldChar w:fldCharType="end"/>
            </w:r>
            <w:bookmarkEnd w:id="43"/>
          </w:p>
          <w:p w14:paraId="2CBCB017" w14:textId="185E4759" w:rsidR="00141499" w:rsidRDefault="00141499" w:rsidP="008B3C4E">
            <w:pPr>
              <w:ind w:right="-2"/>
              <w:jc w:val="center"/>
              <w:rPr>
                <w:rFonts w:ascii="Century Gothic" w:eastAsia="Arial" w:hAnsi="Century Gothic" w:cstheme="minorHAnsi"/>
                <w:sz w:val="20"/>
                <w:szCs w:val="20"/>
              </w:rPr>
            </w:pPr>
            <w:r>
              <w:rPr>
                <w:rFonts w:ascii="Century Gothic" w:eastAsia="Arial" w:hAnsi="Century Gothic" w:cstheme="minorHAnsi"/>
                <w:sz w:val="20"/>
                <w:szCs w:val="20"/>
              </w:rPr>
              <w:t>EMPRESA</w:t>
            </w:r>
          </w:p>
          <w:p w14:paraId="4C579C7A" w14:textId="5DBC3586" w:rsidR="00141499" w:rsidRDefault="00141499" w:rsidP="008B3C4E">
            <w:pPr>
              <w:ind w:right="-2"/>
              <w:jc w:val="center"/>
              <w:rPr>
                <w:rFonts w:ascii="Century Gothic" w:eastAsia="Arial" w:hAnsi="Century Gothic" w:cstheme="minorHAnsi"/>
                <w:sz w:val="20"/>
                <w:szCs w:val="20"/>
              </w:rPr>
            </w:pPr>
            <w:r>
              <w:rPr>
                <w:rFonts w:ascii="Century Gothic" w:eastAsia="Arial" w:hAnsi="Century Gothic" w:cstheme="minorHAnsi"/>
                <w:sz w:val="20"/>
                <w:szCs w:val="20"/>
              </w:rPr>
              <w:t>CREDENCIADO</w:t>
            </w:r>
          </w:p>
        </w:tc>
      </w:tr>
    </w:tbl>
    <w:p w14:paraId="31EF5FD3" w14:textId="7DC28407" w:rsidR="00141499" w:rsidRDefault="00141499" w:rsidP="008B3C4E">
      <w:pPr>
        <w:spacing w:after="0"/>
        <w:ind w:right="-2"/>
        <w:rPr>
          <w:rFonts w:ascii="Century Gothic" w:eastAsia="Arial" w:hAnsi="Century Gothic" w:cstheme="minorHAnsi"/>
          <w:sz w:val="20"/>
          <w:szCs w:val="20"/>
        </w:rPr>
      </w:pPr>
      <w:r w:rsidRPr="004C0B40">
        <w:rPr>
          <w:rFonts w:ascii="Century Gothic" w:eastAsia="Arial" w:hAnsi="Century Gothic" w:cstheme="minorHAnsi"/>
          <w:sz w:val="20"/>
          <w:szCs w:val="20"/>
        </w:rPr>
        <w:t xml:space="preserve">                                          </w:t>
      </w:r>
      <w:r>
        <w:rPr>
          <w:rFonts w:ascii="Century Gothic" w:eastAsia="Arial" w:hAnsi="Century Gothic" w:cstheme="minorHAnsi"/>
          <w:sz w:val="20"/>
          <w:szCs w:val="20"/>
        </w:rPr>
        <w:tab/>
        <w:t xml:space="preserve">         </w:t>
      </w:r>
      <w:r w:rsidRPr="004C0B40">
        <w:rPr>
          <w:rFonts w:ascii="Century Gothic" w:eastAsia="Arial" w:hAnsi="Century Gothic" w:cstheme="minorHAnsi"/>
          <w:sz w:val="20"/>
          <w:szCs w:val="20"/>
        </w:rPr>
        <w:t xml:space="preserve"> </w:t>
      </w:r>
      <w:r w:rsidRPr="004C0B40">
        <w:rPr>
          <w:rFonts w:ascii="Century Gothic" w:eastAsia="Arial" w:hAnsi="Century Gothic" w:cstheme="minorHAnsi"/>
          <w:sz w:val="20"/>
          <w:szCs w:val="20"/>
        </w:rPr>
        <w:tab/>
        <w:t xml:space="preserve">                                                      </w:t>
      </w:r>
      <w:r>
        <w:rPr>
          <w:rFonts w:ascii="Century Gothic" w:eastAsia="Arial" w:hAnsi="Century Gothic" w:cstheme="minorHAnsi"/>
          <w:sz w:val="20"/>
          <w:szCs w:val="20"/>
        </w:rPr>
        <w:t xml:space="preserve">                </w:t>
      </w:r>
      <w:r w:rsidRPr="004C0B40">
        <w:rPr>
          <w:rFonts w:ascii="Century Gothic" w:eastAsia="Arial" w:hAnsi="Century Gothic" w:cstheme="minorHAnsi"/>
          <w:sz w:val="20"/>
          <w:szCs w:val="20"/>
        </w:rPr>
        <w:t xml:space="preserve">                                                                     </w:t>
      </w:r>
      <w:r>
        <w:rPr>
          <w:rFonts w:ascii="Century Gothic" w:eastAsia="Arial" w:hAnsi="Century Gothic" w:cstheme="minorHAnsi"/>
          <w:sz w:val="20"/>
          <w:szCs w:val="20"/>
        </w:rPr>
        <w:t xml:space="preserve">                 </w:t>
      </w:r>
    </w:p>
    <w:p w14:paraId="473BF20D" w14:textId="77777777" w:rsidR="00141499" w:rsidRDefault="00141499" w:rsidP="008B3C4E">
      <w:pPr>
        <w:spacing w:after="0"/>
        <w:ind w:right="-2"/>
        <w:rPr>
          <w:rFonts w:ascii="Century Gothic" w:eastAsia="Arial" w:hAnsi="Century Gothic" w:cstheme="minorHAnsi"/>
          <w:sz w:val="20"/>
          <w:szCs w:val="20"/>
        </w:rPr>
      </w:pPr>
      <w:r>
        <w:rPr>
          <w:rFonts w:ascii="Century Gothic" w:eastAsia="Arial" w:hAnsi="Century Gothic" w:cstheme="minorHAnsi"/>
          <w:sz w:val="20"/>
          <w:szCs w:val="20"/>
        </w:rPr>
        <w:t>TESTEMUNHAS:</w:t>
      </w:r>
    </w:p>
    <w:p w14:paraId="53B5BCD7" w14:textId="77777777" w:rsidR="00D87BC0" w:rsidRDefault="00D87BC0" w:rsidP="008B3C4E">
      <w:pPr>
        <w:spacing w:after="0"/>
        <w:ind w:right="-2"/>
        <w:rPr>
          <w:rFonts w:ascii="Century Gothic" w:eastAsia="Arial" w:hAnsi="Century Gothic" w:cstheme="minorHAnsi"/>
          <w:sz w:val="20"/>
          <w:szCs w:val="20"/>
        </w:rPr>
      </w:pPr>
    </w:p>
    <w:p w14:paraId="0A6D03C4" w14:textId="77777777" w:rsidR="003D039A" w:rsidRDefault="003D039A" w:rsidP="008B3C4E">
      <w:pPr>
        <w:spacing w:after="0"/>
        <w:ind w:right="-2"/>
        <w:rPr>
          <w:rFonts w:ascii="Century Gothic" w:eastAsia="Arial" w:hAnsi="Century Gothic" w:cstheme="minorHAnsi"/>
          <w:sz w:val="20"/>
          <w:szCs w:val="20"/>
        </w:rPr>
      </w:pPr>
    </w:p>
    <w:p w14:paraId="13363020" w14:textId="77777777" w:rsidR="003D039A" w:rsidRDefault="003D039A" w:rsidP="008B3C4E">
      <w:pPr>
        <w:spacing w:after="0"/>
        <w:ind w:right="-2"/>
        <w:rPr>
          <w:rFonts w:ascii="Century Gothic" w:eastAsia="Arial" w:hAnsi="Century Gothic" w:cstheme="minorHAnsi"/>
          <w:sz w:val="20"/>
          <w:szCs w:val="20"/>
        </w:rPr>
      </w:pPr>
    </w:p>
    <w:p w14:paraId="20E0FEC3" w14:textId="77777777" w:rsidR="003D039A" w:rsidRDefault="003D039A" w:rsidP="008B3C4E">
      <w:pPr>
        <w:spacing w:after="0"/>
        <w:ind w:right="-2"/>
        <w:rPr>
          <w:rFonts w:ascii="Century Gothic" w:eastAsia="Arial" w:hAnsi="Century Gothic" w:cstheme="minorHAnsi"/>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D87BC0" w14:paraId="1A5ADF87" w14:textId="77777777" w:rsidTr="003D039A">
        <w:trPr>
          <w:jc w:val="center"/>
        </w:trPr>
        <w:tc>
          <w:tcPr>
            <w:tcW w:w="4747" w:type="dxa"/>
            <w:vAlign w:val="center"/>
          </w:tcPr>
          <w:p w14:paraId="1C6CDF78" w14:textId="676FA199" w:rsidR="00D87BC0" w:rsidRDefault="003D039A" w:rsidP="003D039A">
            <w:pPr>
              <w:ind w:right="-2"/>
              <w:jc w:val="center"/>
              <w:rPr>
                <w:rFonts w:ascii="Century Gothic" w:eastAsia="Arial" w:hAnsi="Century Gothic" w:cstheme="minorHAnsi"/>
                <w:sz w:val="20"/>
                <w:szCs w:val="20"/>
              </w:rPr>
            </w:pPr>
            <w:r>
              <w:rPr>
                <w:rFonts w:ascii="Century Gothic" w:eastAsia="Arial" w:hAnsi="Century Gothic" w:cstheme="minorHAnsi"/>
                <w:sz w:val="20"/>
                <w:szCs w:val="20"/>
              </w:rPr>
              <w:t>NOME</w:t>
            </w:r>
          </w:p>
        </w:tc>
        <w:tc>
          <w:tcPr>
            <w:tcW w:w="4747" w:type="dxa"/>
            <w:vAlign w:val="center"/>
          </w:tcPr>
          <w:p w14:paraId="17C5CD1F" w14:textId="409760E5" w:rsidR="00D87BC0" w:rsidRDefault="003D039A" w:rsidP="003D039A">
            <w:pPr>
              <w:ind w:right="-2"/>
              <w:jc w:val="center"/>
              <w:rPr>
                <w:rFonts w:ascii="Century Gothic" w:eastAsia="Arial" w:hAnsi="Century Gothic" w:cstheme="minorHAnsi"/>
                <w:sz w:val="20"/>
                <w:szCs w:val="20"/>
              </w:rPr>
            </w:pPr>
            <w:r>
              <w:rPr>
                <w:rFonts w:ascii="Century Gothic" w:eastAsia="Arial" w:hAnsi="Century Gothic" w:cstheme="minorHAnsi"/>
                <w:sz w:val="20"/>
                <w:szCs w:val="20"/>
              </w:rPr>
              <w:t>NOME</w:t>
            </w:r>
          </w:p>
        </w:tc>
      </w:tr>
    </w:tbl>
    <w:p w14:paraId="7E1A6330" w14:textId="77777777" w:rsidR="00D87BC0" w:rsidRDefault="00D87BC0" w:rsidP="008B3C4E">
      <w:pPr>
        <w:spacing w:after="0"/>
        <w:ind w:right="-2"/>
        <w:rPr>
          <w:rFonts w:ascii="Century Gothic" w:eastAsia="Arial" w:hAnsi="Century Gothic" w:cstheme="minorHAnsi"/>
          <w:sz w:val="20"/>
          <w:szCs w:val="20"/>
        </w:rPr>
      </w:pPr>
    </w:p>
    <w:sectPr w:rsidR="00D87BC0" w:rsidSect="002531B0">
      <w:headerReference w:type="default" r:id="rId22"/>
      <w:footerReference w:type="default" r:id="rId23"/>
      <w:pgSz w:w="11906" w:h="16838"/>
      <w:pgMar w:top="2552" w:right="1134" w:bottom="1418" w:left="1418" w:header="107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A1593" w14:textId="77777777" w:rsidR="000B3E91" w:rsidRDefault="000B3E91" w:rsidP="00883C5B">
      <w:pPr>
        <w:spacing w:after="0" w:line="240" w:lineRule="auto"/>
      </w:pPr>
      <w:r>
        <w:separator/>
      </w:r>
    </w:p>
  </w:endnote>
  <w:endnote w:type="continuationSeparator" w:id="0">
    <w:p w14:paraId="059086E2" w14:textId="77777777" w:rsidR="000B3E91" w:rsidRDefault="000B3E91"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ohit Devanagari">
    <w:altName w:val="Times New Roman"/>
    <w:panose1 w:val="00000000000000000000"/>
    <w:charset w:val="00"/>
    <w:family w:val="roman"/>
    <w:notTrueType/>
    <w:pitch w:val="default"/>
  </w:font>
  <w:font w:name="SansSerif">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9CEC" w14:textId="3677AA8C" w:rsidR="00D87BC0" w:rsidRDefault="00D87BC0" w:rsidP="006D4655">
    <w:pPr>
      <w:pStyle w:val="Rodap"/>
      <w:tabs>
        <w:tab w:val="clear" w:pos="8504"/>
      </w:tabs>
      <w:ind w:right="-427"/>
      <w:jc w:val="right"/>
    </w:pPr>
    <w:r>
      <w:rPr>
        <w:noProof/>
        <w:lang w:eastAsia="pt-BR"/>
      </w:rPr>
      <w:drawing>
        <wp:anchor distT="0" distB="0" distL="114300" distR="114300" simplePos="0" relativeHeight="251658240" behindDoc="1" locked="0" layoutInCell="1" allowOverlap="1" wp14:anchorId="20C5A094" wp14:editId="63261222">
          <wp:simplePos x="0" y="0"/>
          <wp:positionH relativeFrom="column">
            <wp:posOffset>-1449022</wp:posOffset>
          </wp:positionH>
          <wp:positionV relativeFrom="paragraph">
            <wp:posOffset>-698955</wp:posOffset>
          </wp:positionV>
          <wp:extent cx="7000875" cy="1205230"/>
          <wp:effectExtent l="0" t="0" r="9525" b="0"/>
          <wp:wrapNone/>
          <wp:docPr id="721081486" name="Imagem 72108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sdt>
      <w:sdtPr>
        <w:id w:val="-2036253193"/>
        <w:docPartObj>
          <w:docPartGallery w:val="Page Numbers (Bottom of Page)"/>
          <w:docPartUnique/>
        </w:docPartObj>
      </w:sdtPr>
      <w:sdtContent>
        <w:r>
          <w:fldChar w:fldCharType="begin"/>
        </w:r>
        <w:r>
          <w:instrText>PAGE   \* MERGEFORMAT</w:instrText>
        </w:r>
        <w:r>
          <w:fldChar w:fldCharType="separate"/>
        </w:r>
        <w:r w:rsidR="00705BD1">
          <w:rPr>
            <w:noProof/>
          </w:rPr>
          <w:t>2</w:t>
        </w:r>
        <w:r>
          <w:fldChar w:fldCharType="end"/>
        </w:r>
        <w:r>
          <w:t>/42</w:t>
        </w:r>
      </w:sdtContent>
    </w:sdt>
  </w:p>
  <w:p w14:paraId="21D0E38C" w14:textId="67117AEC" w:rsidR="00D87BC0" w:rsidRDefault="00D87B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44DC2" w14:textId="77777777" w:rsidR="000B3E91" w:rsidRDefault="000B3E91" w:rsidP="00883C5B">
      <w:pPr>
        <w:spacing w:after="0" w:line="240" w:lineRule="auto"/>
      </w:pPr>
      <w:r>
        <w:separator/>
      </w:r>
    </w:p>
  </w:footnote>
  <w:footnote w:type="continuationSeparator" w:id="0">
    <w:p w14:paraId="320CFE9D" w14:textId="77777777" w:rsidR="000B3E91" w:rsidRDefault="000B3E91"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B5F0A1B" w:rsidR="00D87BC0" w:rsidRDefault="00D87BC0">
    <w:pPr>
      <w:pStyle w:val="Cabealho"/>
    </w:pPr>
    <w:r>
      <w:rPr>
        <w:noProof/>
        <w:lang w:eastAsia="pt-BR"/>
      </w:rPr>
      <w:drawing>
        <wp:anchor distT="0" distB="0" distL="114300" distR="114300" simplePos="0" relativeHeight="251656192" behindDoc="1" locked="0" layoutInCell="1" allowOverlap="1" wp14:anchorId="64DE418B" wp14:editId="76717D9F">
          <wp:simplePos x="0" y="0"/>
          <wp:positionH relativeFrom="column">
            <wp:posOffset>-413078</wp:posOffset>
          </wp:positionH>
          <wp:positionV relativeFrom="paragraph">
            <wp:posOffset>-683895</wp:posOffset>
          </wp:positionV>
          <wp:extent cx="7381645" cy="1461965"/>
          <wp:effectExtent l="0" t="0" r="0" b="5080"/>
          <wp:wrapNone/>
          <wp:docPr id="1090786228" name="Imagem 109078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381645" cy="1461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0717"/>
    <w:multiLevelType w:val="hybridMultilevel"/>
    <w:tmpl w:val="313694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1F2111"/>
    <w:multiLevelType w:val="multilevel"/>
    <w:tmpl w:val="A9FCB4E0"/>
    <w:lvl w:ilvl="0">
      <w:start w:val="1"/>
      <w:numFmt w:val="decimal"/>
      <w:lvlText w:val="%1."/>
      <w:lvlJc w:val="left"/>
      <w:pPr>
        <w:ind w:left="360" w:hanging="360"/>
      </w:pPr>
      <w:rPr>
        <w:rFonts w:hint="default"/>
      </w:rPr>
    </w:lvl>
    <w:lvl w:ilvl="1">
      <w:start w:val="1"/>
      <w:numFmt w:val="decimal"/>
      <w:lvlText w:val="%1.%2."/>
      <w:lvlJc w:val="left"/>
      <w:pPr>
        <w:ind w:left="578" w:hanging="720"/>
      </w:pPr>
      <w:rPr>
        <w:rFonts w:hint="default"/>
        <w:b/>
        <w:bCs/>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Zero"/>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Zero"/>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2">
    <w:nsid w:val="0FB36B1D"/>
    <w:multiLevelType w:val="hybridMultilevel"/>
    <w:tmpl w:val="6B5AD6C8"/>
    <w:lvl w:ilvl="0" w:tplc="F260D21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29E6D06"/>
    <w:multiLevelType w:val="hybridMultilevel"/>
    <w:tmpl w:val="51161FA6"/>
    <w:lvl w:ilvl="0" w:tplc="54F49D3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4A1A13"/>
    <w:multiLevelType w:val="hybridMultilevel"/>
    <w:tmpl w:val="27069620"/>
    <w:lvl w:ilvl="0" w:tplc="B54827B6">
      <w:numFmt w:val="bullet"/>
      <w:lvlText w:val="•"/>
      <w:lvlJc w:val="left"/>
      <w:pPr>
        <w:ind w:left="720" w:hanging="360"/>
      </w:pPr>
      <w:rPr>
        <w:rFonts w:hint="default"/>
        <w:lang w:val="pt-PT" w:eastAsia="en-US" w:bidi="ar-SA"/>
      </w:rPr>
    </w:lvl>
    <w:lvl w:ilvl="1" w:tplc="BBA896C8">
      <w:start w:val="5"/>
      <w:numFmt w:val="bullet"/>
      <w:lvlText w:val=""/>
      <w:lvlJc w:val="left"/>
      <w:pPr>
        <w:ind w:left="1440" w:hanging="360"/>
      </w:pPr>
      <w:rPr>
        <w:rFonts w:ascii="Symbol" w:eastAsia="Times New Roman" w:hAnsi="Symbol" w:cstheme="minorHAns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015CA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5B72DE"/>
    <w:multiLevelType w:val="hybridMultilevel"/>
    <w:tmpl w:val="125CCFB4"/>
    <w:lvl w:ilvl="0" w:tplc="0EC26D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5C100D"/>
    <w:multiLevelType w:val="multilevel"/>
    <w:tmpl w:val="6DFE4C30"/>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Theme="majorHAnsi" w:hAnsiTheme="majorHAnsi" w:cstheme="majorHAnsi" w:hint="default"/>
        <w:b w:val="0"/>
        <w:i w:val="0"/>
        <w:strike w:val="0"/>
        <w:dstrike w:val="0"/>
        <w:color w:val="auto"/>
        <w:sz w:val="20"/>
        <w:szCs w:val="20"/>
        <w:u w:val="none"/>
        <w:effect w:val="none"/>
      </w:rPr>
    </w:lvl>
    <w:lvl w:ilvl="2">
      <w:start w:val="1"/>
      <w:numFmt w:val="decimal"/>
      <w:pStyle w:val="Nivel3"/>
      <w:lvlText w:val="%1.%2.%3."/>
      <w:lvlJc w:val="left"/>
      <w:pPr>
        <w:ind w:left="4757" w:hanging="504"/>
      </w:pPr>
      <w:rPr>
        <w:rFonts w:asciiTheme="majorHAnsi" w:hAnsiTheme="majorHAnsi" w:cstheme="majorHAnsi" w:hint="default"/>
        <w:b w:val="0"/>
        <w:i w:val="0"/>
        <w:strike w:val="0"/>
        <w:dstrike w:val="0"/>
        <w:color w:val="auto"/>
        <w:sz w:val="20"/>
        <w:szCs w:val="20"/>
        <w:u w:val="none"/>
        <w:effect w:val="none"/>
      </w:rPr>
    </w:lvl>
    <w:lvl w:ilvl="3">
      <w:start w:val="1"/>
      <w:numFmt w:val="decimal"/>
      <w:pStyle w:val="Nivel4"/>
      <w:lvlText w:val="%1.%2.%3.%4."/>
      <w:lvlJc w:val="left"/>
      <w:pPr>
        <w:ind w:left="2491" w:hanging="648"/>
      </w:pPr>
      <w:rPr>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E75B90"/>
    <w:multiLevelType w:val="hybridMultilevel"/>
    <w:tmpl w:val="E176FF8C"/>
    <w:lvl w:ilvl="0" w:tplc="FFFFFFFF">
      <w:numFmt w:val="bullet"/>
      <w:lvlText w:val="•"/>
      <w:lvlJc w:val="left"/>
      <w:pPr>
        <w:ind w:left="720" w:hanging="360"/>
      </w:pPr>
      <w:rPr>
        <w:rFonts w:hint="default"/>
        <w:lang w:val="pt-PT" w:eastAsia="en-US" w:bidi="ar-SA"/>
      </w:rPr>
    </w:lvl>
    <w:lvl w:ilvl="1" w:tplc="B54827B6">
      <w:numFmt w:val="bullet"/>
      <w:lvlText w:val="•"/>
      <w:lvlJc w:val="left"/>
      <w:pPr>
        <w:ind w:left="1440" w:hanging="360"/>
      </w:pPr>
      <w:rPr>
        <w:rFonts w:hint="default"/>
        <w:lang w:val="pt-PT"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E325B1"/>
    <w:multiLevelType w:val="hybridMultilevel"/>
    <w:tmpl w:val="7D5E12D4"/>
    <w:lvl w:ilvl="0" w:tplc="CF20B9C8">
      <w:start w:val="1"/>
      <w:numFmt w:val="lowerLetter"/>
      <w:lvlText w:val="%1)"/>
      <w:lvlJc w:val="left"/>
      <w:pPr>
        <w:ind w:left="1004" w:hanging="360"/>
      </w:pPr>
      <w:rPr>
        <w:rFonts w:ascii="Century Gothic" w:eastAsia="Times New Roman" w:hAnsi="Century Gothic" w:cs="Times New Roman" w:hint="default"/>
        <w:b/>
        <w:bCs/>
        <w:w w:val="10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1F1B056D"/>
    <w:multiLevelType w:val="hybridMultilevel"/>
    <w:tmpl w:val="3530D87E"/>
    <w:lvl w:ilvl="0" w:tplc="D1AE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24D24AD4"/>
    <w:multiLevelType w:val="hybridMultilevel"/>
    <w:tmpl w:val="9E269D9A"/>
    <w:lvl w:ilvl="0" w:tplc="E29E637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288C4D76"/>
    <w:multiLevelType w:val="hybridMultilevel"/>
    <w:tmpl w:val="EE4C61D8"/>
    <w:lvl w:ilvl="0" w:tplc="C9F8A72C">
      <w:start w:val="1"/>
      <w:numFmt w:val="lowerLetter"/>
      <w:lvlText w:val="%1)"/>
      <w:lvlJc w:val="left"/>
      <w:pPr>
        <w:ind w:left="942" w:hanging="37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28F448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0F0456"/>
    <w:multiLevelType w:val="multilevel"/>
    <w:tmpl w:val="225CAEBC"/>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D119F"/>
    <w:multiLevelType w:val="hybridMultilevel"/>
    <w:tmpl w:val="1A7A130C"/>
    <w:lvl w:ilvl="0" w:tplc="2B2A4886">
      <w:start w:val="1"/>
      <w:numFmt w:val="lowerLetter"/>
      <w:lvlText w:val="%1)"/>
      <w:lvlJc w:val="left"/>
      <w:pPr>
        <w:ind w:left="1287" w:hanging="360"/>
      </w:pPr>
      <w:rPr>
        <w:rFonts w:ascii="Century Gothic" w:eastAsia="Times New Roman" w:hAnsi="Century Gothic" w:cs="Times New Roman" w:hint="default"/>
        <w:b w:val="0"/>
        <w:bCs w:val="0"/>
        <w:w w:val="10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33B562E1"/>
    <w:multiLevelType w:val="hybridMultilevel"/>
    <w:tmpl w:val="1FC4EDE6"/>
    <w:lvl w:ilvl="0" w:tplc="0EC26D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5AD5D15"/>
    <w:multiLevelType w:val="multilevel"/>
    <w:tmpl w:val="63506E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5C17C6E"/>
    <w:multiLevelType w:val="hybridMultilevel"/>
    <w:tmpl w:val="6C7C5768"/>
    <w:lvl w:ilvl="0" w:tplc="5ED47106">
      <w:start w:val="1"/>
      <w:numFmt w:val="lowerLetter"/>
      <w:lvlText w:val="%1)"/>
      <w:lvlJc w:val="left"/>
      <w:pPr>
        <w:ind w:left="1287" w:hanging="360"/>
      </w:pPr>
      <w:rPr>
        <w:rFonts w:ascii="Century Gothic" w:eastAsia="Times New Roman" w:hAnsi="Century Gothic" w:cs="Times New Roman" w:hint="default"/>
        <w:b w:val="0"/>
        <w:bCs w:val="0"/>
        <w:w w:val="100"/>
        <w:sz w:val="20"/>
        <w:szCs w:val="20"/>
      </w:rPr>
    </w:lvl>
    <w:lvl w:ilvl="1" w:tplc="99BEBC78">
      <w:start w:val="1"/>
      <w:numFmt w:val="decimal"/>
      <w:lvlText w:val="%2."/>
      <w:lvlJc w:val="left"/>
      <w:pPr>
        <w:ind w:left="2007" w:hanging="360"/>
      </w:pPr>
      <w:rPr>
        <w:rFonts w:hint="default"/>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nsid w:val="37D4060F"/>
    <w:multiLevelType w:val="hybridMultilevel"/>
    <w:tmpl w:val="BC103126"/>
    <w:lvl w:ilvl="0" w:tplc="969663AC">
      <w:start w:val="1"/>
      <w:numFmt w:val="decimal"/>
      <w:lvlText w:val="%1."/>
      <w:lvlJc w:val="left"/>
      <w:pPr>
        <w:ind w:left="1080" w:hanging="360"/>
      </w:pPr>
      <w:rPr>
        <w:b/>
        <w:bCs/>
      </w:rPr>
    </w:lvl>
    <w:lvl w:ilvl="1" w:tplc="01AA1622">
      <w:start w:val="1"/>
      <w:numFmt w:val="lowerLetter"/>
      <w:lvlText w:val="%2)"/>
      <w:lvlJc w:val="left"/>
      <w:pPr>
        <w:ind w:left="1800" w:hanging="360"/>
      </w:pPr>
      <w:rPr>
        <w:rFonts w:hint="default"/>
      </w:rPr>
    </w:lvl>
    <w:lvl w:ilvl="2" w:tplc="EE224350">
      <w:start w:val="1"/>
      <w:numFmt w:val="lowerRoman"/>
      <w:lvlText w:val="%3."/>
      <w:lvlJc w:val="right"/>
      <w:pPr>
        <w:ind w:left="2520" w:hanging="180"/>
      </w:pPr>
      <w:rPr>
        <w:b/>
        <w:bCs/>
      </w:r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380560C2"/>
    <w:multiLevelType w:val="multilevel"/>
    <w:tmpl w:val="57BEB0F2"/>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2915"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2EA54FB"/>
    <w:multiLevelType w:val="hybridMultilevel"/>
    <w:tmpl w:val="6F406BE6"/>
    <w:lvl w:ilvl="0" w:tplc="C2780F2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458A72C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7234EBC"/>
    <w:multiLevelType w:val="hybridMultilevel"/>
    <w:tmpl w:val="EAFC7E56"/>
    <w:lvl w:ilvl="0" w:tplc="22C2C10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7815485"/>
    <w:multiLevelType w:val="hybridMultilevel"/>
    <w:tmpl w:val="EA7C440E"/>
    <w:lvl w:ilvl="0" w:tplc="188644B0">
      <w:start w:val="1"/>
      <w:numFmt w:val="decimal"/>
      <w:lvlText w:val="%1)"/>
      <w:lvlJc w:val="left"/>
      <w:pPr>
        <w:ind w:left="2122" w:hanging="720"/>
      </w:pPr>
      <w:rPr>
        <w:rFonts w:ascii="Century Gothic" w:eastAsia="Arial MT" w:hAnsi="Century Gothic" w:cs="Arial MT" w:hint="default"/>
        <w:w w:val="82"/>
        <w:sz w:val="20"/>
        <w:szCs w:val="20"/>
        <w:lang w:val="pt-PT" w:eastAsia="en-US" w:bidi="ar-SA"/>
      </w:rPr>
    </w:lvl>
    <w:lvl w:ilvl="1" w:tplc="99AA9B98">
      <w:numFmt w:val="bullet"/>
      <w:lvlText w:val="•"/>
      <w:lvlJc w:val="left"/>
      <w:pPr>
        <w:ind w:left="3032" w:hanging="720"/>
      </w:pPr>
      <w:rPr>
        <w:rFonts w:hint="default"/>
        <w:lang w:val="pt-PT" w:eastAsia="en-US" w:bidi="ar-SA"/>
      </w:rPr>
    </w:lvl>
    <w:lvl w:ilvl="2" w:tplc="8CB69E5C">
      <w:numFmt w:val="bullet"/>
      <w:lvlText w:val="•"/>
      <w:lvlJc w:val="left"/>
      <w:pPr>
        <w:ind w:left="3945" w:hanging="720"/>
      </w:pPr>
      <w:rPr>
        <w:rFonts w:hint="default"/>
        <w:lang w:val="pt-PT" w:eastAsia="en-US" w:bidi="ar-SA"/>
      </w:rPr>
    </w:lvl>
    <w:lvl w:ilvl="3" w:tplc="9F90CC6A">
      <w:numFmt w:val="bullet"/>
      <w:lvlText w:val="•"/>
      <w:lvlJc w:val="left"/>
      <w:pPr>
        <w:ind w:left="4857" w:hanging="720"/>
      </w:pPr>
      <w:rPr>
        <w:rFonts w:hint="default"/>
        <w:lang w:val="pt-PT" w:eastAsia="en-US" w:bidi="ar-SA"/>
      </w:rPr>
    </w:lvl>
    <w:lvl w:ilvl="4" w:tplc="79C2812A">
      <w:numFmt w:val="bullet"/>
      <w:lvlText w:val="•"/>
      <w:lvlJc w:val="left"/>
      <w:pPr>
        <w:ind w:left="5770" w:hanging="720"/>
      </w:pPr>
      <w:rPr>
        <w:rFonts w:hint="default"/>
        <w:lang w:val="pt-PT" w:eastAsia="en-US" w:bidi="ar-SA"/>
      </w:rPr>
    </w:lvl>
    <w:lvl w:ilvl="5" w:tplc="B91A9C30">
      <w:numFmt w:val="bullet"/>
      <w:lvlText w:val="•"/>
      <w:lvlJc w:val="left"/>
      <w:pPr>
        <w:ind w:left="6683" w:hanging="720"/>
      </w:pPr>
      <w:rPr>
        <w:rFonts w:hint="default"/>
        <w:lang w:val="pt-PT" w:eastAsia="en-US" w:bidi="ar-SA"/>
      </w:rPr>
    </w:lvl>
    <w:lvl w:ilvl="6" w:tplc="67F834D2">
      <w:numFmt w:val="bullet"/>
      <w:lvlText w:val="•"/>
      <w:lvlJc w:val="left"/>
      <w:pPr>
        <w:ind w:left="7595" w:hanging="720"/>
      </w:pPr>
      <w:rPr>
        <w:rFonts w:hint="default"/>
        <w:lang w:val="pt-PT" w:eastAsia="en-US" w:bidi="ar-SA"/>
      </w:rPr>
    </w:lvl>
    <w:lvl w:ilvl="7" w:tplc="CE4007D0">
      <w:numFmt w:val="bullet"/>
      <w:lvlText w:val="•"/>
      <w:lvlJc w:val="left"/>
      <w:pPr>
        <w:ind w:left="8508" w:hanging="720"/>
      </w:pPr>
      <w:rPr>
        <w:rFonts w:hint="default"/>
        <w:lang w:val="pt-PT" w:eastAsia="en-US" w:bidi="ar-SA"/>
      </w:rPr>
    </w:lvl>
    <w:lvl w:ilvl="8" w:tplc="31D899C8">
      <w:numFmt w:val="bullet"/>
      <w:lvlText w:val="•"/>
      <w:lvlJc w:val="left"/>
      <w:pPr>
        <w:ind w:left="9421" w:hanging="720"/>
      </w:pPr>
      <w:rPr>
        <w:rFonts w:hint="default"/>
        <w:lang w:val="pt-PT" w:eastAsia="en-US" w:bidi="ar-SA"/>
      </w:rPr>
    </w:lvl>
  </w:abstractNum>
  <w:abstractNum w:abstractNumId="25">
    <w:nsid w:val="48B20A0C"/>
    <w:multiLevelType w:val="hybridMultilevel"/>
    <w:tmpl w:val="6FA81136"/>
    <w:lvl w:ilvl="0" w:tplc="8F02C2C4">
      <w:start w:val="1"/>
      <w:numFmt w:val="lowerLetter"/>
      <w:lvlText w:val="%1)"/>
      <w:lvlJc w:val="left"/>
      <w:pPr>
        <w:ind w:left="1571" w:hanging="360"/>
      </w:pPr>
      <w:rPr>
        <w:rFonts w:ascii="Century Gothic" w:eastAsia="Times New Roman" w:hAnsi="Century Gothic" w:cs="Times New Roman" w:hint="default"/>
        <w:b w:val="0"/>
        <w:bCs w:val="0"/>
        <w:w w:val="100"/>
        <w:sz w:val="20"/>
        <w:szCs w:val="20"/>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nsid w:val="4953349D"/>
    <w:multiLevelType w:val="hybridMultilevel"/>
    <w:tmpl w:val="59022514"/>
    <w:lvl w:ilvl="0" w:tplc="CF20B9C8">
      <w:start w:val="1"/>
      <w:numFmt w:val="lowerLetter"/>
      <w:lvlText w:val="%1)"/>
      <w:lvlJc w:val="left"/>
      <w:pPr>
        <w:ind w:left="1287" w:hanging="360"/>
      </w:pPr>
      <w:rPr>
        <w:rFonts w:ascii="Century Gothic" w:eastAsia="Times New Roman" w:hAnsi="Century Gothic" w:cs="Times New Roman" w:hint="default"/>
        <w:b/>
        <w:bCs/>
        <w:w w:val="10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nsid w:val="49E052D8"/>
    <w:multiLevelType w:val="hybridMultilevel"/>
    <w:tmpl w:val="C3B23664"/>
    <w:lvl w:ilvl="0" w:tplc="3392E2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4AB432C8"/>
    <w:multiLevelType w:val="hybridMultilevel"/>
    <w:tmpl w:val="9880F1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BE65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21F237F"/>
    <w:multiLevelType w:val="hybridMultilevel"/>
    <w:tmpl w:val="B7BC5F86"/>
    <w:lvl w:ilvl="0" w:tplc="5434A03C">
      <w:start w:val="8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75C1FC2"/>
    <w:multiLevelType w:val="hybridMultilevel"/>
    <w:tmpl w:val="FCAA89C2"/>
    <w:lvl w:ilvl="0" w:tplc="0EC26D8E">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FD5527"/>
    <w:multiLevelType w:val="hybridMultilevel"/>
    <w:tmpl w:val="31341D02"/>
    <w:lvl w:ilvl="0" w:tplc="FFFFFFFF">
      <w:start w:val="1"/>
      <w:numFmt w:val="lowerLetter"/>
      <w:lvlText w:val="%1)"/>
      <w:lvlJc w:val="left"/>
      <w:pPr>
        <w:ind w:left="1323" w:hanging="360"/>
      </w:pPr>
      <w:rPr>
        <w:rFonts w:ascii="Century Gothic" w:eastAsia="Times New Roman" w:hAnsi="Century Gothic" w:cs="Times New Roman" w:hint="default"/>
        <w:b/>
        <w:bCs/>
        <w:w w:val="100"/>
        <w:sz w:val="20"/>
        <w:szCs w:val="20"/>
      </w:rPr>
    </w:lvl>
    <w:lvl w:ilvl="1" w:tplc="FFFFFFFF" w:tentative="1">
      <w:start w:val="1"/>
      <w:numFmt w:val="bullet"/>
      <w:lvlText w:val="o"/>
      <w:lvlJc w:val="left"/>
      <w:pPr>
        <w:ind w:left="2043" w:hanging="360"/>
      </w:pPr>
      <w:rPr>
        <w:rFonts w:ascii="Courier New" w:hAnsi="Courier New" w:hint="default"/>
      </w:rPr>
    </w:lvl>
    <w:lvl w:ilvl="2" w:tplc="FFFFFFFF" w:tentative="1">
      <w:start w:val="1"/>
      <w:numFmt w:val="bullet"/>
      <w:lvlText w:val=""/>
      <w:lvlJc w:val="left"/>
      <w:pPr>
        <w:ind w:left="2763" w:hanging="360"/>
      </w:pPr>
      <w:rPr>
        <w:rFonts w:ascii="Wingdings" w:hAnsi="Wingdings" w:hint="default"/>
      </w:rPr>
    </w:lvl>
    <w:lvl w:ilvl="3" w:tplc="FFFFFFFF" w:tentative="1">
      <w:start w:val="1"/>
      <w:numFmt w:val="bullet"/>
      <w:lvlText w:val=""/>
      <w:lvlJc w:val="left"/>
      <w:pPr>
        <w:ind w:left="3483" w:hanging="360"/>
      </w:pPr>
      <w:rPr>
        <w:rFonts w:ascii="Symbol" w:hAnsi="Symbol" w:hint="default"/>
      </w:rPr>
    </w:lvl>
    <w:lvl w:ilvl="4" w:tplc="FFFFFFFF" w:tentative="1">
      <w:start w:val="1"/>
      <w:numFmt w:val="bullet"/>
      <w:lvlText w:val="o"/>
      <w:lvlJc w:val="left"/>
      <w:pPr>
        <w:ind w:left="4203" w:hanging="360"/>
      </w:pPr>
      <w:rPr>
        <w:rFonts w:ascii="Courier New" w:hAnsi="Courier New" w:hint="default"/>
      </w:rPr>
    </w:lvl>
    <w:lvl w:ilvl="5" w:tplc="FFFFFFFF" w:tentative="1">
      <w:start w:val="1"/>
      <w:numFmt w:val="bullet"/>
      <w:lvlText w:val=""/>
      <w:lvlJc w:val="left"/>
      <w:pPr>
        <w:ind w:left="4923" w:hanging="360"/>
      </w:pPr>
      <w:rPr>
        <w:rFonts w:ascii="Wingdings" w:hAnsi="Wingdings" w:hint="default"/>
      </w:rPr>
    </w:lvl>
    <w:lvl w:ilvl="6" w:tplc="FFFFFFFF" w:tentative="1">
      <w:start w:val="1"/>
      <w:numFmt w:val="bullet"/>
      <w:lvlText w:val=""/>
      <w:lvlJc w:val="left"/>
      <w:pPr>
        <w:ind w:left="5643" w:hanging="360"/>
      </w:pPr>
      <w:rPr>
        <w:rFonts w:ascii="Symbol" w:hAnsi="Symbol" w:hint="default"/>
      </w:rPr>
    </w:lvl>
    <w:lvl w:ilvl="7" w:tplc="FFFFFFFF" w:tentative="1">
      <w:start w:val="1"/>
      <w:numFmt w:val="bullet"/>
      <w:lvlText w:val="o"/>
      <w:lvlJc w:val="left"/>
      <w:pPr>
        <w:ind w:left="6363" w:hanging="360"/>
      </w:pPr>
      <w:rPr>
        <w:rFonts w:ascii="Courier New" w:hAnsi="Courier New" w:hint="default"/>
      </w:rPr>
    </w:lvl>
    <w:lvl w:ilvl="8" w:tplc="FFFFFFFF" w:tentative="1">
      <w:start w:val="1"/>
      <w:numFmt w:val="bullet"/>
      <w:lvlText w:val=""/>
      <w:lvlJc w:val="left"/>
      <w:pPr>
        <w:ind w:left="7083" w:hanging="360"/>
      </w:pPr>
      <w:rPr>
        <w:rFonts w:ascii="Wingdings" w:hAnsi="Wingdings" w:hint="default"/>
      </w:rPr>
    </w:lvl>
  </w:abstractNum>
  <w:abstractNum w:abstractNumId="33">
    <w:nsid w:val="60946194"/>
    <w:multiLevelType w:val="multilevel"/>
    <w:tmpl w:val="8F206444"/>
    <w:lvl w:ilvl="0">
      <w:start w:val="1"/>
      <w:numFmt w:val="decimal"/>
      <w:lvlText w:val="%1."/>
      <w:lvlJc w:val="left"/>
      <w:pPr>
        <w:ind w:left="360" w:hanging="360"/>
      </w:pPr>
      <w:rPr>
        <w:rFonts w:ascii="Century Gothic" w:hAnsi="Century Gothic" w:hint="default"/>
        <w:b/>
        <w:sz w:val="20"/>
        <w:szCs w:val="20"/>
      </w:rPr>
    </w:lvl>
    <w:lvl w:ilvl="1">
      <w:start w:val="1"/>
      <w:numFmt w:val="decimal"/>
      <w:lvlText w:val="%1.%2."/>
      <w:lvlJc w:val="left"/>
      <w:pPr>
        <w:ind w:left="792" w:hanging="432"/>
      </w:pPr>
      <w:rPr>
        <w:rFonts w:ascii="Century Gothic" w:hAnsi="Century Gothic" w:hint="default"/>
        <w:b/>
        <w:bCs/>
        <w:sz w:val="20"/>
        <w:szCs w:val="20"/>
      </w:rPr>
    </w:lvl>
    <w:lvl w:ilvl="2">
      <w:start w:val="1"/>
      <w:numFmt w:val="decimal"/>
      <w:lvlText w:val="%1.%2.%3."/>
      <w:lvlJc w:val="left"/>
      <w:pPr>
        <w:ind w:left="8018" w:hanging="504"/>
      </w:pPr>
      <w:rPr>
        <w:rFonts w:ascii="Century Gothic" w:hAnsi="Century Gothic" w:hint="default"/>
        <w:b/>
        <w:bCs/>
        <w:sz w:val="20"/>
        <w:szCs w:val="20"/>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E62EBC"/>
    <w:multiLevelType w:val="hybridMultilevel"/>
    <w:tmpl w:val="A9C212B4"/>
    <w:lvl w:ilvl="0" w:tplc="CF20B9C8">
      <w:start w:val="1"/>
      <w:numFmt w:val="lowerLetter"/>
      <w:lvlText w:val="%1)"/>
      <w:lvlJc w:val="left"/>
      <w:pPr>
        <w:ind w:left="1287" w:hanging="360"/>
      </w:pPr>
      <w:rPr>
        <w:rFonts w:ascii="Century Gothic" w:eastAsia="Times New Roman" w:hAnsi="Century Gothic" w:cs="Times New Roman" w:hint="default"/>
        <w:b/>
        <w:bCs/>
        <w:w w:val="100"/>
        <w:sz w:val="20"/>
        <w:szCs w:val="20"/>
      </w:rPr>
    </w:lvl>
    <w:lvl w:ilvl="1" w:tplc="CF20B9C8">
      <w:start w:val="1"/>
      <w:numFmt w:val="lowerLetter"/>
      <w:lvlText w:val="%2)"/>
      <w:lvlJc w:val="left"/>
      <w:pPr>
        <w:ind w:left="2007" w:hanging="360"/>
      </w:pPr>
      <w:rPr>
        <w:rFonts w:ascii="Century Gothic" w:eastAsia="Times New Roman" w:hAnsi="Century Gothic" w:cs="Times New Roman" w:hint="default"/>
        <w:b/>
        <w:bCs/>
        <w:w w:val="100"/>
        <w:sz w:val="20"/>
        <w:szCs w:val="20"/>
      </w:r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nsid w:val="647820E7"/>
    <w:multiLevelType w:val="hybridMultilevel"/>
    <w:tmpl w:val="ED1E50EC"/>
    <w:lvl w:ilvl="0" w:tplc="0EC26D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7">
    <w:nsid w:val="673D4DBD"/>
    <w:multiLevelType w:val="hybridMultilevel"/>
    <w:tmpl w:val="43EE8F5C"/>
    <w:lvl w:ilvl="0" w:tplc="0EC26D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7C83820"/>
    <w:multiLevelType w:val="multilevel"/>
    <w:tmpl w:val="57BEB0F2"/>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2915"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CD053D"/>
    <w:multiLevelType w:val="multilevel"/>
    <w:tmpl w:val="13E69CDA"/>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ascii="Century Gothic" w:hAnsi="Century Gothic" w:hint="default"/>
        <w:b/>
        <w:bCs/>
      </w:rPr>
    </w:lvl>
    <w:lvl w:ilvl="4">
      <w:start w:val="1"/>
      <w:numFmt w:val="decimal"/>
      <w:lvlText w:val="%1.%2.%3.%4.%5."/>
      <w:lvlJc w:val="left"/>
      <w:pPr>
        <w:ind w:left="2232" w:hanging="792"/>
      </w:pPr>
      <w:rPr>
        <w:rFonts w:ascii="Century Gothic" w:hAnsi="Century Gothic"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CBB04A0"/>
    <w:multiLevelType w:val="hybridMultilevel"/>
    <w:tmpl w:val="32CE6D92"/>
    <w:lvl w:ilvl="0" w:tplc="0EC26D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0040DF3"/>
    <w:multiLevelType w:val="hybridMultilevel"/>
    <w:tmpl w:val="FC68AAF0"/>
    <w:lvl w:ilvl="0" w:tplc="11B22282">
      <w:start w:val="1"/>
      <w:numFmt w:val="lowerLetter"/>
      <w:lvlText w:val="%1)"/>
      <w:lvlJc w:val="left"/>
      <w:pPr>
        <w:ind w:left="1402" w:hanging="284"/>
      </w:pPr>
      <w:rPr>
        <w:rFonts w:hint="default"/>
        <w:b w:val="0"/>
        <w:bCs/>
        <w:i w:val="0"/>
        <w:w w:val="82"/>
        <w:sz w:val="20"/>
        <w:szCs w:val="20"/>
        <w:lang w:val="pt-BR" w:eastAsia="en-US" w:bidi="ar-SA"/>
      </w:rPr>
    </w:lvl>
    <w:lvl w:ilvl="1" w:tplc="B54827B6">
      <w:numFmt w:val="bullet"/>
      <w:lvlText w:val="•"/>
      <w:lvlJc w:val="left"/>
      <w:pPr>
        <w:ind w:left="2384" w:hanging="284"/>
      </w:pPr>
      <w:rPr>
        <w:rFonts w:hint="default"/>
        <w:lang w:val="pt-PT" w:eastAsia="en-US" w:bidi="ar-SA"/>
      </w:rPr>
    </w:lvl>
    <w:lvl w:ilvl="2" w:tplc="C19272DA">
      <w:numFmt w:val="bullet"/>
      <w:lvlText w:val="•"/>
      <w:lvlJc w:val="left"/>
      <w:pPr>
        <w:ind w:left="3369" w:hanging="284"/>
      </w:pPr>
      <w:rPr>
        <w:rFonts w:hint="default"/>
        <w:lang w:val="pt-PT" w:eastAsia="en-US" w:bidi="ar-SA"/>
      </w:rPr>
    </w:lvl>
    <w:lvl w:ilvl="3" w:tplc="7518B802">
      <w:numFmt w:val="bullet"/>
      <w:lvlText w:val="•"/>
      <w:lvlJc w:val="left"/>
      <w:pPr>
        <w:ind w:left="4353" w:hanging="284"/>
      </w:pPr>
      <w:rPr>
        <w:rFonts w:hint="default"/>
        <w:lang w:val="pt-PT" w:eastAsia="en-US" w:bidi="ar-SA"/>
      </w:rPr>
    </w:lvl>
    <w:lvl w:ilvl="4" w:tplc="ACD8552C">
      <w:numFmt w:val="bullet"/>
      <w:lvlText w:val="•"/>
      <w:lvlJc w:val="left"/>
      <w:pPr>
        <w:ind w:left="5338" w:hanging="284"/>
      </w:pPr>
      <w:rPr>
        <w:rFonts w:hint="default"/>
        <w:lang w:val="pt-PT" w:eastAsia="en-US" w:bidi="ar-SA"/>
      </w:rPr>
    </w:lvl>
    <w:lvl w:ilvl="5" w:tplc="0AD26A0A">
      <w:numFmt w:val="bullet"/>
      <w:lvlText w:val="•"/>
      <w:lvlJc w:val="left"/>
      <w:pPr>
        <w:ind w:left="6323" w:hanging="284"/>
      </w:pPr>
      <w:rPr>
        <w:rFonts w:hint="default"/>
        <w:lang w:val="pt-PT" w:eastAsia="en-US" w:bidi="ar-SA"/>
      </w:rPr>
    </w:lvl>
    <w:lvl w:ilvl="6" w:tplc="7318FC38">
      <w:numFmt w:val="bullet"/>
      <w:lvlText w:val="•"/>
      <w:lvlJc w:val="left"/>
      <w:pPr>
        <w:ind w:left="7307" w:hanging="284"/>
      </w:pPr>
      <w:rPr>
        <w:rFonts w:hint="default"/>
        <w:lang w:val="pt-PT" w:eastAsia="en-US" w:bidi="ar-SA"/>
      </w:rPr>
    </w:lvl>
    <w:lvl w:ilvl="7" w:tplc="8BDAAA04">
      <w:numFmt w:val="bullet"/>
      <w:lvlText w:val="•"/>
      <w:lvlJc w:val="left"/>
      <w:pPr>
        <w:ind w:left="8292" w:hanging="284"/>
      </w:pPr>
      <w:rPr>
        <w:rFonts w:hint="default"/>
        <w:lang w:val="pt-PT" w:eastAsia="en-US" w:bidi="ar-SA"/>
      </w:rPr>
    </w:lvl>
    <w:lvl w:ilvl="8" w:tplc="FDBCCCD8">
      <w:numFmt w:val="bullet"/>
      <w:lvlText w:val="•"/>
      <w:lvlJc w:val="left"/>
      <w:pPr>
        <w:ind w:left="9277" w:hanging="284"/>
      </w:pPr>
      <w:rPr>
        <w:rFonts w:hint="default"/>
        <w:lang w:val="pt-PT" w:eastAsia="en-US" w:bidi="ar-SA"/>
      </w:rPr>
    </w:lvl>
  </w:abstractNum>
  <w:abstractNum w:abstractNumId="42">
    <w:nsid w:val="738D2FBD"/>
    <w:multiLevelType w:val="hybridMultilevel"/>
    <w:tmpl w:val="33F8F9CC"/>
    <w:lvl w:ilvl="0" w:tplc="9EB8649A">
      <w:start w:val="1"/>
      <w:numFmt w:val="lowerLetter"/>
      <w:lvlText w:val="%1)"/>
      <w:lvlJc w:val="left"/>
      <w:pPr>
        <w:ind w:left="1287" w:hanging="360"/>
      </w:pPr>
      <w:rPr>
        <w:rFonts w:ascii="Century Gothic" w:eastAsia="Times New Roman" w:hAnsi="Century Gothic" w:cs="Times New Roman" w:hint="default"/>
        <w:b w:val="0"/>
        <w:bCs w:val="0"/>
        <w:w w:val="10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3">
    <w:nsid w:val="74ED696F"/>
    <w:multiLevelType w:val="multilevel"/>
    <w:tmpl w:val="C10443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61563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88F6608"/>
    <w:multiLevelType w:val="hybridMultilevel"/>
    <w:tmpl w:val="1ECAAEF0"/>
    <w:lvl w:ilvl="0" w:tplc="CF20B9C8">
      <w:start w:val="1"/>
      <w:numFmt w:val="lowerLetter"/>
      <w:lvlText w:val="%1)"/>
      <w:lvlJc w:val="left"/>
      <w:pPr>
        <w:ind w:left="720" w:hanging="360"/>
      </w:pPr>
      <w:rPr>
        <w:rFonts w:ascii="Century Gothic" w:eastAsia="Times New Roman" w:hAnsi="Century Gothic" w:cs="Times New Roman" w:hint="default"/>
        <w:b/>
        <w:bCs/>
        <w:w w:val="1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91E5716"/>
    <w:multiLevelType w:val="multilevel"/>
    <w:tmpl w:val="57BEB0F2"/>
    <w:lvl w:ilvl="0">
      <w:start w:val="1"/>
      <w:numFmt w:val="decimal"/>
      <w:lvlText w:val="%1."/>
      <w:lvlJc w:val="left"/>
      <w:pPr>
        <w:ind w:left="36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2915"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C26057E"/>
    <w:multiLevelType w:val="hybridMultilevel"/>
    <w:tmpl w:val="EB0481E8"/>
    <w:lvl w:ilvl="0" w:tplc="3DA8DC26">
      <w:start w:val="1"/>
      <w:numFmt w:val="lowerLetter"/>
      <w:lvlText w:val="%1)"/>
      <w:lvlJc w:val="left"/>
      <w:pPr>
        <w:ind w:left="1004" w:hanging="360"/>
      </w:pPr>
      <w:rPr>
        <w:rFonts w:ascii="Century Gothic" w:eastAsia="Times New Roman" w:hAnsi="Century Gothic" w:cs="Times New Roman" w:hint="default"/>
        <w:b w:val="0"/>
        <w:bCs w:val="0"/>
        <w:w w:val="100"/>
        <w:sz w:val="20"/>
        <w:szCs w:val="2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28"/>
  </w:num>
  <w:num w:numId="2">
    <w:abstractNumId w:val="41"/>
  </w:num>
  <w:num w:numId="3">
    <w:abstractNumId w:val="24"/>
  </w:num>
  <w:num w:numId="4">
    <w:abstractNumId w:val="36"/>
  </w:num>
  <w:num w:numId="5">
    <w:abstractNumId w:val="0"/>
  </w:num>
  <w:num w:numId="6">
    <w:abstractNumId w:val="33"/>
  </w:num>
  <w:num w:numId="7">
    <w:abstractNumId w:val="19"/>
  </w:num>
  <w:num w:numId="8">
    <w:abstractNumId w:val="3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34"/>
  </w:num>
  <w:num w:numId="13">
    <w:abstractNumId w:val="26"/>
  </w:num>
  <w:num w:numId="14">
    <w:abstractNumId w:val="7"/>
  </w:num>
  <w:num w:numId="15">
    <w:abstractNumId w:val="40"/>
  </w:num>
  <w:num w:numId="16">
    <w:abstractNumId w:val="37"/>
  </w:num>
  <w:num w:numId="17">
    <w:abstractNumId w:val="29"/>
  </w:num>
  <w:num w:numId="18">
    <w:abstractNumId w:val="15"/>
  </w:num>
  <w:num w:numId="19">
    <w:abstractNumId w:val="10"/>
  </w:num>
  <w:num w:numId="20">
    <w:abstractNumId w:val="11"/>
  </w:num>
  <w:num w:numId="21">
    <w:abstractNumId w:val="25"/>
  </w:num>
  <w:num w:numId="22">
    <w:abstractNumId w:val="2"/>
  </w:num>
  <w:num w:numId="23">
    <w:abstractNumId w:val="35"/>
  </w:num>
  <w:num w:numId="24">
    <w:abstractNumId w:val="42"/>
  </w:num>
  <w:num w:numId="25">
    <w:abstractNumId w:val="3"/>
  </w:num>
  <w:num w:numId="26">
    <w:abstractNumId w:val="31"/>
  </w:num>
  <w:num w:numId="27">
    <w:abstractNumId w:val="18"/>
  </w:num>
  <w:num w:numId="28">
    <w:abstractNumId w:val="12"/>
  </w:num>
  <w:num w:numId="29">
    <w:abstractNumId w:val="20"/>
  </w:num>
  <w:num w:numId="30">
    <w:abstractNumId w:val="6"/>
  </w:num>
  <w:num w:numId="31">
    <w:abstractNumId w:val="13"/>
  </w:num>
  <w:num w:numId="32">
    <w:abstractNumId w:val="43"/>
  </w:num>
  <w:num w:numId="33">
    <w:abstractNumId w:val="14"/>
  </w:num>
  <w:num w:numId="34">
    <w:abstractNumId w:val="39"/>
  </w:num>
  <w:num w:numId="35">
    <w:abstractNumId w:val="45"/>
  </w:num>
  <w:num w:numId="36">
    <w:abstractNumId w:val="16"/>
  </w:num>
  <w:num w:numId="37">
    <w:abstractNumId w:val="23"/>
  </w:num>
  <w:num w:numId="38">
    <w:abstractNumId w:val="9"/>
  </w:num>
  <w:num w:numId="39">
    <w:abstractNumId w:val="21"/>
  </w:num>
  <w:num w:numId="40">
    <w:abstractNumId w:val="22"/>
  </w:num>
  <w:num w:numId="41">
    <w:abstractNumId w:val="30"/>
  </w:num>
  <w:num w:numId="42">
    <w:abstractNumId w:val="5"/>
  </w:num>
  <w:num w:numId="43">
    <w:abstractNumId w:val="47"/>
  </w:num>
  <w:num w:numId="44">
    <w:abstractNumId w:val="27"/>
  </w:num>
  <w:num w:numId="45">
    <w:abstractNumId w:val="46"/>
  </w:num>
  <w:num w:numId="46">
    <w:abstractNumId w:val="38"/>
  </w:num>
  <w:num w:numId="47">
    <w:abstractNumId w:val="1"/>
  </w:num>
  <w:num w:numId="48">
    <w:abstractNumId w:val="44"/>
  </w:num>
  <w:num w:numId="4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375C"/>
    <w:rsid w:val="00005127"/>
    <w:rsid w:val="00007830"/>
    <w:rsid w:val="00016381"/>
    <w:rsid w:val="00022323"/>
    <w:rsid w:val="000233F0"/>
    <w:rsid w:val="00024AA4"/>
    <w:rsid w:val="00034444"/>
    <w:rsid w:val="00041356"/>
    <w:rsid w:val="000418D8"/>
    <w:rsid w:val="00041F2D"/>
    <w:rsid w:val="00044556"/>
    <w:rsid w:val="00052A06"/>
    <w:rsid w:val="00052B92"/>
    <w:rsid w:val="00062E82"/>
    <w:rsid w:val="00063037"/>
    <w:rsid w:val="00066869"/>
    <w:rsid w:val="00070C11"/>
    <w:rsid w:val="00072020"/>
    <w:rsid w:val="000832ED"/>
    <w:rsid w:val="00083E68"/>
    <w:rsid w:val="0008497E"/>
    <w:rsid w:val="00086CA3"/>
    <w:rsid w:val="00090A65"/>
    <w:rsid w:val="000924BC"/>
    <w:rsid w:val="000929FC"/>
    <w:rsid w:val="00096EDD"/>
    <w:rsid w:val="000A4E97"/>
    <w:rsid w:val="000A5C8A"/>
    <w:rsid w:val="000A7634"/>
    <w:rsid w:val="000B1363"/>
    <w:rsid w:val="000B208A"/>
    <w:rsid w:val="000B3E91"/>
    <w:rsid w:val="000B6698"/>
    <w:rsid w:val="000D379C"/>
    <w:rsid w:val="000D3DB2"/>
    <w:rsid w:val="000E1CD0"/>
    <w:rsid w:val="000E4B72"/>
    <w:rsid w:val="000E7C50"/>
    <w:rsid w:val="000F1401"/>
    <w:rsid w:val="000F3E8C"/>
    <w:rsid w:val="000F4593"/>
    <w:rsid w:val="000F5966"/>
    <w:rsid w:val="000F7741"/>
    <w:rsid w:val="001005E9"/>
    <w:rsid w:val="001024A7"/>
    <w:rsid w:val="00102657"/>
    <w:rsid w:val="00103CA1"/>
    <w:rsid w:val="00115E8E"/>
    <w:rsid w:val="001168D0"/>
    <w:rsid w:val="001205BF"/>
    <w:rsid w:val="001214A6"/>
    <w:rsid w:val="001318A1"/>
    <w:rsid w:val="001321E1"/>
    <w:rsid w:val="00132C67"/>
    <w:rsid w:val="0013488C"/>
    <w:rsid w:val="00136AD6"/>
    <w:rsid w:val="001377A3"/>
    <w:rsid w:val="00137FE8"/>
    <w:rsid w:val="00140304"/>
    <w:rsid w:val="001412C4"/>
    <w:rsid w:val="00141499"/>
    <w:rsid w:val="00146BB5"/>
    <w:rsid w:val="0014724E"/>
    <w:rsid w:val="001502B4"/>
    <w:rsid w:val="00150AAC"/>
    <w:rsid w:val="00151A52"/>
    <w:rsid w:val="00153A6E"/>
    <w:rsid w:val="001577CF"/>
    <w:rsid w:val="001618E9"/>
    <w:rsid w:val="00170958"/>
    <w:rsid w:val="0017169D"/>
    <w:rsid w:val="00175F07"/>
    <w:rsid w:val="001825BF"/>
    <w:rsid w:val="00183B6A"/>
    <w:rsid w:val="001909CF"/>
    <w:rsid w:val="0019492A"/>
    <w:rsid w:val="001A0082"/>
    <w:rsid w:val="001A44D3"/>
    <w:rsid w:val="001A4976"/>
    <w:rsid w:val="001A5C8B"/>
    <w:rsid w:val="001A6C80"/>
    <w:rsid w:val="001A6FDE"/>
    <w:rsid w:val="001A718F"/>
    <w:rsid w:val="001B25AC"/>
    <w:rsid w:val="001B5197"/>
    <w:rsid w:val="001B531A"/>
    <w:rsid w:val="001B5BE5"/>
    <w:rsid w:val="001C0835"/>
    <w:rsid w:val="001C0A53"/>
    <w:rsid w:val="001C3FC5"/>
    <w:rsid w:val="001C4177"/>
    <w:rsid w:val="001C6E33"/>
    <w:rsid w:val="001D1492"/>
    <w:rsid w:val="001E51EE"/>
    <w:rsid w:val="001E5347"/>
    <w:rsid w:val="001E79B3"/>
    <w:rsid w:val="001E7F4A"/>
    <w:rsid w:val="001F05A5"/>
    <w:rsid w:val="001F354E"/>
    <w:rsid w:val="001F71CB"/>
    <w:rsid w:val="002012B6"/>
    <w:rsid w:val="002022E3"/>
    <w:rsid w:val="00202C0F"/>
    <w:rsid w:val="0020540C"/>
    <w:rsid w:val="00206490"/>
    <w:rsid w:val="00207E8E"/>
    <w:rsid w:val="00214391"/>
    <w:rsid w:val="00214CF9"/>
    <w:rsid w:val="00214E44"/>
    <w:rsid w:val="00224EE1"/>
    <w:rsid w:val="00227537"/>
    <w:rsid w:val="0023644B"/>
    <w:rsid w:val="00242A55"/>
    <w:rsid w:val="0024396C"/>
    <w:rsid w:val="00243A65"/>
    <w:rsid w:val="00244C7A"/>
    <w:rsid w:val="00250759"/>
    <w:rsid w:val="002531B0"/>
    <w:rsid w:val="00253716"/>
    <w:rsid w:val="00260BA4"/>
    <w:rsid w:val="002640BC"/>
    <w:rsid w:val="002705F2"/>
    <w:rsid w:val="00274CA2"/>
    <w:rsid w:val="00280507"/>
    <w:rsid w:val="00282947"/>
    <w:rsid w:val="002829AB"/>
    <w:rsid w:val="00284CBE"/>
    <w:rsid w:val="00291955"/>
    <w:rsid w:val="00296A85"/>
    <w:rsid w:val="002A3336"/>
    <w:rsid w:val="002A6702"/>
    <w:rsid w:val="002B3C7F"/>
    <w:rsid w:val="002B5D45"/>
    <w:rsid w:val="002B6696"/>
    <w:rsid w:val="002C479A"/>
    <w:rsid w:val="002C514A"/>
    <w:rsid w:val="002D5C77"/>
    <w:rsid w:val="002D7746"/>
    <w:rsid w:val="002E3354"/>
    <w:rsid w:val="002E7F90"/>
    <w:rsid w:val="002F305D"/>
    <w:rsid w:val="002F3460"/>
    <w:rsid w:val="002F5BFA"/>
    <w:rsid w:val="002F7732"/>
    <w:rsid w:val="003035D7"/>
    <w:rsid w:val="00304EB9"/>
    <w:rsid w:val="003142FE"/>
    <w:rsid w:val="00322632"/>
    <w:rsid w:val="00323445"/>
    <w:rsid w:val="00325838"/>
    <w:rsid w:val="003301C7"/>
    <w:rsid w:val="00332E5B"/>
    <w:rsid w:val="0033575D"/>
    <w:rsid w:val="00343A6D"/>
    <w:rsid w:val="003477B1"/>
    <w:rsid w:val="00356106"/>
    <w:rsid w:val="003606FA"/>
    <w:rsid w:val="00361495"/>
    <w:rsid w:val="00363C52"/>
    <w:rsid w:val="00370067"/>
    <w:rsid w:val="003704F3"/>
    <w:rsid w:val="0038134D"/>
    <w:rsid w:val="00385D84"/>
    <w:rsid w:val="00387CB1"/>
    <w:rsid w:val="003A1E5E"/>
    <w:rsid w:val="003A3D6E"/>
    <w:rsid w:val="003A5BF1"/>
    <w:rsid w:val="003B32E0"/>
    <w:rsid w:val="003B480E"/>
    <w:rsid w:val="003C0BBD"/>
    <w:rsid w:val="003C2A2B"/>
    <w:rsid w:val="003C2D05"/>
    <w:rsid w:val="003C5F91"/>
    <w:rsid w:val="003C6199"/>
    <w:rsid w:val="003D039A"/>
    <w:rsid w:val="003D28A0"/>
    <w:rsid w:val="003D5FBB"/>
    <w:rsid w:val="003E2795"/>
    <w:rsid w:val="003E4AEA"/>
    <w:rsid w:val="003E5091"/>
    <w:rsid w:val="003E6A98"/>
    <w:rsid w:val="003F0F5D"/>
    <w:rsid w:val="003F243A"/>
    <w:rsid w:val="003F75BB"/>
    <w:rsid w:val="004026E3"/>
    <w:rsid w:val="00407311"/>
    <w:rsid w:val="00410F5A"/>
    <w:rsid w:val="0042026A"/>
    <w:rsid w:val="004216D5"/>
    <w:rsid w:val="00422528"/>
    <w:rsid w:val="00425913"/>
    <w:rsid w:val="00435A5C"/>
    <w:rsid w:val="00435DB9"/>
    <w:rsid w:val="004367AE"/>
    <w:rsid w:val="00436C35"/>
    <w:rsid w:val="00441A51"/>
    <w:rsid w:val="004434BB"/>
    <w:rsid w:val="004458B7"/>
    <w:rsid w:val="00450B8D"/>
    <w:rsid w:val="0045564C"/>
    <w:rsid w:val="004557D4"/>
    <w:rsid w:val="00466703"/>
    <w:rsid w:val="004675F0"/>
    <w:rsid w:val="00477B4A"/>
    <w:rsid w:val="00480FF2"/>
    <w:rsid w:val="0048102C"/>
    <w:rsid w:val="00483F04"/>
    <w:rsid w:val="00485D3E"/>
    <w:rsid w:val="0048631B"/>
    <w:rsid w:val="004865FE"/>
    <w:rsid w:val="00487B91"/>
    <w:rsid w:val="0049558F"/>
    <w:rsid w:val="004974C5"/>
    <w:rsid w:val="004A0A92"/>
    <w:rsid w:val="004A33B3"/>
    <w:rsid w:val="004A4E66"/>
    <w:rsid w:val="004B0E81"/>
    <w:rsid w:val="004B1FEF"/>
    <w:rsid w:val="004B6F08"/>
    <w:rsid w:val="004B74B0"/>
    <w:rsid w:val="004C0410"/>
    <w:rsid w:val="004C2F40"/>
    <w:rsid w:val="004C3282"/>
    <w:rsid w:val="004C7358"/>
    <w:rsid w:val="004C7CE7"/>
    <w:rsid w:val="004D0B12"/>
    <w:rsid w:val="004D38C7"/>
    <w:rsid w:val="004D442A"/>
    <w:rsid w:val="004D6038"/>
    <w:rsid w:val="004D7252"/>
    <w:rsid w:val="004E6F31"/>
    <w:rsid w:val="004E721C"/>
    <w:rsid w:val="004F148B"/>
    <w:rsid w:val="004F20AA"/>
    <w:rsid w:val="004F37A9"/>
    <w:rsid w:val="004F3F4F"/>
    <w:rsid w:val="004F47E1"/>
    <w:rsid w:val="004F5359"/>
    <w:rsid w:val="004F7797"/>
    <w:rsid w:val="00503B06"/>
    <w:rsid w:val="00504544"/>
    <w:rsid w:val="00506381"/>
    <w:rsid w:val="00512924"/>
    <w:rsid w:val="00517418"/>
    <w:rsid w:val="005202AD"/>
    <w:rsid w:val="005218BF"/>
    <w:rsid w:val="00523518"/>
    <w:rsid w:val="005247AC"/>
    <w:rsid w:val="00535D90"/>
    <w:rsid w:val="00540FF9"/>
    <w:rsid w:val="00547AC2"/>
    <w:rsid w:val="00550ECC"/>
    <w:rsid w:val="00551656"/>
    <w:rsid w:val="00554ACC"/>
    <w:rsid w:val="00573ADF"/>
    <w:rsid w:val="00574E22"/>
    <w:rsid w:val="0057573A"/>
    <w:rsid w:val="00576564"/>
    <w:rsid w:val="0057720F"/>
    <w:rsid w:val="005773B5"/>
    <w:rsid w:val="00583F83"/>
    <w:rsid w:val="00585309"/>
    <w:rsid w:val="00585D18"/>
    <w:rsid w:val="005862A4"/>
    <w:rsid w:val="0058683E"/>
    <w:rsid w:val="005868DE"/>
    <w:rsid w:val="0059000C"/>
    <w:rsid w:val="005A1448"/>
    <w:rsid w:val="005A2498"/>
    <w:rsid w:val="005A2FF7"/>
    <w:rsid w:val="005B1989"/>
    <w:rsid w:val="005B4B22"/>
    <w:rsid w:val="005B5947"/>
    <w:rsid w:val="005B6617"/>
    <w:rsid w:val="005C4301"/>
    <w:rsid w:val="005C647F"/>
    <w:rsid w:val="005C70DB"/>
    <w:rsid w:val="005D113A"/>
    <w:rsid w:val="005D4B76"/>
    <w:rsid w:val="005D7B85"/>
    <w:rsid w:val="005E0DF3"/>
    <w:rsid w:val="005E4AAA"/>
    <w:rsid w:val="005F00E0"/>
    <w:rsid w:val="005F0D0F"/>
    <w:rsid w:val="005F3893"/>
    <w:rsid w:val="00600014"/>
    <w:rsid w:val="00606112"/>
    <w:rsid w:val="00606C6F"/>
    <w:rsid w:val="00610B77"/>
    <w:rsid w:val="00611BDA"/>
    <w:rsid w:val="006223F0"/>
    <w:rsid w:val="00624CF0"/>
    <w:rsid w:val="006370E1"/>
    <w:rsid w:val="00637E6A"/>
    <w:rsid w:val="0064421F"/>
    <w:rsid w:val="00644765"/>
    <w:rsid w:val="00645107"/>
    <w:rsid w:val="00646B2A"/>
    <w:rsid w:val="0065050D"/>
    <w:rsid w:val="00670094"/>
    <w:rsid w:val="0067085F"/>
    <w:rsid w:val="0067373D"/>
    <w:rsid w:val="00681072"/>
    <w:rsid w:val="00681DD6"/>
    <w:rsid w:val="006846B0"/>
    <w:rsid w:val="00684881"/>
    <w:rsid w:val="00687255"/>
    <w:rsid w:val="00687B48"/>
    <w:rsid w:val="00691BFB"/>
    <w:rsid w:val="00693D78"/>
    <w:rsid w:val="00696EA0"/>
    <w:rsid w:val="006A1D6A"/>
    <w:rsid w:val="006A3718"/>
    <w:rsid w:val="006B7C6B"/>
    <w:rsid w:val="006C079B"/>
    <w:rsid w:val="006C1B50"/>
    <w:rsid w:val="006C23A4"/>
    <w:rsid w:val="006D0B3F"/>
    <w:rsid w:val="006D4655"/>
    <w:rsid w:val="006D4A32"/>
    <w:rsid w:val="006D535E"/>
    <w:rsid w:val="006D68E7"/>
    <w:rsid w:val="006E0C3F"/>
    <w:rsid w:val="006E3213"/>
    <w:rsid w:val="006E6679"/>
    <w:rsid w:val="006E6D1D"/>
    <w:rsid w:val="006F2247"/>
    <w:rsid w:val="006F3669"/>
    <w:rsid w:val="006F5034"/>
    <w:rsid w:val="007022E1"/>
    <w:rsid w:val="00705BD1"/>
    <w:rsid w:val="0070644E"/>
    <w:rsid w:val="00712242"/>
    <w:rsid w:val="00713414"/>
    <w:rsid w:val="0071532B"/>
    <w:rsid w:val="0072206A"/>
    <w:rsid w:val="00722C61"/>
    <w:rsid w:val="00725760"/>
    <w:rsid w:val="00725AC2"/>
    <w:rsid w:val="00732593"/>
    <w:rsid w:val="00735C39"/>
    <w:rsid w:val="00737445"/>
    <w:rsid w:val="0074099D"/>
    <w:rsid w:val="007410FE"/>
    <w:rsid w:val="007440C6"/>
    <w:rsid w:val="0074591E"/>
    <w:rsid w:val="007468B1"/>
    <w:rsid w:val="00751F3E"/>
    <w:rsid w:val="00752DE8"/>
    <w:rsid w:val="007611B3"/>
    <w:rsid w:val="007622F0"/>
    <w:rsid w:val="00763E9C"/>
    <w:rsid w:val="00766626"/>
    <w:rsid w:val="00766A45"/>
    <w:rsid w:val="007773E7"/>
    <w:rsid w:val="00780BB6"/>
    <w:rsid w:val="007860F0"/>
    <w:rsid w:val="0079165A"/>
    <w:rsid w:val="00793E26"/>
    <w:rsid w:val="007A3030"/>
    <w:rsid w:val="007A759F"/>
    <w:rsid w:val="007C44E2"/>
    <w:rsid w:val="007D136F"/>
    <w:rsid w:val="007D199E"/>
    <w:rsid w:val="007D6DC2"/>
    <w:rsid w:val="007D6E3A"/>
    <w:rsid w:val="007E0D58"/>
    <w:rsid w:val="007E2759"/>
    <w:rsid w:val="007E448B"/>
    <w:rsid w:val="007E5236"/>
    <w:rsid w:val="007E5EEA"/>
    <w:rsid w:val="007F54E1"/>
    <w:rsid w:val="007F5BA0"/>
    <w:rsid w:val="00801D75"/>
    <w:rsid w:val="008023CC"/>
    <w:rsid w:val="00802940"/>
    <w:rsid w:val="008044C7"/>
    <w:rsid w:val="008052E1"/>
    <w:rsid w:val="00810911"/>
    <w:rsid w:val="00814F85"/>
    <w:rsid w:val="00824E05"/>
    <w:rsid w:val="008335B4"/>
    <w:rsid w:val="00842851"/>
    <w:rsid w:val="0084512E"/>
    <w:rsid w:val="00852C9C"/>
    <w:rsid w:val="0085364B"/>
    <w:rsid w:val="00855380"/>
    <w:rsid w:val="008570BF"/>
    <w:rsid w:val="00863443"/>
    <w:rsid w:val="008711B3"/>
    <w:rsid w:val="00872054"/>
    <w:rsid w:val="00872349"/>
    <w:rsid w:val="00874E5A"/>
    <w:rsid w:val="008758F9"/>
    <w:rsid w:val="00876358"/>
    <w:rsid w:val="00876C6F"/>
    <w:rsid w:val="00880A14"/>
    <w:rsid w:val="00883C5B"/>
    <w:rsid w:val="008862B5"/>
    <w:rsid w:val="00895BFF"/>
    <w:rsid w:val="008A2D3B"/>
    <w:rsid w:val="008A2EC7"/>
    <w:rsid w:val="008A5846"/>
    <w:rsid w:val="008A5B6B"/>
    <w:rsid w:val="008B045B"/>
    <w:rsid w:val="008B3C4E"/>
    <w:rsid w:val="008B4536"/>
    <w:rsid w:val="008B523B"/>
    <w:rsid w:val="008C09F6"/>
    <w:rsid w:val="008C24DA"/>
    <w:rsid w:val="008C382D"/>
    <w:rsid w:val="008C6013"/>
    <w:rsid w:val="008C7C5C"/>
    <w:rsid w:val="008D2C7A"/>
    <w:rsid w:val="008D524A"/>
    <w:rsid w:val="008E121D"/>
    <w:rsid w:val="008E178E"/>
    <w:rsid w:val="008E6663"/>
    <w:rsid w:val="008E7275"/>
    <w:rsid w:val="008E7284"/>
    <w:rsid w:val="008F11D1"/>
    <w:rsid w:val="008F26E8"/>
    <w:rsid w:val="008F78B9"/>
    <w:rsid w:val="00902E68"/>
    <w:rsid w:val="00905232"/>
    <w:rsid w:val="009072D5"/>
    <w:rsid w:val="009138A1"/>
    <w:rsid w:val="00914CE2"/>
    <w:rsid w:val="00915C52"/>
    <w:rsid w:val="00916D8B"/>
    <w:rsid w:val="00921E49"/>
    <w:rsid w:val="00922F56"/>
    <w:rsid w:val="009247D0"/>
    <w:rsid w:val="00926FF0"/>
    <w:rsid w:val="00933B83"/>
    <w:rsid w:val="00936ABC"/>
    <w:rsid w:val="0094741D"/>
    <w:rsid w:val="0095098C"/>
    <w:rsid w:val="00952489"/>
    <w:rsid w:val="00954CA2"/>
    <w:rsid w:val="00955E2B"/>
    <w:rsid w:val="00956D56"/>
    <w:rsid w:val="00960D9A"/>
    <w:rsid w:val="009631DD"/>
    <w:rsid w:val="00965057"/>
    <w:rsid w:val="00966195"/>
    <w:rsid w:val="0096681D"/>
    <w:rsid w:val="00971141"/>
    <w:rsid w:val="009729EA"/>
    <w:rsid w:val="00972D4D"/>
    <w:rsid w:val="00974AEB"/>
    <w:rsid w:val="009775FA"/>
    <w:rsid w:val="00982208"/>
    <w:rsid w:val="009871FD"/>
    <w:rsid w:val="0099181D"/>
    <w:rsid w:val="00991AB8"/>
    <w:rsid w:val="0099780D"/>
    <w:rsid w:val="009A1E1E"/>
    <w:rsid w:val="009B3D64"/>
    <w:rsid w:val="009B4451"/>
    <w:rsid w:val="009B712D"/>
    <w:rsid w:val="009B7E37"/>
    <w:rsid w:val="009C21D6"/>
    <w:rsid w:val="009C42A7"/>
    <w:rsid w:val="009C74A8"/>
    <w:rsid w:val="009D2831"/>
    <w:rsid w:val="009D3EED"/>
    <w:rsid w:val="009E5079"/>
    <w:rsid w:val="009E520D"/>
    <w:rsid w:val="009E5523"/>
    <w:rsid w:val="009F0B3C"/>
    <w:rsid w:val="009F3163"/>
    <w:rsid w:val="009F6413"/>
    <w:rsid w:val="009F6DA9"/>
    <w:rsid w:val="00A01AE1"/>
    <w:rsid w:val="00A04707"/>
    <w:rsid w:val="00A12664"/>
    <w:rsid w:val="00A12988"/>
    <w:rsid w:val="00A1313F"/>
    <w:rsid w:val="00A1386D"/>
    <w:rsid w:val="00A176C1"/>
    <w:rsid w:val="00A2170B"/>
    <w:rsid w:val="00A21714"/>
    <w:rsid w:val="00A331A0"/>
    <w:rsid w:val="00A3393E"/>
    <w:rsid w:val="00A33C8E"/>
    <w:rsid w:val="00A33D1A"/>
    <w:rsid w:val="00A3414E"/>
    <w:rsid w:val="00A4119E"/>
    <w:rsid w:val="00A43182"/>
    <w:rsid w:val="00A453DB"/>
    <w:rsid w:val="00A6310F"/>
    <w:rsid w:val="00A70BD7"/>
    <w:rsid w:val="00A722AD"/>
    <w:rsid w:val="00A816D3"/>
    <w:rsid w:val="00A940E1"/>
    <w:rsid w:val="00A9798C"/>
    <w:rsid w:val="00AA1C1A"/>
    <w:rsid w:val="00AA35CF"/>
    <w:rsid w:val="00AA5696"/>
    <w:rsid w:val="00AB7576"/>
    <w:rsid w:val="00AC02CE"/>
    <w:rsid w:val="00AC1E1B"/>
    <w:rsid w:val="00AC45A3"/>
    <w:rsid w:val="00AD1231"/>
    <w:rsid w:val="00AD2628"/>
    <w:rsid w:val="00AD334D"/>
    <w:rsid w:val="00AD3EF0"/>
    <w:rsid w:val="00AE057B"/>
    <w:rsid w:val="00AE29B7"/>
    <w:rsid w:val="00AE611B"/>
    <w:rsid w:val="00AE6D58"/>
    <w:rsid w:val="00AF5DB2"/>
    <w:rsid w:val="00B00291"/>
    <w:rsid w:val="00B041B1"/>
    <w:rsid w:val="00B04480"/>
    <w:rsid w:val="00B0482A"/>
    <w:rsid w:val="00B1333B"/>
    <w:rsid w:val="00B13406"/>
    <w:rsid w:val="00B13A35"/>
    <w:rsid w:val="00B2011B"/>
    <w:rsid w:val="00B20F9D"/>
    <w:rsid w:val="00B21A96"/>
    <w:rsid w:val="00B22A79"/>
    <w:rsid w:val="00B23E03"/>
    <w:rsid w:val="00B27FD1"/>
    <w:rsid w:val="00B30979"/>
    <w:rsid w:val="00B37936"/>
    <w:rsid w:val="00B433BF"/>
    <w:rsid w:val="00B46064"/>
    <w:rsid w:val="00B5169C"/>
    <w:rsid w:val="00B52927"/>
    <w:rsid w:val="00B54020"/>
    <w:rsid w:val="00B64894"/>
    <w:rsid w:val="00B70806"/>
    <w:rsid w:val="00B71719"/>
    <w:rsid w:val="00B72934"/>
    <w:rsid w:val="00B73410"/>
    <w:rsid w:val="00B74262"/>
    <w:rsid w:val="00B91128"/>
    <w:rsid w:val="00BA076E"/>
    <w:rsid w:val="00BA547D"/>
    <w:rsid w:val="00BA6E3A"/>
    <w:rsid w:val="00BA7F88"/>
    <w:rsid w:val="00BB4C44"/>
    <w:rsid w:val="00BC6A57"/>
    <w:rsid w:val="00BE695C"/>
    <w:rsid w:val="00BE7C53"/>
    <w:rsid w:val="00BF49B4"/>
    <w:rsid w:val="00BF7473"/>
    <w:rsid w:val="00BF7DE0"/>
    <w:rsid w:val="00C01F3D"/>
    <w:rsid w:val="00C033FE"/>
    <w:rsid w:val="00C03CAA"/>
    <w:rsid w:val="00C05927"/>
    <w:rsid w:val="00C06EBB"/>
    <w:rsid w:val="00C0769C"/>
    <w:rsid w:val="00C13EF7"/>
    <w:rsid w:val="00C14247"/>
    <w:rsid w:val="00C149AA"/>
    <w:rsid w:val="00C1588E"/>
    <w:rsid w:val="00C15B85"/>
    <w:rsid w:val="00C16D2B"/>
    <w:rsid w:val="00C2185E"/>
    <w:rsid w:val="00C21D47"/>
    <w:rsid w:val="00C237F1"/>
    <w:rsid w:val="00C34EA3"/>
    <w:rsid w:val="00C40F35"/>
    <w:rsid w:val="00C41FF0"/>
    <w:rsid w:val="00C4675A"/>
    <w:rsid w:val="00C50371"/>
    <w:rsid w:val="00C50779"/>
    <w:rsid w:val="00C5342F"/>
    <w:rsid w:val="00C548E2"/>
    <w:rsid w:val="00C62FE2"/>
    <w:rsid w:val="00C63014"/>
    <w:rsid w:val="00C703C9"/>
    <w:rsid w:val="00C71183"/>
    <w:rsid w:val="00C729D2"/>
    <w:rsid w:val="00C7303F"/>
    <w:rsid w:val="00C731F9"/>
    <w:rsid w:val="00C75012"/>
    <w:rsid w:val="00C804C1"/>
    <w:rsid w:val="00C81C78"/>
    <w:rsid w:val="00C91B9B"/>
    <w:rsid w:val="00CA0E08"/>
    <w:rsid w:val="00CA3872"/>
    <w:rsid w:val="00CB44DD"/>
    <w:rsid w:val="00CB64CE"/>
    <w:rsid w:val="00CB7221"/>
    <w:rsid w:val="00CC08DD"/>
    <w:rsid w:val="00CC15EC"/>
    <w:rsid w:val="00CC368C"/>
    <w:rsid w:val="00CD391E"/>
    <w:rsid w:val="00CE09FB"/>
    <w:rsid w:val="00CE4309"/>
    <w:rsid w:val="00CF490D"/>
    <w:rsid w:val="00CF5255"/>
    <w:rsid w:val="00CF62C3"/>
    <w:rsid w:val="00D00FB5"/>
    <w:rsid w:val="00D01A07"/>
    <w:rsid w:val="00D04543"/>
    <w:rsid w:val="00D068FC"/>
    <w:rsid w:val="00D127E6"/>
    <w:rsid w:val="00D1347C"/>
    <w:rsid w:val="00D13882"/>
    <w:rsid w:val="00D15B75"/>
    <w:rsid w:val="00D2096E"/>
    <w:rsid w:val="00D2201F"/>
    <w:rsid w:val="00D23258"/>
    <w:rsid w:val="00D237F9"/>
    <w:rsid w:val="00D25030"/>
    <w:rsid w:val="00D36726"/>
    <w:rsid w:val="00D3757F"/>
    <w:rsid w:val="00D4324A"/>
    <w:rsid w:val="00D43CCF"/>
    <w:rsid w:val="00D45798"/>
    <w:rsid w:val="00D55884"/>
    <w:rsid w:val="00D563B3"/>
    <w:rsid w:val="00D56F9A"/>
    <w:rsid w:val="00D63D55"/>
    <w:rsid w:val="00D64978"/>
    <w:rsid w:val="00D66299"/>
    <w:rsid w:val="00D676B2"/>
    <w:rsid w:val="00D70062"/>
    <w:rsid w:val="00D709A5"/>
    <w:rsid w:val="00D71B1D"/>
    <w:rsid w:val="00D76FA8"/>
    <w:rsid w:val="00D832AD"/>
    <w:rsid w:val="00D87BC0"/>
    <w:rsid w:val="00D91676"/>
    <w:rsid w:val="00D91A53"/>
    <w:rsid w:val="00D93A06"/>
    <w:rsid w:val="00DA011F"/>
    <w:rsid w:val="00DA184C"/>
    <w:rsid w:val="00DA3F91"/>
    <w:rsid w:val="00DA68B8"/>
    <w:rsid w:val="00DA7D04"/>
    <w:rsid w:val="00DB22E7"/>
    <w:rsid w:val="00DB26A0"/>
    <w:rsid w:val="00DB5709"/>
    <w:rsid w:val="00DB57EB"/>
    <w:rsid w:val="00DB65A9"/>
    <w:rsid w:val="00DC529C"/>
    <w:rsid w:val="00DD20B0"/>
    <w:rsid w:val="00DD4E21"/>
    <w:rsid w:val="00DD6112"/>
    <w:rsid w:val="00DD780C"/>
    <w:rsid w:val="00DE19FA"/>
    <w:rsid w:val="00DE23FF"/>
    <w:rsid w:val="00DE6493"/>
    <w:rsid w:val="00DF190F"/>
    <w:rsid w:val="00DF58C0"/>
    <w:rsid w:val="00DF754A"/>
    <w:rsid w:val="00DF7995"/>
    <w:rsid w:val="00E00434"/>
    <w:rsid w:val="00E00CFE"/>
    <w:rsid w:val="00E02520"/>
    <w:rsid w:val="00E02BF6"/>
    <w:rsid w:val="00E047CE"/>
    <w:rsid w:val="00E07B66"/>
    <w:rsid w:val="00E1275F"/>
    <w:rsid w:val="00E13913"/>
    <w:rsid w:val="00E16E3D"/>
    <w:rsid w:val="00E24E58"/>
    <w:rsid w:val="00E2583B"/>
    <w:rsid w:val="00E26593"/>
    <w:rsid w:val="00E30DA9"/>
    <w:rsid w:val="00E33374"/>
    <w:rsid w:val="00E3624F"/>
    <w:rsid w:val="00E43EF4"/>
    <w:rsid w:val="00E5077B"/>
    <w:rsid w:val="00E547B4"/>
    <w:rsid w:val="00E57F9F"/>
    <w:rsid w:val="00E62F18"/>
    <w:rsid w:val="00E67097"/>
    <w:rsid w:val="00E71426"/>
    <w:rsid w:val="00E75257"/>
    <w:rsid w:val="00E7627D"/>
    <w:rsid w:val="00E77AA9"/>
    <w:rsid w:val="00E803C7"/>
    <w:rsid w:val="00E84878"/>
    <w:rsid w:val="00E86B4C"/>
    <w:rsid w:val="00E91C6F"/>
    <w:rsid w:val="00E94F4E"/>
    <w:rsid w:val="00E95CEF"/>
    <w:rsid w:val="00E9606E"/>
    <w:rsid w:val="00EA203D"/>
    <w:rsid w:val="00EA71C2"/>
    <w:rsid w:val="00EB2747"/>
    <w:rsid w:val="00EB2FF3"/>
    <w:rsid w:val="00EC73CE"/>
    <w:rsid w:val="00ED0121"/>
    <w:rsid w:val="00EE04A0"/>
    <w:rsid w:val="00EE4912"/>
    <w:rsid w:val="00EF1FE3"/>
    <w:rsid w:val="00EF70AE"/>
    <w:rsid w:val="00F0115F"/>
    <w:rsid w:val="00F01239"/>
    <w:rsid w:val="00F03939"/>
    <w:rsid w:val="00F04047"/>
    <w:rsid w:val="00F05225"/>
    <w:rsid w:val="00F10CBA"/>
    <w:rsid w:val="00F13795"/>
    <w:rsid w:val="00F15AE7"/>
    <w:rsid w:val="00F20CB4"/>
    <w:rsid w:val="00F21E11"/>
    <w:rsid w:val="00F24363"/>
    <w:rsid w:val="00F30C43"/>
    <w:rsid w:val="00F36B06"/>
    <w:rsid w:val="00F4222B"/>
    <w:rsid w:val="00F44431"/>
    <w:rsid w:val="00F44F86"/>
    <w:rsid w:val="00F50D5D"/>
    <w:rsid w:val="00F526F5"/>
    <w:rsid w:val="00F56691"/>
    <w:rsid w:val="00F64EB4"/>
    <w:rsid w:val="00F65B15"/>
    <w:rsid w:val="00F66059"/>
    <w:rsid w:val="00F700BC"/>
    <w:rsid w:val="00F70FBF"/>
    <w:rsid w:val="00F71EC9"/>
    <w:rsid w:val="00F82958"/>
    <w:rsid w:val="00F84112"/>
    <w:rsid w:val="00F86732"/>
    <w:rsid w:val="00F90533"/>
    <w:rsid w:val="00F90F60"/>
    <w:rsid w:val="00F93287"/>
    <w:rsid w:val="00FA016F"/>
    <w:rsid w:val="00FA4A68"/>
    <w:rsid w:val="00FA5ECB"/>
    <w:rsid w:val="00FB7FB7"/>
    <w:rsid w:val="00FC1316"/>
    <w:rsid w:val="00FC4FBA"/>
    <w:rsid w:val="00FD35C0"/>
    <w:rsid w:val="00FD640D"/>
    <w:rsid w:val="00FD69EC"/>
    <w:rsid w:val="00FD71B7"/>
    <w:rsid w:val="00FE0D16"/>
    <w:rsid w:val="00FE6894"/>
    <w:rsid w:val="00FF19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3F"/>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iPriority w:val="1"/>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1"/>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semiHidden/>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0D3DB2"/>
    <w:rPr>
      <w:rFonts w:ascii="Tahoma" w:eastAsia="Times New Roman" w:hAnsi="Tahoma" w:cs="Tahoma"/>
      <w:sz w:val="16"/>
      <w:szCs w:val="16"/>
      <w:lang w:eastAsia="pt-BR"/>
    </w:rPr>
  </w:style>
  <w:style w:type="character" w:styleId="Hyperlink">
    <w:name w:val="Hyperlink"/>
    <w:uiPriority w:val="99"/>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55884"/>
    <w:rPr>
      <w:color w:val="605E5C"/>
      <w:shd w:val="clear" w:color="auto" w:fill="E1DFDD"/>
    </w:rPr>
  </w:style>
  <w:style w:type="paragraph" w:customStyle="1" w:styleId="TableParagraph">
    <w:name w:val="Table Paragraph"/>
    <w:basedOn w:val="Normal"/>
    <w:uiPriority w:val="1"/>
    <w:qFormat/>
    <w:rsid w:val="00D55884"/>
    <w:pPr>
      <w:widowControl w:val="0"/>
      <w:autoSpaceDE w:val="0"/>
      <w:autoSpaceDN w:val="0"/>
      <w:spacing w:before="11" w:after="0" w:line="240" w:lineRule="auto"/>
      <w:ind w:left="14"/>
    </w:pPr>
    <w:rPr>
      <w:rFonts w:ascii="Arial MT" w:eastAsia="Arial MT" w:hAnsi="Arial MT" w:cs="Arial MT"/>
      <w:lang w:val="pt-PT"/>
    </w:rPr>
  </w:style>
  <w:style w:type="table" w:customStyle="1" w:styleId="TableNormal">
    <w:name w:val="Table Normal"/>
    <w:uiPriority w:val="2"/>
    <w:semiHidden/>
    <w:qFormat/>
    <w:rsid w:val="00D5588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2D7746"/>
    <w:rPr>
      <w:rFonts w:ascii="Times New Roman" w:eastAsia="Times New Roman" w:hAnsi="Times New Roman" w:cs="Times New Roman"/>
      <w:sz w:val="24"/>
      <w:szCs w:val="20"/>
      <w:lang w:eastAsia="pt-BR"/>
    </w:rPr>
  </w:style>
  <w:style w:type="paragraph" w:customStyle="1" w:styleId="Default">
    <w:name w:val="Default"/>
    <w:qFormat/>
    <w:rsid w:val="00C34EA3"/>
    <w:pPr>
      <w:autoSpaceDE w:val="0"/>
      <w:autoSpaceDN w:val="0"/>
      <w:adjustRightInd w:val="0"/>
      <w:spacing w:after="0" w:line="240" w:lineRule="auto"/>
    </w:pPr>
    <w:rPr>
      <w:rFonts w:ascii="Arial" w:hAnsi="Arial" w:cs="Arial"/>
      <w:color w:val="000000"/>
      <w:sz w:val="24"/>
      <w:szCs w:val="24"/>
    </w:rPr>
  </w:style>
  <w:style w:type="paragraph" w:customStyle="1" w:styleId="LO-normal">
    <w:name w:val="LO-normal"/>
    <w:qFormat/>
    <w:rsid w:val="004A4E66"/>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UnresolvedMention">
    <w:name w:val="Unresolved Mention"/>
    <w:basedOn w:val="Fontepargpadro"/>
    <w:uiPriority w:val="99"/>
    <w:semiHidden/>
    <w:unhideWhenUsed/>
    <w:rsid w:val="006370E1"/>
    <w:rPr>
      <w:color w:val="605E5C"/>
      <w:shd w:val="clear" w:color="auto" w:fill="E1DFDD"/>
    </w:rPr>
  </w:style>
  <w:style w:type="paragraph" w:customStyle="1" w:styleId="Nivel01">
    <w:name w:val="Nivel 01"/>
    <w:basedOn w:val="Ttulo1"/>
    <w:next w:val="Normal"/>
    <w:autoRedefine/>
    <w:qFormat/>
    <w:rsid w:val="000418D8"/>
    <w:pPr>
      <w:keepLines/>
      <w:numPr>
        <w:numId w:val="9"/>
      </w:numPr>
      <w:tabs>
        <w:tab w:val="num" w:pos="360"/>
        <w:tab w:val="left" w:pos="567"/>
      </w:tabs>
      <w:suppressAutoHyphens w:val="0"/>
      <w:spacing w:line="276" w:lineRule="auto"/>
      <w:ind w:left="0" w:firstLine="0"/>
    </w:pPr>
    <w:rPr>
      <w:rFonts w:ascii="Arial" w:eastAsiaTheme="majorEastAsia" w:hAnsi="Arial" w:cs="Arial"/>
      <w:sz w:val="28"/>
      <w:szCs w:val="20"/>
      <w:lang w:eastAsia="pt-BR"/>
    </w:rPr>
  </w:style>
  <w:style w:type="character" w:customStyle="1" w:styleId="Nivel2Char">
    <w:name w:val="Nivel 2 Char"/>
    <w:basedOn w:val="Fontepargpadro"/>
    <w:link w:val="Nivel2"/>
    <w:locked/>
    <w:rsid w:val="000418D8"/>
    <w:rPr>
      <w:rFonts w:ascii="Arial" w:eastAsiaTheme="minorEastAsia" w:hAnsi="Arial" w:cs="Arial"/>
      <w:color w:val="000000"/>
    </w:rPr>
  </w:style>
  <w:style w:type="paragraph" w:customStyle="1" w:styleId="Nivel2">
    <w:name w:val="Nivel 2"/>
    <w:basedOn w:val="Normal"/>
    <w:link w:val="Nivel2Char"/>
    <w:qFormat/>
    <w:rsid w:val="000418D8"/>
    <w:pPr>
      <w:numPr>
        <w:ilvl w:val="1"/>
        <w:numId w:val="9"/>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0418D8"/>
    <w:pPr>
      <w:numPr>
        <w:ilvl w:val="2"/>
        <w:numId w:val="9"/>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0418D8"/>
    <w:pPr>
      <w:numPr>
        <w:ilvl w:val="3"/>
      </w:numPr>
      <w:ind w:left="567" w:firstLine="0"/>
    </w:pPr>
    <w:rPr>
      <w:color w:val="auto"/>
    </w:rPr>
  </w:style>
  <w:style w:type="paragraph" w:customStyle="1" w:styleId="Nivel5">
    <w:name w:val="Nivel 5"/>
    <w:basedOn w:val="Nivel4"/>
    <w:qFormat/>
    <w:rsid w:val="000418D8"/>
    <w:pPr>
      <w:numPr>
        <w:ilvl w:val="4"/>
      </w:numPr>
      <w:tabs>
        <w:tab w:val="num" w:pos="3600"/>
      </w:tabs>
      <w:ind w:left="851" w:firstLine="0"/>
    </w:pPr>
  </w:style>
  <w:style w:type="character" w:customStyle="1" w:styleId="Nivel3Char">
    <w:name w:val="Nivel 3 Char"/>
    <w:basedOn w:val="Fontepargpadro"/>
    <w:link w:val="Nivel3"/>
    <w:rsid w:val="0057573A"/>
    <w:rPr>
      <w:rFonts w:ascii="Arial" w:eastAsiaTheme="minorEastAsia" w:hAnsi="Arial" w:cs="Arial"/>
      <w:color w:val="000000"/>
      <w:sz w:val="20"/>
      <w:szCs w:val="20"/>
      <w:lang w:eastAsia="pt-BR"/>
    </w:rPr>
  </w:style>
  <w:style w:type="paragraph" w:customStyle="1" w:styleId="EMPTYCELLSTYLE">
    <w:name w:val="EMPTY_CELL_STYLE"/>
    <w:qFormat/>
    <w:rsid w:val="002531B0"/>
    <w:pPr>
      <w:spacing w:after="0" w:line="240" w:lineRule="auto"/>
    </w:pPr>
    <w:rPr>
      <w:rFonts w:ascii="SansSerif" w:eastAsia="SansSerif" w:hAnsi="SansSerif" w:cs="SansSerif"/>
      <w:color w:val="000000"/>
      <w:sz w:val="1"/>
      <w:szCs w:val="20"/>
      <w:lang w:eastAsia="pt-BR"/>
    </w:rPr>
  </w:style>
  <w:style w:type="character" w:styleId="Refdecomentrio">
    <w:name w:val="annotation reference"/>
    <w:basedOn w:val="Fontepargpadro"/>
    <w:uiPriority w:val="99"/>
    <w:semiHidden/>
    <w:unhideWhenUsed/>
    <w:rsid w:val="00AD3EF0"/>
    <w:rPr>
      <w:sz w:val="16"/>
      <w:szCs w:val="16"/>
    </w:rPr>
  </w:style>
  <w:style w:type="paragraph" w:styleId="Textodecomentrio">
    <w:name w:val="annotation text"/>
    <w:basedOn w:val="Normal"/>
    <w:link w:val="TextodecomentrioChar"/>
    <w:uiPriority w:val="99"/>
    <w:semiHidden/>
    <w:unhideWhenUsed/>
    <w:rsid w:val="00AD3E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3EF0"/>
    <w:rPr>
      <w:sz w:val="20"/>
      <w:szCs w:val="20"/>
    </w:rPr>
  </w:style>
  <w:style w:type="paragraph" w:styleId="Assuntodocomentrio">
    <w:name w:val="annotation subject"/>
    <w:basedOn w:val="Textodecomentrio"/>
    <w:next w:val="Textodecomentrio"/>
    <w:link w:val="AssuntodocomentrioChar"/>
    <w:uiPriority w:val="99"/>
    <w:semiHidden/>
    <w:unhideWhenUsed/>
    <w:rsid w:val="00AD3EF0"/>
    <w:rPr>
      <w:b/>
      <w:bCs/>
    </w:rPr>
  </w:style>
  <w:style w:type="character" w:customStyle="1" w:styleId="AssuntodocomentrioChar">
    <w:name w:val="Assunto do comentário Char"/>
    <w:basedOn w:val="TextodecomentrioChar"/>
    <w:link w:val="Assuntodocomentrio"/>
    <w:uiPriority w:val="99"/>
    <w:semiHidden/>
    <w:rsid w:val="00AD3E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3F"/>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iPriority w:val="1"/>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1"/>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semiHidden/>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0D3DB2"/>
    <w:rPr>
      <w:rFonts w:ascii="Tahoma" w:eastAsia="Times New Roman" w:hAnsi="Tahoma" w:cs="Tahoma"/>
      <w:sz w:val="16"/>
      <w:szCs w:val="16"/>
      <w:lang w:eastAsia="pt-BR"/>
    </w:rPr>
  </w:style>
  <w:style w:type="character" w:styleId="Hyperlink">
    <w:name w:val="Hyperlink"/>
    <w:uiPriority w:val="99"/>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uiPriority w:val="10"/>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uiPriority w:val="22"/>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D55884"/>
    <w:rPr>
      <w:color w:val="605E5C"/>
      <w:shd w:val="clear" w:color="auto" w:fill="E1DFDD"/>
    </w:rPr>
  </w:style>
  <w:style w:type="paragraph" w:customStyle="1" w:styleId="TableParagraph">
    <w:name w:val="Table Paragraph"/>
    <w:basedOn w:val="Normal"/>
    <w:uiPriority w:val="1"/>
    <w:qFormat/>
    <w:rsid w:val="00D55884"/>
    <w:pPr>
      <w:widowControl w:val="0"/>
      <w:autoSpaceDE w:val="0"/>
      <w:autoSpaceDN w:val="0"/>
      <w:spacing w:before="11" w:after="0" w:line="240" w:lineRule="auto"/>
      <w:ind w:left="14"/>
    </w:pPr>
    <w:rPr>
      <w:rFonts w:ascii="Arial MT" w:eastAsia="Arial MT" w:hAnsi="Arial MT" w:cs="Arial MT"/>
      <w:lang w:val="pt-PT"/>
    </w:rPr>
  </w:style>
  <w:style w:type="table" w:customStyle="1" w:styleId="TableNormal">
    <w:name w:val="Table Normal"/>
    <w:uiPriority w:val="2"/>
    <w:semiHidden/>
    <w:qFormat/>
    <w:rsid w:val="00D55884"/>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2D7746"/>
    <w:rPr>
      <w:rFonts w:ascii="Times New Roman" w:eastAsia="Times New Roman" w:hAnsi="Times New Roman" w:cs="Times New Roman"/>
      <w:sz w:val="24"/>
      <w:szCs w:val="20"/>
      <w:lang w:eastAsia="pt-BR"/>
    </w:rPr>
  </w:style>
  <w:style w:type="paragraph" w:customStyle="1" w:styleId="Default">
    <w:name w:val="Default"/>
    <w:qFormat/>
    <w:rsid w:val="00C34EA3"/>
    <w:pPr>
      <w:autoSpaceDE w:val="0"/>
      <w:autoSpaceDN w:val="0"/>
      <w:adjustRightInd w:val="0"/>
      <w:spacing w:after="0" w:line="240" w:lineRule="auto"/>
    </w:pPr>
    <w:rPr>
      <w:rFonts w:ascii="Arial" w:hAnsi="Arial" w:cs="Arial"/>
      <w:color w:val="000000"/>
      <w:sz w:val="24"/>
      <w:szCs w:val="24"/>
    </w:rPr>
  </w:style>
  <w:style w:type="paragraph" w:customStyle="1" w:styleId="LO-normal">
    <w:name w:val="LO-normal"/>
    <w:qFormat/>
    <w:rsid w:val="004A4E66"/>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UnresolvedMention">
    <w:name w:val="Unresolved Mention"/>
    <w:basedOn w:val="Fontepargpadro"/>
    <w:uiPriority w:val="99"/>
    <w:semiHidden/>
    <w:unhideWhenUsed/>
    <w:rsid w:val="006370E1"/>
    <w:rPr>
      <w:color w:val="605E5C"/>
      <w:shd w:val="clear" w:color="auto" w:fill="E1DFDD"/>
    </w:rPr>
  </w:style>
  <w:style w:type="paragraph" w:customStyle="1" w:styleId="Nivel01">
    <w:name w:val="Nivel 01"/>
    <w:basedOn w:val="Ttulo1"/>
    <w:next w:val="Normal"/>
    <w:autoRedefine/>
    <w:qFormat/>
    <w:rsid w:val="000418D8"/>
    <w:pPr>
      <w:keepLines/>
      <w:numPr>
        <w:numId w:val="9"/>
      </w:numPr>
      <w:tabs>
        <w:tab w:val="num" w:pos="360"/>
        <w:tab w:val="left" w:pos="567"/>
      </w:tabs>
      <w:suppressAutoHyphens w:val="0"/>
      <w:spacing w:line="276" w:lineRule="auto"/>
      <w:ind w:left="0" w:firstLine="0"/>
    </w:pPr>
    <w:rPr>
      <w:rFonts w:ascii="Arial" w:eastAsiaTheme="majorEastAsia" w:hAnsi="Arial" w:cs="Arial"/>
      <w:sz w:val="28"/>
      <w:szCs w:val="20"/>
      <w:lang w:eastAsia="pt-BR"/>
    </w:rPr>
  </w:style>
  <w:style w:type="character" w:customStyle="1" w:styleId="Nivel2Char">
    <w:name w:val="Nivel 2 Char"/>
    <w:basedOn w:val="Fontepargpadro"/>
    <w:link w:val="Nivel2"/>
    <w:locked/>
    <w:rsid w:val="000418D8"/>
    <w:rPr>
      <w:rFonts w:ascii="Arial" w:eastAsiaTheme="minorEastAsia" w:hAnsi="Arial" w:cs="Arial"/>
      <w:color w:val="000000"/>
    </w:rPr>
  </w:style>
  <w:style w:type="paragraph" w:customStyle="1" w:styleId="Nivel2">
    <w:name w:val="Nivel 2"/>
    <w:basedOn w:val="Normal"/>
    <w:link w:val="Nivel2Char"/>
    <w:qFormat/>
    <w:rsid w:val="000418D8"/>
    <w:pPr>
      <w:numPr>
        <w:ilvl w:val="1"/>
        <w:numId w:val="9"/>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0418D8"/>
    <w:pPr>
      <w:numPr>
        <w:ilvl w:val="2"/>
        <w:numId w:val="9"/>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0418D8"/>
    <w:pPr>
      <w:numPr>
        <w:ilvl w:val="3"/>
      </w:numPr>
      <w:ind w:left="567" w:firstLine="0"/>
    </w:pPr>
    <w:rPr>
      <w:color w:val="auto"/>
    </w:rPr>
  </w:style>
  <w:style w:type="paragraph" w:customStyle="1" w:styleId="Nivel5">
    <w:name w:val="Nivel 5"/>
    <w:basedOn w:val="Nivel4"/>
    <w:qFormat/>
    <w:rsid w:val="000418D8"/>
    <w:pPr>
      <w:numPr>
        <w:ilvl w:val="4"/>
      </w:numPr>
      <w:tabs>
        <w:tab w:val="num" w:pos="3600"/>
      </w:tabs>
      <w:ind w:left="851" w:firstLine="0"/>
    </w:pPr>
  </w:style>
  <w:style w:type="character" w:customStyle="1" w:styleId="Nivel3Char">
    <w:name w:val="Nivel 3 Char"/>
    <w:basedOn w:val="Fontepargpadro"/>
    <w:link w:val="Nivel3"/>
    <w:rsid w:val="0057573A"/>
    <w:rPr>
      <w:rFonts w:ascii="Arial" w:eastAsiaTheme="minorEastAsia" w:hAnsi="Arial" w:cs="Arial"/>
      <w:color w:val="000000"/>
      <w:sz w:val="20"/>
      <w:szCs w:val="20"/>
      <w:lang w:eastAsia="pt-BR"/>
    </w:rPr>
  </w:style>
  <w:style w:type="paragraph" w:customStyle="1" w:styleId="EMPTYCELLSTYLE">
    <w:name w:val="EMPTY_CELL_STYLE"/>
    <w:qFormat/>
    <w:rsid w:val="002531B0"/>
    <w:pPr>
      <w:spacing w:after="0" w:line="240" w:lineRule="auto"/>
    </w:pPr>
    <w:rPr>
      <w:rFonts w:ascii="SansSerif" w:eastAsia="SansSerif" w:hAnsi="SansSerif" w:cs="SansSerif"/>
      <w:color w:val="000000"/>
      <w:sz w:val="1"/>
      <w:szCs w:val="20"/>
      <w:lang w:eastAsia="pt-BR"/>
    </w:rPr>
  </w:style>
  <w:style w:type="character" w:styleId="Refdecomentrio">
    <w:name w:val="annotation reference"/>
    <w:basedOn w:val="Fontepargpadro"/>
    <w:uiPriority w:val="99"/>
    <w:semiHidden/>
    <w:unhideWhenUsed/>
    <w:rsid w:val="00AD3EF0"/>
    <w:rPr>
      <w:sz w:val="16"/>
      <w:szCs w:val="16"/>
    </w:rPr>
  </w:style>
  <w:style w:type="paragraph" w:styleId="Textodecomentrio">
    <w:name w:val="annotation text"/>
    <w:basedOn w:val="Normal"/>
    <w:link w:val="TextodecomentrioChar"/>
    <w:uiPriority w:val="99"/>
    <w:semiHidden/>
    <w:unhideWhenUsed/>
    <w:rsid w:val="00AD3E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3EF0"/>
    <w:rPr>
      <w:sz w:val="20"/>
      <w:szCs w:val="20"/>
    </w:rPr>
  </w:style>
  <w:style w:type="paragraph" w:styleId="Assuntodocomentrio">
    <w:name w:val="annotation subject"/>
    <w:basedOn w:val="Textodecomentrio"/>
    <w:next w:val="Textodecomentrio"/>
    <w:link w:val="AssuntodocomentrioChar"/>
    <w:uiPriority w:val="99"/>
    <w:semiHidden/>
    <w:unhideWhenUsed/>
    <w:rsid w:val="00AD3EF0"/>
    <w:rPr>
      <w:b/>
      <w:bCs/>
    </w:rPr>
  </w:style>
  <w:style w:type="character" w:customStyle="1" w:styleId="AssuntodocomentrioChar">
    <w:name w:val="Assunto do comentário Char"/>
    <w:basedOn w:val="TextodecomentrioChar"/>
    <w:link w:val="Assuntodocomentrio"/>
    <w:uiPriority w:val="99"/>
    <w:semiHidden/>
    <w:rsid w:val="00AD3E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6035">
      <w:bodyDiv w:val="1"/>
      <w:marLeft w:val="0"/>
      <w:marRight w:val="0"/>
      <w:marTop w:val="0"/>
      <w:marBottom w:val="0"/>
      <w:divBdr>
        <w:top w:val="none" w:sz="0" w:space="0" w:color="auto"/>
        <w:left w:val="none" w:sz="0" w:space="0" w:color="auto"/>
        <w:bottom w:val="none" w:sz="0" w:space="0" w:color="auto"/>
        <w:right w:val="none" w:sz="0" w:space="0" w:color="auto"/>
      </w:divBdr>
    </w:div>
    <w:div w:id="136843487">
      <w:bodyDiv w:val="1"/>
      <w:marLeft w:val="0"/>
      <w:marRight w:val="0"/>
      <w:marTop w:val="0"/>
      <w:marBottom w:val="0"/>
      <w:divBdr>
        <w:top w:val="none" w:sz="0" w:space="0" w:color="auto"/>
        <w:left w:val="none" w:sz="0" w:space="0" w:color="auto"/>
        <w:bottom w:val="none" w:sz="0" w:space="0" w:color="auto"/>
        <w:right w:val="none" w:sz="0" w:space="0" w:color="auto"/>
      </w:divBdr>
    </w:div>
    <w:div w:id="186454824">
      <w:bodyDiv w:val="1"/>
      <w:marLeft w:val="0"/>
      <w:marRight w:val="0"/>
      <w:marTop w:val="0"/>
      <w:marBottom w:val="0"/>
      <w:divBdr>
        <w:top w:val="none" w:sz="0" w:space="0" w:color="auto"/>
        <w:left w:val="none" w:sz="0" w:space="0" w:color="auto"/>
        <w:bottom w:val="none" w:sz="0" w:space="0" w:color="auto"/>
        <w:right w:val="none" w:sz="0" w:space="0" w:color="auto"/>
      </w:divBdr>
    </w:div>
    <w:div w:id="254561484">
      <w:bodyDiv w:val="1"/>
      <w:marLeft w:val="0"/>
      <w:marRight w:val="0"/>
      <w:marTop w:val="0"/>
      <w:marBottom w:val="0"/>
      <w:divBdr>
        <w:top w:val="none" w:sz="0" w:space="0" w:color="auto"/>
        <w:left w:val="none" w:sz="0" w:space="0" w:color="auto"/>
        <w:bottom w:val="none" w:sz="0" w:space="0" w:color="auto"/>
        <w:right w:val="none" w:sz="0" w:space="0" w:color="auto"/>
      </w:divBdr>
    </w:div>
    <w:div w:id="273175240">
      <w:bodyDiv w:val="1"/>
      <w:marLeft w:val="0"/>
      <w:marRight w:val="0"/>
      <w:marTop w:val="0"/>
      <w:marBottom w:val="0"/>
      <w:divBdr>
        <w:top w:val="none" w:sz="0" w:space="0" w:color="auto"/>
        <w:left w:val="none" w:sz="0" w:space="0" w:color="auto"/>
        <w:bottom w:val="none" w:sz="0" w:space="0" w:color="auto"/>
        <w:right w:val="none" w:sz="0" w:space="0" w:color="auto"/>
      </w:divBdr>
    </w:div>
    <w:div w:id="399640794">
      <w:bodyDiv w:val="1"/>
      <w:marLeft w:val="0"/>
      <w:marRight w:val="0"/>
      <w:marTop w:val="0"/>
      <w:marBottom w:val="0"/>
      <w:divBdr>
        <w:top w:val="none" w:sz="0" w:space="0" w:color="auto"/>
        <w:left w:val="none" w:sz="0" w:space="0" w:color="auto"/>
        <w:bottom w:val="none" w:sz="0" w:space="0" w:color="auto"/>
        <w:right w:val="none" w:sz="0" w:space="0" w:color="auto"/>
      </w:divBdr>
      <w:divsChild>
        <w:div w:id="2079744694">
          <w:marLeft w:val="0"/>
          <w:marRight w:val="0"/>
          <w:marTop w:val="0"/>
          <w:marBottom w:val="0"/>
          <w:divBdr>
            <w:top w:val="none" w:sz="0" w:space="0" w:color="auto"/>
            <w:left w:val="none" w:sz="0" w:space="0" w:color="auto"/>
            <w:bottom w:val="none" w:sz="0" w:space="0" w:color="auto"/>
            <w:right w:val="none" w:sz="0" w:space="0" w:color="auto"/>
          </w:divBdr>
        </w:div>
      </w:divsChild>
    </w:div>
    <w:div w:id="458499845">
      <w:bodyDiv w:val="1"/>
      <w:marLeft w:val="0"/>
      <w:marRight w:val="0"/>
      <w:marTop w:val="0"/>
      <w:marBottom w:val="0"/>
      <w:divBdr>
        <w:top w:val="none" w:sz="0" w:space="0" w:color="auto"/>
        <w:left w:val="none" w:sz="0" w:space="0" w:color="auto"/>
        <w:bottom w:val="none" w:sz="0" w:space="0" w:color="auto"/>
        <w:right w:val="none" w:sz="0" w:space="0" w:color="auto"/>
      </w:divBdr>
    </w:div>
    <w:div w:id="499203447">
      <w:bodyDiv w:val="1"/>
      <w:marLeft w:val="0"/>
      <w:marRight w:val="0"/>
      <w:marTop w:val="0"/>
      <w:marBottom w:val="0"/>
      <w:divBdr>
        <w:top w:val="none" w:sz="0" w:space="0" w:color="auto"/>
        <w:left w:val="none" w:sz="0" w:space="0" w:color="auto"/>
        <w:bottom w:val="none" w:sz="0" w:space="0" w:color="auto"/>
        <w:right w:val="none" w:sz="0" w:space="0" w:color="auto"/>
      </w:divBdr>
    </w:div>
    <w:div w:id="536696757">
      <w:bodyDiv w:val="1"/>
      <w:marLeft w:val="0"/>
      <w:marRight w:val="0"/>
      <w:marTop w:val="0"/>
      <w:marBottom w:val="0"/>
      <w:divBdr>
        <w:top w:val="none" w:sz="0" w:space="0" w:color="auto"/>
        <w:left w:val="none" w:sz="0" w:space="0" w:color="auto"/>
        <w:bottom w:val="none" w:sz="0" w:space="0" w:color="auto"/>
        <w:right w:val="none" w:sz="0" w:space="0" w:color="auto"/>
      </w:divBdr>
    </w:div>
    <w:div w:id="694692003">
      <w:bodyDiv w:val="1"/>
      <w:marLeft w:val="0"/>
      <w:marRight w:val="0"/>
      <w:marTop w:val="0"/>
      <w:marBottom w:val="0"/>
      <w:divBdr>
        <w:top w:val="none" w:sz="0" w:space="0" w:color="auto"/>
        <w:left w:val="none" w:sz="0" w:space="0" w:color="auto"/>
        <w:bottom w:val="none" w:sz="0" w:space="0" w:color="auto"/>
        <w:right w:val="none" w:sz="0" w:space="0" w:color="auto"/>
      </w:divBdr>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761880107">
      <w:bodyDiv w:val="1"/>
      <w:marLeft w:val="0"/>
      <w:marRight w:val="0"/>
      <w:marTop w:val="0"/>
      <w:marBottom w:val="0"/>
      <w:divBdr>
        <w:top w:val="none" w:sz="0" w:space="0" w:color="auto"/>
        <w:left w:val="none" w:sz="0" w:space="0" w:color="auto"/>
        <w:bottom w:val="none" w:sz="0" w:space="0" w:color="auto"/>
        <w:right w:val="none" w:sz="0" w:space="0" w:color="auto"/>
      </w:divBdr>
    </w:div>
    <w:div w:id="819419104">
      <w:bodyDiv w:val="1"/>
      <w:marLeft w:val="0"/>
      <w:marRight w:val="0"/>
      <w:marTop w:val="0"/>
      <w:marBottom w:val="0"/>
      <w:divBdr>
        <w:top w:val="none" w:sz="0" w:space="0" w:color="auto"/>
        <w:left w:val="none" w:sz="0" w:space="0" w:color="auto"/>
        <w:bottom w:val="none" w:sz="0" w:space="0" w:color="auto"/>
        <w:right w:val="none" w:sz="0" w:space="0" w:color="auto"/>
      </w:divBdr>
    </w:div>
    <w:div w:id="1216889420">
      <w:bodyDiv w:val="1"/>
      <w:marLeft w:val="0"/>
      <w:marRight w:val="0"/>
      <w:marTop w:val="0"/>
      <w:marBottom w:val="0"/>
      <w:divBdr>
        <w:top w:val="none" w:sz="0" w:space="0" w:color="auto"/>
        <w:left w:val="none" w:sz="0" w:space="0" w:color="auto"/>
        <w:bottom w:val="none" w:sz="0" w:space="0" w:color="auto"/>
        <w:right w:val="none" w:sz="0" w:space="0" w:color="auto"/>
      </w:divBdr>
    </w:div>
    <w:div w:id="1389457725">
      <w:bodyDiv w:val="1"/>
      <w:marLeft w:val="0"/>
      <w:marRight w:val="0"/>
      <w:marTop w:val="0"/>
      <w:marBottom w:val="0"/>
      <w:divBdr>
        <w:top w:val="none" w:sz="0" w:space="0" w:color="auto"/>
        <w:left w:val="none" w:sz="0" w:space="0" w:color="auto"/>
        <w:bottom w:val="none" w:sz="0" w:space="0" w:color="auto"/>
        <w:right w:val="none" w:sz="0" w:space="0" w:color="auto"/>
      </w:divBdr>
    </w:div>
    <w:div w:id="1693458841">
      <w:bodyDiv w:val="1"/>
      <w:marLeft w:val="0"/>
      <w:marRight w:val="0"/>
      <w:marTop w:val="0"/>
      <w:marBottom w:val="0"/>
      <w:divBdr>
        <w:top w:val="none" w:sz="0" w:space="0" w:color="auto"/>
        <w:left w:val="none" w:sz="0" w:space="0" w:color="auto"/>
        <w:bottom w:val="none" w:sz="0" w:space="0" w:color="auto"/>
        <w:right w:val="none" w:sz="0" w:space="0" w:color="auto"/>
      </w:divBdr>
    </w:div>
    <w:div w:id="1721442594">
      <w:bodyDiv w:val="1"/>
      <w:marLeft w:val="0"/>
      <w:marRight w:val="0"/>
      <w:marTop w:val="0"/>
      <w:marBottom w:val="0"/>
      <w:divBdr>
        <w:top w:val="none" w:sz="0" w:space="0" w:color="auto"/>
        <w:left w:val="none" w:sz="0" w:space="0" w:color="auto"/>
        <w:bottom w:val="none" w:sz="0" w:space="0" w:color="auto"/>
        <w:right w:val="none" w:sz="0" w:space="0" w:color="auto"/>
      </w:divBdr>
    </w:div>
    <w:div w:id="1773283157">
      <w:bodyDiv w:val="1"/>
      <w:marLeft w:val="0"/>
      <w:marRight w:val="0"/>
      <w:marTop w:val="0"/>
      <w:marBottom w:val="0"/>
      <w:divBdr>
        <w:top w:val="none" w:sz="0" w:space="0" w:color="auto"/>
        <w:left w:val="none" w:sz="0" w:space="0" w:color="auto"/>
        <w:bottom w:val="none" w:sz="0" w:space="0" w:color="auto"/>
        <w:right w:val="none" w:sz="0" w:space="0" w:color="auto"/>
      </w:divBdr>
    </w:div>
    <w:div w:id="1860658814">
      <w:bodyDiv w:val="1"/>
      <w:marLeft w:val="0"/>
      <w:marRight w:val="0"/>
      <w:marTop w:val="0"/>
      <w:marBottom w:val="0"/>
      <w:divBdr>
        <w:top w:val="none" w:sz="0" w:space="0" w:color="auto"/>
        <w:left w:val="none" w:sz="0" w:space="0" w:color="auto"/>
        <w:bottom w:val="none" w:sz="0" w:space="0" w:color="auto"/>
        <w:right w:val="none" w:sz="0" w:space="0" w:color="auto"/>
      </w:divBdr>
    </w:div>
    <w:div w:id="2019036712">
      <w:bodyDiv w:val="1"/>
      <w:marLeft w:val="0"/>
      <w:marRight w:val="0"/>
      <w:marTop w:val="0"/>
      <w:marBottom w:val="0"/>
      <w:divBdr>
        <w:top w:val="none" w:sz="0" w:space="0" w:color="auto"/>
        <w:left w:val="none" w:sz="0" w:space="0" w:color="auto"/>
        <w:bottom w:val="none" w:sz="0" w:space="0" w:color="auto"/>
        <w:right w:val="none" w:sz="0" w:space="0" w:color="auto"/>
      </w:divBdr>
    </w:div>
    <w:div w:id="20544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cnj.jus.br/improbidade_adm/consultar_requerido.php?validar=formCadastro" TargetMode="External"/><Relationship Id="rId3" Type="http://schemas.openxmlformats.org/officeDocument/2006/relationships/styles" Target="styles.xml"/><Relationship Id="rId21" Type="http://schemas.openxmlformats.org/officeDocument/2006/relationships/hyperlink" Target="https://www.gov.br/empresas-e-negocios/pt-br/empreendedor" TargetMode="External"/><Relationship Id="rId7" Type="http://schemas.openxmlformats.org/officeDocument/2006/relationships/footnotes" Target="footnotes.xml"/><Relationship Id="rId12" Type="http://schemas.openxmlformats.org/officeDocument/2006/relationships/hyperlink" Target="https://www.lobato.pr.gov.br/" TargetMode="External"/><Relationship Id="rId17" Type="http://schemas.openxmlformats.org/officeDocument/2006/relationships/hyperlink" Target="https://certidoes-apf.apps.tcu.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icitacao@santamariana.pr.gov.br." TargetMode="External"/><Relationship Id="rId20" Type="http://schemas.openxmlformats.org/officeDocument/2006/relationships/hyperlink" Target="https://crcap.tce.pr.gov.br/ConsultarImpedido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bato.pr.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citacao@lobato.pr.gov.br" TargetMode="External"/><Relationship Id="rId23" Type="http://schemas.openxmlformats.org/officeDocument/2006/relationships/footer" Target="footer1.xml"/><Relationship Id="rId10" Type="http://schemas.openxmlformats.org/officeDocument/2006/relationships/hyperlink" Target="mailto:licitacao@lobato.pr.gov.br" TargetMode="External"/><Relationship Id="rId19" Type="http://schemas.openxmlformats.org/officeDocument/2006/relationships/hyperlink" Target="https://www3.comprasnet.gov.br/sicaf-web/public/pages/consultas/consultarRestricaoContratarAdministracaoPublica.jsf" TargetMode="External"/><Relationship Id="rId4" Type="http://schemas.microsoft.com/office/2007/relationships/stylesWithEffects" Target="stylesWithEffects.xml"/><Relationship Id="rId9" Type="http://schemas.openxmlformats.org/officeDocument/2006/relationships/hyperlink" Target="http://www.lobato.pr.gov.br/" TargetMode="External"/><Relationship Id="rId14" Type="http://schemas.openxmlformats.org/officeDocument/2006/relationships/hyperlink" Target="mailto:licitacao@lobato.pr.gov.b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D876-15CB-4783-ACE4-2531D6AC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43</Pages>
  <Words>20231</Words>
  <Characters>109253</Characters>
  <Application>Microsoft Office Word</Application>
  <DocSecurity>0</DocSecurity>
  <Lines>910</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Licitação Dani</cp:lastModifiedBy>
  <cp:revision>193</cp:revision>
  <cp:lastPrinted>2024-07-05T16:34:00Z</cp:lastPrinted>
  <dcterms:created xsi:type="dcterms:W3CDTF">2024-04-02T16:46:00Z</dcterms:created>
  <dcterms:modified xsi:type="dcterms:W3CDTF">2024-11-01T14:53:00Z</dcterms:modified>
</cp:coreProperties>
</file>