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8375" w14:textId="5B1E638D"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AVISO DE MANIFESTAÇÃO DE INTERESSE</w:t>
      </w:r>
    </w:p>
    <w:p w14:paraId="4DA70C60" w14:textId="3F827455"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sidR="00C76A3B">
        <w:rPr>
          <w:rFonts w:ascii="Century Gothic" w:hAnsi="Century Gothic" w:cs="Arial"/>
          <w:b/>
          <w:sz w:val="20"/>
          <w:szCs w:val="20"/>
        </w:rPr>
        <w:t>93</w:t>
      </w:r>
      <w:r w:rsidRPr="008A093E">
        <w:rPr>
          <w:rFonts w:ascii="Century Gothic" w:hAnsi="Century Gothic"/>
          <w:b/>
          <w:bCs/>
          <w:sz w:val="20"/>
          <w:szCs w:val="20"/>
        </w:rPr>
        <w:t>/202</w:t>
      </w:r>
      <w:r w:rsidR="00BC0A41" w:rsidRPr="008A093E">
        <w:rPr>
          <w:rFonts w:ascii="Century Gothic" w:hAnsi="Century Gothic"/>
          <w:b/>
          <w:bCs/>
          <w:sz w:val="20"/>
          <w:szCs w:val="20"/>
        </w:rPr>
        <w:t>5</w:t>
      </w:r>
    </w:p>
    <w:p w14:paraId="1C9295DF" w14:textId="003D3297"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C76A3B">
        <w:rPr>
          <w:rFonts w:ascii="Century Gothic" w:hAnsi="Century Gothic" w:cs="Arial"/>
          <w:b/>
          <w:sz w:val="20"/>
          <w:szCs w:val="20"/>
        </w:rPr>
        <w:t>37</w:t>
      </w:r>
      <w:r w:rsidR="00305ACC" w:rsidRPr="008A093E">
        <w:rPr>
          <w:rFonts w:ascii="Century Gothic" w:hAnsi="Century Gothic"/>
          <w:b/>
          <w:bCs/>
          <w:sz w:val="20"/>
          <w:szCs w:val="20"/>
        </w:rPr>
        <w:t>/</w:t>
      </w:r>
      <w:r w:rsidRPr="008A093E">
        <w:rPr>
          <w:rFonts w:ascii="Century Gothic" w:hAnsi="Century Gothic"/>
          <w:b/>
          <w:bCs/>
          <w:sz w:val="20"/>
          <w:szCs w:val="20"/>
        </w:rPr>
        <w:t>202</w:t>
      </w:r>
      <w:r w:rsidR="00BC0A41" w:rsidRPr="008A093E">
        <w:rPr>
          <w:rFonts w:ascii="Century Gothic" w:hAnsi="Century Gothic"/>
          <w:b/>
          <w:bCs/>
          <w:sz w:val="20"/>
          <w:szCs w:val="20"/>
        </w:rPr>
        <w:t>5</w:t>
      </w:r>
    </w:p>
    <w:p w14:paraId="3E8C3B11" w14:textId="77777777" w:rsidR="00C03A4C" w:rsidRPr="00913910" w:rsidRDefault="00C03A4C" w:rsidP="00C03A4C">
      <w:pPr>
        <w:pStyle w:val="SemEspaamento"/>
        <w:rPr>
          <w:rFonts w:ascii="Century Gothic" w:hAnsi="Century Gothic"/>
          <w:sz w:val="20"/>
          <w:szCs w:val="20"/>
        </w:rPr>
      </w:pPr>
    </w:p>
    <w:p w14:paraId="24C2D7B7" w14:textId="5EFECEF4" w:rsidR="00C03A4C" w:rsidRPr="00913910" w:rsidRDefault="003E3DCF" w:rsidP="00117123">
      <w:pPr>
        <w:pStyle w:val="SemEspaamento"/>
        <w:ind w:firstLine="851"/>
        <w:jc w:val="both"/>
        <w:rPr>
          <w:rFonts w:ascii="Century Gothic" w:hAnsi="Century Gothic"/>
          <w:sz w:val="20"/>
          <w:szCs w:val="20"/>
        </w:rPr>
      </w:pPr>
      <w:r w:rsidRPr="00913910">
        <w:rPr>
          <w:rFonts w:ascii="Century Gothic" w:hAnsi="Century Gothic"/>
          <w:b/>
          <w:sz w:val="20"/>
          <w:szCs w:val="20"/>
        </w:rPr>
        <w:t>A</w:t>
      </w:r>
      <w:r w:rsidR="00C03A4C" w:rsidRPr="00913910">
        <w:rPr>
          <w:rFonts w:ascii="Century Gothic" w:hAnsi="Century Gothic"/>
          <w:sz w:val="20"/>
          <w:szCs w:val="20"/>
        </w:rPr>
        <w:t xml:space="preserve"> </w:t>
      </w:r>
      <w:r w:rsidR="00C03A4C" w:rsidRPr="00913910">
        <w:rPr>
          <w:rFonts w:ascii="Century Gothic" w:hAnsi="Century Gothic"/>
          <w:b/>
          <w:bCs/>
          <w:sz w:val="20"/>
          <w:szCs w:val="20"/>
        </w:rPr>
        <w:t>PREFEITURA MUNICIPAL DE LOBATO, ESTADO DE PARANÁ</w:t>
      </w:r>
      <w:r w:rsidR="004C1613" w:rsidRPr="00913910">
        <w:rPr>
          <w:rFonts w:ascii="Century Gothic" w:hAnsi="Century Gothic"/>
          <w:sz w:val="20"/>
          <w:szCs w:val="20"/>
        </w:rPr>
        <w:t>, nos termos do art. 75</w:t>
      </w:r>
      <w:r w:rsidR="00C03A4C" w:rsidRPr="00913910">
        <w:rPr>
          <w:rFonts w:ascii="Century Gothic" w:hAnsi="Century Gothic"/>
          <w:sz w:val="20"/>
          <w:szCs w:val="20"/>
        </w:rPr>
        <w:t xml:space="preserve">, </w:t>
      </w:r>
      <w:r w:rsidR="004C1613" w:rsidRPr="00913910">
        <w:rPr>
          <w:rFonts w:ascii="Century Gothic" w:hAnsi="Century Gothic"/>
          <w:sz w:val="20"/>
          <w:szCs w:val="20"/>
        </w:rPr>
        <w:t xml:space="preserve">Inciso II, </w:t>
      </w:r>
      <w:r w:rsidR="00C03A4C" w:rsidRPr="00913910">
        <w:rPr>
          <w:rFonts w:ascii="Century Gothic" w:hAnsi="Century Gothic"/>
          <w:sz w:val="20"/>
          <w:szCs w:val="20"/>
        </w:rPr>
        <w:t xml:space="preserve">§3º da Lei Federal nº 14.133 de 2021, </w:t>
      </w:r>
      <w:r w:rsidR="00D908A5">
        <w:rPr>
          <w:rFonts w:ascii="Century Gothic" w:hAnsi="Century Gothic"/>
          <w:sz w:val="20"/>
          <w:szCs w:val="20"/>
        </w:rPr>
        <w:t>através de</w:t>
      </w:r>
      <w:r w:rsidRPr="00913910">
        <w:rPr>
          <w:rFonts w:ascii="Century Gothic" w:hAnsi="Century Gothic"/>
          <w:sz w:val="20"/>
          <w:szCs w:val="20"/>
        </w:rPr>
        <w:t xml:space="preserve"> </w:t>
      </w:r>
      <w:r w:rsidR="00D908A5">
        <w:rPr>
          <w:rFonts w:ascii="Century Gothic" w:hAnsi="Century Gothic"/>
          <w:sz w:val="20"/>
          <w:szCs w:val="20"/>
        </w:rPr>
        <w:t>Agente</w:t>
      </w:r>
      <w:r w:rsidR="007474B7" w:rsidRPr="00913910">
        <w:rPr>
          <w:rFonts w:ascii="Century Gothic" w:hAnsi="Century Gothic"/>
          <w:sz w:val="20"/>
          <w:szCs w:val="20"/>
        </w:rPr>
        <w:t xml:space="preserve"> de Contratação</w:t>
      </w:r>
      <w:r w:rsidRPr="00913910">
        <w:rPr>
          <w:rFonts w:ascii="Century Gothic" w:hAnsi="Century Gothic"/>
          <w:sz w:val="20"/>
          <w:szCs w:val="20"/>
        </w:rPr>
        <w:t xml:space="preserve"> nomeada pelo Decreto Municipal nº </w:t>
      </w:r>
      <w:r w:rsidR="00B804C4">
        <w:rPr>
          <w:rFonts w:ascii="Century Gothic" w:hAnsi="Century Gothic"/>
          <w:sz w:val="20"/>
          <w:szCs w:val="20"/>
        </w:rPr>
        <w:t>102</w:t>
      </w:r>
      <w:r w:rsidR="007474B7" w:rsidRPr="00913910">
        <w:rPr>
          <w:rFonts w:ascii="Century Gothic" w:hAnsi="Century Gothic"/>
          <w:sz w:val="20"/>
          <w:szCs w:val="20"/>
        </w:rPr>
        <w:t>/2025</w:t>
      </w:r>
      <w:r w:rsidRPr="00913910">
        <w:rPr>
          <w:rFonts w:ascii="Century Gothic" w:hAnsi="Century Gothic"/>
          <w:sz w:val="20"/>
          <w:szCs w:val="20"/>
        </w:rPr>
        <w:t xml:space="preserve"> de </w:t>
      </w:r>
      <w:r w:rsidR="00B804C4">
        <w:rPr>
          <w:rFonts w:ascii="Century Gothic" w:hAnsi="Century Gothic"/>
          <w:sz w:val="20"/>
          <w:szCs w:val="20"/>
        </w:rPr>
        <w:t>16</w:t>
      </w:r>
      <w:r w:rsidRPr="00913910">
        <w:rPr>
          <w:rFonts w:ascii="Century Gothic" w:hAnsi="Century Gothic"/>
          <w:sz w:val="20"/>
          <w:szCs w:val="20"/>
        </w:rPr>
        <w:t xml:space="preserve"> de </w:t>
      </w:r>
      <w:r w:rsidR="00B804C4">
        <w:rPr>
          <w:rFonts w:ascii="Century Gothic" w:hAnsi="Century Gothic"/>
          <w:sz w:val="20"/>
          <w:szCs w:val="20"/>
        </w:rPr>
        <w:t>abril</w:t>
      </w:r>
      <w:r w:rsidRPr="00913910">
        <w:rPr>
          <w:rFonts w:ascii="Century Gothic" w:hAnsi="Century Gothic"/>
          <w:sz w:val="20"/>
          <w:szCs w:val="20"/>
        </w:rPr>
        <w:t xml:space="preserve"> de 202</w:t>
      </w:r>
      <w:r w:rsidR="007474B7" w:rsidRPr="00913910">
        <w:rPr>
          <w:rFonts w:ascii="Century Gothic" w:hAnsi="Century Gothic"/>
          <w:sz w:val="20"/>
          <w:szCs w:val="20"/>
        </w:rPr>
        <w:t>5</w:t>
      </w:r>
      <w:r w:rsidRPr="00913910">
        <w:rPr>
          <w:rFonts w:ascii="Century Gothic" w:hAnsi="Century Gothic"/>
          <w:sz w:val="20"/>
          <w:szCs w:val="20"/>
        </w:rPr>
        <w:t xml:space="preserve">, </w:t>
      </w:r>
      <w:r w:rsidR="004C1613" w:rsidRPr="00913910">
        <w:rPr>
          <w:rFonts w:ascii="Century Gothic" w:hAnsi="Century Gothic"/>
          <w:sz w:val="20"/>
          <w:szCs w:val="20"/>
        </w:rPr>
        <w:t>m</w:t>
      </w:r>
      <w:r w:rsidR="00C03A4C" w:rsidRPr="00913910">
        <w:rPr>
          <w:rFonts w:ascii="Century Gothic" w:hAnsi="Century Gothic"/>
          <w:sz w:val="20"/>
          <w:szCs w:val="20"/>
        </w:rPr>
        <w:t xml:space="preserve">anifesta </w:t>
      </w:r>
      <w:r w:rsidR="00C674FA" w:rsidRPr="00913910">
        <w:rPr>
          <w:rFonts w:ascii="Century Gothic" w:hAnsi="Century Gothic"/>
          <w:sz w:val="20"/>
          <w:szCs w:val="20"/>
        </w:rPr>
        <w:t>I</w:t>
      </w:r>
      <w:r w:rsidR="00C03A4C" w:rsidRPr="00913910">
        <w:rPr>
          <w:rFonts w:ascii="Century Gothic" w:hAnsi="Century Gothic"/>
          <w:sz w:val="20"/>
          <w:szCs w:val="20"/>
        </w:rPr>
        <w:t xml:space="preserve">nteresse </w:t>
      </w:r>
      <w:r w:rsidR="00C674FA" w:rsidRPr="00913910">
        <w:rPr>
          <w:rFonts w:ascii="Century Gothic" w:hAnsi="Century Gothic"/>
          <w:sz w:val="20"/>
          <w:szCs w:val="20"/>
        </w:rPr>
        <w:t>em</w:t>
      </w:r>
      <w:r w:rsidR="00C03A4C" w:rsidRPr="00913910">
        <w:rPr>
          <w:rFonts w:ascii="Century Gothic" w:hAnsi="Century Gothic"/>
          <w:sz w:val="20"/>
          <w:szCs w:val="20"/>
        </w:rPr>
        <w:t xml:space="preserve"> obter propostas adicionais de eventuais interessados em relação à contratação direta, por meio de Dispensa de Licitação para o objeto abaixo, visando selecionar a proposta mais vantajosa:</w:t>
      </w:r>
    </w:p>
    <w:p w14:paraId="61DA4778" w14:textId="77777777" w:rsidR="00C03A4C" w:rsidRPr="00913910" w:rsidRDefault="00C03A4C" w:rsidP="00C03A4C">
      <w:pPr>
        <w:pStyle w:val="SemEspaamento"/>
        <w:rPr>
          <w:rFonts w:ascii="Century Gothic" w:hAnsi="Century Gothic"/>
          <w:sz w:val="20"/>
          <w:szCs w:val="20"/>
        </w:rPr>
      </w:pPr>
    </w:p>
    <w:p w14:paraId="58648259" w14:textId="79042F0B" w:rsidR="00565AD9" w:rsidRDefault="00C03A4C" w:rsidP="00565AD9">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r w:rsidRPr="00CE5A18">
        <w:rPr>
          <w:rFonts w:ascii="Century Gothic" w:hAnsi="Century Gothic"/>
          <w:sz w:val="20"/>
        </w:rPr>
        <w:t xml:space="preserve">OBJETO: </w:t>
      </w:r>
      <w:r w:rsidR="00565AD9" w:rsidRPr="00565AD9">
        <w:rPr>
          <w:rFonts w:ascii="Century Gothic" w:eastAsia="Century Gothic" w:hAnsi="Century Gothic" w:cs="Century Gothic"/>
          <w:b/>
          <w:bCs/>
          <w:color w:val="000000" w:themeColor="text1"/>
          <w:sz w:val="20"/>
        </w:rPr>
        <w:t>CONTRATAÇÃO DE EMPRESA ESPECIALIZADA PARA A ORGANIZAÇÃO, MONTAGEM, OPERAÇÃO E DESMONTAGEM DA ESTRUTURA NECESSÁRIA À REALIZAÇÃO DO EVENTO DENOMINADO “NATAL LUZ NA AVENIDA”, COMPREENDENDO PALCO, TENDAS, FECHAMENTOS E BANHEIROS QUÍMICOS, A SER REALIZADO NA NOITE DE RÉVEI</w:t>
      </w:r>
      <w:r w:rsidR="00076F6B">
        <w:rPr>
          <w:rFonts w:ascii="Century Gothic" w:eastAsia="Century Gothic" w:hAnsi="Century Gothic" w:cs="Century Gothic"/>
          <w:b/>
          <w:bCs/>
          <w:color w:val="000000" w:themeColor="text1"/>
          <w:sz w:val="20"/>
        </w:rPr>
        <w:t xml:space="preserve">LLON, EM 31 DE DEZEMBRO DE 2025, </w:t>
      </w:r>
      <w:r w:rsidR="00076F6B" w:rsidRPr="00076F6B">
        <w:rPr>
          <w:rFonts w:ascii="Century Gothic" w:eastAsia="Century Gothic" w:hAnsi="Century Gothic" w:cs="Century Gothic"/>
          <w:b/>
          <w:bCs/>
          <w:color w:val="000000" w:themeColor="text1"/>
          <w:sz w:val="20"/>
        </w:rPr>
        <w:t>COM RECURSOS PROVENIENTES DA SECRETARIA DE ESTADO DO TURISMO - SETU, ATRAVÉS DO TERMO DE CONVÊNIO Nº 893/2025.</w:t>
      </w:r>
    </w:p>
    <w:p w14:paraId="6EC91518" w14:textId="77777777" w:rsidR="00565AD9" w:rsidRDefault="00565AD9" w:rsidP="00565AD9">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p>
    <w:p w14:paraId="78371C3F" w14:textId="22E964B4" w:rsidR="00C03A4C" w:rsidRPr="00913910" w:rsidRDefault="00C03A4C" w:rsidP="00565AD9">
      <w:pPr>
        <w:pStyle w:val="PargrafodaLista"/>
        <w:keepNext/>
        <w:numPr>
          <w:ilvl w:val="1"/>
          <w:numId w:val="0"/>
        </w:numPr>
        <w:pBdr>
          <w:top w:val="nil"/>
          <w:left w:val="nil"/>
          <w:bottom w:val="nil"/>
          <w:right w:val="nil"/>
          <w:between w:val="nil"/>
        </w:pBdr>
        <w:spacing w:before="240" w:after="240"/>
        <w:jc w:val="both"/>
        <w:rPr>
          <w:rFonts w:ascii="Century Gothic" w:hAnsi="Century Gothic"/>
        </w:rPr>
      </w:pPr>
      <w:r w:rsidRPr="00913910">
        <w:rPr>
          <w:rFonts w:ascii="Century Gothic" w:hAnsi="Century Gothic"/>
          <w:sz w:val="20"/>
        </w:rPr>
        <w:t xml:space="preserve">A manifestação de interesse poderá ser exteriorizada por meio de proposta apresentada, com julgamento por </w:t>
      </w:r>
      <w:r w:rsidR="00C674FA" w:rsidRPr="00913910">
        <w:rPr>
          <w:rFonts w:ascii="Century Gothic" w:hAnsi="Century Gothic"/>
          <w:b/>
          <w:bCs/>
          <w:sz w:val="20"/>
        </w:rPr>
        <w:t>MENOR PREÇO GLOBAL</w:t>
      </w:r>
      <w:r w:rsidRPr="00913910">
        <w:rPr>
          <w:rFonts w:ascii="Century Gothic" w:hAnsi="Century Gothic"/>
          <w:sz w:val="20"/>
        </w:rPr>
        <w:t xml:space="preserve">, que deverá ser encaminhada </w:t>
      </w:r>
      <w:r w:rsidRPr="00913910">
        <w:rPr>
          <w:rFonts w:ascii="Century Gothic" w:hAnsi="Century Gothic"/>
          <w:b/>
          <w:bCs/>
          <w:sz w:val="20"/>
        </w:rPr>
        <w:t>DENTRO DO PRAZO ESTABELECIDO ABAIXO</w:t>
      </w:r>
      <w:r w:rsidRPr="00913910">
        <w:rPr>
          <w:rFonts w:ascii="Century Gothic" w:hAnsi="Century Gothic"/>
          <w:sz w:val="20"/>
        </w:rPr>
        <w:t xml:space="preserve">, para o e-mail </w:t>
      </w:r>
      <w:hyperlink r:id="rId8" w:history="1">
        <w:r w:rsidRPr="00D908A5">
          <w:rPr>
            <w:rStyle w:val="Hyperlink"/>
            <w:rFonts w:ascii="Century Gothic" w:hAnsi="Century Gothic"/>
            <w:b/>
            <w:sz w:val="20"/>
          </w:rPr>
          <w:t>dispensalicitacaolobatopr@gmail.com</w:t>
        </w:r>
      </w:hyperlink>
    </w:p>
    <w:p w14:paraId="5793E314" w14:textId="77777777" w:rsidR="00D908A5" w:rsidRDefault="00D908A5" w:rsidP="00117123">
      <w:pPr>
        <w:pStyle w:val="SemEspaamento"/>
        <w:jc w:val="both"/>
        <w:rPr>
          <w:rFonts w:ascii="Century Gothic" w:hAnsi="Century Gothic"/>
          <w:sz w:val="20"/>
          <w:szCs w:val="20"/>
        </w:rPr>
      </w:pPr>
    </w:p>
    <w:p w14:paraId="0F90FD9D" w14:textId="089450FF" w:rsidR="001B7542" w:rsidRPr="00D908A5" w:rsidRDefault="001B7542" w:rsidP="00117123">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sidR="00D908A5">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00D64834" w:rsidRPr="00D908A5">
        <w:rPr>
          <w:rFonts w:ascii="Century Gothic" w:hAnsi="Century Gothic"/>
          <w:b/>
          <w:bCs/>
          <w:sz w:val="20"/>
          <w:szCs w:val="20"/>
        </w:rPr>
        <w:t xml:space="preserve">R$ </w:t>
      </w:r>
      <w:r w:rsidR="00565AD9">
        <w:rPr>
          <w:rFonts w:ascii="Century Gothic" w:hAnsi="Century Gothic"/>
          <w:b/>
          <w:bCs/>
          <w:sz w:val="20"/>
          <w:szCs w:val="20"/>
        </w:rPr>
        <w:t>48.423,98</w:t>
      </w:r>
      <w:r w:rsidR="00147FB4">
        <w:rPr>
          <w:rFonts w:ascii="Century Gothic" w:hAnsi="Century Gothic"/>
          <w:b/>
          <w:bCs/>
          <w:sz w:val="20"/>
          <w:szCs w:val="20"/>
        </w:rPr>
        <w:t xml:space="preserve"> </w:t>
      </w:r>
      <w:r w:rsidRPr="00D908A5">
        <w:rPr>
          <w:rFonts w:ascii="Century Gothic" w:hAnsi="Century Gothic"/>
          <w:b/>
          <w:bCs/>
          <w:sz w:val="20"/>
          <w:szCs w:val="20"/>
        </w:rPr>
        <w:t>(</w:t>
      </w:r>
      <w:r w:rsidR="00565AD9">
        <w:rPr>
          <w:rFonts w:ascii="Century Gothic" w:hAnsi="Century Gothic"/>
          <w:b/>
          <w:bCs/>
          <w:sz w:val="20"/>
          <w:szCs w:val="20"/>
        </w:rPr>
        <w:t>Quarenta e oito mil quatrocentos e vinte e três reais e noventa e oito centavos</w:t>
      </w:r>
      <w:r w:rsidRPr="00D908A5">
        <w:rPr>
          <w:rFonts w:ascii="Century Gothic" w:hAnsi="Century Gothic"/>
          <w:b/>
          <w:bCs/>
          <w:sz w:val="20"/>
          <w:szCs w:val="20"/>
        </w:rPr>
        <w:t xml:space="preserve">). </w:t>
      </w:r>
    </w:p>
    <w:p w14:paraId="75438269" w14:textId="77777777" w:rsidR="00C03A4C" w:rsidRPr="00913910" w:rsidRDefault="00C03A4C" w:rsidP="00C03A4C">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9344"/>
      </w:tblGrid>
      <w:tr w:rsidR="00C03A4C" w:rsidRPr="00913910" w14:paraId="20257DCE" w14:textId="77777777" w:rsidTr="006D0C73">
        <w:tc>
          <w:tcPr>
            <w:tcW w:w="9344" w:type="dxa"/>
          </w:tcPr>
          <w:p w14:paraId="39EEFB25" w14:textId="77777777" w:rsidR="00C03A4C" w:rsidRPr="008A093E" w:rsidRDefault="00C03A4C" w:rsidP="006D0C73">
            <w:pPr>
              <w:pStyle w:val="SemEspaamento"/>
              <w:jc w:val="center"/>
              <w:rPr>
                <w:rFonts w:ascii="Century Gothic" w:hAnsi="Century Gothic"/>
                <w:sz w:val="20"/>
                <w:szCs w:val="20"/>
              </w:rPr>
            </w:pPr>
            <w:r w:rsidRPr="008A093E">
              <w:rPr>
                <w:rFonts w:ascii="Century Gothic" w:hAnsi="Century Gothic" w:cs="Arial"/>
                <w:b/>
                <w:sz w:val="20"/>
                <w:szCs w:val="20"/>
                <w:u w:val="single"/>
              </w:rPr>
              <w:t>PRAZO PARA ENVIO DA PROPOSTA POR E-MAIL</w:t>
            </w:r>
          </w:p>
        </w:tc>
      </w:tr>
      <w:tr w:rsidR="00C03A4C" w:rsidRPr="00913910" w14:paraId="21030A35" w14:textId="77777777" w:rsidTr="006D0C73">
        <w:tc>
          <w:tcPr>
            <w:tcW w:w="9344" w:type="dxa"/>
          </w:tcPr>
          <w:p w14:paraId="595806A0" w14:textId="4A1880D4" w:rsidR="00C03A4C" w:rsidRPr="008A093E" w:rsidRDefault="00C03A4C" w:rsidP="00565AD9">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w:t>
            </w:r>
            <w:r w:rsidR="00BC0A41" w:rsidRPr="008A093E">
              <w:rPr>
                <w:rFonts w:ascii="Century Gothic" w:hAnsi="Century Gothic" w:cs="Arial"/>
                <w:sz w:val="20"/>
                <w:szCs w:val="20"/>
              </w:rPr>
              <w:t>–</w:t>
            </w:r>
            <w:r w:rsidRPr="008A093E">
              <w:rPr>
                <w:rFonts w:ascii="Century Gothic" w:hAnsi="Century Gothic" w:cs="Arial"/>
                <w:sz w:val="20"/>
                <w:szCs w:val="20"/>
              </w:rPr>
              <w:t> </w:t>
            </w:r>
            <w:r w:rsidR="00565AD9">
              <w:rPr>
                <w:rFonts w:ascii="Century Gothic" w:hAnsi="Century Gothic" w:cs="Arial"/>
                <w:b/>
                <w:sz w:val="20"/>
                <w:szCs w:val="20"/>
              </w:rPr>
              <w:t>17</w:t>
            </w:r>
            <w:r w:rsidR="00BC0A41" w:rsidRPr="008A093E">
              <w:rPr>
                <w:rFonts w:ascii="Century Gothic" w:hAnsi="Century Gothic" w:cs="Arial"/>
                <w:b/>
                <w:sz w:val="20"/>
                <w:szCs w:val="20"/>
              </w:rPr>
              <w:t xml:space="preserve"> </w:t>
            </w:r>
            <w:r w:rsidR="00C674FA" w:rsidRPr="008A093E">
              <w:rPr>
                <w:rFonts w:ascii="Century Gothic" w:hAnsi="Century Gothic" w:cs="Arial"/>
                <w:b/>
                <w:sz w:val="20"/>
                <w:szCs w:val="20"/>
              </w:rPr>
              <w:t xml:space="preserve">de </w:t>
            </w:r>
            <w:r w:rsidR="00565AD9">
              <w:rPr>
                <w:rFonts w:ascii="Century Gothic" w:hAnsi="Century Gothic" w:cs="Arial"/>
                <w:b/>
                <w:sz w:val="20"/>
                <w:szCs w:val="20"/>
              </w:rPr>
              <w:t>dezembro</w:t>
            </w:r>
            <w:r w:rsidR="00C674FA" w:rsidRPr="008A093E">
              <w:rPr>
                <w:rFonts w:ascii="Century Gothic" w:hAnsi="Century Gothic" w:cs="Arial"/>
                <w:b/>
                <w:sz w:val="20"/>
                <w:szCs w:val="20"/>
              </w:rPr>
              <w:t xml:space="preserve"> 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tc>
      </w:tr>
      <w:tr w:rsidR="00C03A4C" w:rsidRPr="00913910" w14:paraId="262EF2C8" w14:textId="77777777" w:rsidTr="006D0C73">
        <w:tc>
          <w:tcPr>
            <w:tcW w:w="9344" w:type="dxa"/>
          </w:tcPr>
          <w:p w14:paraId="0CAB642E" w14:textId="1D20BB0D" w:rsidR="00C03A4C" w:rsidRPr="008A093E" w:rsidRDefault="00C03A4C" w:rsidP="008A093E">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 </w:t>
            </w:r>
            <w:r w:rsidR="00565AD9">
              <w:rPr>
                <w:rFonts w:ascii="Century Gothic" w:hAnsi="Century Gothic" w:cs="Arial"/>
                <w:b/>
                <w:sz w:val="20"/>
                <w:szCs w:val="20"/>
              </w:rPr>
              <w:t>23</w:t>
            </w:r>
            <w:r w:rsidR="00C674FA" w:rsidRPr="008A093E">
              <w:rPr>
                <w:rFonts w:ascii="Century Gothic" w:hAnsi="Century Gothic" w:cs="Arial"/>
                <w:b/>
                <w:sz w:val="20"/>
                <w:szCs w:val="20"/>
              </w:rPr>
              <w:t xml:space="preserve"> de </w:t>
            </w:r>
            <w:r w:rsidR="00565AD9">
              <w:rPr>
                <w:rFonts w:ascii="Century Gothic" w:hAnsi="Century Gothic" w:cs="Arial"/>
                <w:b/>
                <w:sz w:val="20"/>
                <w:szCs w:val="20"/>
              </w:rPr>
              <w:t>dezembro</w:t>
            </w:r>
            <w:r w:rsidR="00C674FA" w:rsidRPr="008A093E">
              <w:rPr>
                <w:rFonts w:ascii="Century Gothic" w:hAnsi="Century Gothic" w:cs="Arial"/>
                <w:b/>
                <w:sz w:val="20"/>
                <w:szCs w:val="20"/>
              </w:rPr>
              <w:t xml:space="preserve"> 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tc>
      </w:tr>
    </w:tbl>
    <w:p w14:paraId="7224B3BA" w14:textId="77777777" w:rsidR="00C03A4C" w:rsidRPr="00913910" w:rsidRDefault="00C03A4C" w:rsidP="00C03A4C">
      <w:pPr>
        <w:pStyle w:val="SemEspaamento"/>
        <w:ind w:firstLine="851"/>
        <w:rPr>
          <w:rFonts w:ascii="Century Gothic" w:hAnsi="Century Gothic"/>
          <w:sz w:val="20"/>
          <w:szCs w:val="20"/>
        </w:rPr>
      </w:pPr>
    </w:p>
    <w:p w14:paraId="31C70F20" w14:textId="3C9C0090" w:rsidR="00B6775A" w:rsidRPr="001F18AE" w:rsidRDefault="00C03A4C" w:rsidP="00B6775A">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9" w:history="1">
        <w:r w:rsidR="00D908A5" w:rsidRPr="00D908A5">
          <w:rPr>
            <w:rStyle w:val="Hyperlink"/>
            <w:rFonts w:ascii="Century Gothic" w:hAnsi="Century Gothic"/>
            <w:b/>
            <w:sz w:val="20"/>
          </w:rPr>
          <w:t>https://lobato.pr.gov.br/index.php?meio=16488</w:t>
        </w:r>
      </w:hyperlink>
      <w:r w:rsidR="00B6775A" w:rsidRPr="00B6775A">
        <w:rPr>
          <w:rStyle w:val="Hyperlink"/>
          <w:rFonts w:ascii="Century Gothic" w:hAnsi="Century Gothic"/>
          <w:b/>
          <w:sz w:val="20"/>
          <w:u w:val="none"/>
        </w:rPr>
        <w:t xml:space="preserve"> </w:t>
      </w:r>
      <w:r w:rsidR="00B6775A" w:rsidRPr="00A856C2">
        <w:rPr>
          <w:rFonts w:ascii="Century Gothic" w:hAnsi="Century Gothic" w:cs="Arial"/>
          <w:sz w:val="20"/>
          <w:lang w:val="pt"/>
        </w:rPr>
        <w:t>e</w:t>
      </w:r>
      <w:r w:rsidR="00B6775A" w:rsidRPr="001F18AE">
        <w:rPr>
          <w:rFonts w:ascii="Century Gothic" w:hAnsi="Century Gothic" w:cs="Arial"/>
          <w:sz w:val="20"/>
          <w:lang w:val="pt"/>
        </w:rPr>
        <w:t xml:space="preserve"> </w:t>
      </w:r>
      <w:r w:rsidR="00B6775A" w:rsidRPr="001F18AE">
        <w:rPr>
          <w:rFonts w:ascii="Century Gothic" w:hAnsi="Century Gothic" w:cs="Arial"/>
          <w:b/>
          <w:bCs/>
          <w:color w:val="1503FD"/>
          <w:sz w:val="20"/>
          <w:u w:val="single"/>
        </w:rPr>
        <w:t>https://www.gov.br/pncp/pt-br</w:t>
      </w:r>
    </w:p>
    <w:p w14:paraId="4B68EA75" w14:textId="77777777" w:rsidR="00C03A4C" w:rsidRPr="00913910" w:rsidRDefault="00C03A4C" w:rsidP="00B6775A">
      <w:pPr>
        <w:pStyle w:val="SemEspaamento"/>
        <w:ind w:left="-142"/>
        <w:rPr>
          <w:rFonts w:ascii="Century Gothic" w:hAnsi="Century Gothic"/>
          <w:sz w:val="20"/>
          <w:szCs w:val="20"/>
        </w:rPr>
      </w:pPr>
    </w:p>
    <w:p w14:paraId="364D471A" w14:textId="1246469F" w:rsidR="00C03A4C" w:rsidRPr="00913910" w:rsidRDefault="001B7542" w:rsidP="00936C8A">
      <w:pPr>
        <w:pStyle w:val="SemEspaamento"/>
        <w:numPr>
          <w:ilvl w:val="0"/>
          <w:numId w:val="51"/>
        </w:numPr>
        <w:ind w:left="-142" w:firstLine="0"/>
        <w:jc w:val="both"/>
        <w:rPr>
          <w:rFonts w:ascii="Century Gothic" w:hAnsi="Century Gothic"/>
          <w:sz w:val="20"/>
          <w:szCs w:val="20"/>
        </w:rPr>
      </w:pPr>
      <w:r w:rsidRPr="00913910">
        <w:rPr>
          <w:rFonts w:ascii="Century Gothic" w:hAnsi="Century Gothic"/>
          <w:sz w:val="20"/>
          <w:szCs w:val="20"/>
        </w:rPr>
        <w:t xml:space="preserve">Atenção: </w:t>
      </w:r>
      <w:r w:rsidR="00C03A4C" w:rsidRPr="00913910">
        <w:rPr>
          <w:rFonts w:ascii="Century Gothic" w:hAnsi="Century Gothic"/>
          <w:sz w:val="20"/>
          <w:szCs w:val="20"/>
        </w:rPr>
        <w:t>Não será aceito proposta fora do prazo de recebimento. Portanto, as empresas interessadas deverão observar o prazo de início e término da fase de recebimento de proposta no edital</w:t>
      </w:r>
      <w:r w:rsidRPr="00913910">
        <w:rPr>
          <w:rFonts w:ascii="Century Gothic" w:hAnsi="Century Gothic"/>
          <w:sz w:val="20"/>
          <w:szCs w:val="20"/>
        </w:rPr>
        <w:t>.</w:t>
      </w:r>
    </w:p>
    <w:p w14:paraId="23ADA4E0" w14:textId="77777777" w:rsidR="00C03A4C" w:rsidRPr="00913910" w:rsidRDefault="00C03A4C" w:rsidP="00C03A4C">
      <w:pPr>
        <w:pStyle w:val="SemEspaamento"/>
        <w:ind w:firstLine="851"/>
        <w:rPr>
          <w:rFonts w:ascii="Century Gothic" w:hAnsi="Century Gothic"/>
          <w:sz w:val="20"/>
          <w:szCs w:val="20"/>
        </w:rPr>
      </w:pPr>
    </w:p>
    <w:p w14:paraId="4DAD76BA" w14:textId="58099762" w:rsidR="00C03A4C" w:rsidRPr="00913910" w:rsidRDefault="00C03A4C" w:rsidP="001B7542">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w:t>
      </w:r>
      <w:r w:rsidR="006C3F73" w:rsidRPr="00913910">
        <w:rPr>
          <w:rFonts w:ascii="Century Gothic" w:hAnsi="Century Gothic"/>
          <w:sz w:val="20"/>
          <w:szCs w:val="20"/>
        </w:rPr>
        <w:t xml:space="preserve">e-mail: </w:t>
      </w:r>
      <w:hyperlink r:id="rId10" w:history="1">
        <w:r w:rsidRPr="00D908A5">
          <w:rPr>
            <w:rStyle w:val="Hyperlink"/>
            <w:rFonts w:ascii="Century Gothic" w:hAnsi="Century Gothic"/>
            <w:b/>
            <w:sz w:val="20"/>
            <w:szCs w:val="20"/>
          </w:rPr>
          <w:t>dispensalicitacaolobatopr@gmail.com</w:t>
        </w:r>
      </w:hyperlink>
    </w:p>
    <w:p w14:paraId="12B0A5F3" w14:textId="77777777" w:rsidR="00C03A4C" w:rsidRPr="00913910" w:rsidRDefault="00C03A4C" w:rsidP="00C03A4C">
      <w:pPr>
        <w:pStyle w:val="SemEspaamento"/>
        <w:ind w:firstLine="851"/>
        <w:rPr>
          <w:rFonts w:ascii="Century Gothic" w:hAnsi="Century Gothic"/>
          <w:sz w:val="20"/>
          <w:szCs w:val="20"/>
        </w:rPr>
      </w:pPr>
    </w:p>
    <w:p w14:paraId="1DDB0FBB" w14:textId="77777777" w:rsidR="00C03A4C" w:rsidRPr="00913910" w:rsidRDefault="00C03A4C" w:rsidP="00C03A4C">
      <w:pPr>
        <w:pStyle w:val="SemEspaamento"/>
        <w:ind w:firstLine="851"/>
        <w:rPr>
          <w:rFonts w:ascii="Century Gothic" w:hAnsi="Century Gothic"/>
          <w:sz w:val="20"/>
          <w:szCs w:val="20"/>
        </w:rPr>
      </w:pPr>
    </w:p>
    <w:p w14:paraId="37E4EF35" w14:textId="77777777" w:rsidR="00673196" w:rsidRPr="00913910" w:rsidRDefault="00673196" w:rsidP="00C03A4C">
      <w:pPr>
        <w:pStyle w:val="SemEspaamento"/>
        <w:ind w:firstLine="851"/>
        <w:rPr>
          <w:rFonts w:ascii="Century Gothic" w:hAnsi="Century Gothic"/>
          <w:sz w:val="20"/>
          <w:szCs w:val="20"/>
        </w:rPr>
      </w:pPr>
    </w:p>
    <w:p w14:paraId="77F7321A" w14:textId="77777777" w:rsidR="00C03A4C" w:rsidRPr="00913910" w:rsidRDefault="00C03A4C" w:rsidP="00C03A4C">
      <w:pPr>
        <w:pStyle w:val="SemEspaamento"/>
        <w:ind w:firstLine="851"/>
        <w:rPr>
          <w:rFonts w:ascii="Century Gothic" w:hAnsi="Century Gothic"/>
          <w:sz w:val="20"/>
          <w:szCs w:val="20"/>
        </w:rPr>
      </w:pPr>
    </w:p>
    <w:p w14:paraId="6149FFFC" w14:textId="64AEF306" w:rsidR="00C03A4C" w:rsidRPr="00D908A5" w:rsidRDefault="00C03A4C" w:rsidP="00C03A4C">
      <w:pPr>
        <w:pStyle w:val="SemEspaamento"/>
        <w:ind w:firstLine="851"/>
        <w:jc w:val="right"/>
        <w:rPr>
          <w:rFonts w:ascii="Century Gothic" w:hAnsi="Century Gothic"/>
          <w:sz w:val="20"/>
          <w:szCs w:val="20"/>
        </w:rPr>
      </w:pPr>
      <w:r w:rsidRPr="008A093E">
        <w:rPr>
          <w:rFonts w:ascii="Century Gothic" w:hAnsi="Century Gothic"/>
          <w:sz w:val="20"/>
          <w:szCs w:val="20"/>
        </w:rPr>
        <w:t xml:space="preserve">Lobato, </w:t>
      </w:r>
      <w:r w:rsidR="00565AD9">
        <w:rPr>
          <w:rFonts w:ascii="Century Gothic" w:hAnsi="Century Gothic" w:cs="Arial"/>
          <w:sz w:val="20"/>
          <w:szCs w:val="20"/>
        </w:rPr>
        <w:t>16</w:t>
      </w:r>
      <w:r w:rsidR="00017BA8" w:rsidRPr="008A093E">
        <w:rPr>
          <w:rFonts w:ascii="Century Gothic" w:hAnsi="Century Gothic"/>
          <w:sz w:val="20"/>
          <w:szCs w:val="20"/>
        </w:rPr>
        <w:t xml:space="preserve"> </w:t>
      </w:r>
      <w:r w:rsidR="00C674FA" w:rsidRPr="008A093E">
        <w:rPr>
          <w:rFonts w:ascii="Century Gothic" w:hAnsi="Century Gothic"/>
          <w:sz w:val="20"/>
          <w:szCs w:val="20"/>
        </w:rPr>
        <w:t xml:space="preserve">de </w:t>
      </w:r>
      <w:r w:rsidR="00565AD9">
        <w:rPr>
          <w:rFonts w:ascii="Century Gothic" w:hAnsi="Century Gothic" w:cs="Arial"/>
          <w:sz w:val="20"/>
          <w:szCs w:val="20"/>
        </w:rPr>
        <w:t>dez</w:t>
      </w:r>
      <w:r w:rsidR="008A093E" w:rsidRPr="008A093E">
        <w:rPr>
          <w:rFonts w:ascii="Century Gothic" w:hAnsi="Century Gothic" w:cs="Arial"/>
          <w:sz w:val="20"/>
          <w:szCs w:val="20"/>
        </w:rPr>
        <w:t>embro</w:t>
      </w:r>
      <w:r w:rsidR="00C674FA" w:rsidRPr="008A093E">
        <w:rPr>
          <w:rFonts w:ascii="Century Gothic" w:hAnsi="Century Gothic"/>
          <w:sz w:val="20"/>
          <w:szCs w:val="20"/>
        </w:rPr>
        <w:t xml:space="preserve"> de 202</w:t>
      </w:r>
      <w:r w:rsidR="00BC0A41" w:rsidRPr="008A093E">
        <w:rPr>
          <w:rFonts w:ascii="Century Gothic" w:hAnsi="Century Gothic"/>
          <w:sz w:val="20"/>
          <w:szCs w:val="20"/>
        </w:rPr>
        <w:t>5</w:t>
      </w:r>
      <w:r w:rsidRPr="00D908A5">
        <w:rPr>
          <w:rFonts w:ascii="Century Gothic" w:hAnsi="Century Gothic"/>
          <w:sz w:val="20"/>
          <w:szCs w:val="20"/>
        </w:rPr>
        <w:t>.</w:t>
      </w:r>
    </w:p>
    <w:p w14:paraId="6EEE6027" w14:textId="77777777" w:rsidR="00C03A4C" w:rsidRPr="00913910" w:rsidRDefault="00C03A4C" w:rsidP="00C03A4C">
      <w:pPr>
        <w:pStyle w:val="SemEspaamento"/>
        <w:ind w:firstLine="851"/>
        <w:rPr>
          <w:rFonts w:ascii="Century Gothic" w:hAnsi="Century Gothic"/>
          <w:sz w:val="20"/>
          <w:szCs w:val="20"/>
        </w:rPr>
      </w:pPr>
    </w:p>
    <w:p w14:paraId="49EBB0CD" w14:textId="77777777" w:rsidR="00C03A4C" w:rsidRPr="00913910" w:rsidRDefault="00C03A4C" w:rsidP="00C03A4C">
      <w:pPr>
        <w:pStyle w:val="SemEspaamento"/>
        <w:ind w:firstLine="851"/>
        <w:rPr>
          <w:rFonts w:ascii="Century Gothic" w:hAnsi="Century Gothic"/>
          <w:sz w:val="20"/>
          <w:szCs w:val="20"/>
        </w:rPr>
      </w:pPr>
    </w:p>
    <w:p w14:paraId="3DB10A63" w14:textId="77777777" w:rsidR="00673196" w:rsidRPr="00913910" w:rsidRDefault="00673196" w:rsidP="00C03A4C">
      <w:pPr>
        <w:pStyle w:val="SemEspaamento"/>
        <w:ind w:firstLine="851"/>
        <w:rPr>
          <w:rFonts w:ascii="Century Gothic" w:hAnsi="Century Gothic"/>
          <w:sz w:val="20"/>
          <w:szCs w:val="20"/>
        </w:rPr>
      </w:pPr>
    </w:p>
    <w:p w14:paraId="282D1951" w14:textId="77777777" w:rsidR="00673196" w:rsidRPr="00913910" w:rsidRDefault="00673196" w:rsidP="00792260">
      <w:pPr>
        <w:pStyle w:val="SemEspaamento"/>
        <w:ind w:firstLine="851"/>
        <w:jc w:val="center"/>
        <w:rPr>
          <w:rFonts w:ascii="Century Gothic" w:hAnsi="Century Gothic"/>
          <w:sz w:val="20"/>
          <w:szCs w:val="20"/>
        </w:rPr>
      </w:pPr>
    </w:p>
    <w:p w14:paraId="71EA9365" w14:textId="3097EEA6" w:rsidR="00C03A4C" w:rsidRPr="00913910" w:rsidRDefault="00792260" w:rsidP="00D908A5">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69903CE8" w14:textId="575EC249" w:rsidR="00C03A4C" w:rsidRPr="00913910" w:rsidRDefault="00792260" w:rsidP="00D908A5">
      <w:pPr>
        <w:pStyle w:val="SemEspaamento"/>
        <w:ind w:firstLine="851"/>
        <w:jc w:val="center"/>
        <w:rPr>
          <w:rFonts w:ascii="Century Gothic" w:hAnsi="Century Gothic"/>
          <w:sz w:val="16"/>
          <w:szCs w:val="16"/>
        </w:rPr>
      </w:pPr>
      <w:r>
        <w:rPr>
          <w:rFonts w:ascii="Century Gothic" w:hAnsi="Century Gothic"/>
          <w:sz w:val="16"/>
          <w:szCs w:val="16"/>
        </w:rPr>
        <w:t>SIRLENE DE FÁTIMA DOMINGUES</w:t>
      </w:r>
    </w:p>
    <w:p w14:paraId="7995A8CA" w14:textId="12D106D5" w:rsidR="0080118D" w:rsidRPr="00913910" w:rsidRDefault="00792260" w:rsidP="00D908A5">
      <w:pPr>
        <w:pStyle w:val="SemEspaamento"/>
        <w:ind w:firstLine="851"/>
        <w:jc w:val="center"/>
        <w:rPr>
          <w:rFonts w:ascii="Century Gothic" w:hAnsi="Century Gothic"/>
          <w:b/>
          <w:sz w:val="16"/>
          <w:szCs w:val="16"/>
        </w:rPr>
      </w:pPr>
      <w:r>
        <w:rPr>
          <w:rFonts w:ascii="Century Gothic" w:hAnsi="Century Gothic"/>
          <w:b/>
          <w:sz w:val="16"/>
          <w:szCs w:val="16"/>
        </w:rPr>
        <w:t>Agente</w:t>
      </w:r>
      <w:r w:rsidR="0092761E" w:rsidRPr="00913910">
        <w:rPr>
          <w:rFonts w:ascii="Century Gothic" w:hAnsi="Century Gothic"/>
          <w:b/>
          <w:sz w:val="16"/>
          <w:szCs w:val="16"/>
        </w:rPr>
        <w:t xml:space="preserve"> de Contratação</w:t>
      </w:r>
    </w:p>
    <w:p w14:paraId="360F99E4" w14:textId="5F68EE13" w:rsidR="0092761E" w:rsidRPr="00913910" w:rsidRDefault="0092761E" w:rsidP="00D908A5">
      <w:pPr>
        <w:pStyle w:val="SemEspaamento"/>
        <w:ind w:firstLine="851"/>
        <w:jc w:val="center"/>
        <w:rPr>
          <w:rFonts w:ascii="Century Gothic" w:hAnsi="Century Gothic"/>
          <w:b/>
          <w:bCs/>
          <w:sz w:val="20"/>
          <w:szCs w:val="20"/>
        </w:rPr>
      </w:pPr>
      <w:r w:rsidRPr="00913910">
        <w:rPr>
          <w:rFonts w:ascii="Century Gothic" w:hAnsi="Century Gothic"/>
          <w:b/>
          <w:sz w:val="16"/>
          <w:szCs w:val="16"/>
        </w:rPr>
        <w:t xml:space="preserve">Decreto </w:t>
      </w:r>
      <w:r w:rsidR="00792260">
        <w:rPr>
          <w:rFonts w:ascii="Century Gothic" w:hAnsi="Century Gothic"/>
          <w:b/>
          <w:sz w:val="16"/>
          <w:szCs w:val="16"/>
        </w:rPr>
        <w:t>Municipal nº</w:t>
      </w:r>
      <w:r w:rsidR="00B804C4">
        <w:rPr>
          <w:rFonts w:ascii="Century Gothic" w:hAnsi="Century Gothic"/>
          <w:b/>
          <w:sz w:val="16"/>
          <w:szCs w:val="16"/>
        </w:rPr>
        <w:t>102</w:t>
      </w:r>
      <w:r w:rsidRPr="00913910">
        <w:rPr>
          <w:rFonts w:ascii="Century Gothic" w:hAnsi="Century Gothic"/>
          <w:b/>
          <w:sz w:val="16"/>
          <w:szCs w:val="16"/>
        </w:rPr>
        <w:t xml:space="preserve">/2025 de </w:t>
      </w:r>
      <w:r w:rsidR="00B804C4">
        <w:rPr>
          <w:rFonts w:ascii="Century Gothic" w:hAnsi="Century Gothic"/>
          <w:b/>
          <w:sz w:val="16"/>
          <w:szCs w:val="16"/>
        </w:rPr>
        <w:t>16 de abril de 2025</w:t>
      </w:r>
    </w:p>
    <w:p w14:paraId="5F4B32B0" w14:textId="77777777" w:rsidR="009C4AA4" w:rsidRDefault="009C4AA4" w:rsidP="00147FB4">
      <w:pPr>
        <w:autoSpaceDE w:val="0"/>
        <w:autoSpaceDN w:val="0"/>
        <w:adjustRightInd w:val="0"/>
        <w:jc w:val="center"/>
        <w:rPr>
          <w:rFonts w:ascii="Century Gothic" w:hAnsi="Century Gothic" w:cs="Arial"/>
          <w:b/>
          <w:bCs/>
          <w:u w:val="single"/>
          <w:lang w:val="pt"/>
        </w:rPr>
      </w:pPr>
    </w:p>
    <w:p w14:paraId="62E481D2" w14:textId="77777777" w:rsidR="009C4AA4" w:rsidRDefault="009C4AA4" w:rsidP="00147FB4">
      <w:pPr>
        <w:autoSpaceDE w:val="0"/>
        <w:autoSpaceDN w:val="0"/>
        <w:adjustRightInd w:val="0"/>
        <w:jc w:val="center"/>
        <w:rPr>
          <w:rFonts w:ascii="Century Gothic" w:hAnsi="Century Gothic" w:cs="Arial"/>
          <w:b/>
          <w:bCs/>
          <w:u w:val="single"/>
          <w:lang w:val="pt"/>
        </w:rPr>
      </w:pPr>
    </w:p>
    <w:p w14:paraId="7355471A" w14:textId="77777777" w:rsidR="009C4AA4" w:rsidRDefault="009C4AA4" w:rsidP="00147FB4">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76E4B84" w14:textId="05C16A18" w:rsidR="00957152"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C76A3B">
        <w:rPr>
          <w:rFonts w:ascii="Century Gothic" w:hAnsi="Century Gothic" w:cs="Arial"/>
          <w:b/>
        </w:rPr>
        <w:t>93</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339CDF90" w:rsidR="00CA1409"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C76A3B">
        <w:rPr>
          <w:rFonts w:ascii="Century Gothic" w:hAnsi="Century Gothic" w:cs="Arial"/>
          <w:b/>
        </w:rPr>
        <w:t>37</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6811B805"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9469" w:type="dxa"/>
        <w:tblInd w:w="-5" w:type="dxa"/>
        <w:tblLook w:val="04A0" w:firstRow="1" w:lastRow="0" w:firstColumn="1" w:lastColumn="0" w:noHBand="0" w:noVBand="1"/>
      </w:tblPr>
      <w:tblGrid>
        <w:gridCol w:w="1985"/>
        <w:gridCol w:w="7484"/>
      </w:tblGrid>
      <w:tr w:rsidR="00023F7A" w:rsidRPr="00913910" w14:paraId="66E28155" w14:textId="77777777" w:rsidTr="00CE5A18">
        <w:trPr>
          <w:trHeight w:val="128"/>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7484" w:type="dxa"/>
            <w:vAlign w:val="center"/>
          </w:tcPr>
          <w:p w14:paraId="22A31ED4" w14:textId="1585E2D1" w:rsidR="00023F7A" w:rsidRPr="0086605D" w:rsidRDefault="00023F7A" w:rsidP="00D908A5">
            <w:pPr>
              <w:autoSpaceDE w:val="0"/>
              <w:autoSpaceDN w:val="0"/>
              <w:adjustRightInd w:val="0"/>
              <w:jc w:val="center"/>
              <w:rPr>
                <w:rFonts w:ascii="Century Gothic" w:hAnsi="Century Gothic" w:cs="Arial"/>
                <w:b/>
                <w:bCs/>
                <w:lang w:val="pt"/>
              </w:rPr>
            </w:pPr>
            <w:r w:rsidRPr="0086605D">
              <w:rPr>
                <w:rFonts w:ascii="Century Gothic" w:hAnsi="Century Gothic" w:cs="Arial"/>
                <w:b/>
                <w:bCs/>
                <w:lang w:val="pt"/>
              </w:rPr>
              <w:t>MENOR PREÇ</w:t>
            </w:r>
            <w:r w:rsidR="00D61254" w:rsidRPr="0086605D">
              <w:rPr>
                <w:rFonts w:ascii="Century Gothic" w:hAnsi="Century Gothic" w:cs="Arial"/>
                <w:b/>
                <w:bCs/>
                <w:lang w:val="pt"/>
              </w:rPr>
              <w:t>O</w:t>
            </w:r>
            <w:r w:rsidR="00694154" w:rsidRPr="0086605D">
              <w:rPr>
                <w:rFonts w:ascii="Century Gothic" w:hAnsi="Century Gothic" w:cs="Arial"/>
                <w:b/>
                <w:bCs/>
                <w:lang w:val="pt"/>
              </w:rPr>
              <w:t xml:space="preserve"> GLOBAL</w:t>
            </w:r>
          </w:p>
        </w:tc>
      </w:tr>
      <w:tr w:rsidR="00023F7A" w:rsidRPr="00913910" w14:paraId="79E33258" w14:textId="77777777" w:rsidTr="00942D36">
        <w:trPr>
          <w:trHeight w:val="1690"/>
        </w:trPr>
        <w:tc>
          <w:tcPr>
            <w:tcW w:w="1985" w:type="dxa"/>
            <w:vAlign w:val="center"/>
          </w:tcPr>
          <w:p w14:paraId="1A887D50" w14:textId="7CEEAD7A" w:rsidR="00023F7A" w:rsidRPr="00913910" w:rsidRDefault="00023F7A" w:rsidP="00D61254">
            <w:pPr>
              <w:pStyle w:val="Default"/>
              <w:jc w:val="center"/>
              <w:rPr>
                <w:rFonts w:ascii="Century Gothic" w:hAnsi="Century Gothic" w:cs="Arial"/>
                <w:sz w:val="20"/>
                <w:szCs w:val="20"/>
                <w:lang w:eastAsia="ja-JP"/>
              </w:rPr>
            </w:pPr>
            <w:r w:rsidRPr="00913910">
              <w:rPr>
                <w:rFonts w:ascii="Century Gothic" w:hAnsi="Century Gothic" w:cs="Arial"/>
                <w:b/>
                <w:bCs/>
                <w:sz w:val="20"/>
                <w:szCs w:val="20"/>
                <w:lang w:val="pt"/>
              </w:rPr>
              <w:t>EXECUÇÃO:</w:t>
            </w:r>
          </w:p>
        </w:tc>
        <w:tc>
          <w:tcPr>
            <w:tcW w:w="7484" w:type="dxa"/>
            <w:vAlign w:val="center"/>
          </w:tcPr>
          <w:p w14:paraId="013C1AF7" w14:textId="5D0C642F" w:rsidR="00023F7A" w:rsidRPr="00076F6B" w:rsidRDefault="00565AD9" w:rsidP="00076F6B">
            <w:pPr>
              <w:tabs>
                <w:tab w:val="left" w:pos="413"/>
              </w:tabs>
              <w:jc w:val="both"/>
              <w:rPr>
                <w:rFonts w:ascii="Century Gothic" w:hAnsi="Century Gothic"/>
                <w:b/>
                <w:color w:val="000000"/>
              </w:rPr>
            </w:pPr>
            <w:r w:rsidRPr="00565AD9">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“NATAL LUZ NA AVENIDA”, COMPREENDENDO PALCO, TENDAS, FECHAMENTOS E BANHEIROS QUÍMICOS, A SER REALIZADO NA NOITE DE RÉVEILLON, EM 31 DE DEZEMBRO DE 2025</w:t>
            </w:r>
            <w:r w:rsidR="00076F6B">
              <w:rPr>
                <w:rFonts w:ascii="Century Gothic" w:eastAsia="Century Gothic" w:hAnsi="Century Gothic" w:cs="Century Gothic"/>
                <w:b/>
                <w:bCs/>
                <w:color w:val="000000" w:themeColor="text1"/>
              </w:rPr>
              <w:t xml:space="preserve">, </w:t>
            </w:r>
            <w:r w:rsidR="00076F6B" w:rsidRPr="00C22FDD">
              <w:rPr>
                <w:rFonts w:ascii="Century Gothic" w:hAnsi="Century Gothic"/>
                <w:b/>
                <w:color w:val="000000"/>
              </w:rPr>
              <w:t xml:space="preserve">COM RECURSOS PROVENIENTES </w:t>
            </w:r>
            <w:r w:rsidR="00076F6B">
              <w:rPr>
                <w:rFonts w:ascii="Century Gothic" w:hAnsi="Century Gothic"/>
                <w:b/>
                <w:color w:val="000000"/>
              </w:rPr>
              <w:t>DA SECRETARIA DE ESTADO DO TURISMO - SETU, ATRAVÉS DO</w:t>
            </w:r>
            <w:r w:rsidR="00076F6B" w:rsidRPr="00C22FDD">
              <w:rPr>
                <w:rFonts w:ascii="Century Gothic" w:hAnsi="Century Gothic"/>
                <w:b/>
                <w:color w:val="000000"/>
              </w:rPr>
              <w:t xml:space="preserve"> </w:t>
            </w:r>
            <w:r w:rsidR="00076F6B">
              <w:rPr>
                <w:rFonts w:ascii="Century Gothic" w:hAnsi="Century Gothic"/>
                <w:b/>
                <w:color w:val="000000"/>
              </w:rPr>
              <w:t xml:space="preserve">TERMO DE </w:t>
            </w:r>
            <w:r w:rsidR="00076F6B" w:rsidRPr="00C22FDD">
              <w:rPr>
                <w:rFonts w:ascii="Century Gothic" w:hAnsi="Century Gothic"/>
                <w:b/>
                <w:color w:val="000000"/>
              </w:rPr>
              <w:t xml:space="preserve">CONVÊNIO Nº </w:t>
            </w:r>
            <w:r w:rsidR="00076F6B">
              <w:rPr>
                <w:rFonts w:ascii="Century Gothic" w:hAnsi="Century Gothic"/>
                <w:b/>
                <w:color w:val="000000"/>
              </w:rPr>
              <w:t>893/2025.</w:t>
            </w:r>
          </w:p>
        </w:tc>
      </w:tr>
      <w:tr w:rsidR="00023F7A" w:rsidRPr="00913910" w14:paraId="36965675" w14:textId="77777777" w:rsidTr="009C4AA4">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7484" w:type="dxa"/>
            <w:vAlign w:val="center"/>
          </w:tcPr>
          <w:p w14:paraId="13B58AB1" w14:textId="19F18679" w:rsidR="00023F7A" w:rsidRPr="00913910" w:rsidRDefault="00023F7A" w:rsidP="00CE5A18">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tbl>
      <w:tblPr>
        <w:tblStyle w:val="Tabelacomgrade"/>
        <w:tblW w:w="0" w:type="auto"/>
        <w:tblLook w:val="04A0" w:firstRow="1" w:lastRow="0" w:firstColumn="1" w:lastColumn="0" w:noHBand="0" w:noVBand="1"/>
      </w:tblPr>
      <w:tblGrid>
        <w:gridCol w:w="9344"/>
      </w:tblGrid>
      <w:tr w:rsidR="00565AD9" w:rsidRPr="008A093E" w14:paraId="47653DFC" w14:textId="77777777" w:rsidTr="00565AD9">
        <w:tc>
          <w:tcPr>
            <w:tcW w:w="9344" w:type="dxa"/>
          </w:tcPr>
          <w:p w14:paraId="7BDF7A56" w14:textId="77777777" w:rsidR="00565AD9" w:rsidRPr="008A093E" w:rsidRDefault="00565AD9" w:rsidP="00565AD9">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08h30min – </w:t>
            </w:r>
            <w:r>
              <w:rPr>
                <w:rFonts w:ascii="Century Gothic" w:hAnsi="Century Gothic" w:cs="Arial"/>
                <w:b/>
                <w:sz w:val="20"/>
                <w:szCs w:val="20"/>
              </w:rPr>
              <w:t>17</w:t>
            </w:r>
            <w:r w:rsidRPr="008A093E">
              <w:rPr>
                <w:rFonts w:ascii="Century Gothic" w:hAnsi="Century Gothic" w:cs="Arial"/>
                <w:b/>
                <w:sz w:val="20"/>
                <w:szCs w:val="20"/>
              </w:rPr>
              <w:t xml:space="preserve"> de </w:t>
            </w:r>
            <w:r>
              <w:rPr>
                <w:rFonts w:ascii="Century Gothic" w:hAnsi="Century Gothic" w:cs="Arial"/>
                <w:b/>
                <w:sz w:val="20"/>
                <w:szCs w:val="20"/>
              </w:rPr>
              <w:t>dezembro</w:t>
            </w:r>
            <w:r w:rsidRPr="008A093E">
              <w:rPr>
                <w:rFonts w:ascii="Century Gothic" w:hAnsi="Century Gothic" w:cs="Arial"/>
                <w:b/>
                <w:sz w:val="20"/>
                <w:szCs w:val="20"/>
              </w:rPr>
              <w:t xml:space="preserve"> de 2025.</w:t>
            </w:r>
          </w:p>
        </w:tc>
      </w:tr>
      <w:tr w:rsidR="00565AD9" w:rsidRPr="008A093E" w14:paraId="522CB4CA" w14:textId="77777777" w:rsidTr="00565AD9">
        <w:tc>
          <w:tcPr>
            <w:tcW w:w="9344" w:type="dxa"/>
          </w:tcPr>
          <w:p w14:paraId="1207D96C" w14:textId="77777777" w:rsidR="00565AD9" w:rsidRPr="008A093E" w:rsidRDefault="00565AD9" w:rsidP="00565AD9">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08h30min - </w:t>
            </w:r>
            <w:r>
              <w:rPr>
                <w:rFonts w:ascii="Century Gothic" w:hAnsi="Century Gothic" w:cs="Arial"/>
                <w:b/>
                <w:sz w:val="20"/>
                <w:szCs w:val="20"/>
              </w:rPr>
              <w:t>23</w:t>
            </w:r>
            <w:r w:rsidRPr="008A093E">
              <w:rPr>
                <w:rFonts w:ascii="Century Gothic" w:hAnsi="Century Gothic" w:cs="Arial"/>
                <w:b/>
                <w:sz w:val="20"/>
                <w:szCs w:val="20"/>
              </w:rPr>
              <w:t xml:space="preserve"> de </w:t>
            </w:r>
            <w:r>
              <w:rPr>
                <w:rFonts w:ascii="Century Gothic" w:hAnsi="Century Gothic" w:cs="Arial"/>
                <w:b/>
                <w:sz w:val="20"/>
                <w:szCs w:val="20"/>
              </w:rPr>
              <w:t>dezembro</w:t>
            </w:r>
            <w:r w:rsidRPr="008A093E">
              <w:rPr>
                <w:rFonts w:ascii="Century Gothic" w:hAnsi="Century Gothic" w:cs="Arial"/>
                <w:b/>
                <w:sz w:val="20"/>
                <w:szCs w:val="20"/>
              </w:rPr>
              <w:t xml:space="preserve"> de 2025.</w:t>
            </w:r>
          </w:p>
        </w:tc>
      </w:tr>
    </w:tbl>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1"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r w:rsidR="00173658" w:rsidRPr="001F18AE">
        <w:rPr>
          <w:rFonts w:ascii="Century Gothic" w:hAnsi="Century Gothic" w:cs="Arial"/>
          <w:b/>
          <w:bCs/>
          <w:color w:val="1503FD"/>
          <w:sz w:val="20"/>
          <w:u w:val="single"/>
        </w:rPr>
        <w:t>https://www.gov.br/pncp/pt-br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936C8A">
      <w:pPr>
        <w:pStyle w:val="PargrafodaLista"/>
        <w:numPr>
          <w:ilvl w:val="0"/>
          <w:numId w:val="51"/>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936C8A">
      <w:pPr>
        <w:pStyle w:val="PargrafodaLista"/>
        <w:numPr>
          <w:ilvl w:val="0"/>
          <w:numId w:val="51"/>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6825FBF3" w14:textId="78078F97" w:rsidR="00B87183" w:rsidRDefault="00957152" w:rsidP="00B87183">
      <w:pPr>
        <w:tabs>
          <w:tab w:val="left" w:pos="413"/>
        </w:tabs>
        <w:jc w:val="both"/>
        <w:rPr>
          <w:rFonts w:ascii="Century Gothic" w:hAnsi="Century Gothic"/>
          <w:b/>
          <w:color w:val="000000"/>
        </w:rPr>
      </w:pPr>
      <w:r w:rsidRPr="00913910">
        <w:rPr>
          <w:rFonts w:ascii="Century Gothic" w:hAnsi="Century Gothic" w:cs="Arial"/>
          <w:b/>
          <w:bCs/>
          <w:lang w:val="pt"/>
        </w:rPr>
        <w:lastRenderedPageBreak/>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565AD9" w:rsidRPr="00565AD9">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“NATAL LUZ NA AVENIDA”, COMPREENDENDO PALCO, TENDAS, FECHAMENTOS E BANHEIROS QUÍMICOS, A SER REALIZADO NA NOITE DE RÉVEI</w:t>
      </w:r>
      <w:r w:rsidR="00B87183">
        <w:rPr>
          <w:rFonts w:ascii="Century Gothic" w:eastAsia="Century Gothic" w:hAnsi="Century Gothic" w:cs="Century Gothic"/>
          <w:b/>
          <w:bCs/>
          <w:color w:val="000000" w:themeColor="text1"/>
        </w:rPr>
        <w:t xml:space="preserve">LLON, EM 31 DE DEZEMBRO DE 2025, </w:t>
      </w:r>
      <w:r w:rsidR="00B87183" w:rsidRPr="00C22FDD">
        <w:rPr>
          <w:rFonts w:ascii="Century Gothic" w:hAnsi="Century Gothic"/>
          <w:b/>
          <w:color w:val="000000"/>
        </w:rPr>
        <w:t xml:space="preserve">COM RECURSOS PROVENIENTES </w:t>
      </w:r>
      <w:r w:rsidR="00B87183">
        <w:rPr>
          <w:rFonts w:ascii="Century Gothic" w:hAnsi="Century Gothic"/>
          <w:b/>
          <w:color w:val="000000"/>
        </w:rPr>
        <w:t>DA SECRETARIA DE ESTADO DO TURISMO - SETU, ATRAVÉS DO</w:t>
      </w:r>
      <w:r w:rsidR="00B87183" w:rsidRPr="00C22FDD">
        <w:rPr>
          <w:rFonts w:ascii="Century Gothic" w:hAnsi="Century Gothic"/>
          <w:b/>
          <w:color w:val="000000"/>
        </w:rPr>
        <w:t xml:space="preserve"> </w:t>
      </w:r>
      <w:r w:rsidR="00B87183">
        <w:rPr>
          <w:rFonts w:ascii="Century Gothic" w:hAnsi="Century Gothic"/>
          <w:b/>
          <w:color w:val="000000"/>
        </w:rPr>
        <w:t xml:space="preserve">TERMO DE </w:t>
      </w:r>
      <w:r w:rsidR="00B87183" w:rsidRPr="00C22FDD">
        <w:rPr>
          <w:rFonts w:ascii="Century Gothic" w:hAnsi="Century Gothic"/>
          <w:b/>
          <w:color w:val="000000"/>
        </w:rPr>
        <w:t xml:space="preserve">CONVÊNIO Nº </w:t>
      </w:r>
      <w:r w:rsidR="00B87183">
        <w:rPr>
          <w:rFonts w:ascii="Century Gothic" w:hAnsi="Century Gothic"/>
          <w:b/>
          <w:color w:val="000000"/>
        </w:rPr>
        <w:t>893/2025.</w:t>
      </w:r>
    </w:p>
    <w:p w14:paraId="40776C4E" w14:textId="71B281AF" w:rsidR="00565AD9" w:rsidRDefault="00565AD9" w:rsidP="00147FB4">
      <w:pPr>
        <w:pStyle w:val="Default"/>
        <w:ind w:left="-142"/>
        <w:jc w:val="both"/>
        <w:rPr>
          <w:rFonts w:ascii="Century Gothic" w:eastAsia="Century Gothic" w:hAnsi="Century Gothic" w:cs="Century Gothic"/>
          <w:b/>
          <w:bCs/>
          <w:color w:val="000000" w:themeColor="text1"/>
          <w:sz w:val="20"/>
          <w:szCs w:val="20"/>
        </w:rPr>
      </w:pPr>
    </w:p>
    <w:p w14:paraId="26B8A6A8" w14:textId="52F2D5DE" w:rsidR="0086605D" w:rsidRPr="00CE5A18" w:rsidRDefault="00565AD9" w:rsidP="00147FB4">
      <w:pPr>
        <w:pStyle w:val="Default"/>
        <w:ind w:left="-142"/>
        <w:jc w:val="both"/>
        <w:rPr>
          <w:rFonts w:ascii="Century Gothic" w:hAnsi="Century Gothic" w:cs="Arial"/>
          <w:color w:val="auto"/>
          <w:sz w:val="20"/>
          <w:szCs w:val="20"/>
          <w:lang w:val="pt"/>
        </w:rPr>
      </w:pPr>
      <w:r>
        <w:rPr>
          <w:rFonts w:ascii="Century Gothic" w:hAnsi="Century Gothic" w:cs="Arial"/>
          <w:b/>
          <w:color w:val="auto"/>
          <w:sz w:val="20"/>
          <w:szCs w:val="20"/>
          <w:lang w:val="pt"/>
        </w:rPr>
        <w:t>1.1.1</w:t>
      </w:r>
      <w:r w:rsidR="0086605D" w:rsidRPr="0086605D">
        <w:rPr>
          <w:rFonts w:ascii="Century Gothic" w:hAnsi="Century Gothic" w:cs="Arial"/>
          <w:b/>
          <w:color w:val="auto"/>
          <w:sz w:val="20"/>
          <w:szCs w:val="20"/>
          <w:lang w:val="pt"/>
        </w:rPr>
        <w:t>.</w:t>
      </w:r>
      <w:r w:rsidR="0086605D">
        <w:rPr>
          <w:rFonts w:ascii="Century Gothic" w:hAnsi="Century Gothic" w:cs="Arial"/>
          <w:color w:val="auto"/>
          <w:sz w:val="20"/>
          <w:szCs w:val="20"/>
          <w:lang w:val="pt"/>
        </w:rPr>
        <w:t xml:space="preserve"> </w:t>
      </w:r>
      <w:r w:rsidR="0086605D" w:rsidRPr="0086605D">
        <w:rPr>
          <w:rFonts w:ascii="Century Gothic" w:hAnsi="Century Gothic" w:cs="Arial"/>
          <w:color w:val="00FF00"/>
          <w:sz w:val="20"/>
          <w:szCs w:val="20"/>
          <w:shd w:val="clear" w:color="auto" w:fill="000000" w:themeFill="text1"/>
        </w:rPr>
        <w:t>Deverá a licitante propor todos os valores do objeto da licitação.</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3316E4">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7AFDC314" w14:textId="26F2941F" w:rsidR="003316E4" w:rsidRPr="003316E4" w:rsidRDefault="003316E4" w:rsidP="003316E4">
      <w:pPr>
        <w:autoSpaceDE w:val="0"/>
        <w:autoSpaceDN w:val="0"/>
        <w:adjustRightInd w:val="0"/>
        <w:ind w:firstLine="993"/>
        <w:jc w:val="both"/>
        <w:rPr>
          <w:rFonts w:ascii="Century Gothic" w:hAnsi="Century Gothic" w:cs="Arial"/>
          <w:b/>
          <w:color w:val="66FF33"/>
          <w:highlight w:val="black"/>
          <w:lang w:val="pt"/>
        </w:rPr>
      </w:pPr>
      <w:r w:rsidRPr="003316E4">
        <w:rPr>
          <w:rFonts w:ascii="Century Gothic" w:hAnsi="Century Gothic" w:cs="Arial"/>
          <w:b/>
          <w:lang w:val="pt"/>
        </w:rPr>
        <w:t>1.2.4.</w:t>
      </w:r>
      <w:r w:rsidRPr="003316E4">
        <w:rPr>
          <w:rFonts w:ascii="Century Gothic" w:hAnsi="Century Gothic" w:cs="Arial"/>
          <w:lang w:val="pt"/>
        </w:rPr>
        <w:t xml:space="preserve"> ANEXO </w:t>
      </w:r>
      <w:r>
        <w:rPr>
          <w:rFonts w:ascii="Century Gothic" w:hAnsi="Century Gothic" w:cs="Arial"/>
          <w:lang w:val="pt"/>
        </w:rPr>
        <w:t>0</w:t>
      </w:r>
      <w:r w:rsidRPr="003316E4">
        <w:rPr>
          <w:rFonts w:ascii="Century Gothic" w:hAnsi="Century Gothic" w:cs="Arial"/>
          <w:lang w:val="pt"/>
        </w:rPr>
        <w:t>4 – DECLARAÇÃO DE RESPONSABILIDADE TÉCNICA</w:t>
      </w:r>
      <w:r w:rsidRPr="00913910">
        <w:rPr>
          <w:rFonts w:ascii="Century Gothic" w:hAnsi="Century Gothic" w:cs="Arial"/>
          <w:lang w:val="pt"/>
        </w:rPr>
        <w:t>;</w:t>
      </w:r>
      <w:r>
        <w:rPr>
          <w:rFonts w:ascii="Century Gothic" w:hAnsi="Century Gothic" w:cs="Arial"/>
          <w:lang w:val="pt"/>
        </w:rPr>
        <w:t xml:space="preserve"> </w:t>
      </w:r>
      <w:r w:rsidRPr="00173658">
        <w:rPr>
          <w:rFonts w:ascii="Century Gothic" w:hAnsi="Century Gothic" w:cs="Arial"/>
          <w:b/>
          <w:color w:val="66FF33"/>
          <w:highlight w:val="black"/>
          <w:lang w:val="pt"/>
        </w:rPr>
        <w:t>(Obrigatório utilizar o modelo do Edital);</w:t>
      </w:r>
    </w:p>
    <w:p w14:paraId="47ECEE49" w14:textId="1250A3D2" w:rsidR="00497C7B" w:rsidRDefault="003316E4" w:rsidP="003316E4">
      <w:pPr>
        <w:autoSpaceDE w:val="0"/>
        <w:autoSpaceDN w:val="0"/>
        <w:adjustRightInd w:val="0"/>
        <w:ind w:firstLine="993"/>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3316E4">
      <w:pPr>
        <w:autoSpaceDE w:val="0"/>
        <w:autoSpaceDN w:val="0"/>
        <w:adjustRightInd w:val="0"/>
        <w:ind w:firstLine="993"/>
        <w:jc w:val="both"/>
        <w:rPr>
          <w:rFonts w:ascii="Century Gothic" w:hAnsi="Century Gothic" w:cs="Arial"/>
        </w:rPr>
      </w:pP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53FD4BD8" w14:textId="77777777" w:rsidR="00B57DC4" w:rsidRDefault="00B57DC4" w:rsidP="00173658">
      <w:pPr>
        <w:autoSpaceDE w:val="0"/>
        <w:autoSpaceDN w:val="0"/>
        <w:adjustRightInd w:val="0"/>
        <w:ind w:left="-142"/>
        <w:jc w:val="both"/>
        <w:rPr>
          <w:rFonts w:ascii="Century Gothic" w:hAnsi="Century Gothic" w:cs="Arial"/>
          <w:lang w:val="p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B57DC4" w:rsidRPr="009C0BF3" w14:paraId="5DDBEFA3" w14:textId="77777777" w:rsidTr="00E50C49">
        <w:trPr>
          <w:trHeight w:val="259"/>
          <w:jc w:val="center"/>
        </w:trPr>
        <w:tc>
          <w:tcPr>
            <w:tcW w:w="987" w:type="dxa"/>
          </w:tcPr>
          <w:p w14:paraId="19D26F54" w14:textId="77777777" w:rsidR="00B57DC4" w:rsidRPr="009C0BF3" w:rsidRDefault="00B57DC4" w:rsidP="00E50C49">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3905A9F4" w14:textId="77777777" w:rsidR="00B57DC4" w:rsidRPr="009C0BF3" w:rsidRDefault="00B57DC4" w:rsidP="00E50C49">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2955D793" w14:textId="77777777" w:rsidR="00B57DC4" w:rsidRPr="009C0BF3" w:rsidRDefault="00B57DC4" w:rsidP="00E50C49">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5D3BE563" w14:textId="77777777" w:rsidR="00B57DC4" w:rsidRPr="009C0BF3" w:rsidRDefault="00B57DC4" w:rsidP="00E50C49">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B57DC4" w:rsidRPr="009C0BF3" w14:paraId="541E1B44" w14:textId="77777777" w:rsidTr="00E50C49">
        <w:trPr>
          <w:trHeight w:val="383"/>
          <w:jc w:val="center"/>
        </w:trPr>
        <w:tc>
          <w:tcPr>
            <w:tcW w:w="987" w:type="dxa"/>
          </w:tcPr>
          <w:p w14:paraId="598536E6" w14:textId="362DD5B0" w:rsidR="00B57DC4" w:rsidRPr="00E91599" w:rsidRDefault="00565AD9" w:rsidP="00E50C49">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66980AF7" w14:textId="435B2B86" w:rsidR="00B57DC4" w:rsidRPr="00E91599" w:rsidRDefault="00B87183" w:rsidP="00E50C49">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71E997C5" w14:textId="03011B30" w:rsidR="00B57DC4" w:rsidRPr="00E91599" w:rsidRDefault="00B87183" w:rsidP="00E50C49">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29704BF1" w14:textId="50BB5068" w:rsidR="00B57DC4" w:rsidRPr="00E91599" w:rsidRDefault="00B87183" w:rsidP="00B87183">
            <w:pPr>
              <w:autoSpaceDE w:val="0"/>
              <w:adjustRightInd w:val="0"/>
              <w:rPr>
                <w:rFonts w:ascii="Century Gothic" w:hAnsi="Century Gothic" w:cs="Calibri"/>
                <w:sz w:val="16"/>
                <w:szCs w:val="16"/>
              </w:rPr>
            </w:pPr>
            <w:r>
              <w:rPr>
                <w:rFonts w:ascii="Century Gothic" w:hAnsi="Century Gothic" w:cs="Calibri"/>
                <w:sz w:val="16"/>
                <w:szCs w:val="16"/>
              </w:rPr>
              <w:t>3.3.90.39</w:t>
            </w:r>
            <w:r w:rsidR="00B57DC4">
              <w:rPr>
                <w:rFonts w:ascii="Century Gothic" w:hAnsi="Century Gothic" w:cs="Calibri"/>
                <w:sz w:val="16"/>
                <w:szCs w:val="16"/>
              </w:rPr>
              <w:t>.00.00.00.</w:t>
            </w:r>
            <w:r>
              <w:rPr>
                <w:rFonts w:ascii="Century Gothic" w:hAnsi="Century Gothic" w:cs="Calibri"/>
                <w:sz w:val="16"/>
                <w:szCs w:val="16"/>
              </w:rPr>
              <w:t>00000.000000.10.70.00.01</w:t>
            </w:r>
          </w:p>
        </w:tc>
      </w:tr>
      <w:tr w:rsidR="00B57DC4" w:rsidRPr="009C0BF3" w14:paraId="68A32386" w14:textId="77777777" w:rsidTr="00E50C49">
        <w:trPr>
          <w:trHeight w:val="383"/>
          <w:jc w:val="center"/>
        </w:trPr>
        <w:tc>
          <w:tcPr>
            <w:tcW w:w="987" w:type="dxa"/>
          </w:tcPr>
          <w:p w14:paraId="2208DAD1" w14:textId="526541E8" w:rsidR="00B57DC4" w:rsidRPr="00E91599" w:rsidRDefault="00B87183" w:rsidP="00E50C49">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48BF58F8" w14:textId="25332EAB" w:rsidR="00B57DC4" w:rsidRPr="00E91599" w:rsidRDefault="00B87183" w:rsidP="00E50C49">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6FC50226" w14:textId="36ECB5F8" w:rsidR="00B57DC4" w:rsidRPr="00E91599" w:rsidRDefault="00B87183" w:rsidP="00E50C49">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73F066C2" w14:textId="232682CD" w:rsidR="00B57DC4" w:rsidRPr="00E91599" w:rsidRDefault="00B87183" w:rsidP="00B87183">
            <w:pPr>
              <w:autoSpaceDE w:val="0"/>
              <w:adjustRightInd w:val="0"/>
              <w:rPr>
                <w:rFonts w:ascii="Century Gothic" w:hAnsi="Century Gothic" w:cs="Calibri"/>
                <w:sz w:val="16"/>
                <w:szCs w:val="16"/>
              </w:rPr>
            </w:pPr>
            <w:r>
              <w:rPr>
                <w:rFonts w:ascii="Century Gothic" w:hAnsi="Century Gothic" w:cs="Calibri"/>
                <w:sz w:val="16"/>
                <w:szCs w:val="16"/>
              </w:rPr>
              <w:t>3.3.90.39.00.00.00.00610.010050.39.90.10.11</w:t>
            </w:r>
          </w:p>
        </w:tc>
      </w:tr>
    </w:tbl>
    <w:p w14:paraId="375382EC" w14:textId="77777777" w:rsidR="00B57DC4" w:rsidRDefault="00B57DC4" w:rsidP="00173658">
      <w:pPr>
        <w:autoSpaceDE w:val="0"/>
        <w:autoSpaceDN w:val="0"/>
        <w:adjustRightInd w:val="0"/>
        <w:ind w:left="-142"/>
        <w:jc w:val="both"/>
        <w:rPr>
          <w:rFonts w:ascii="Century Gothic" w:hAnsi="Century Gothic" w:cs="Arial"/>
          <w:lang w:val="pt"/>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14822797" w14:textId="77777777" w:rsidR="000E6838" w:rsidRPr="00D908A5" w:rsidRDefault="00957152" w:rsidP="000E6838">
      <w:pPr>
        <w:pStyle w:val="SemEspaamento"/>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0E6838" w:rsidRPr="00D908A5">
        <w:rPr>
          <w:rFonts w:ascii="Century Gothic" w:hAnsi="Century Gothic"/>
          <w:b/>
          <w:bCs/>
          <w:sz w:val="20"/>
          <w:szCs w:val="20"/>
        </w:rPr>
        <w:t xml:space="preserve">R$ </w:t>
      </w:r>
      <w:r w:rsidR="000E6838">
        <w:rPr>
          <w:rFonts w:ascii="Century Gothic" w:hAnsi="Century Gothic"/>
          <w:b/>
          <w:bCs/>
          <w:sz w:val="20"/>
          <w:szCs w:val="20"/>
        </w:rPr>
        <w:t xml:space="preserve">48.423,98 </w:t>
      </w:r>
      <w:r w:rsidR="000E6838" w:rsidRPr="00D908A5">
        <w:rPr>
          <w:rFonts w:ascii="Century Gothic" w:hAnsi="Century Gothic"/>
          <w:b/>
          <w:bCs/>
          <w:sz w:val="20"/>
          <w:szCs w:val="20"/>
        </w:rPr>
        <w:t>(</w:t>
      </w:r>
      <w:r w:rsidR="000E6838">
        <w:rPr>
          <w:rFonts w:ascii="Century Gothic" w:hAnsi="Century Gothic"/>
          <w:b/>
          <w:bCs/>
          <w:sz w:val="20"/>
          <w:szCs w:val="20"/>
        </w:rPr>
        <w:t>Quarenta e oito mil quatrocentos e vinte e três reais e noventa e oito centavos</w:t>
      </w:r>
      <w:r w:rsidR="000E6838" w:rsidRPr="00D908A5">
        <w:rPr>
          <w:rFonts w:ascii="Century Gothic" w:hAnsi="Century Gothic"/>
          <w:b/>
          <w:bCs/>
          <w:sz w:val="20"/>
          <w:szCs w:val="20"/>
        </w:rPr>
        <w:t xml:space="preserve">). </w:t>
      </w:r>
    </w:p>
    <w:p w14:paraId="087BCEA7" w14:textId="105B2AB5" w:rsidR="005A4AB8" w:rsidRPr="00173658" w:rsidRDefault="005A4AB8" w:rsidP="000E6838">
      <w:pPr>
        <w:pStyle w:val="SemEspaamento"/>
        <w:ind w:left="-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391228A"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w:t>
      </w:r>
      <w:r w:rsidR="0086605D">
        <w:rPr>
          <w:rFonts w:ascii="Century Gothic" w:hAnsi="Century Gothic" w:cs="Arial"/>
          <w:highlight w:val="white"/>
          <w:lang w:val="pt"/>
        </w:rPr>
        <w:t xml:space="preserve">licitante </w:t>
      </w:r>
      <w:r w:rsidRPr="00913910">
        <w:rPr>
          <w:rFonts w:ascii="Century Gothic" w:hAnsi="Century Gothic" w:cs="Arial"/>
          <w:highlight w:val="white"/>
          <w:lang w:val="pt"/>
        </w:rPr>
        <w:t xml:space="preserve">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0086605D">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86605D" w:rsidRDefault="005E06D7" w:rsidP="00173658">
      <w:pPr>
        <w:pStyle w:val="Corpodetexto"/>
        <w:ind w:left="-142"/>
        <w:jc w:val="both"/>
        <w:rPr>
          <w:rFonts w:ascii="Century Gothic" w:hAnsi="Century Gothic" w:cs="Arial"/>
          <w:color w:val="00FF00"/>
          <w:sz w:val="20"/>
          <w:szCs w:val="20"/>
        </w:rPr>
      </w:pPr>
      <w:r w:rsidRPr="00913910">
        <w:rPr>
          <w:rFonts w:ascii="Century Gothic" w:hAnsi="Century Gothic" w:cs="Arial"/>
          <w:b/>
          <w:bCs/>
          <w:color w:val="000000"/>
          <w:sz w:val="20"/>
          <w:szCs w:val="20"/>
        </w:rPr>
        <w:t>5.1.3</w:t>
      </w:r>
      <w:r w:rsidR="00603119" w:rsidRPr="0086605D">
        <w:rPr>
          <w:rFonts w:ascii="Century Gothic" w:hAnsi="Century Gothic" w:cs="Arial"/>
          <w:b/>
          <w:bCs/>
          <w:color w:val="00FF00"/>
          <w:sz w:val="20"/>
          <w:szCs w:val="20"/>
        </w:rPr>
        <w:t>.</w:t>
      </w:r>
      <w:r w:rsidR="00603119" w:rsidRPr="0086605D">
        <w:rPr>
          <w:rFonts w:ascii="Century Gothic" w:hAnsi="Century Gothic" w:cs="Arial"/>
          <w:color w:val="00FF00"/>
          <w:sz w:val="20"/>
          <w:szCs w:val="20"/>
        </w:rPr>
        <w:t xml:space="preserve"> </w:t>
      </w:r>
      <w:r w:rsidRPr="0086605D">
        <w:rPr>
          <w:rFonts w:ascii="Century Gothic" w:hAnsi="Century Gothic" w:cs="Arial"/>
          <w:color w:val="00FF00"/>
          <w:sz w:val="20"/>
          <w:szCs w:val="20"/>
          <w:shd w:val="clear" w:color="auto" w:fill="000000" w:themeFill="text1"/>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76FCED40" w:rsidR="00A35CFD" w:rsidRPr="008A093E"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0E6838">
        <w:rPr>
          <w:rFonts w:ascii="Century Gothic" w:hAnsi="Century Gothic" w:cs="Arial"/>
          <w:b/>
          <w:color w:val="FF0000"/>
          <w:sz w:val="20"/>
          <w:szCs w:val="20"/>
          <w:u w:val="single"/>
          <w:lang w:val="pt"/>
        </w:rPr>
        <w:t>23</w:t>
      </w:r>
      <w:r w:rsidR="00C674FA" w:rsidRPr="008A093E">
        <w:rPr>
          <w:rFonts w:ascii="Century Gothic" w:hAnsi="Century Gothic" w:cs="Arial"/>
          <w:b/>
          <w:color w:val="FF0000"/>
          <w:sz w:val="20"/>
          <w:szCs w:val="20"/>
          <w:u w:val="single"/>
          <w:lang w:val="pt"/>
        </w:rPr>
        <w:t xml:space="preserve"> de </w:t>
      </w:r>
      <w:r w:rsidR="000E6838">
        <w:rPr>
          <w:rFonts w:ascii="Century Gothic" w:hAnsi="Century Gothic" w:cs="Arial"/>
          <w:b/>
          <w:color w:val="FF0000"/>
          <w:sz w:val="20"/>
          <w:szCs w:val="20"/>
          <w:u w:val="single"/>
          <w:lang w:val="pt"/>
        </w:rPr>
        <w:t>dezembr</w:t>
      </w:r>
      <w:r w:rsidR="008A093E" w:rsidRPr="008A093E">
        <w:rPr>
          <w:rFonts w:ascii="Century Gothic" w:hAnsi="Century Gothic" w:cs="Arial"/>
          <w:b/>
          <w:color w:val="FF0000"/>
          <w:sz w:val="20"/>
          <w:szCs w:val="20"/>
          <w:u w:val="single"/>
          <w:lang w:val="pt"/>
        </w:rPr>
        <w:t>o</w:t>
      </w:r>
      <w:r w:rsidR="00C674FA" w:rsidRPr="008A093E">
        <w:rPr>
          <w:rFonts w:ascii="Century Gothic" w:hAnsi="Century Gothic" w:cs="Arial"/>
          <w:b/>
          <w:color w:val="FF0000"/>
          <w:sz w:val="20"/>
          <w:szCs w:val="20"/>
          <w:u w:val="single"/>
          <w:lang w:val="pt"/>
        </w:rPr>
        <w:t xml:space="preserve"> de 202</w:t>
      </w:r>
      <w:r w:rsidR="00180E03" w:rsidRPr="008A093E">
        <w:rPr>
          <w:rFonts w:ascii="Century Gothic" w:hAnsi="Century Gothic" w:cs="Arial"/>
          <w:b/>
          <w:color w:val="FF0000"/>
          <w:sz w:val="20"/>
          <w:szCs w:val="20"/>
          <w:u w:val="single"/>
          <w:lang w:val="pt"/>
        </w:rPr>
        <w:t>5</w:t>
      </w:r>
      <w:r w:rsidRPr="008A093E">
        <w:rPr>
          <w:rFonts w:ascii="Century Gothic" w:hAnsi="Century Gothic" w:cs="Arial"/>
          <w:b/>
          <w:color w:val="FF0000"/>
          <w:sz w:val="20"/>
          <w:szCs w:val="20"/>
          <w:u w:val="single"/>
          <w:lang w:val="pt"/>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454E88">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799330A9" w:rsidR="00173658" w:rsidRPr="002F5DA0" w:rsidRDefault="00B8622F" w:rsidP="00454E88">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8A093E">
        <w:rPr>
          <w:rFonts w:ascii="Century Gothic" w:hAnsi="Century Gothic" w:cs="Arial"/>
          <w:b/>
          <w:u w:val="single"/>
        </w:rPr>
        <w:t xml:space="preserve">dia </w:t>
      </w:r>
      <w:r w:rsidR="000E6838">
        <w:rPr>
          <w:rFonts w:ascii="Century Gothic" w:hAnsi="Century Gothic" w:cs="Arial"/>
          <w:b/>
          <w:u w:val="single"/>
        </w:rPr>
        <w:t>23</w:t>
      </w:r>
      <w:r w:rsidR="00173658" w:rsidRPr="008A093E">
        <w:rPr>
          <w:rFonts w:ascii="Century Gothic" w:hAnsi="Century Gothic" w:cs="Arial"/>
          <w:b/>
          <w:u w:val="single"/>
        </w:rPr>
        <w:t xml:space="preserve"> de </w:t>
      </w:r>
      <w:r w:rsidR="000E6838">
        <w:rPr>
          <w:rFonts w:ascii="Century Gothic" w:hAnsi="Century Gothic" w:cs="Arial"/>
          <w:b/>
          <w:u w:val="single"/>
        </w:rPr>
        <w:t>dez</w:t>
      </w:r>
      <w:r w:rsidR="008A093E" w:rsidRPr="008A093E">
        <w:rPr>
          <w:rFonts w:ascii="Century Gothic" w:hAnsi="Century Gothic" w:cs="Arial"/>
          <w:b/>
          <w:u w:val="single"/>
        </w:rPr>
        <w:t>embro</w:t>
      </w:r>
      <w:r w:rsidR="00173658" w:rsidRPr="008A093E">
        <w:rPr>
          <w:rFonts w:ascii="Century Gothic" w:hAnsi="Century Gothic" w:cs="Arial"/>
          <w:b/>
          <w:u w:val="single"/>
        </w:rPr>
        <w:t xml:space="preserve"> de 2025,</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0E6838">
        <w:rPr>
          <w:rFonts w:ascii="Century Gothic" w:hAnsi="Century Gothic" w:cs="Arial"/>
          <w:b/>
          <w:u w:val="single"/>
        </w:rPr>
        <w:t>na mesma data até às 9</w:t>
      </w:r>
      <w:r w:rsidR="00173658" w:rsidRPr="001C5BD3">
        <w:rPr>
          <w:rFonts w:ascii="Century Gothic" w:hAnsi="Century Gothic" w:cs="Arial"/>
          <w:b/>
          <w:u w:val="single"/>
        </w:rPr>
        <w:t>h00</w:t>
      </w:r>
      <w:r w:rsidR="00173658">
        <w:rPr>
          <w:rFonts w:ascii="Century Gothic" w:hAnsi="Century Gothic" w:cs="Arial"/>
        </w:rPr>
        <w:t xml:space="preserve">. Neste ato oportunamente o licitante vencedor será intimado a apresentar toda a documentação de habilitação exigida no Edital de convocação Dispensa de Licitação nº </w:t>
      </w:r>
      <w:r w:rsidR="00C76A3B">
        <w:rPr>
          <w:rFonts w:ascii="Century Gothic" w:hAnsi="Century Gothic" w:cs="Arial"/>
        </w:rPr>
        <w:t>37</w:t>
      </w:r>
      <w:r w:rsidR="00173658">
        <w:rPr>
          <w:rFonts w:ascii="Century Gothic" w:hAnsi="Century Gothic" w:cs="Arial"/>
        </w:rPr>
        <w:t xml:space="preserve">/2025,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 - </w:t>
      </w:r>
      <w:proofErr w:type="gramStart"/>
      <w:r w:rsidRPr="002F5DA0">
        <w:rPr>
          <w:rFonts w:ascii="Century Gothic" w:hAnsi="Century Gothic" w:cs="Arial"/>
        </w:rPr>
        <w:t>por</w:t>
      </w:r>
      <w:proofErr w:type="gramEnd"/>
      <w:r w:rsidRPr="002F5DA0">
        <w:rPr>
          <w:rFonts w:ascii="Century Gothic" w:hAnsi="Century Gothic" w:cs="Arial"/>
        </w:rPr>
        <w:t xml:space="preserve"> solicitação do licitante, mediante justificativa aceita pelo agente de contratação ou pela comissão de contratação, quando o substituir; ou</w:t>
      </w:r>
    </w:p>
    <w:p w14:paraId="664A3E3E" w14:textId="77777777" w:rsidR="00173658"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II - </w:t>
      </w:r>
      <w:proofErr w:type="gramStart"/>
      <w:r w:rsidRPr="002F5DA0">
        <w:rPr>
          <w:rFonts w:ascii="Century Gothic" w:hAnsi="Century Gothic" w:cs="Arial"/>
        </w:rPr>
        <w:t>de</w:t>
      </w:r>
      <w:proofErr w:type="gramEnd"/>
      <w:r w:rsidRPr="002F5DA0">
        <w:rPr>
          <w:rFonts w:ascii="Century Gothic" w:hAnsi="Century Gothic" w:cs="Arial"/>
        </w:rPr>
        <w:t xml:space="preserv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454E88">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2"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3"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454E88">
      <w:pPr>
        <w:tabs>
          <w:tab w:val="left" w:pos="6804"/>
        </w:tabs>
        <w:ind w:left="-142"/>
        <w:jc w:val="both"/>
        <w:rPr>
          <w:rFonts w:ascii="Century Gothic" w:hAnsi="Century Gothic" w:cs="Arial"/>
          <w:b/>
          <w:u w:val="single"/>
        </w:rPr>
      </w:pPr>
    </w:p>
    <w:p w14:paraId="79872412" w14:textId="77777777" w:rsidR="00B8622F" w:rsidRPr="00913910" w:rsidRDefault="00B8622F" w:rsidP="00454E8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2923A44E"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.3.1. Os preços inicialmente contratados são fixos e irreajustáveis no prazo de um ano contado da data do orçamento estimado, ou </w:t>
      </w:r>
      <w:r w:rsidRPr="008A093E">
        <w:rPr>
          <w:rFonts w:ascii="Century Gothic" w:hAnsi="Century Gothic"/>
          <w:b/>
          <w:sz w:val="20"/>
          <w:szCs w:val="20"/>
        </w:rPr>
        <w:t xml:space="preserve">seja, </w:t>
      </w:r>
      <w:r w:rsidR="000E6838">
        <w:rPr>
          <w:rFonts w:ascii="Century Gothic" w:hAnsi="Century Gothic" w:cs="Arial"/>
          <w:b/>
          <w:color w:val="auto"/>
          <w:sz w:val="20"/>
          <w:szCs w:val="20"/>
        </w:rPr>
        <w:t>16</w:t>
      </w:r>
      <w:r w:rsidRPr="008A093E">
        <w:rPr>
          <w:rFonts w:ascii="Century Gothic" w:hAnsi="Century Gothic"/>
          <w:b/>
          <w:color w:val="auto"/>
          <w:sz w:val="20"/>
          <w:szCs w:val="20"/>
        </w:rPr>
        <w:t>/</w:t>
      </w:r>
      <w:r w:rsidR="000E6838">
        <w:rPr>
          <w:rFonts w:ascii="Century Gothic" w:hAnsi="Century Gothic" w:cs="Arial"/>
          <w:b/>
          <w:color w:val="auto"/>
          <w:sz w:val="20"/>
          <w:szCs w:val="20"/>
        </w:rPr>
        <w:t>12</w:t>
      </w:r>
      <w:r w:rsidRPr="008A093E">
        <w:rPr>
          <w:rFonts w:ascii="Century Gothic" w:hAnsi="Century Gothic"/>
          <w:b/>
          <w:color w:val="auto"/>
          <w:sz w:val="20"/>
          <w:szCs w:val="20"/>
        </w:rPr>
        <w:t>/</w:t>
      </w:r>
      <w:r w:rsidR="008A093E" w:rsidRPr="008A093E">
        <w:rPr>
          <w:rFonts w:ascii="Century Gothic" w:hAnsi="Century Gothic" w:cs="Arial"/>
          <w:b/>
          <w:color w:val="auto"/>
          <w:sz w:val="20"/>
          <w:szCs w:val="20"/>
        </w:rPr>
        <w:t>2025</w:t>
      </w:r>
      <w:r w:rsidRPr="008A093E">
        <w:rPr>
          <w:rFonts w:ascii="Century Gothic" w:hAnsi="Century Gothic"/>
          <w:b/>
          <w:color w:val="auto"/>
          <w:sz w:val="20"/>
          <w:szCs w:val="20"/>
        </w:rPr>
        <w:t>.</w:t>
      </w:r>
      <w:r w:rsidRPr="003316E4">
        <w:rPr>
          <w:rFonts w:ascii="Century Gothic" w:hAnsi="Century Gothic"/>
          <w:b/>
          <w:color w:val="auto"/>
          <w:sz w:val="20"/>
          <w:szCs w:val="20"/>
        </w:rPr>
        <w:t xml:space="preserve"> </w:t>
      </w:r>
    </w:p>
    <w:p w14:paraId="2F8B7E29" w14:textId="2C6BD9BB"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1573BA8C" w14:textId="6DAD07E1"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lastRenderedPageBreak/>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 xml:space="preserve">prática </w:t>
      </w:r>
      <w:proofErr w:type="spellStart"/>
      <w:r w:rsidRPr="00913910">
        <w:rPr>
          <w:rFonts w:ascii="Century Gothic" w:hAnsi="Century Gothic" w:cs="Arial"/>
          <w:b/>
        </w:rPr>
        <w:t>colusiva</w:t>
      </w:r>
      <w:proofErr w:type="spellEnd"/>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13910">
        <w:rPr>
          <w:rFonts w:ascii="Century Gothic" w:hAnsi="Century Gothic" w:cs="Arial"/>
        </w:rPr>
        <w:t>colusivas</w:t>
      </w:r>
      <w:proofErr w:type="spellEnd"/>
      <w:r w:rsidRPr="00913910">
        <w:rPr>
          <w:rFonts w:ascii="Century Gothic" w:hAnsi="Century Gothic" w:cs="Arial"/>
        </w:rPr>
        <w:t>, coercitivas ou obstrutivas ao participar da licitação ou da execução um contrato financeiro pelo organismo.</w:t>
      </w:r>
    </w:p>
    <w:p w14:paraId="419468B9"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26C6679" w14:textId="1533DF8C" w:rsidR="0043690E" w:rsidRPr="00913910" w:rsidRDefault="0043690E" w:rsidP="00454E88">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w:t>
      </w:r>
      <w:proofErr w:type="gramStart"/>
      <w:r w:rsidRPr="00913910">
        <w:rPr>
          <w:rFonts w:ascii="Century Gothic" w:hAnsi="Century Gothic"/>
          <w:sz w:val="20"/>
        </w:rPr>
        <w:t>Agosto</w:t>
      </w:r>
      <w:proofErr w:type="gramEnd"/>
      <w:r w:rsidRPr="00913910">
        <w:rPr>
          <w:rFonts w:ascii="Century Gothic" w:hAnsi="Century Gothic"/>
          <w:sz w:val="20"/>
        </w:rPr>
        <w:t xml:space="preserve">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454E88">
      <w:pPr>
        <w:pStyle w:val="SemEspaamento"/>
        <w:ind w:left="-142"/>
        <w:jc w:val="both"/>
        <w:rPr>
          <w:rFonts w:ascii="Century Gothic" w:hAnsi="Century Gothic" w:cs="Arial"/>
          <w:sz w:val="20"/>
          <w:szCs w:val="20"/>
        </w:rPr>
      </w:pPr>
    </w:p>
    <w:p w14:paraId="5C9E6A5F" w14:textId="33C9D726" w:rsidR="005C357C" w:rsidRPr="00913910" w:rsidRDefault="0043690E" w:rsidP="00454E88">
      <w:pPr>
        <w:pStyle w:val="SemEspaamento"/>
        <w:ind w:left="-142"/>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lastRenderedPageBreak/>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4C862C51" w:rsidR="005C357C" w:rsidRPr="003568F7" w:rsidRDefault="00212954" w:rsidP="008A093E">
      <w:pPr>
        <w:pStyle w:val="SemEspaamento"/>
        <w:ind w:left="-142"/>
        <w:jc w:val="right"/>
        <w:rPr>
          <w:rFonts w:ascii="Century Gothic" w:hAnsi="Century Gothic" w:cs="Arial"/>
          <w:sz w:val="20"/>
          <w:szCs w:val="20"/>
        </w:rPr>
      </w:pPr>
      <w:r w:rsidRPr="003568F7">
        <w:rPr>
          <w:rFonts w:ascii="Century Gothic" w:hAnsi="Century Gothic" w:cs="Arial"/>
          <w:sz w:val="20"/>
          <w:szCs w:val="20"/>
        </w:rPr>
        <w:t xml:space="preserve">Lobato, </w:t>
      </w:r>
      <w:r w:rsidR="000E6838">
        <w:rPr>
          <w:rFonts w:ascii="Century Gothic" w:hAnsi="Century Gothic" w:cs="Arial"/>
          <w:sz w:val="20"/>
          <w:szCs w:val="20"/>
        </w:rPr>
        <w:t>16</w:t>
      </w:r>
      <w:r w:rsidR="00305ACC" w:rsidRPr="008A093E">
        <w:rPr>
          <w:rFonts w:ascii="Century Gothic" w:hAnsi="Century Gothic" w:cs="Arial"/>
          <w:sz w:val="20"/>
          <w:szCs w:val="20"/>
        </w:rPr>
        <w:t xml:space="preserve"> </w:t>
      </w:r>
      <w:r w:rsidR="00C674FA" w:rsidRPr="003568F7">
        <w:rPr>
          <w:rFonts w:ascii="Century Gothic" w:hAnsi="Century Gothic" w:cs="Arial"/>
          <w:sz w:val="20"/>
          <w:szCs w:val="20"/>
        </w:rPr>
        <w:t xml:space="preserve">de </w:t>
      </w:r>
      <w:r w:rsidR="000E6838">
        <w:rPr>
          <w:rFonts w:ascii="Century Gothic" w:hAnsi="Century Gothic" w:cs="Arial"/>
          <w:sz w:val="20"/>
          <w:szCs w:val="20"/>
        </w:rPr>
        <w:t>dez</w:t>
      </w:r>
      <w:r w:rsidR="008A093E" w:rsidRPr="008A093E">
        <w:rPr>
          <w:rFonts w:ascii="Century Gothic" w:hAnsi="Century Gothic" w:cs="Arial"/>
          <w:sz w:val="20"/>
          <w:szCs w:val="20"/>
        </w:rPr>
        <w:t>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160092DA" w:rsidR="005D49EA" w:rsidRDefault="005D49EA" w:rsidP="00593236">
      <w:pPr>
        <w:pStyle w:val="SemEspaamento"/>
        <w:ind w:firstLine="708"/>
        <w:jc w:val="right"/>
        <w:rPr>
          <w:rFonts w:ascii="Century Gothic" w:hAnsi="Century Gothic" w:cs="Arial"/>
          <w:sz w:val="20"/>
          <w:szCs w:val="20"/>
        </w:rPr>
      </w:pPr>
    </w:p>
    <w:p w14:paraId="2F0E7975" w14:textId="59564330" w:rsidR="008A093E" w:rsidRDefault="008A093E" w:rsidP="00593236">
      <w:pPr>
        <w:pStyle w:val="SemEspaamento"/>
        <w:ind w:firstLine="708"/>
        <w:jc w:val="right"/>
        <w:rPr>
          <w:rFonts w:ascii="Century Gothic" w:hAnsi="Century Gothic" w:cs="Arial"/>
          <w:sz w:val="20"/>
          <w:szCs w:val="20"/>
        </w:rPr>
      </w:pPr>
    </w:p>
    <w:p w14:paraId="5D5C5F6E" w14:textId="77777777" w:rsidR="008A093E" w:rsidRPr="00913910" w:rsidRDefault="008A093E" w:rsidP="00593236">
      <w:pPr>
        <w:pStyle w:val="SemEspaamento"/>
        <w:ind w:firstLine="708"/>
        <w:jc w:val="right"/>
        <w:rPr>
          <w:rFonts w:ascii="Century Gothic" w:hAnsi="Century Gothic" w:cs="Arial"/>
          <w:sz w:val="20"/>
          <w:szCs w:val="20"/>
        </w:rPr>
      </w:pPr>
    </w:p>
    <w:p w14:paraId="3B62FFA7" w14:textId="77777777" w:rsidR="005D49EA" w:rsidRPr="00913910" w:rsidRDefault="005D49EA"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6CCE4D20" w14:textId="77777777" w:rsidR="00A96012" w:rsidRDefault="00A96012" w:rsidP="00673196">
      <w:pPr>
        <w:pStyle w:val="SemEspaamento"/>
        <w:rPr>
          <w:rFonts w:ascii="Century Gothic" w:hAnsi="Century Gothic" w:cs="Arial"/>
          <w:b/>
          <w:bCs/>
          <w:sz w:val="20"/>
          <w:szCs w:val="20"/>
          <w:lang w:val="pt"/>
        </w:rPr>
      </w:pPr>
    </w:p>
    <w:p w14:paraId="4171A8BB" w14:textId="77777777" w:rsidR="00A96012" w:rsidRDefault="00A96012" w:rsidP="00673196">
      <w:pPr>
        <w:pStyle w:val="SemEspaamento"/>
        <w:rPr>
          <w:rFonts w:ascii="Century Gothic" w:hAnsi="Century Gothic" w:cs="Arial"/>
          <w:b/>
          <w:bCs/>
          <w:sz w:val="20"/>
          <w:szCs w:val="20"/>
          <w:lang w:val="pt"/>
        </w:rPr>
      </w:pPr>
    </w:p>
    <w:p w14:paraId="4062DB2F" w14:textId="77777777" w:rsidR="00A96012" w:rsidRDefault="00A96012" w:rsidP="00673196">
      <w:pPr>
        <w:pStyle w:val="SemEspaamento"/>
        <w:rPr>
          <w:rFonts w:ascii="Century Gothic" w:hAnsi="Century Gothic" w:cs="Arial"/>
          <w:b/>
          <w:bCs/>
          <w:sz w:val="20"/>
          <w:szCs w:val="20"/>
          <w:lang w:val="pt"/>
        </w:rPr>
      </w:pPr>
    </w:p>
    <w:p w14:paraId="2B7F7E54" w14:textId="77777777" w:rsidR="00A96012" w:rsidRDefault="00A96012" w:rsidP="00673196">
      <w:pPr>
        <w:pStyle w:val="SemEspaamento"/>
        <w:rPr>
          <w:rFonts w:ascii="Century Gothic" w:hAnsi="Century Gothic" w:cs="Arial"/>
          <w:b/>
          <w:bCs/>
          <w:sz w:val="20"/>
          <w:szCs w:val="20"/>
          <w:lang w:val="pt"/>
        </w:rPr>
      </w:pPr>
    </w:p>
    <w:p w14:paraId="551E37B4" w14:textId="77777777" w:rsidR="00A96012" w:rsidRDefault="00A96012" w:rsidP="00673196">
      <w:pPr>
        <w:pStyle w:val="SemEspaamento"/>
        <w:rPr>
          <w:rFonts w:ascii="Century Gothic" w:hAnsi="Century Gothic" w:cs="Arial"/>
          <w:b/>
          <w:bCs/>
          <w:sz w:val="20"/>
          <w:szCs w:val="20"/>
          <w:lang w:val="pt"/>
        </w:rPr>
      </w:pPr>
    </w:p>
    <w:p w14:paraId="034BD068" w14:textId="77777777" w:rsidR="00A96012" w:rsidRDefault="00A96012" w:rsidP="00673196">
      <w:pPr>
        <w:pStyle w:val="SemEspaamento"/>
        <w:rPr>
          <w:rFonts w:ascii="Century Gothic" w:hAnsi="Century Gothic" w:cs="Arial"/>
          <w:b/>
          <w:bCs/>
          <w:sz w:val="20"/>
          <w:szCs w:val="20"/>
          <w:lang w:val="pt"/>
        </w:rPr>
      </w:pPr>
    </w:p>
    <w:p w14:paraId="0E86DB5C" w14:textId="77777777" w:rsidR="00A96012" w:rsidRDefault="00A96012" w:rsidP="00673196">
      <w:pPr>
        <w:pStyle w:val="SemEspaamento"/>
        <w:rPr>
          <w:rFonts w:ascii="Century Gothic" w:hAnsi="Century Gothic" w:cs="Arial"/>
          <w:b/>
          <w:bCs/>
          <w:sz w:val="20"/>
          <w:szCs w:val="20"/>
          <w:lang w:val="pt"/>
        </w:rPr>
      </w:pPr>
    </w:p>
    <w:p w14:paraId="669A0707" w14:textId="77777777" w:rsidR="00A96012" w:rsidRDefault="00A96012" w:rsidP="00673196">
      <w:pPr>
        <w:pStyle w:val="SemEspaamento"/>
        <w:rPr>
          <w:rFonts w:ascii="Century Gothic" w:hAnsi="Century Gothic" w:cs="Arial"/>
          <w:b/>
          <w:bCs/>
          <w:sz w:val="20"/>
          <w:szCs w:val="20"/>
          <w:lang w:val="pt"/>
        </w:rPr>
      </w:pPr>
    </w:p>
    <w:p w14:paraId="3E0C87A3" w14:textId="77777777" w:rsidR="00A96012" w:rsidRDefault="00A96012" w:rsidP="00673196">
      <w:pPr>
        <w:pStyle w:val="SemEspaamento"/>
        <w:rPr>
          <w:rFonts w:ascii="Century Gothic" w:hAnsi="Century Gothic" w:cs="Arial"/>
          <w:b/>
          <w:bCs/>
          <w:sz w:val="20"/>
          <w:szCs w:val="20"/>
          <w:lang w:val="pt"/>
        </w:rPr>
      </w:pPr>
    </w:p>
    <w:p w14:paraId="01BC47DE" w14:textId="77777777" w:rsidR="00A96012" w:rsidRDefault="00A96012" w:rsidP="00673196">
      <w:pPr>
        <w:pStyle w:val="SemEspaamento"/>
        <w:rPr>
          <w:rFonts w:ascii="Century Gothic" w:hAnsi="Century Gothic" w:cs="Arial"/>
          <w:b/>
          <w:bCs/>
          <w:sz w:val="20"/>
          <w:szCs w:val="20"/>
          <w:lang w:val="pt"/>
        </w:rPr>
      </w:pPr>
    </w:p>
    <w:p w14:paraId="2F1DC659" w14:textId="77777777" w:rsidR="00A96012" w:rsidRDefault="00A96012" w:rsidP="00673196">
      <w:pPr>
        <w:pStyle w:val="SemEspaamento"/>
        <w:rPr>
          <w:rFonts w:ascii="Century Gothic" w:hAnsi="Century Gothic" w:cs="Arial"/>
          <w:b/>
          <w:bCs/>
          <w:sz w:val="20"/>
          <w:szCs w:val="20"/>
          <w:lang w:val="pt"/>
        </w:rPr>
      </w:pPr>
    </w:p>
    <w:p w14:paraId="244F0EBD" w14:textId="77777777" w:rsidR="00A96012" w:rsidRDefault="00A96012" w:rsidP="00673196">
      <w:pPr>
        <w:pStyle w:val="SemEspaamento"/>
        <w:rPr>
          <w:rFonts w:ascii="Century Gothic" w:hAnsi="Century Gothic" w:cs="Arial"/>
          <w:b/>
          <w:bCs/>
          <w:sz w:val="20"/>
          <w:szCs w:val="20"/>
          <w:lang w:val="pt"/>
        </w:rPr>
      </w:pPr>
    </w:p>
    <w:p w14:paraId="07F5414E" w14:textId="77777777" w:rsidR="00A96012" w:rsidRDefault="00A96012" w:rsidP="00673196">
      <w:pPr>
        <w:pStyle w:val="SemEspaamento"/>
        <w:rPr>
          <w:rFonts w:ascii="Century Gothic" w:hAnsi="Century Gothic" w:cs="Arial"/>
          <w:b/>
          <w:bCs/>
          <w:sz w:val="20"/>
          <w:szCs w:val="20"/>
          <w:lang w:val="pt"/>
        </w:rPr>
      </w:pPr>
    </w:p>
    <w:p w14:paraId="66D6FC3D" w14:textId="77777777" w:rsidR="00A96012" w:rsidRDefault="00A96012" w:rsidP="00673196">
      <w:pPr>
        <w:pStyle w:val="SemEspaamento"/>
        <w:rPr>
          <w:rFonts w:ascii="Century Gothic" w:hAnsi="Century Gothic" w:cs="Arial"/>
          <w:b/>
          <w:bCs/>
          <w:sz w:val="20"/>
          <w:szCs w:val="20"/>
          <w:lang w:val="pt"/>
        </w:rPr>
      </w:pPr>
    </w:p>
    <w:p w14:paraId="6097A51F" w14:textId="77777777" w:rsidR="00A96012" w:rsidRDefault="00A96012" w:rsidP="00673196">
      <w:pPr>
        <w:pStyle w:val="SemEspaamento"/>
        <w:rPr>
          <w:rFonts w:ascii="Century Gothic" w:hAnsi="Century Gothic" w:cs="Arial"/>
          <w:b/>
          <w:bCs/>
          <w:sz w:val="20"/>
          <w:szCs w:val="20"/>
          <w:lang w:val="pt"/>
        </w:rPr>
      </w:pPr>
    </w:p>
    <w:p w14:paraId="34A684DB" w14:textId="77777777" w:rsidR="00A96012" w:rsidRDefault="00A96012" w:rsidP="00673196">
      <w:pPr>
        <w:pStyle w:val="SemEspaamento"/>
        <w:rPr>
          <w:rFonts w:ascii="Century Gothic" w:hAnsi="Century Gothic" w:cs="Arial"/>
          <w:b/>
          <w:bCs/>
          <w:sz w:val="20"/>
          <w:szCs w:val="20"/>
          <w:lang w:val="pt"/>
        </w:rPr>
      </w:pPr>
    </w:p>
    <w:p w14:paraId="7343A34B" w14:textId="77777777" w:rsidR="00A96012" w:rsidRDefault="00A96012" w:rsidP="00673196">
      <w:pPr>
        <w:pStyle w:val="SemEspaamento"/>
        <w:rPr>
          <w:rFonts w:ascii="Century Gothic" w:hAnsi="Century Gothic" w:cs="Arial"/>
          <w:b/>
          <w:bCs/>
          <w:sz w:val="20"/>
          <w:szCs w:val="20"/>
          <w:lang w:val="pt"/>
        </w:rPr>
      </w:pPr>
    </w:p>
    <w:p w14:paraId="04DC5701" w14:textId="77777777" w:rsidR="00A96012" w:rsidRDefault="00A96012" w:rsidP="00673196">
      <w:pPr>
        <w:pStyle w:val="SemEspaamento"/>
        <w:rPr>
          <w:rFonts w:ascii="Century Gothic" w:hAnsi="Century Gothic" w:cs="Arial"/>
          <w:b/>
          <w:bCs/>
          <w:sz w:val="20"/>
          <w:szCs w:val="20"/>
          <w:lang w:val="pt"/>
        </w:rPr>
      </w:pPr>
    </w:p>
    <w:p w14:paraId="1402846D" w14:textId="77777777" w:rsidR="00A96012" w:rsidRDefault="00A96012" w:rsidP="00673196">
      <w:pPr>
        <w:pStyle w:val="SemEspaamento"/>
        <w:rPr>
          <w:rFonts w:ascii="Century Gothic" w:hAnsi="Century Gothic" w:cs="Arial"/>
          <w:b/>
          <w:bCs/>
          <w:sz w:val="20"/>
          <w:szCs w:val="20"/>
          <w:lang w:val="pt"/>
        </w:rPr>
      </w:pPr>
    </w:p>
    <w:p w14:paraId="3F9F12E1" w14:textId="77777777" w:rsidR="00A96012" w:rsidRDefault="00A96012" w:rsidP="00673196">
      <w:pPr>
        <w:pStyle w:val="SemEspaamento"/>
        <w:rPr>
          <w:rFonts w:ascii="Century Gothic" w:hAnsi="Century Gothic" w:cs="Arial"/>
          <w:b/>
          <w:bCs/>
          <w:sz w:val="20"/>
          <w:szCs w:val="20"/>
          <w:lang w:val="pt"/>
        </w:rPr>
      </w:pPr>
    </w:p>
    <w:p w14:paraId="54A40DF0" w14:textId="1484725C" w:rsidR="00A96012" w:rsidRDefault="00A96012" w:rsidP="00673196">
      <w:pPr>
        <w:pStyle w:val="SemEspaamento"/>
        <w:rPr>
          <w:rFonts w:ascii="Century Gothic" w:hAnsi="Century Gothic" w:cs="Arial"/>
          <w:b/>
          <w:bCs/>
          <w:sz w:val="20"/>
          <w:szCs w:val="20"/>
          <w:lang w:val="pt"/>
        </w:rPr>
      </w:pPr>
    </w:p>
    <w:p w14:paraId="3823F609" w14:textId="56A27D1A" w:rsidR="00942D36" w:rsidRDefault="00942D36" w:rsidP="00673196">
      <w:pPr>
        <w:pStyle w:val="SemEspaamento"/>
        <w:rPr>
          <w:rFonts w:ascii="Century Gothic" w:hAnsi="Century Gothic" w:cs="Arial"/>
          <w:b/>
          <w:bCs/>
          <w:sz w:val="20"/>
          <w:szCs w:val="20"/>
          <w:lang w:val="pt"/>
        </w:rPr>
      </w:pPr>
    </w:p>
    <w:p w14:paraId="32A63360" w14:textId="2D0DB70D" w:rsidR="00942D36" w:rsidRDefault="00942D36" w:rsidP="00673196">
      <w:pPr>
        <w:pStyle w:val="SemEspaamento"/>
        <w:rPr>
          <w:rFonts w:ascii="Century Gothic" w:hAnsi="Century Gothic" w:cs="Arial"/>
          <w:b/>
          <w:bCs/>
          <w:sz w:val="20"/>
          <w:szCs w:val="20"/>
          <w:lang w:val="pt"/>
        </w:rPr>
      </w:pPr>
    </w:p>
    <w:p w14:paraId="02344B03" w14:textId="77777777" w:rsidR="00942D36" w:rsidRDefault="00942D36" w:rsidP="00673196">
      <w:pPr>
        <w:pStyle w:val="SemEspaamento"/>
        <w:rPr>
          <w:rFonts w:ascii="Century Gothic" w:hAnsi="Century Gothic" w:cs="Arial"/>
          <w:b/>
          <w:bCs/>
          <w:sz w:val="20"/>
          <w:szCs w:val="20"/>
          <w:lang w:val="pt"/>
        </w:rPr>
      </w:pPr>
    </w:p>
    <w:p w14:paraId="34B7A5FA" w14:textId="77777777" w:rsidR="00A96012" w:rsidRDefault="00A96012" w:rsidP="00673196">
      <w:pPr>
        <w:pStyle w:val="SemEspaamento"/>
        <w:rPr>
          <w:rFonts w:ascii="Century Gothic" w:hAnsi="Century Gothic" w:cs="Arial"/>
          <w:b/>
          <w:bCs/>
          <w:sz w:val="20"/>
          <w:szCs w:val="20"/>
          <w:lang w:val="pt"/>
        </w:rPr>
      </w:pPr>
    </w:p>
    <w:p w14:paraId="04672FFB" w14:textId="77777777" w:rsidR="00A96012" w:rsidRDefault="00A96012" w:rsidP="00673196">
      <w:pPr>
        <w:pStyle w:val="SemEspaamento"/>
        <w:rPr>
          <w:rFonts w:ascii="Century Gothic" w:hAnsi="Century Gothic" w:cs="Arial"/>
          <w:b/>
          <w:bCs/>
          <w:sz w:val="20"/>
          <w:szCs w:val="20"/>
          <w:lang w:val="pt"/>
        </w:rPr>
      </w:pPr>
    </w:p>
    <w:p w14:paraId="32C01EFD" w14:textId="74CD6183" w:rsidR="003568F7" w:rsidRDefault="003568F7" w:rsidP="00673196">
      <w:pPr>
        <w:pStyle w:val="SemEspaamento"/>
        <w:rPr>
          <w:rFonts w:ascii="Century Gothic" w:hAnsi="Century Gothic" w:cs="Arial"/>
          <w:b/>
          <w:bCs/>
          <w:sz w:val="20"/>
          <w:szCs w:val="20"/>
          <w:lang w:val="pt"/>
        </w:rPr>
      </w:pPr>
    </w:p>
    <w:p w14:paraId="33679FD6" w14:textId="0D8FAA7D"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C76A3B">
        <w:rPr>
          <w:rFonts w:ascii="Century Gothic" w:hAnsi="Century Gothic" w:cs="Arial"/>
          <w:b/>
        </w:rPr>
        <w:t>93</w:t>
      </w:r>
      <w:r w:rsidRPr="00D67D97">
        <w:rPr>
          <w:rFonts w:ascii="Century Gothic" w:hAnsi="Century Gothic" w:cs="Arial"/>
          <w:b/>
          <w:bCs/>
          <w:lang w:val="pt"/>
        </w:rPr>
        <w:t>/2025</w:t>
      </w:r>
    </w:p>
    <w:p w14:paraId="296BA2BF" w14:textId="73D05533"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76A3B">
        <w:rPr>
          <w:rFonts w:ascii="Century Gothic" w:hAnsi="Century Gothic" w:cs="Arial"/>
          <w:b/>
        </w:rPr>
        <w:t>37</w:t>
      </w:r>
      <w:r w:rsidRPr="00D67D97">
        <w:rPr>
          <w:rFonts w:ascii="Century Gothic" w:hAnsi="Century Gothic" w:cs="Arial"/>
          <w:b/>
          <w:bCs/>
          <w:lang w:val="pt"/>
        </w:rPr>
        <w:t>/2025</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3082222D" w14:textId="77777777" w:rsidR="00A96012" w:rsidRPr="00BD1405" w:rsidRDefault="00A96012" w:rsidP="00A96012">
      <w:pPr>
        <w:pStyle w:val="SemEspaamento"/>
        <w:jc w:val="center"/>
        <w:rPr>
          <w:rFonts w:ascii="Century Gothic" w:hAnsi="Century Gothic"/>
          <w:b/>
          <w:bCs/>
          <w:sz w:val="20"/>
          <w:szCs w:val="20"/>
          <w:u w:val="single"/>
        </w:rPr>
      </w:pPr>
      <w:r w:rsidRPr="00BD1405">
        <w:rPr>
          <w:rFonts w:ascii="Century Gothic" w:hAnsi="Century Gothic"/>
          <w:b/>
          <w:bCs/>
          <w:sz w:val="20"/>
          <w:szCs w:val="20"/>
          <w:u w:val="single"/>
        </w:rPr>
        <w:t>TERMO DE REFERÊNCIA</w:t>
      </w:r>
    </w:p>
    <w:p w14:paraId="0B65E8AD" w14:textId="77777777" w:rsidR="00A96012" w:rsidRPr="00BD1405" w:rsidRDefault="00A96012" w:rsidP="00A96012">
      <w:pPr>
        <w:pStyle w:val="SemEspaamento"/>
        <w:rPr>
          <w:rFonts w:ascii="Century Gothic" w:hAnsi="Century Gothic"/>
          <w:sz w:val="20"/>
          <w:szCs w:val="20"/>
        </w:rPr>
      </w:pPr>
    </w:p>
    <w:p w14:paraId="5F9BDD88" w14:textId="77777777" w:rsidR="00A96012" w:rsidRPr="00BD1405" w:rsidRDefault="00A96012" w:rsidP="00936C8A">
      <w:pPr>
        <w:pStyle w:val="PargrafodaLista"/>
        <w:numPr>
          <w:ilvl w:val="0"/>
          <w:numId w:val="52"/>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BD1405">
        <w:rPr>
          <w:rFonts w:ascii="Century Gothic" w:eastAsia="Century Gothic" w:hAnsi="Century Gothic" w:cs="Century Gothic"/>
          <w:b/>
          <w:sz w:val="20"/>
        </w:rPr>
        <w:t>INTRODUÇÃO</w:t>
      </w:r>
    </w:p>
    <w:p w14:paraId="452A8BAC" w14:textId="63215F44" w:rsidR="00454E88" w:rsidRPr="008F7955" w:rsidRDefault="00454E88" w:rsidP="00454E88">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 xml:space="preserve">elaborado pela </w:t>
      </w:r>
      <w:r w:rsidR="000E6838" w:rsidRPr="000E6838">
        <w:rPr>
          <w:rFonts w:ascii="Century Gothic" w:hAnsi="Century Gothic"/>
          <w:sz w:val="20"/>
        </w:rPr>
        <w:t>SECRETARIA MUNICIPAL DE EDUCAÇÃO E CULTURA</w:t>
      </w:r>
      <w:r>
        <w:rPr>
          <w:rFonts w:ascii="Century Gothic" w:hAnsi="Century Gothic"/>
          <w:sz w:val="20"/>
        </w:rPr>
        <w:t>,</w:t>
      </w:r>
      <w:r w:rsidRPr="008F7955">
        <w:rPr>
          <w:rFonts w:ascii="Century Gothic" w:eastAsia="Century Gothic" w:hAnsi="Century Gothic" w:cs="Century Gothic"/>
          <w:sz w:val="20"/>
        </w:rPr>
        <w:t xml:space="preserve"> a partir do Documento de Formalização de Demanda e de Estudos Técnicos Preliminares.</w:t>
      </w:r>
    </w:p>
    <w:p w14:paraId="419DCC43" w14:textId="7B4D4CA1" w:rsidR="000E6838" w:rsidRPr="00DC376A" w:rsidRDefault="000E6838" w:rsidP="000E6838">
      <w:pPr>
        <w:jc w:val="both"/>
        <w:rPr>
          <w:rFonts w:ascii="Century Gothic" w:eastAsia="Century Gothic" w:hAnsi="Century Gothic" w:cs="Century Gothic"/>
        </w:rPr>
      </w:pPr>
      <w:r w:rsidRPr="00DC376A">
        <w:rPr>
          <w:rFonts w:ascii="Century Gothic" w:hAnsi="Century Gothic"/>
          <w:b/>
        </w:rPr>
        <w:t>1.2.</w:t>
      </w:r>
      <w:r>
        <w:rPr>
          <w:rFonts w:ascii="Century Gothic" w:hAnsi="Century Gothic"/>
        </w:rPr>
        <w:t xml:space="preserve"> Descrição, </w:t>
      </w:r>
      <w:r w:rsidRPr="00DC376A">
        <w:rPr>
          <w:rFonts w:ascii="Century Gothic" w:hAnsi="Century Gothic"/>
        </w:rPr>
        <w:t>especificações</w:t>
      </w:r>
      <w:r>
        <w:rPr>
          <w:rFonts w:ascii="Century Gothic" w:hAnsi="Century Gothic"/>
        </w:rPr>
        <w:t xml:space="preserve"> e quantidades</w:t>
      </w:r>
      <w:r w:rsidRPr="00DC376A">
        <w:rPr>
          <w:rFonts w:ascii="Century Gothic" w:hAnsi="Century Gothic"/>
        </w:rPr>
        <w:t xml:space="preserve"> dos objetos é responsabilidade da Secretaria demandante.</w:t>
      </w:r>
    </w:p>
    <w:p w14:paraId="5DB1EBCC" w14:textId="20C98457" w:rsidR="000E6838" w:rsidRDefault="000E6838" w:rsidP="000E6838">
      <w:pPr>
        <w:jc w:val="both"/>
        <w:rPr>
          <w:rFonts w:ascii="Century Gothic" w:hAnsi="Century Gothic"/>
        </w:rPr>
      </w:pPr>
      <w:r w:rsidRPr="00023482">
        <w:rPr>
          <w:rFonts w:ascii="Century Gothic" w:hAnsi="Century Gothic"/>
          <w:b/>
        </w:rPr>
        <w:t>1.</w:t>
      </w:r>
      <w:r>
        <w:rPr>
          <w:rFonts w:ascii="Century Gothic" w:hAnsi="Century Gothic"/>
          <w:b/>
        </w:rPr>
        <w:t>3</w:t>
      </w:r>
      <w:r w:rsidRPr="00023482">
        <w:rPr>
          <w:rFonts w:ascii="Century Gothic" w:hAnsi="Century Gothic"/>
          <w:b/>
        </w:rPr>
        <w:t xml:space="preserve">. </w:t>
      </w:r>
      <w:r w:rsidRPr="00916CC7">
        <w:rPr>
          <w:rFonts w:ascii="Century Gothic" w:hAnsi="Century Gothic"/>
        </w:rPr>
        <w:t xml:space="preserve">A elaboração da pesquisa de preços e a definição dos valores de referência </w:t>
      </w:r>
      <w:r w:rsidR="005D6015">
        <w:rPr>
          <w:rFonts w:ascii="Century Gothic" w:hAnsi="Century Gothic"/>
        </w:rPr>
        <w:t>é de responsabilidade da Secretaria demandante</w:t>
      </w:r>
      <w:r>
        <w:rPr>
          <w:rFonts w:ascii="Century Gothic" w:hAnsi="Century Gothic"/>
        </w:rPr>
        <w:t>.</w:t>
      </w:r>
    </w:p>
    <w:p w14:paraId="0DAFD990" w14:textId="77777777" w:rsidR="000E6838" w:rsidRDefault="000E6838" w:rsidP="000E6838">
      <w:pPr>
        <w:jc w:val="both"/>
        <w:rPr>
          <w:rFonts w:ascii="Century Gothic" w:hAnsi="Century Gothic"/>
        </w:rPr>
      </w:pPr>
      <w:r>
        <w:rPr>
          <w:rFonts w:ascii="Century Gothic" w:hAnsi="Century Gothic"/>
          <w:b/>
        </w:rPr>
        <w:t>1.4</w:t>
      </w:r>
      <w:r w:rsidRPr="00DC376A">
        <w:rPr>
          <w:rFonts w:ascii="Century Gothic" w:hAnsi="Century Gothic"/>
          <w:b/>
        </w:rPr>
        <w:t>.</w:t>
      </w:r>
      <w:r w:rsidRPr="00DC376A">
        <w:rPr>
          <w:rFonts w:ascii="Century Gothic" w:hAnsi="Century Gothic"/>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51DC614C" w14:textId="77777777" w:rsidR="00454E88" w:rsidRDefault="00454E88" w:rsidP="00454E88">
      <w:pPr>
        <w:pStyle w:val="PargrafodaLista"/>
        <w:ind w:left="0"/>
        <w:jc w:val="both"/>
        <w:rPr>
          <w:rFonts w:ascii="Century Gothic" w:hAnsi="Century Gothic"/>
          <w:sz w:val="20"/>
        </w:rPr>
      </w:pPr>
    </w:p>
    <w:p w14:paraId="0735801A" w14:textId="77777777" w:rsidR="00A96012" w:rsidRPr="00BD1405" w:rsidRDefault="00A96012" w:rsidP="00A96012">
      <w:pPr>
        <w:pStyle w:val="PargrafodaLista"/>
        <w:pBdr>
          <w:top w:val="single" w:sz="4" w:space="1" w:color="000000"/>
          <w:left w:val="single" w:sz="4" w:space="0" w:color="000000"/>
          <w:bottom w:val="single" w:sz="4" w:space="1" w:color="000000"/>
          <w:right w:val="single" w:sz="4" w:space="4" w:color="000000"/>
        </w:pBdr>
        <w:shd w:val="clear" w:color="auto" w:fill="E6E6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48D338F5" w14:textId="77777777" w:rsidR="005D6015" w:rsidRDefault="00A96012" w:rsidP="005D6015">
      <w:pPr>
        <w:tabs>
          <w:tab w:val="left" w:pos="413"/>
        </w:tabs>
        <w:jc w:val="both"/>
        <w:rPr>
          <w:rFonts w:ascii="Century Gothic" w:hAnsi="Century Gothic"/>
          <w:b/>
          <w:color w:val="000000"/>
        </w:rPr>
      </w:pPr>
      <w:r w:rsidRPr="004E0C7B">
        <w:rPr>
          <w:rFonts w:ascii="Century Gothic" w:hAnsi="Century Gothic"/>
          <w:b/>
          <w:bCs/>
        </w:rPr>
        <w:t xml:space="preserve">2.1. </w:t>
      </w:r>
      <w:r w:rsidRPr="005C2ADB">
        <w:rPr>
          <w:rFonts w:ascii="Century Gothic" w:hAnsi="Century Gothic"/>
          <w:b/>
          <w:bCs/>
        </w:rPr>
        <w:t>OBJETO:</w:t>
      </w:r>
      <w:r w:rsidRPr="005C2ADB">
        <w:rPr>
          <w:rFonts w:ascii="Century Gothic" w:hAnsi="Century Gothic"/>
          <w:b/>
          <w:bCs/>
          <w:spacing w:val="-9"/>
        </w:rPr>
        <w:t xml:space="preserve"> </w:t>
      </w:r>
      <w:r w:rsidR="005D6015" w:rsidRPr="00565AD9">
        <w:rPr>
          <w:rFonts w:ascii="Century Gothic" w:eastAsia="Century Gothic" w:hAnsi="Century Gothic" w:cs="Century Gothic"/>
          <w:b/>
          <w:bCs/>
          <w:color w:val="000000" w:themeColor="text1"/>
        </w:rPr>
        <w:t>CONTRATAÇÃO DE EMPRESA ESPECIALIZADA PARA A ORGANIZAÇÃO, MONTAGEM, OPERAÇÃO E DESMONTAGEM DA ESTRUTURA NECESSÁRIA À REALIZAÇÃO DO EVENTO DENOMINADO “NATAL LUZ NA AVENIDA”, COMPREENDENDO PALCO, TENDAS, FECHAMENTOS E BANHEIROS QUÍMICOS, A SER REALIZADO NA NOITE DE RÉVEI</w:t>
      </w:r>
      <w:r w:rsidR="005D6015">
        <w:rPr>
          <w:rFonts w:ascii="Century Gothic" w:eastAsia="Century Gothic" w:hAnsi="Century Gothic" w:cs="Century Gothic"/>
          <w:b/>
          <w:bCs/>
          <w:color w:val="000000" w:themeColor="text1"/>
        </w:rPr>
        <w:t xml:space="preserve">LLON, EM 31 DE DEZEMBRO DE 2025, </w:t>
      </w:r>
      <w:r w:rsidR="005D6015" w:rsidRPr="00C22FDD">
        <w:rPr>
          <w:rFonts w:ascii="Century Gothic" w:hAnsi="Century Gothic"/>
          <w:b/>
          <w:color w:val="000000"/>
        </w:rPr>
        <w:t xml:space="preserve">COM RECURSOS PROVENIENTES </w:t>
      </w:r>
      <w:r w:rsidR="005D6015">
        <w:rPr>
          <w:rFonts w:ascii="Century Gothic" w:hAnsi="Century Gothic"/>
          <w:b/>
          <w:color w:val="000000"/>
        </w:rPr>
        <w:t>DA SECRETARIA DE ESTADO DO TURISMO - SETU, ATRAVÉS DO</w:t>
      </w:r>
      <w:r w:rsidR="005D6015" w:rsidRPr="00C22FDD">
        <w:rPr>
          <w:rFonts w:ascii="Century Gothic" w:hAnsi="Century Gothic"/>
          <w:b/>
          <w:color w:val="000000"/>
        </w:rPr>
        <w:t xml:space="preserve"> </w:t>
      </w:r>
      <w:r w:rsidR="005D6015">
        <w:rPr>
          <w:rFonts w:ascii="Century Gothic" w:hAnsi="Century Gothic"/>
          <w:b/>
          <w:color w:val="000000"/>
        </w:rPr>
        <w:t xml:space="preserve">TERMO DE </w:t>
      </w:r>
      <w:r w:rsidR="005D6015" w:rsidRPr="00C22FDD">
        <w:rPr>
          <w:rFonts w:ascii="Century Gothic" w:hAnsi="Century Gothic"/>
          <w:b/>
          <w:color w:val="000000"/>
        </w:rPr>
        <w:t xml:space="preserve">CONVÊNIO Nº </w:t>
      </w:r>
      <w:r w:rsidR="005D6015">
        <w:rPr>
          <w:rFonts w:ascii="Century Gothic" w:hAnsi="Century Gothic"/>
          <w:b/>
          <w:color w:val="000000"/>
        </w:rPr>
        <w:t>893/2025.</w:t>
      </w:r>
    </w:p>
    <w:p w14:paraId="4EE6E643" w14:textId="0B39CDF7" w:rsidR="00076F6B" w:rsidRPr="004906D1" w:rsidRDefault="00A96012" w:rsidP="00076F6B">
      <w:pPr>
        <w:rPr>
          <w:rFonts w:ascii="Century Gothic" w:hAnsi="Century Gothic"/>
          <w:color w:val="000000"/>
        </w:rPr>
      </w:pPr>
      <w:r w:rsidRPr="004E0C7B">
        <w:rPr>
          <w:rFonts w:ascii="Century Gothic" w:hAnsi="Century Gothic"/>
          <w:b/>
          <w:bCs/>
        </w:rPr>
        <w:t>2.2</w:t>
      </w:r>
      <w:r w:rsidRPr="004E0C7B">
        <w:rPr>
          <w:rFonts w:ascii="Century Gothic" w:hAnsi="Century Gothic"/>
        </w:rPr>
        <w:t>. Os</w:t>
      </w:r>
      <w:r w:rsidRPr="004E0C7B">
        <w:rPr>
          <w:rFonts w:ascii="Century Gothic" w:hAnsi="Century Gothic"/>
          <w:spacing w:val="-5"/>
        </w:rPr>
        <w:t xml:space="preserve"> </w:t>
      </w:r>
      <w:r w:rsidR="005D6015">
        <w:rPr>
          <w:rFonts w:ascii="Century Gothic" w:hAnsi="Century Gothic"/>
        </w:rPr>
        <w:t>bens</w:t>
      </w:r>
      <w:r w:rsidRPr="004E0C7B">
        <w:rPr>
          <w:rFonts w:ascii="Century Gothic" w:hAnsi="Century Gothic"/>
          <w:spacing w:val="-5"/>
        </w:rPr>
        <w:t xml:space="preserve"> </w:t>
      </w:r>
      <w:r w:rsidRPr="004E0C7B">
        <w:rPr>
          <w:rFonts w:ascii="Century Gothic" w:hAnsi="Century Gothic"/>
        </w:rPr>
        <w:t>objeto</w:t>
      </w:r>
      <w:r w:rsidRPr="004E0C7B">
        <w:rPr>
          <w:rFonts w:ascii="Century Gothic" w:hAnsi="Century Gothic"/>
          <w:spacing w:val="-6"/>
        </w:rPr>
        <w:t xml:space="preserve"> </w:t>
      </w:r>
      <w:r w:rsidRPr="004E0C7B">
        <w:rPr>
          <w:rFonts w:ascii="Century Gothic" w:hAnsi="Century Gothic"/>
        </w:rPr>
        <w:t>desta</w:t>
      </w:r>
      <w:r w:rsidRPr="004E0C7B">
        <w:rPr>
          <w:rFonts w:ascii="Century Gothic" w:hAnsi="Century Gothic"/>
          <w:spacing w:val="-4"/>
        </w:rPr>
        <w:t xml:space="preserve"> </w:t>
      </w:r>
      <w:r w:rsidRPr="004E0C7B">
        <w:rPr>
          <w:rFonts w:ascii="Century Gothic" w:hAnsi="Century Gothic"/>
        </w:rPr>
        <w:t>contratação</w:t>
      </w:r>
      <w:r w:rsidRPr="004E0C7B">
        <w:rPr>
          <w:rFonts w:ascii="Century Gothic" w:hAnsi="Century Gothic"/>
          <w:spacing w:val="-3"/>
        </w:rPr>
        <w:t xml:space="preserve"> </w:t>
      </w:r>
      <w:r w:rsidRPr="004E0C7B">
        <w:rPr>
          <w:rFonts w:ascii="Century Gothic" w:hAnsi="Century Gothic"/>
        </w:rPr>
        <w:t>são</w:t>
      </w:r>
      <w:r w:rsidRPr="004E0C7B">
        <w:rPr>
          <w:rFonts w:ascii="Century Gothic" w:hAnsi="Century Gothic"/>
          <w:spacing w:val="-3"/>
        </w:rPr>
        <w:t xml:space="preserve"> </w:t>
      </w:r>
      <w:r w:rsidRPr="004E0C7B">
        <w:rPr>
          <w:rFonts w:ascii="Century Gothic" w:hAnsi="Century Gothic"/>
        </w:rPr>
        <w:t>caracterizados</w:t>
      </w:r>
      <w:r w:rsidRPr="004E0C7B">
        <w:rPr>
          <w:rFonts w:ascii="Century Gothic" w:hAnsi="Century Gothic"/>
          <w:spacing w:val="-3"/>
        </w:rPr>
        <w:t xml:space="preserve"> </w:t>
      </w:r>
      <w:r w:rsidRPr="004E0C7B">
        <w:rPr>
          <w:rFonts w:ascii="Century Gothic" w:hAnsi="Century Gothic"/>
        </w:rPr>
        <w:t>como</w:t>
      </w:r>
      <w:r w:rsidRPr="004E0C7B">
        <w:rPr>
          <w:rFonts w:ascii="Century Gothic" w:hAnsi="Century Gothic"/>
          <w:spacing w:val="-5"/>
        </w:rPr>
        <w:t xml:space="preserve"> </w:t>
      </w:r>
      <w:r w:rsidRPr="004E0C7B">
        <w:rPr>
          <w:rFonts w:ascii="Century Gothic" w:hAnsi="Century Gothic"/>
        </w:rPr>
        <w:t>comum,</w:t>
      </w:r>
      <w:r w:rsidRPr="004E0C7B">
        <w:rPr>
          <w:rFonts w:ascii="Century Gothic" w:hAnsi="Century Gothic"/>
          <w:spacing w:val="-3"/>
        </w:rPr>
        <w:t xml:space="preserve"> </w:t>
      </w:r>
      <w:r w:rsidR="00454E88" w:rsidRPr="004E0C7B">
        <w:rPr>
          <w:rFonts w:ascii="Century Gothic" w:hAnsi="Century Gothic"/>
        </w:rPr>
        <w:t>conforme</w:t>
      </w:r>
      <w:r w:rsidR="00454E88" w:rsidRPr="004E0C7B">
        <w:rPr>
          <w:rFonts w:ascii="Century Gothic" w:hAnsi="Century Gothic"/>
          <w:spacing w:val="-4"/>
        </w:rPr>
        <w:t xml:space="preserve"> </w:t>
      </w:r>
      <w:r w:rsidR="00454E88" w:rsidRPr="004E0C7B">
        <w:rPr>
          <w:rFonts w:ascii="Century Gothic" w:hAnsi="Century Gothic"/>
        </w:rPr>
        <w:t>prevê</w:t>
      </w:r>
      <w:r w:rsidR="00454E88" w:rsidRPr="004E0C7B">
        <w:rPr>
          <w:rFonts w:ascii="Century Gothic" w:hAnsi="Century Gothic"/>
          <w:spacing w:val="-4"/>
        </w:rPr>
        <w:t xml:space="preserve"> </w:t>
      </w:r>
      <w:r w:rsidR="00454E88">
        <w:rPr>
          <w:rFonts w:ascii="Century Gothic" w:hAnsi="Century Gothic"/>
        </w:rPr>
        <w:t>o</w:t>
      </w:r>
      <w:r w:rsidR="00454E88" w:rsidRPr="004E0C7B">
        <w:rPr>
          <w:rFonts w:ascii="Century Gothic" w:hAnsi="Century Gothic"/>
          <w:spacing w:val="-4"/>
        </w:rPr>
        <w:t xml:space="preserve"> </w:t>
      </w:r>
      <w:r w:rsidR="00454E88" w:rsidRPr="004E0C7B">
        <w:rPr>
          <w:rFonts w:ascii="Century Gothic" w:hAnsi="Century Gothic"/>
        </w:rPr>
        <w:t>art.</w:t>
      </w:r>
      <w:r w:rsidR="00454E88" w:rsidRPr="004E0C7B">
        <w:rPr>
          <w:rFonts w:ascii="Century Gothic" w:hAnsi="Century Gothic"/>
          <w:spacing w:val="-4"/>
        </w:rPr>
        <w:t xml:space="preserve"> </w:t>
      </w:r>
      <w:r w:rsidR="00454E88" w:rsidRPr="004E0C7B">
        <w:rPr>
          <w:rFonts w:ascii="Century Gothic" w:hAnsi="Century Gothic"/>
        </w:rPr>
        <w:t>6º</w:t>
      </w:r>
      <w:r w:rsidR="00454E88" w:rsidRPr="004E0C7B">
        <w:rPr>
          <w:rFonts w:ascii="Century Gothic" w:hAnsi="Century Gothic"/>
          <w:spacing w:val="-3"/>
        </w:rPr>
        <w:t xml:space="preserve"> </w:t>
      </w:r>
      <w:r w:rsidR="00454E88" w:rsidRPr="004E0C7B">
        <w:rPr>
          <w:rFonts w:ascii="Century Gothic" w:hAnsi="Century Gothic"/>
        </w:rPr>
        <w:t>da</w:t>
      </w:r>
      <w:r w:rsidR="00454E88" w:rsidRPr="004E0C7B">
        <w:rPr>
          <w:rFonts w:ascii="Century Gothic" w:hAnsi="Century Gothic"/>
          <w:spacing w:val="-3"/>
        </w:rPr>
        <w:t xml:space="preserve"> </w:t>
      </w:r>
      <w:r w:rsidR="00454E88" w:rsidRPr="004E0C7B">
        <w:rPr>
          <w:rFonts w:ascii="Century Gothic" w:hAnsi="Century Gothic"/>
        </w:rPr>
        <w:t>Lei14. 133,</w:t>
      </w:r>
      <w:r w:rsidR="00454E88" w:rsidRPr="004E0C7B">
        <w:rPr>
          <w:rFonts w:ascii="Century Gothic" w:hAnsi="Century Gothic"/>
          <w:spacing w:val="-3"/>
        </w:rPr>
        <w:t xml:space="preserve"> </w:t>
      </w:r>
      <w:r w:rsidR="00454E88" w:rsidRPr="004E0C7B">
        <w:rPr>
          <w:rFonts w:ascii="Century Gothic" w:hAnsi="Century Gothic"/>
        </w:rPr>
        <w:t>de</w:t>
      </w:r>
      <w:r w:rsidR="00454E88" w:rsidRPr="004E0C7B">
        <w:rPr>
          <w:rFonts w:ascii="Century Gothic" w:hAnsi="Century Gothic"/>
          <w:spacing w:val="-3"/>
        </w:rPr>
        <w:t xml:space="preserve"> </w:t>
      </w:r>
      <w:r w:rsidR="00076F6B" w:rsidRPr="004E0C7B">
        <w:rPr>
          <w:rFonts w:ascii="Century Gothic" w:hAnsi="Century Gothic"/>
        </w:rPr>
        <w:t>2021</w:t>
      </w:r>
      <w:r w:rsidR="00076F6B">
        <w:rPr>
          <w:rFonts w:ascii="Century Gothic" w:hAnsi="Century Gothic"/>
        </w:rPr>
        <w:t xml:space="preserve">, </w:t>
      </w:r>
      <w:r w:rsidR="00076F6B">
        <w:rPr>
          <w:rFonts w:ascii="Century Gothic" w:hAnsi="Century Gothic"/>
          <w:color w:val="000000"/>
        </w:rPr>
        <w:t>Inciso XVII</w:t>
      </w:r>
      <w:r w:rsidR="00076F6B" w:rsidRPr="004906D1">
        <w:rPr>
          <w:rFonts w:ascii="Century Gothic" w:hAnsi="Century Gothic"/>
          <w:color w:val="000000"/>
        </w:rPr>
        <w:t>:</w:t>
      </w:r>
    </w:p>
    <w:p w14:paraId="0B1C855D" w14:textId="77777777" w:rsidR="00076F6B" w:rsidRDefault="00076F6B" w:rsidP="00076F6B">
      <w:pPr>
        <w:pStyle w:val="PargrafodaLista"/>
        <w:widowControl w:val="0"/>
        <w:ind w:left="2268"/>
        <w:jc w:val="both"/>
        <w:rPr>
          <w:rFonts w:ascii="Century Gothic" w:eastAsiaTheme="minorHAnsi" w:hAnsi="Century Gothic" w:cstheme="minorBidi"/>
          <w:color w:val="000000"/>
          <w:sz w:val="20"/>
          <w:lang w:eastAsia="en-US"/>
        </w:rPr>
      </w:pPr>
      <w:r w:rsidRPr="00C0719B">
        <w:rPr>
          <w:rFonts w:ascii="Century Gothic" w:eastAsiaTheme="minorHAnsi" w:hAnsi="Century Gothic" w:cstheme="minorBidi"/>
          <w:color w:val="000000"/>
          <w:sz w:val="20"/>
          <w:lang w:eastAsia="en-US"/>
        </w:rPr>
        <w:t>XVII - serviços não contínuos ou contratados por escopo: aqueles que impõem ao contratado o dever de realizar a prestação de um serviço específico em período predeterminado, podendo ser prorrogado, 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5A8811E1" w14:textId="6E1FA417" w:rsidR="00454E88" w:rsidRPr="004E0C7B" w:rsidRDefault="00454E88" w:rsidP="00076F6B">
      <w:pPr>
        <w:tabs>
          <w:tab w:val="left" w:pos="413"/>
        </w:tabs>
        <w:jc w:val="both"/>
        <w:rPr>
          <w:rFonts w:ascii="Century Gothic" w:hAnsi="Century Gothic"/>
        </w:rPr>
      </w:pPr>
    </w:p>
    <w:p w14:paraId="3BD5CC34" w14:textId="40364131" w:rsidR="00A96012" w:rsidRPr="004E0C7B"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b/>
          <w:bCs/>
          <w:sz w:val="20"/>
        </w:rPr>
      </w:pPr>
      <w:r w:rsidRPr="004E0C7B">
        <w:rPr>
          <w:rFonts w:ascii="Century Gothic" w:hAnsi="Century Gothic"/>
          <w:b/>
          <w:bCs/>
          <w:sz w:val="20"/>
        </w:rPr>
        <w:t xml:space="preserve">2.3. Os quantitativos foram definidos com base na necessidade da </w:t>
      </w:r>
      <w:r w:rsidR="005D6015" w:rsidRPr="005D6015">
        <w:rPr>
          <w:rFonts w:ascii="Century Gothic" w:hAnsi="Century Gothic"/>
          <w:b/>
          <w:bCs/>
          <w:sz w:val="20"/>
        </w:rPr>
        <w:t>SECRETARIA MUNICIPAL DE EDUCAÇÃO E CULTURA</w:t>
      </w:r>
      <w:r w:rsidRPr="004E0C7B">
        <w:rPr>
          <w:rFonts w:ascii="Century Gothic" w:hAnsi="Century Gothic"/>
          <w:b/>
          <w:bCs/>
          <w:sz w:val="20"/>
        </w:rPr>
        <w:t>:</w:t>
      </w:r>
    </w:p>
    <w:p w14:paraId="1407BBDD" w14:textId="44DEB1C2" w:rsidR="00A96012" w:rsidRDefault="00A96012" w:rsidP="00A96012">
      <w:pPr>
        <w:pStyle w:val="PargrafodaLista"/>
        <w:widowControl w:val="0"/>
        <w:ind w:left="0"/>
        <w:jc w:val="both"/>
        <w:rPr>
          <w:rFonts w:ascii="Century Gothic" w:hAnsi="Century Gothic"/>
          <w:color w:val="000000"/>
          <w:sz w:val="20"/>
        </w:rPr>
      </w:pPr>
    </w:p>
    <w:tbl>
      <w:tblPr>
        <w:tblW w:w="7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4666"/>
        <w:gridCol w:w="847"/>
        <w:gridCol w:w="1025"/>
      </w:tblGrid>
      <w:tr w:rsidR="00C76A3B" w:rsidRPr="00823BE8" w14:paraId="2577B294" w14:textId="77777777" w:rsidTr="00076F6B">
        <w:trPr>
          <w:trHeight w:val="495"/>
          <w:jc w:val="center"/>
        </w:trPr>
        <w:tc>
          <w:tcPr>
            <w:tcW w:w="7055" w:type="dxa"/>
            <w:gridSpan w:val="4"/>
            <w:vAlign w:val="center"/>
          </w:tcPr>
          <w:p w14:paraId="4DBB4CA2" w14:textId="3E50B622" w:rsidR="00C76A3B" w:rsidRPr="00823BE8" w:rsidRDefault="00C76A3B" w:rsidP="00076F6B">
            <w:pPr>
              <w:jc w:val="center"/>
              <w:rPr>
                <w:rFonts w:ascii="Century Gothic" w:hAnsi="Century Gothic" w:cs="Calibri"/>
                <w:b/>
                <w:bCs/>
                <w:sz w:val="14"/>
                <w:szCs w:val="14"/>
              </w:rPr>
            </w:pPr>
            <w:r>
              <w:rPr>
                <w:rFonts w:ascii="Century Gothic" w:hAnsi="Century Gothic" w:cs="Calibri"/>
                <w:b/>
                <w:bCs/>
                <w:sz w:val="14"/>
                <w:szCs w:val="14"/>
              </w:rPr>
              <w:t>LOTE GLOBAL</w:t>
            </w:r>
          </w:p>
        </w:tc>
      </w:tr>
      <w:tr w:rsidR="00C76A3B" w:rsidRPr="00823BE8" w14:paraId="42ED9296" w14:textId="77777777" w:rsidTr="00C76A3B">
        <w:trPr>
          <w:trHeight w:val="495"/>
          <w:jc w:val="center"/>
        </w:trPr>
        <w:tc>
          <w:tcPr>
            <w:tcW w:w="517" w:type="dxa"/>
            <w:vAlign w:val="center"/>
            <w:hideMark/>
          </w:tcPr>
          <w:p w14:paraId="4295D889"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ITEM</w:t>
            </w:r>
          </w:p>
        </w:tc>
        <w:tc>
          <w:tcPr>
            <w:tcW w:w="4666" w:type="dxa"/>
            <w:vAlign w:val="center"/>
            <w:hideMark/>
          </w:tcPr>
          <w:p w14:paraId="09A0E168"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PRODUTO / SERVIÇO</w:t>
            </w:r>
          </w:p>
        </w:tc>
        <w:tc>
          <w:tcPr>
            <w:tcW w:w="847" w:type="dxa"/>
            <w:vAlign w:val="center"/>
            <w:hideMark/>
          </w:tcPr>
          <w:p w14:paraId="7BF3F9E4"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UNIDADE</w:t>
            </w:r>
          </w:p>
        </w:tc>
        <w:tc>
          <w:tcPr>
            <w:tcW w:w="1025" w:type="dxa"/>
            <w:vAlign w:val="center"/>
            <w:hideMark/>
          </w:tcPr>
          <w:p w14:paraId="59C698FC" w14:textId="77777777" w:rsidR="00C76A3B" w:rsidRPr="00823BE8" w:rsidRDefault="00C76A3B" w:rsidP="00076F6B">
            <w:pPr>
              <w:jc w:val="center"/>
              <w:rPr>
                <w:rFonts w:ascii="Century Gothic" w:hAnsi="Century Gothic" w:cs="Calibri"/>
                <w:b/>
                <w:bCs/>
                <w:sz w:val="14"/>
                <w:szCs w:val="14"/>
              </w:rPr>
            </w:pPr>
            <w:r w:rsidRPr="00823BE8">
              <w:rPr>
                <w:rFonts w:ascii="Century Gothic" w:hAnsi="Century Gothic" w:cs="Calibri"/>
                <w:b/>
                <w:bCs/>
                <w:sz w:val="14"/>
                <w:szCs w:val="14"/>
              </w:rPr>
              <w:t>QUANTIDADE</w:t>
            </w:r>
          </w:p>
        </w:tc>
      </w:tr>
      <w:tr w:rsidR="00C76A3B" w:rsidRPr="00823BE8" w14:paraId="230A0E0F" w14:textId="77777777" w:rsidTr="00C76A3B">
        <w:trPr>
          <w:trHeight w:val="417"/>
          <w:jc w:val="center"/>
        </w:trPr>
        <w:tc>
          <w:tcPr>
            <w:tcW w:w="517" w:type="dxa"/>
            <w:vAlign w:val="center"/>
            <w:hideMark/>
          </w:tcPr>
          <w:p w14:paraId="2F1D68BF"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1</w:t>
            </w:r>
          </w:p>
        </w:tc>
        <w:tc>
          <w:tcPr>
            <w:tcW w:w="4666" w:type="dxa"/>
            <w:vAlign w:val="center"/>
            <w:hideMark/>
          </w:tcPr>
          <w:p w14:paraId="16484294" w14:textId="77777777" w:rsidR="00C76A3B" w:rsidRPr="00823BE8" w:rsidRDefault="00C76A3B" w:rsidP="00076F6B">
            <w:pPr>
              <w:jc w:val="both"/>
              <w:rPr>
                <w:rFonts w:ascii="Century Gothic" w:hAnsi="Century Gothic" w:cs="Calibri"/>
                <w:sz w:val="14"/>
                <w:szCs w:val="14"/>
              </w:rPr>
            </w:pPr>
            <w:r w:rsidRPr="00823BE8">
              <w:rPr>
                <w:rFonts w:ascii="Century Gothic" w:hAnsi="Century Gothic" w:cs="Calibri"/>
                <w:sz w:val="14"/>
                <w:szCs w:val="14"/>
              </w:rPr>
              <w:t>BARRACA TIPO PIRÂMIDE 10X10 Metros: Cobertura piramidal em lona galvanizada na cor branca; - Estrutura de ferro pintado na cor cinza; - Altura mínima de 3,00 m na extremidade e de 5,00 m em sua ponta central; - Calhas em toda sua extensão lateral.</w:t>
            </w:r>
          </w:p>
        </w:tc>
        <w:tc>
          <w:tcPr>
            <w:tcW w:w="847" w:type="dxa"/>
            <w:vAlign w:val="center"/>
            <w:hideMark/>
          </w:tcPr>
          <w:p w14:paraId="6D2EDD69"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39F10772"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3</w:t>
            </w:r>
          </w:p>
        </w:tc>
      </w:tr>
      <w:tr w:rsidR="00C76A3B" w:rsidRPr="00823BE8" w14:paraId="3802D9D6" w14:textId="77777777" w:rsidTr="00C76A3B">
        <w:trPr>
          <w:trHeight w:val="450"/>
          <w:jc w:val="center"/>
        </w:trPr>
        <w:tc>
          <w:tcPr>
            <w:tcW w:w="517" w:type="dxa"/>
            <w:vAlign w:val="center"/>
            <w:hideMark/>
          </w:tcPr>
          <w:p w14:paraId="53CA19A2"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2</w:t>
            </w:r>
          </w:p>
        </w:tc>
        <w:tc>
          <w:tcPr>
            <w:tcW w:w="4666" w:type="dxa"/>
            <w:vAlign w:val="center"/>
            <w:hideMark/>
          </w:tcPr>
          <w:p w14:paraId="0B4640EF" w14:textId="77777777" w:rsidR="00C76A3B" w:rsidRPr="00823BE8" w:rsidRDefault="00C76A3B" w:rsidP="00076F6B">
            <w:pPr>
              <w:jc w:val="both"/>
              <w:rPr>
                <w:rFonts w:ascii="Century Gothic" w:hAnsi="Century Gothic" w:cs="Calibri"/>
                <w:sz w:val="14"/>
                <w:szCs w:val="14"/>
              </w:rPr>
            </w:pPr>
            <w:r w:rsidRPr="00823BE8">
              <w:rPr>
                <w:rFonts w:ascii="Century Gothic" w:hAnsi="Century Gothic" w:cs="Calibri"/>
                <w:sz w:val="14"/>
                <w:szCs w:val="14"/>
              </w:rPr>
              <w:t>FECHAMENTO EM METRO LINEAR, sendo: - 160 metro linear de fechamento em chapa galvanizada, na altura de 2,30 m;</w:t>
            </w:r>
          </w:p>
        </w:tc>
        <w:tc>
          <w:tcPr>
            <w:tcW w:w="847" w:type="dxa"/>
            <w:vAlign w:val="center"/>
            <w:hideMark/>
          </w:tcPr>
          <w:p w14:paraId="2135C593"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Metro linear</w:t>
            </w:r>
          </w:p>
        </w:tc>
        <w:tc>
          <w:tcPr>
            <w:tcW w:w="1025" w:type="dxa"/>
            <w:vAlign w:val="center"/>
            <w:hideMark/>
          </w:tcPr>
          <w:p w14:paraId="26E96D73"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160</w:t>
            </w:r>
          </w:p>
        </w:tc>
      </w:tr>
      <w:tr w:rsidR="00C76A3B" w:rsidRPr="00823BE8" w14:paraId="43CDBFE0" w14:textId="77777777" w:rsidTr="00C76A3B">
        <w:trPr>
          <w:trHeight w:val="1575"/>
          <w:jc w:val="center"/>
        </w:trPr>
        <w:tc>
          <w:tcPr>
            <w:tcW w:w="517" w:type="dxa"/>
            <w:vAlign w:val="center"/>
            <w:hideMark/>
          </w:tcPr>
          <w:p w14:paraId="606BADB3"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lastRenderedPageBreak/>
              <w:t>3</w:t>
            </w:r>
          </w:p>
        </w:tc>
        <w:tc>
          <w:tcPr>
            <w:tcW w:w="4666" w:type="dxa"/>
            <w:vAlign w:val="center"/>
            <w:hideMark/>
          </w:tcPr>
          <w:p w14:paraId="1DF38665" w14:textId="77777777" w:rsidR="00C76A3B" w:rsidRPr="00823BE8" w:rsidRDefault="00C76A3B" w:rsidP="00076F6B">
            <w:pPr>
              <w:jc w:val="both"/>
              <w:rPr>
                <w:rFonts w:ascii="Century Gothic" w:hAnsi="Century Gothic" w:cs="Calibri"/>
                <w:sz w:val="14"/>
                <w:szCs w:val="14"/>
              </w:rPr>
            </w:pPr>
            <w:r w:rsidRPr="00823BE8">
              <w:rPr>
                <w:rFonts w:ascii="Century Gothic" w:hAnsi="Century Gothic" w:cs="Calibri"/>
                <w:sz w:val="14"/>
                <w:szCs w:val="14"/>
              </w:rPr>
              <w:t xml:space="preserve">PALCO 12X08 METROS, sendo: Cobertura em lona galvanizada na cor branca; estrutura de Alumínio Q30 e Q50 pintado; piso na altura mínima de 2,00m, pés direito na altura mínima de 8,00 metros, piso em chapa de compensado de 20 mm e escada de acesso lateral ou fundo; - 01 Área de trabalho 04x04 metros, piso no mesmo nível do palco; - 01 </w:t>
            </w:r>
            <w:proofErr w:type="spellStart"/>
            <w:r w:rsidRPr="00823BE8">
              <w:rPr>
                <w:rFonts w:ascii="Century Gothic" w:hAnsi="Century Gothic" w:cs="Calibri"/>
                <w:sz w:val="14"/>
                <w:szCs w:val="14"/>
              </w:rPr>
              <w:t>House</w:t>
            </w:r>
            <w:proofErr w:type="spellEnd"/>
            <w:r w:rsidRPr="00823BE8">
              <w:rPr>
                <w:rFonts w:ascii="Century Gothic" w:hAnsi="Century Gothic" w:cs="Calibri"/>
                <w:sz w:val="14"/>
                <w:szCs w:val="14"/>
              </w:rPr>
              <w:t xml:space="preserve"> </w:t>
            </w:r>
            <w:proofErr w:type="spellStart"/>
            <w:r w:rsidRPr="00823BE8">
              <w:rPr>
                <w:rFonts w:ascii="Century Gothic" w:hAnsi="Century Gothic" w:cs="Calibri"/>
                <w:sz w:val="14"/>
                <w:szCs w:val="14"/>
              </w:rPr>
              <w:t>mix</w:t>
            </w:r>
            <w:proofErr w:type="spellEnd"/>
            <w:r w:rsidRPr="00823BE8">
              <w:rPr>
                <w:rFonts w:ascii="Century Gothic" w:hAnsi="Century Gothic" w:cs="Calibri"/>
                <w:sz w:val="14"/>
                <w:szCs w:val="14"/>
              </w:rPr>
              <w:t xml:space="preserve"> 3,00x2,00 metros; - 02 </w:t>
            </w:r>
            <w:proofErr w:type="spellStart"/>
            <w:r w:rsidRPr="00823BE8">
              <w:rPr>
                <w:rFonts w:ascii="Century Gothic" w:hAnsi="Century Gothic" w:cs="Calibri"/>
                <w:sz w:val="14"/>
                <w:szCs w:val="14"/>
              </w:rPr>
              <w:t>Flyers</w:t>
            </w:r>
            <w:proofErr w:type="spellEnd"/>
            <w:r w:rsidRPr="00823BE8">
              <w:rPr>
                <w:rFonts w:ascii="Century Gothic" w:hAnsi="Century Gothic" w:cs="Calibri"/>
                <w:sz w:val="14"/>
                <w:szCs w:val="14"/>
              </w:rPr>
              <w:t xml:space="preserve"> (Andaime) com 08 metros de altura cada.</w:t>
            </w:r>
          </w:p>
        </w:tc>
        <w:tc>
          <w:tcPr>
            <w:tcW w:w="847" w:type="dxa"/>
            <w:vAlign w:val="center"/>
            <w:hideMark/>
          </w:tcPr>
          <w:p w14:paraId="2277866B"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5E6C7369"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1</w:t>
            </w:r>
          </w:p>
        </w:tc>
      </w:tr>
      <w:tr w:rsidR="00C76A3B" w:rsidRPr="00823BE8" w14:paraId="42AC56BA" w14:textId="77777777" w:rsidTr="00C76A3B">
        <w:trPr>
          <w:trHeight w:val="2913"/>
          <w:jc w:val="center"/>
        </w:trPr>
        <w:tc>
          <w:tcPr>
            <w:tcW w:w="517" w:type="dxa"/>
            <w:vAlign w:val="center"/>
            <w:hideMark/>
          </w:tcPr>
          <w:p w14:paraId="4746C778"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4</w:t>
            </w:r>
          </w:p>
        </w:tc>
        <w:tc>
          <w:tcPr>
            <w:tcW w:w="4666" w:type="dxa"/>
            <w:vAlign w:val="center"/>
            <w:hideMark/>
          </w:tcPr>
          <w:p w14:paraId="015F314C" w14:textId="77777777" w:rsidR="00C76A3B" w:rsidRPr="00823BE8" w:rsidRDefault="00C76A3B" w:rsidP="00076F6B">
            <w:pPr>
              <w:jc w:val="both"/>
              <w:rPr>
                <w:rFonts w:ascii="Century Gothic" w:hAnsi="Century Gothic" w:cs="Calibri"/>
                <w:sz w:val="14"/>
                <w:szCs w:val="14"/>
              </w:rPr>
            </w:pPr>
            <w:r w:rsidRPr="00823BE8">
              <w:rPr>
                <w:rFonts w:ascii="Century Gothic" w:hAnsi="Century Gothic" w:cs="Calibri"/>
                <w:sz w:val="14"/>
                <w:szCs w:val="14"/>
              </w:rPr>
              <w:t>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limpeza dos mesmos durante o evento.</w:t>
            </w:r>
          </w:p>
        </w:tc>
        <w:tc>
          <w:tcPr>
            <w:tcW w:w="847" w:type="dxa"/>
            <w:vAlign w:val="center"/>
            <w:hideMark/>
          </w:tcPr>
          <w:p w14:paraId="3BF2D6E6"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6E2B086D"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14</w:t>
            </w:r>
          </w:p>
        </w:tc>
      </w:tr>
      <w:tr w:rsidR="00C76A3B" w:rsidRPr="00823BE8" w14:paraId="167738C5" w14:textId="77777777" w:rsidTr="00C76A3B">
        <w:trPr>
          <w:trHeight w:val="2177"/>
          <w:jc w:val="center"/>
        </w:trPr>
        <w:tc>
          <w:tcPr>
            <w:tcW w:w="517" w:type="dxa"/>
            <w:vAlign w:val="center"/>
            <w:hideMark/>
          </w:tcPr>
          <w:p w14:paraId="688808A4"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5</w:t>
            </w:r>
          </w:p>
        </w:tc>
        <w:tc>
          <w:tcPr>
            <w:tcW w:w="4666" w:type="dxa"/>
            <w:vAlign w:val="center"/>
            <w:hideMark/>
          </w:tcPr>
          <w:p w14:paraId="45C06B12" w14:textId="77777777" w:rsidR="00C76A3B" w:rsidRPr="00823BE8" w:rsidRDefault="00C76A3B" w:rsidP="00076F6B">
            <w:pPr>
              <w:jc w:val="both"/>
              <w:rPr>
                <w:rFonts w:ascii="Century Gothic" w:hAnsi="Century Gothic" w:cs="Calibri"/>
                <w:sz w:val="14"/>
                <w:szCs w:val="14"/>
              </w:rPr>
            </w:pPr>
            <w:r w:rsidRPr="00823BE8">
              <w:rPr>
                <w:rFonts w:ascii="Century Gothic" w:hAnsi="Century Gothic" w:cs="Calibri"/>
                <w:sz w:val="14"/>
                <w:szCs w:val="14"/>
              </w:rPr>
              <w:t>BANHEIRO QUÍMICO (MODELO PNE) (Portador de Necessidades Especiais):</w:t>
            </w:r>
          </w:p>
          <w:p w14:paraId="01D8762C" w14:textId="77777777" w:rsidR="00C76A3B" w:rsidRPr="00823BE8" w:rsidRDefault="00C76A3B" w:rsidP="00076F6B">
            <w:pPr>
              <w:jc w:val="both"/>
              <w:rPr>
                <w:rFonts w:ascii="Century Gothic" w:hAnsi="Century Gothic" w:cs="Calibri"/>
                <w:sz w:val="14"/>
                <w:szCs w:val="14"/>
              </w:rPr>
            </w:pPr>
            <w:r w:rsidRPr="00823BE8">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847" w:type="dxa"/>
            <w:vAlign w:val="center"/>
            <w:hideMark/>
          </w:tcPr>
          <w:p w14:paraId="683A2749"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UNIDADE</w:t>
            </w:r>
          </w:p>
        </w:tc>
        <w:tc>
          <w:tcPr>
            <w:tcW w:w="1025" w:type="dxa"/>
            <w:vAlign w:val="center"/>
            <w:hideMark/>
          </w:tcPr>
          <w:p w14:paraId="1A02094B" w14:textId="77777777" w:rsidR="00C76A3B" w:rsidRPr="00823BE8" w:rsidRDefault="00C76A3B" w:rsidP="00076F6B">
            <w:pPr>
              <w:jc w:val="center"/>
              <w:rPr>
                <w:rFonts w:ascii="Century Gothic" w:hAnsi="Century Gothic" w:cs="Calibri"/>
                <w:sz w:val="14"/>
                <w:szCs w:val="14"/>
              </w:rPr>
            </w:pPr>
            <w:r w:rsidRPr="00823BE8">
              <w:rPr>
                <w:rFonts w:ascii="Century Gothic" w:hAnsi="Century Gothic" w:cs="Calibri"/>
                <w:sz w:val="14"/>
                <w:szCs w:val="14"/>
              </w:rPr>
              <w:t>2</w:t>
            </w:r>
          </w:p>
        </w:tc>
      </w:tr>
    </w:tbl>
    <w:p w14:paraId="0DE60141" w14:textId="65D7F547" w:rsidR="00FF7C17" w:rsidRDefault="00FF7C17" w:rsidP="00C76A3B">
      <w:pPr>
        <w:pStyle w:val="PargrafodaLista"/>
        <w:widowControl w:val="0"/>
        <w:ind w:left="0"/>
        <w:rPr>
          <w:rFonts w:ascii="Century Gothic" w:hAnsi="Century Gothic"/>
          <w:b/>
          <w:color w:val="000000"/>
          <w:sz w:val="20"/>
        </w:rPr>
      </w:pPr>
    </w:p>
    <w:p w14:paraId="1A5E4228" w14:textId="0829F7E2" w:rsidR="005D6015" w:rsidRDefault="005D6015" w:rsidP="005D6015">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DA VIGÊNCIA DO CONTRATO E SUA PRORROGAÇÃO</w:t>
      </w:r>
    </w:p>
    <w:p w14:paraId="2D1CB7EC" w14:textId="73D2DAB1" w:rsidR="005D6015" w:rsidRDefault="005D6015" w:rsidP="005D6015">
      <w:pPr>
        <w:pStyle w:val="PargrafodaLista"/>
        <w:widowControl w:val="0"/>
        <w:ind w:left="0"/>
        <w:jc w:val="both"/>
        <w:rPr>
          <w:rFonts w:ascii="Century Gothic" w:eastAsiaTheme="minorHAnsi" w:hAnsi="Century Gothic" w:cstheme="minorBidi"/>
          <w:color w:val="000000"/>
          <w:sz w:val="20"/>
          <w:lang w:eastAsia="en-US"/>
        </w:rPr>
      </w:pPr>
      <w:r>
        <w:rPr>
          <w:rFonts w:ascii="Century Gothic" w:hAnsi="Century Gothic"/>
          <w:b/>
          <w:sz w:val="20"/>
        </w:rPr>
        <w:t>2.4</w:t>
      </w:r>
      <w:r w:rsidRPr="00464839">
        <w:rPr>
          <w:rFonts w:ascii="Century Gothic" w:hAnsi="Century Gothic"/>
          <w:b/>
          <w:sz w:val="20"/>
        </w:rPr>
        <w:t>.1.</w:t>
      </w:r>
      <w:r w:rsidRPr="00464839">
        <w:rPr>
          <w:rFonts w:ascii="Century Gothic" w:hAnsi="Century Gothic"/>
          <w:sz w:val="20"/>
        </w:rPr>
        <w:t xml:space="preserve"> </w:t>
      </w:r>
      <w:r>
        <w:rPr>
          <w:rFonts w:ascii="Century Gothic" w:hAnsi="Century Gothic"/>
          <w:sz w:val="20"/>
        </w:rPr>
        <w:t xml:space="preserve">O Contrato </w:t>
      </w:r>
      <w:r w:rsidRPr="00464839">
        <w:rPr>
          <w:rFonts w:ascii="Century Gothic" w:hAnsi="Century Gothic"/>
          <w:sz w:val="20"/>
        </w:rPr>
        <w:t xml:space="preserve">terá eficácia a partir da data de sua assinatura, </w:t>
      </w:r>
      <w:r>
        <w:rPr>
          <w:rFonts w:ascii="Century Gothic" w:hAnsi="Century Gothic"/>
          <w:sz w:val="20"/>
        </w:rPr>
        <w:t xml:space="preserve">pelo prazo 90 (noventa) dias, e por se tratar de </w:t>
      </w:r>
      <w:r w:rsidRPr="00C0719B">
        <w:rPr>
          <w:rFonts w:ascii="Century Gothic" w:eastAsiaTheme="minorHAnsi" w:hAnsi="Century Gothic" w:cstheme="minorBidi"/>
          <w:color w:val="000000"/>
          <w:sz w:val="20"/>
          <w:lang w:eastAsia="en-US"/>
        </w:rPr>
        <w:t>serviços não contínuos ou contratado</w:t>
      </w:r>
      <w:r>
        <w:rPr>
          <w:rFonts w:ascii="Century Gothic" w:eastAsiaTheme="minorHAnsi" w:hAnsi="Century Gothic" w:cstheme="minorBidi"/>
          <w:color w:val="000000"/>
          <w:sz w:val="20"/>
          <w:lang w:eastAsia="en-US"/>
        </w:rPr>
        <w:t xml:space="preserve">s por escopo, </w:t>
      </w:r>
      <w:r>
        <w:rPr>
          <w:rFonts w:ascii="Century Gothic" w:hAnsi="Century Gothic"/>
          <w:sz w:val="20"/>
        </w:rPr>
        <w:t xml:space="preserve">poderá ser prorrogado nos termos do Artigo 6º, Inciso XVII, </w:t>
      </w:r>
      <w:r w:rsidRPr="00C0719B">
        <w:rPr>
          <w:rFonts w:ascii="Century Gothic" w:eastAsiaTheme="minorHAnsi" w:hAnsi="Century Gothic" w:cstheme="minorBidi"/>
          <w:color w:val="000000"/>
          <w:sz w:val="20"/>
          <w:lang w:eastAsia="en-US"/>
        </w:rPr>
        <w:t>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44EC91BF" w14:textId="77777777" w:rsidR="00A96012" w:rsidRPr="00BD1405" w:rsidRDefault="00A96012" w:rsidP="00A96012">
      <w:pPr>
        <w:pStyle w:val="PargrafodaLista"/>
        <w:ind w:left="0"/>
        <w:rPr>
          <w:rFonts w:ascii="Century Gothic" w:eastAsia="Century Gothic" w:hAnsi="Century Gothic" w:cs="Century Gothic"/>
          <w:b/>
          <w:sz w:val="20"/>
        </w:rPr>
      </w:pPr>
    </w:p>
    <w:p w14:paraId="42A01EF5" w14:textId="70A1D8E5" w:rsidR="00A96012" w:rsidRPr="00BD1405" w:rsidRDefault="00A96012" w:rsidP="00A96012">
      <w:pPr>
        <w:pBdr>
          <w:top w:val="single" w:sz="4" w:space="1" w:color="000000"/>
          <w:left w:val="single" w:sz="4" w:space="0" w:color="000000"/>
          <w:bottom w:val="single" w:sz="4" w:space="1" w:color="000000"/>
          <w:right w:val="single" w:sz="4" w:space="4" w:color="000000"/>
        </w:pBdr>
        <w:shd w:val="clear" w:color="auto" w:fill="E6E6E6"/>
        <w:jc w:val="both"/>
        <w:rPr>
          <w:rFonts w:ascii="Century Gothic" w:eastAsia="Century Gothic" w:hAnsi="Century Gothic" w:cs="Century Gothic"/>
        </w:rPr>
      </w:pPr>
      <w:r w:rsidRPr="00BD1405">
        <w:rPr>
          <w:rFonts w:ascii="Century Gothic" w:eastAsia="Century Gothic" w:hAnsi="Century Gothic" w:cs="Century Gothic"/>
          <w:b/>
        </w:rPr>
        <w:t xml:space="preserve">3. FUNDAMENTAÇÃO DA CONTRAÇÃO </w:t>
      </w:r>
    </w:p>
    <w:p w14:paraId="2F17DB3C" w14:textId="77777777" w:rsidR="005D6015" w:rsidRDefault="00A96012" w:rsidP="005D6015">
      <w:pPr>
        <w:pStyle w:val="NormalWeb"/>
        <w:spacing w:before="0" w:beforeAutospacing="0" w:after="0" w:afterAutospacing="0"/>
        <w:jc w:val="both"/>
        <w:rPr>
          <w:rFonts w:ascii="Century Gothic" w:hAnsi="Century Gothic" w:cs="Arial"/>
          <w:sz w:val="20"/>
          <w:szCs w:val="20"/>
          <w:lang w:eastAsia="ar-SA"/>
        </w:rPr>
      </w:pPr>
      <w:r w:rsidRPr="00E53541">
        <w:rPr>
          <w:rFonts w:ascii="Century Gothic" w:hAnsi="Century Gothic" w:cs="Arial"/>
          <w:b/>
          <w:sz w:val="20"/>
          <w:lang w:eastAsia="ar-SA"/>
        </w:rPr>
        <w:t xml:space="preserve">3.1. </w:t>
      </w:r>
      <w:r w:rsidR="005D6015" w:rsidRPr="00CB7451">
        <w:rPr>
          <w:rFonts w:ascii="Century Gothic" w:hAnsi="Century Gothic" w:cs="Arial"/>
          <w:sz w:val="20"/>
          <w:szCs w:val="20"/>
          <w:lang w:eastAsia="ar-SA"/>
        </w:rPr>
        <w:t>Conjunto dos diversos elementos que embasaram a decisão de efetuar a contratação</w:t>
      </w:r>
      <w:r w:rsidR="005D6015">
        <w:rPr>
          <w:rFonts w:ascii="Century Gothic" w:hAnsi="Century Gothic" w:cs="Arial"/>
          <w:sz w:val="20"/>
          <w:szCs w:val="20"/>
          <w:lang w:eastAsia="ar-SA"/>
        </w:rPr>
        <w:t>:</w:t>
      </w:r>
    </w:p>
    <w:p w14:paraId="4B5D4DF9" w14:textId="77777777" w:rsidR="001F0FBE" w:rsidRDefault="005D6015" w:rsidP="005D6015">
      <w:pPr>
        <w:pStyle w:val="NormalWeb"/>
        <w:spacing w:before="0" w:beforeAutospacing="0" w:after="0" w:afterAutospacing="0"/>
        <w:jc w:val="both"/>
        <w:rPr>
          <w:rFonts w:ascii="Century Gothic" w:eastAsia="Calibri" w:hAnsi="Century Gothic"/>
          <w:sz w:val="20"/>
          <w:szCs w:val="20"/>
          <w:lang w:eastAsia="x-none"/>
        </w:rPr>
      </w:pPr>
      <w:r w:rsidRPr="00CB7451">
        <w:rPr>
          <w:rFonts w:ascii="Century Gothic" w:hAnsi="Century Gothic" w:cs="Arial"/>
          <w:b/>
          <w:sz w:val="20"/>
          <w:szCs w:val="20"/>
          <w:lang w:eastAsia="ar-SA"/>
        </w:rPr>
        <w:t>3.1.1.</w:t>
      </w:r>
      <w:r>
        <w:rPr>
          <w:rFonts w:ascii="Century Gothic" w:hAnsi="Century Gothic" w:cs="Arial"/>
          <w:sz w:val="20"/>
          <w:szCs w:val="20"/>
          <w:lang w:eastAsia="ar-SA"/>
        </w:rPr>
        <w:t xml:space="preserve"> </w:t>
      </w:r>
      <w:r w:rsidRPr="007C38CC">
        <w:rPr>
          <w:rFonts w:ascii="Century Gothic" w:eastAsia="Calibri" w:hAnsi="Century Gothic"/>
          <w:sz w:val="20"/>
          <w:szCs w:val="20"/>
          <w:lang w:eastAsia="x-none"/>
        </w:rPr>
        <w:t>A presente contratação é imprescindível para a realização d</w:t>
      </w:r>
      <w:r>
        <w:rPr>
          <w:rFonts w:ascii="Century Gothic" w:eastAsia="Calibri" w:hAnsi="Century Gothic"/>
          <w:sz w:val="20"/>
          <w:szCs w:val="20"/>
          <w:lang w:eastAsia="x-none"/>
        </w:rPr>
        <w:t>o “Natal Luz na Avenida” na Noite de Réveillon</w:t>
      </w:r>
      <w:r w:rsidRPr="007C38CC">
        <w:rPr>
          <w:rFonts w:ascii="Century Gothic" w:eastAsia="Calibri" w:hAnsi="Century Gothic"/>
          <w:sz w:val="20"/>
          <w:szCs w:val="20"/>
          <w:lang w:eastAsia="x-none"/>
        </w:rPr>
        <w:t xml:space="preserve">, um evento de grande relevância para o nosso município, agendado para ocorrer </w:t>
      </w:r>
      <w:r>
        <w:rPr>
          <w:rFonts w:ascii="Century Gothic" w:eastAsia="Calibri" w:hAnsi="Century Gothic"/>
          <w:sz w:val="20"/>
          <w:szCs w:val="20"/>
          <w:lang w:eastAsia="x-none"/>
        </w:rPr>
        <w:t>no dia 31 de dezembro</w:t>
      </w:r>
      <w:r w:rsidRPr="007C38CC">
        <w:rPr>
          <w:rFonts w:ascii="Century Gothic" w:eastAsia="Calibri" w:hAnsi="Century Gothic"/>
          <w:sz w:val="20"/>
          <w:szCs w:val="20"/>
          <w:lang w:eastAsia="x-none"/>
        </w:rPr>
        <w:t xml:space="preserve"> de 2025. Esta festividade vai muito além de uma simples celebração; ela se consolida como uma ferramenta crucial para a integração social, o lazer e a promoção cultural, atraindo não só a população local, mas também um significativo número de visitantes de municípios vizinhos.</w:t>
      </w:r>
    </w:p>
    <w:p w14:paraId="558529BD" w14:textId="77777777" w:rsidR="001F0FBE" w:rsidRPr="004659D1" w:rsidRDefault="001F0FBE" w:rsidP="001F0FBE">
      <w:pPr>
        <w:adjustRightInd w:val="0"/>
        <w:jc w:val="both"/>
        <w:rPr>
          <w:rFonts w:ascii="Century Gothic" w:hAnsi="Century Gothic"/>
        </w:rPr>
      </w:pPr>
      <w:r>
        <w:rPr>
          <w:rFonts w:ascii="Century Gothic" w:hAnsi="Century Gothic"/>
          <w:b/>
          <w:bCs/>
        </w:rPr>
        <w:t xml:space="preserve">3.1.2. </w:t>
      </w:r>
      <w:r w:rsidRPr="004659D1">
        <w:rPr>
          <w:rFonts w:ascii="Century Gothic" w:hAnsi="Century Gothic"/>
        </w:rPr>
        <w:t>Para garantir o sucesso de um evento de tal magnitude, é crucial a contratação de uma empresa especializada que seja responsável por fornecer uma estrutura de qualidade e excelência. A ausência de uma estrutura bem organizada pode acarretar sérios problemas, como:</w:t>
      </w:r>
    </w:p>
    <w:p w14:paraId="709F2128" w14:textId="77777777" w:rsidR="001F0FBE" w:rsidRPr="004659D1" w:rsidRDefault="001F0FBE" w:rsidP="00936C8A">
      <w:pPr>
        <w:numPr>
          <w:ilvl w:val="0"/>
          <w:numId w:val="77"/>
        </w:numPr>
        <w:autoSpaceDE w:val="0"/>
        <w:autoSpaceDN w:val="0"/>
        <w:adjustRightInd w:val="0"/>
        <w:jc w:val="both"/>
        <w:rPr>
          <w:rFonts w:ascii="Century Gothic" w:hAnsi="Century Gothic"/>
        </w:rPr>
      </w:pPr>
      <w:r w:rsidRPr="004659D1">
        <w:rPr>
          <w:rFonts w:ascii="Century Gothic" w:hAnsi="Century Gothic"/>
        </w:rPr>
        <w:t>Riscos à integridade física dos participantes (servidores, visitante</w:t>
      </w:r>
      <w:r>
        <w:rPr>
          <w:rFonts w:ascii="Century Gothic" w:hAnsi="Century Gothic"/>
        </w:rPr>
        <w:t>s</w:t>
      </w:r>
      <w:r w:rsidRPr="004659D1">
        <w:rPr>
          <w:rFonts w:ascii="Century Gothic" w:hAnsi="Century Gothic"/>
        </w:rPr>
        <w:t xml:space="preserve"> e público</w:t>
      </w:r>
      <w:r>
        <w:rPr>
          <w:rFonts w:ascii="Century Gothic" w:hAnsi="Century Gothic"/>
        </w:rPr>
        <w:t>s</w:t>
      </w:r>
      <w:r w:rsidRPr="004659D1">
        <w:rPr>
          <w:rFonts w:ascii="Century Gothic" w:hAnsi="Century Gothic"/>
        </w:rPr>
        <w:t xml:space="preserve"> em geral) devido a falhas estruturais.</w:t>
      </w:r>
    </w:p>
    <w:p w14:paraId="23C7F225" w14:textId="77777777" w:rsidR="001F0FBE" w:rsidRPr="004659D1" w:rsidRDefault="001F0FBE" w:rsidP="00936C8A">
      <w:pPr>
        <w:numPr>
          <w:ilvl w:val="0"/>
          <w:numId w:val="77"/>
        </w:numPr>
        <w:autoSpaceDE w:val="0"/>
        <w:autoSpaceDN w:val="0"/>
        <w:adjustRightInd w:val="0"/>
        <w:jc w:val="both"/>
        <w:rPr>
          <w:rFonts w:ascii="Century Gothic" w:hAnsi="Century Gothic"/>
        </w:rPr>
      </w:pPr>
      <w:r w:rsidRPr="004659D1">
        <w:rPr>
          <w:rFonts w:ascii="Century Gothic" w:hAnsi="Century Gothic"/>
        </w:rPr>
        <w:t>Danos ao patrimônio público em caso de problemas na montagem e manutenção das instalações.</w:t>
      </w:r>
    </w:p>
    <w:p w14:paraId="48A13D99" w14:textId="77777777" w:rsidR="001F0FBE" w:rsidRPr="004659D1" w:rsidRDefault="001F0FBE" w:rsidP="00936C8A">
      <w:pPr>
        <w:numPr>
          <w:ilvl w:val="0"/>
          <w:numId w:val="77"/>
        </w:numPr>
        <w:autoSpaceDE w:val="0"/>
        <w:autoSpaceDN w:val="0"/>
        <w:adjustRightInd w:val="0"/>
        <w:jc w:val="both"/>
        <w:rPr>
          <w:rFonts w:ascii="Century Gothic" w:hAnsi="Century Gothic"/>
        </w:rPr>
      </w:pPr>
      <w:r w:rsidRPr="004659D1">
        <w:rPr>
          <w:rFonts w:ascii="Century Gothic" w:hAnsi="Century Gothic"/>
        </w:rPr>
        <w:t>Desordem e prejuízos ao fluxo do evento, comprometendo a experiência dos participantes.</w:t>
      </w:r>
    </w:p>
    <w:p w14:paraId="6CC4ED59" w14:textId="77777777" w:rsidR="001F0FBE" w:rsidRPr="004659D1" w:rsidRDefault="001F0FBE" w:rsidP="00936C8A">
      <w:pPr>
        <w:numPr>
          <w:ilvl w:val="0"/>
          <w:numId w:val="77"/>
        </w:numPr>
        <w:autoSpaceDE w:val="0"/>
        <w:autoSpaceDN w:val="0"/>
        <w:adjustRightInd w:val="0"/>
        <w:jc w:val="both"/>
        <w:rPr>
          <w:rFonts w:ascii="Century Gothic" w:hAnsi="Century Gothic"/>
        </w:rPr>
      </w:pPr>
      <w:r w:rsidRPr="004659D1">
        <w:rPr>
          <w:rFonts w:ascii="Century Gothic" w:hAnsi="Century Gothic"/>
        </w:rPr>
        <w:lastRenderedPageBreak/>
        <w:t>Sobrecarga dos servidores municipais, que seriam desviados de suas funções para lidar com questões de infraestrutura e organização, prejudicando a eficiência dos serviços públicos.</w:t>
      </w:r>
    </w:p>
    <w:p w14:paraId="59D25635" w14:textId="77777777" w:rsidR="001F0FBE" w:rsidRPr="004659D1" w:rsidRDefault="001F0FBE" w:rsidP="001F0FBE">
      <w:pPr>
        <w:adjustRightInd w:val="0"/>
        <w:jc w:val="both"/>
        <w:rPr>
          <w:rFonts w:ascii="Century Gothic" w:hAnsi="Century Gothic"/>
        </w:rPr>
      </w:pPr>
      <w:r w:rsidRPr="004659D1">
        <w:rPr>
          <w:rFonts w:ascii="Century Gothic" w:hAnsi="Century Gothic"/>
        </w:rPr>
        <w:t>Portanto, essa contratação é essencial para atender aos seguintes interesses públicos:</w:t>
      </w:r>
    </w:p>
    <w:p w14:paraId="7542183A" w14:textId="77777777" w:rsidR="001F0FBE" w:rsidRPr="004659D1" w:rsidRDefault="001F0FBE" w:rsidP="00936C8A">
      <w:pPr>
        <w:numPr>
          <w:ilvl w:val="0"/>
          <w:numId w:val="78"/>
        </w:numPr>
        <w:autoSpaceDE w:val="0"/>
        <w:autoSpaceDN w:val="0"/>
        <w:adjustRightInd w:val="0"/>
        <w:jc w:val="both"/>
        <w:rPr>
          <w:rFonts w:ascii="Century Gothic" w:hAnsi="Century Gothic"/>
        </w:rPr>
      </w:pPr>
      <w:r w:rsidRPr="004659D1">
        <w:rPr>
          <w:rFonts w:ascii="Century Gothic" w:hAnsi="Century Gothic"/>
        </w:rPr>
        <w:t>Garantir a segurança estrutural de todas as instalações e equipamentos durante a festa.</w:t>
      </w:r>
    </w:p>
    <w:p w14:paraId="03A85545" w14:textId="77777777" w:rsidR="001F0FBE" w:rsidRPr="004659D1" w:rsidRDefault="001F0FBE" w:rsidP="00936C8A">
      <w:pPr>
        <w:numPr>
          <w:ilvl w:val="0"/>
          <w:numId w:val="78"/>
        </w:numPr>
        <w:autoSpaceDE w:val="0"/>
        <w:autoSpaceDN w:val="0"/>
        <w:adjustRightInd w:val="0"/>
        <w:jc w:val="both"/>
        <w:rPr>
          <w:rFonts w:ascii="Century Gothic" w:hAnsi="Century Gothic"/>
        </w:rPr>
      </w:pPr>
      <w:r w:rsidRPr="004659D1">
        <w:rPr>
          <w:rFonts w:ascii="Century Gothic" w:hAnsi="Century Gothic"/>
        </w:rPr>
        <w:t>Proteger o patrimônio público contra qualquer tipo de dano ou falha relacionada à estrutura.</w:t>
      </w:r>
    </w:p>
    <w:p w14:paraId="6BDBF6A1" w14:textId="77777777" w:rsidR="001F0FBE" w:rsidRPr="004659D1" w:rsidRDefault="001F0FBE" w:rsidP="00936C8A">
      <w:pPr>
        <w:numPr>
          <w:ilvl w:val="0"/>
          <w:numId w:val="78"/>
        </w:numPr>
        <w:autoSpaceDE w:val="0"/>
        <w:autoSpaceDN w:val="0"/>
        <w:adjustRightInd w:val="0"/>
        <w:jc w:val="both"/>
        <w:rPr>
          <w:rFonts w:ascii="Century Gothic" w:hAnsi="Century Gothic"/>
        </w:rPr>
      </w:pPr>
      <w:r w:rsidRPr="004659D1">
        <w:rPr>
          <w:rFonts w:ascii="Century Gothic" w:hAnsi="Century Gothic"/>
        </w:rPr>
        <w:t>Assegurar a manutenção da ordem e o bom funcionamento do evento através de uma infraestrutura adequada.</w:t>
      </w:r>
    </w:p>
    <w:p w14:paraId="70917206" w14:textId="77777777" w:rsidR="001F0FBE" w:rsidRPr="004659D1" w:rsidRDefault="001F0FBE" w:rsidP="00936C8A">
      <w:pPr>
        <w:numPr>
          <w:ilvl w:val="0"/>
          <w:numId w:val="78"/>
        </w:numPr>
        <w:autoSpaceDE w:val="0"/>
        <w:autoSpaceDN w:val="0"/>
        <w:adjustRightInd w:val="0"/>
        <w:jc w:val="both"/>
        <w:rPr>
          <w:rFonts w:ascii="Century Gothic" w:hAnsi="Century Gothic"/>
        </w:rPr>
      </w:pPr>
      <w:r w:rsidRPr="004659D1">
        <w:rPr>
          <w:rFonts w:ascii="Century Gothic" w:hAnsi="Century Gothic"/>
        </w:rPr>
        <w:t>Cumprir as normas de segurança para eventos de grande porte em relação à infraestrutura.</w:t>
      </w:r>
    </w:p>
    <w:p w14:paraId="16D053FB" w14:textId="77777777" w:rsidR="001F0FBE" w:rsidRDefault="001F0FBE" w:rsidP="00936C8A">
      <w:pPr>
        <w:numPr>
          <w:ilvl w:val="0"/>
          <w:numId w:val="78"/>
        </w:numPr>
        <w:autoSpaceDE w:val="0"/>
        <w:autoSpaceDN w:val="0"/>
        <w:adjustRightInd w:val="0"/>
        <w:jc w:val="both"/>
        <w:rPr>
          <w:rFonts w:ascii="Century Gothic" w:hAnsi="Century Gothic"/>
        </w:rPr>
      </w:pPr>
      <w:r w:rsidRPr="004659D1">
        <w:rPr>
          <w:rFonts w:ascii="Century Gothic" w:hAnsi="Century Gothic"/>
        </w:rPr>
        <w:t>Evitar que servidores municipais desempenhem funções de montagem e manutenção que não são compatíveis com suas atribuições, otimizando os recursos humanos da prefeitura.</w:t>
      </w:r>
    </w:p>
    <w:p w14:paraId="41426A3C" w14:textId="12150494" w:rsidR="005D6015" w:rsidRPr="007C38CC" w:rsidRDefault="005D6015" w:rsidP="005D6015">
      <w:pPr>
        <w:pStyle w:val="NormalWeb"/>
        <w:spacing w:before="0" w:beforeAutospacing="0" w:after="0" w:afterAutospacing="0"/>
        <w:jc w:val="both"/>
        <w:rPr>
          <w:rFonts w:ascii="Century Gothic" w:eastAsia="Calibri" w:hAnsi="Century Gothic"/>
          <w:sz w:val="20"/>
          <w:szCs w:val="20"/>
          <w:lang w:eastAsia="x-none"/>
        </w:rPr>
      </w:pPr>
      <w:r w:rsidRPr="007C38CC">
        <w:rPr>
          <w:rFonts w:ascii="Century Gothic" w:eastAsia="Calibri" w:hAnsi="Century Gothic"/>
          <w:sz w:val="20"/>
          <w:szCs w:val="20"/>
          <w:lang w:eastAsia="x-none"/>
        </w:rPr>
        <w:t xml:space="preserve"> </w:t>
      </w:r>
    </w:p>
    <w:p w14:paraId="2BF246AE" w14:textId="46E919EA" w:rsidR="005D6015" w:rsidRPr="007C38CC" w:rsidRDefault="00390552" w:rsidP="005D6015">
      <w:pPr>
        <w:pStyle w:val="NormalWeb"/>
        <w:spacing w:before="0" w:beforeAutospacing="0" w:after="0" w:afterAutospacing="0"/>
        <w:jc w:val="both"/>
        <w:rPr>
          <w:rFonts w:ascii="Century Gothic" w:eastAsia="Calibri" w:hAnsi="Century Gothic"/>
          <w:sz w:val="20"/>
          <w:szCs w:val="20"/>
          <w:lang w:eastAsia="x-none"/>
        </w:rPr>
      </w:pPr>
      <w:r>
        <w:rPr>
          <w:rFonts w:ascii="Century Gothic" w:eastAsia="Calibri" w:hAnsi="Century Gothic"/>
          <w:b/>
          <w:bCs/>
          <w:sz w:val="20"/>
          <w:szCs w:val="20"/>
          <w:lang w:eastAsia="x-none"/>
        </w:rPr>
        <w:t>3.1.3</w:t>
      </w:r>
      <w:r w:rsidR="005D6015" w:rsidRPr="007C38CC">
        <w:rPr>
          <w:rFonts w:ascii="Century Gothic" w:eastAsia="Calibri" w:hAnsi="Century Gothic"/>
          <w:b/>
          <w:bCs/>
          <w:sz w:val="20"/>
          <w:szCs w:val="20"/>
          <w:lang w:eastAsia="x-none"/>
        </w:rPr>
        <w:t>.</w:t>
      </w:r>
      <w:r w:rsidR="005D6015">
        <w:rPr>
          <w:rFonts w:ascii="Century Gothic" w:eastAsia="Calibri" w:hAnsi="Century Gothic"/>
          <w:sz w:val="20"/>
          <w:szCs w:val="20"/>
          <w:lang w:eastAsia="x-none"/>
        </w:rPr>
        <w:t xml:space="preserve"> </w:t>
      </w:r>
      <w:r w:rsidR="005D6015" w:rsidRPr="007C38CC">
        <w:rPr>
          <w:rFonts w:ascii="Century Gothic" w:eastAsia="Calibri" w:hAnsi="Century Gothic"/>
          <w:sz w:val="20"/>
          <w:szCs w:val="20"/>
          <w:lang w:eastAsia="x-none"/>
        </w:rPr>
        <w:t>A infraestrutura interna da Prefeitura Municipal, atualmente, não possui departamento, servidores ou materiais adequados para atender à magnitude e complexidade desse evento. As exigências para o planejamento, fornecimento, montagem, desmontagem e manutenção de itens essenciais como barracas, sistemas de sonorização e iluminação, geradores de energia, banheiros químicos e outros serviços correlatos são vastas e demandam expertise técnica e recursos que não estão disponíveis internamente. Para garantir a segurança, o conforto e o bem-estar do público e de todos os participantes, é fundamental que contemos com a experiência e os recursos de uma empresa especializada.</w:t>
      </w:r>
    </w:p>
    <w:p w14:paraId="088E549C" w14:textId="4DF36350" w:rsidR="005D6015" w:rsidRPr="007C38CC" w:rsidRDefault="00390552" w:rsidP="005D6015">
      <w:pPr>
        <w:pStyle w:val="NormalWeb"/>
        <w:spacing w:before="0" w:beforeAutospacing="0" w:after="0" w:afterAutospacing="0"/>
        <w:jc w:val="both"/>
        <w:rPr>
          <w:rFonts w:ascii="Century Gothic" w:eastAsia="Calibri" w:hAnsi="Century Gothic"/>
          <w:sz w:val="20"/>
          <w:szCs w:val="20"/>
          <w:lang w:eastAsia="x-none"/>
        </w:rPr>
      </w:pPr>
      <w:r>
        <w:rPr>
          <w:rFonts w:ascii="Century Gothic" w:eastAsia="Calibri" w:hAnsi="Century Gothic"/>
          <w:b/>
          <w:bCs/>
          <w:sz w:val="20"/>
          <w:szCs w:val="20"/>
          <w:lang w:eastAsia="x-none"/>
        </w:rPr>
        <w:t>3.1.4</w:t>
      </w:r>
      <w:r w:rsidR="005D6015" w:rsidRPr="007C38CC">
        <w:rPr>
          <w:rFonts w:ascii="Century Gothic" w:eastAsia="Calibri" w:hAnsi="Century Gothic"/>
          <w:b/>
          <w:bCs/>
          <w:sz w:val="20"/>
          <w:szCs w:val="20"/>
          <w:lang w:eastAsia="x-none"/>
        </w:rPr>
        <w:t>.</w:t>
      </w:r>
      <w:r w:rsidR="005D6015">
        <w:rPr>
          <w:rFonts w:ascii="Century Gothic" w:eastAsia="Calibri" w:hAnsi="Century Gothic"/>
          <w:sz w:val="20"/>
          <w:szCs w:val="20"/>
          <w:lang w:eastAsia="x-none"/>
        </w:rPr>
        <w:t xml:space="preserve"> </w:t>
      </w:r>
      <w:r w:rsidR="005D6015" w:rsidRPr="007C38CC">
        <w:rPr>
          <w:rFonts w:ascii="Century Gothic" w:eastAsia="Calibri" w:hAnsi="Century Gothic"/>
          <w:sz w:val="20"/>
          <w:szCs w:val="20"/>
          <w:lang w:eastAsia="x-none"/>
        </w:rPr>
        <w:t>Dessa forma, a realização de um procedimento licitatório para a contratação desses serviços é a única via para assegurar o sucesso d</w:t>
      </w:r>
      <w:r w:rsidR="005D6015">
        <w:rPr>
          <w:rFonts w:ascii="Century Gothic" w:eastAsia="Calibri" w:hAnsi="Century Gothic"/>
          <w:sz w:val="20"/>
          <w:szCs w:val="20"/>
          <w:lang w:eastAsia="x-none"/>
        </w:rPr>
        <w:t>o Natal Luz na Avenida</w:t>
      </w:r>
      <w:r w:rsidR="005D6015" w:rsidRPr="007C38CC">
        <w:rPr>
          <w:rFonts w:ascii="Century Gothic" w:eastAsia="Calibri" w:hAnsi="Century Gothic"/>
          <w:sz w:val="20"/>
          <w:szCs w:val="20"/>
          <w:lang w:eastAsia="x-none"/>
        </w:rPr>
        <w:t>, permitindo que a população tenha acesso gratuito a atividades de lazer e cultura, com a qualidade e a segurança que merece.</w:t>
      </w:r>
    </w:p>
    <w:p w14:paraId="57509E84" w14:textId="5105DCF5" w:rsidR="005D6015"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b/>
          <w:lang w:eastAsia="x-none"/>
        </w:rPr>
        <w:t>3.1.</w:t>
      </w:r>
      <w:r w:rsidR="00390552">
        <w:rPr>
          <w:rFonts w:ascii="Century Gothic" w:eastAsia="Calibri" w:hAnsi="Century Gothic"/>
          <w:b/>
          <w:lang w:eastAsia="x-none"/>
        </w:rPr>
        <w:t>5</w:t>
      </w:r>
      <w:r w:rsidRPr="00214D8A">
        <w:rPr>
          <w:rFonts w:ascii="Century Gothic" w:eastAsia="Calibri" w:hAnsi="Century Gothic"/>
          <w:b/>
          <w:lang w:eastAsia="x-none"/>
        </w:rPr>
        <w:t>.</w:t>
      </w:r>
      <w:r w:rsidRPr="00214D8A">
        <w:rPr>
          <w:rFonts w:ascii="Century Gothic" w:eastAsia="Calibri" w:hAnsi="Century Gothic"/>
          <w:lang w:eastAsia="x-none"/>
        </w:rPr>
        <w:t xml:space="preserve"> A locação de tendas e fechamentos em festividades no município de Lobato pode ser justificada por diversos motivos, visando proporcionar um ambiente mais seguro, confortável e organizado para os munícipes e visitantes. Podendo ser consideradas: </w:t>
      </w:r>
    </w:p>
    <w:p w14:paraId="4ADE107C" w14:textId="77777777" w:rsidR="005D6015"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 xml:space="preserve">Proteção contra Condições Climáticas: As tendas oferecem abrigo contra condições climáticas adversas, como sol forte, chuva, vento ou até mesmo possíveis variações de temperatura. Isso garante o conforto aos participantes e preserva a integridade dos equipamentos e estruturas do evento. </w:t>
      </w:r>
    </w:p>
    <w:p w14:paraId="442B396B" w14:textId="77777777" w:rsidR="005D6015" w:rsidRPr="00214D8A"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Espaço Adicional: Tendas proporcionam espaços</w:t>
      </w:r>
      <w:r>
        <w:rPr>
          <w:rFonts w:ascii="Arial" w:hAnsi="Arial" w:cs="Arial"/>
          <w:sz w:val="24"/>
          <w:szCs w:val="24"/>
        </w:rPr>
        <w:t xml:space="preserve"> </w:t>
      </w:r>
      <w:r w:rsidRPr="00214D8A">
        <w:rPr>
          <w:rFonts w:ascii="Century Gothic" w:eastAsia="Calibri" w:hAnsi="Century Gothic"/>
          <w:lang w:eastAsia="x-none"/>
        </w:rPr>
        <w:t>adicionais para atividades, estandes, pontos de venda ou descanso. Elas</w:t>
      </w:r>
      <w:r>
        <w:rPr>
          <w:rFonts w:ascii="Arial" w:hAnsi="Arial" w:cs="Arial"/>
          <w:sz w:val="24"/>
          <w:szCs w:val="24"/>
        </w:rPr>
        <w:t xml:space="preserve"> </w:t>
      </w:r>
      <w:r w:rsidRPr="00214D8A">
        <w:rPr>
          <w:rFonts w:ascii="Century Gothic" w:eastAsia="Calibri" w:hAnsi="Century Gothic"/>
          <w:lang w:eastAsia="x-none"/>
        </w:rPr>
        <w:t>contribuem para uma melhor distribuição dos participantes e facilitam o acesso a diferentes atrações.</w:t>
      </w:r>
    </w:p>
    <w:p w14:paraId="49468594" w14:textId="77777777" w:rsidR="005D6015" w:rsidRPr="00214D8A"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Padronização Visual: Tendas podem ser utilizadas para criar uma identidade visual específica para o evento, reforçando a marca ou tema da festividade. Isso contribui para a estética geral do local e cria uma atmosfera mais agradável.</w:t>
      </w:r>
    </w:p>
    <w:p w14:paraId="317F5216" w14:textId="77777777" w:rsidR="005D6015" w:rsidRPr="00214D8A"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Segurança dos Participantes: Tendas podem ser instaladas para criar áreas específicas, delimitando espaços e contribuindo para a segurança dos participantes, evitando aglomerações e garantindo uma circulação mais ordenada.</w:t>
      </w:r>
    </w:p>
    <w:p w14:paraId="7C7CEF3A" w14:textId="77777777" w:rsidR="005D6015" w:rsidRPr="00214D8A"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Logística e Organização: A instalação de tendas auxilia na organização logística do evento, oferecendo áreas designadas para diferentes atividades, como palco, área de alimentação, exposições, entre outros. Isso facilita a movimentação dos participantes e a gestão do espaço. Conforto dos Participantes: Ao fornecer áreas sombreadas e protegidas, as tendas contribuem para o conforto dos participantes, permitindo que aproveitem melhor o evento sem preocupações com as condições climáticas.</w:t>
      </w:r>
    </w:p>
    <w:p w14:paraId="5FF29115" w14:textId="77777777" w:rsidR="005D6015"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 xml:space="preserve">Valorização do Evento: A presença de tendas pode conferir um caráter mais profissional e organizado ao evento, valorizando-o aos olhos dos participantes, patrocinadores e demais envolvidos. </w:t>
      </w:r>
    </w:p>
    <w:p w14:paraId="77B4CD22" w14:textId="77777777" w:rsidR="005D6015" w:rsidRPr="00214D8A"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lastRenderedPageBreak/>
        <w:t>Versatilidade e Adaptabilidade: Tendas oferecem flexibilidade na configuração do espaço, podendo ser adaptadas para diferentes tamanhos e necessidades. Isso é especialmente útil em eventos que envolvem diversas atividades e atrações.</w:t>
      </w:r>
    </w:p>
    <w:p w14:paraId="6E2E90E1" w14:textId="77777777" w:rsidR="005D6015" w:rsidRDefault="005D6015" w:rsidP="005D6015">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Ao apresentar essas justificativas, é importante considerar a relevância específica de cada ponto para o evento em questão e demonstrar como a locação de tendas contribuirá de maneira positiva para a qualidade e sucesso das festividades no município de Lobato.</w:t>
      </w:r>
    </w:p>
    <w:p w14:paraId="0B78E793" w14:textId="7278E2EE" w:rsidR="005D6015" w:rsidRDefault="005D6015" w:rsidP="005D6015">
      <w:pPr>
        <w:autoSpaceDE w:val="0"/>
        <w:adjustRightInd w:val="0"/>
        <w:jc w:val="both"/>
        <w:rPr>
          <w:rFonts w:ascii="Century Gothic" w:eastAsia="Calibri" w:hAnsi="Century Gothic"/>
          <w:lang w:eastAsia="x-none"/>
        </w:rPr>
      </w:pPr>
      <w:r w:rsidRPr="0058392F">
        <w:rPr>
          <w:rFonts w:ascii="Century Gothic" w:eastAsia="Calibri" w:hAnsi="Century Gothic"/>
          <w:b/>
          <w:lang w:eastAsia="x-none"/>
        </w:rPr>
        <w:t>3.1.</w:t>
      </w:r>
      <w:r w:rsidR="00390552">
        <w:rPr>
          <w:rFonts w:ascii="Century Gothic" w:eastAsia="Calibri" w:hAnsi="Century Gothic"/>
          <w:b/>
          <w:lang w:eastAsia="x-none"/>
        </w:rPr>
        <w:t>6</w:t>
      </w:r>
      <w:r w:rsidRPr="0058392F">
        <w:rPr>
          <w:rFonts w:ascii="Century Gothic" w:eastAsia="Calibri" w:hAnsi="Century Gothic"/>
          <w:b/>
          <w:lang w:eastAsia="x-none"/>
        </w:rPr>
        <w:t>.</w:t>
      </w:r>
      <w:r w:rsidRPr="0058392F">
        <w:rPr>
          <w:rFonts w:ascii="Century Gothic" w:eastAsia="Calibri" w:hAnsi="Century Gothic"/>
          <w:lang w:eastAsia="x-none"/>
        </w:rPr>
        <w:t xml:space="preserve"> A locação de banheiros químicos pode ser justificada em razão de grande concentração de pessoas durante a realização de eventos de festividades promovidos pelo município.</w:t>
      </w:r>
      <w:r>
        <w:rPr>
          <w:rFonts w:ascii="Century Gothic" w:eastAsia="Calibri" w:hAnsi="Century Gothic"/>
          <w:lang w:eastAsia="x-none"/>
        </w:rPr>
        <w:t xml:space="preserve">  </w:t>
      </w:r>
    </w:p>
    <w:p w14:paraId="3858B22B" w14:textId="77777777" w:rsidR="005D6015" w:rsidRPr="00BD598B" w:rsidRDefault="005D6015" w:rsidP="005D6015">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3.1.7.</w:t>
      </w:r>
      <w:r w:rsidRPr="00BD598B">
        <w:rPr>
          <w:rFonts w:ascii="Century Gothic" w:eastAsia="Calibri" w:hAnsi="Century Gothic"/>
          <w:lang w:eastAsia="x-none"/>
        </w:rPr>
        <w:t xml:space="preserve"> A contratação de serviços especializados palco</w:t>
      </w:r>
      <w:r>
        <w:rPr>
          <w:rFonts w:ascii="Century Gothic" w:eastAsia="Calibri" w:hAnsi="Century Gothic"/>
          <w:lang w:eastAsia="x-none"/>
        </w:rPr>
        <w:t>,</w:t>
      </w:r>
      <w:r w:rsidRPr="00BD598B">
        <w:rPr>
          <w:rFonts w:ascii="Century Gothic" w:eastAsia="Calibri" w:hAnsi="Century Gothic"/>
          <w:lang w:eastAsia="x-none"/>
        </w:rPr>
        <w:t xml:space="preserve"> é fundamental para garantir a qualidade e o sucesso dos eventos promovidos pelo município</w:t>
      </w:r>
      <w:r>
        <w:rPr>
          <w:rFonts w:ascii="Century Gothic" w:eastAsia="Calibri" w:hAnsi="Century Gothic"/>
          <w:lang w:eastAsia="x-none"/>
        </w:rPr>
        <w:t>, para atrações</w:t>
      </w:r>
      <w:r w:rsidRPr="00BD598B">
        <w:rPr>
          <w:rFonts w:ascii="Century Gothic" w:eastAsia="Calibri" w:hAnsi="Century Gothic"/>
          <w:lang w:eastAsia="x-none"/>
        </w:rPr>
        <w:t>.</w:t>
      </w:r>
    </w:p>
    <w:p w14:paraId="3DB7E533" w14:textId="77777777" w:rsidR="005D6015" w:rsidRPr="00BD598B" w:rsidRDefault="005D6015" w:rsidP="005D6015">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3.1.8.</w:t>
      </w:r>
      <w:r w:rsidRPr="00BD598B">
        <w:rPr>
          <w:rFonts w:ascii="Century Gothic" w:eastAsia="Calibri" w:hAnsi="Century Gothic"/>
          <w:lang w:eastAsia="x-none"/>
        </w:rPr>
        <w:t xml:space="preserve"> Não possuímos internamente a estrutura, equipamentos ou equipe técnica especializada para planejar, montar, operar e desmontar toda a infraestrutura necessária para a realização de eventos de médio e grande porte. A complexidade desses serviços exige conhecimento técnico aprofundado, equipamentos específicos de alta qualidade e profissionais experientes para garantir a segurança, funcionalidade e o impacto desejado.</w:t>
      </w:r>
    </w:p>
    <w:p w14:paraId="52E0BD9A" w14:textId="77777777" w:rsidR="005D6015" w:rsidRPr="00BD598B" w:rsidRDefault="005D6015" w:rsidP="005D6015">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3.1.9.</w:t>
      </w:r>
      <w:r w:rsidRPr="00BD598B">
        <w:rPr>
          <w:rFonts w:ascii="Century Gothic" w:eastAsia="Calibri" w:hAnsi="Century Gothic"/>
          <w:lang w:eastAsia="x-none"/>
        </w:rPr>
        <w:t xml:space="preserve"> A expertise de uma empresa especializada assegura:</w:t>
      </w:r>
    </w:p>
    <w:p w14:paraId="12D6A240" w14:textId="77777777" w:rsidR="005D6015" w:rsidRPr="00BD598B" w:rsidRDefault="005D6015" w:rsidP="00936C8A">
      <w:pPr>
        <w:numPr>
          <w:ilvl w:val="0"/>
          <w:numId w:val="70"/>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Qualidade Técnica: Equipamentos modernos e adequados, operados por profissionais capacitados, resultando em excelência de áudio, vídeo e ambientação.</w:t>
      </w:r>
    </w:p>
    <w:p w14:paraId="4F1B3AE7" w14:textId="77777777" w:rsidR="005D6015" w:rsidRPr="00BD598B" w:rsidRDefault="005D6015" w:rsidP="00936C8A">
      <w:pPr>
        <w:numPr>
          <w:ilvl w:val="0"/>
          <w:numId w:val="70"/>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Segurança: Montagens e instalações que seguem as normas técnicas e de segurança, minimizando riscos para o público e participantes.</w:t>
      </w:r>
    </w:p>
    <w:p w14:paraId="62AF9EF6" w14:textId="77777777" w:rsidR="005D6015" w:rsidRPr="00BD598B" w:rsidRDefault="005D6015" w:rsidP="00936C8A">
      <w:pPr>
        <w:numPr>
          <w:ilvl w:val="0"/>
          <w:numId w:val="70"/>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Eficiência e Logística: Planejamento e execução otimizados, garantindo que todas as etapas, da montagem à desmontagem, ocorram de forma fluida e dentro dos prazos.</w:t>
      </w:r>
    </w:p>
    <w:p w14:paraId="0672248E" w14:textId="77777777" w:rsidR="005D6015" w:rsidRPr="00BD598B" w:rsidRDefault="005D6015" w:rsidP="00936C8A">
      <w:pPr>
        <w:numPr>
          <w:ilvl w:val="0"/>
          <w:numId w:val="70"/>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Foco no Resultado: A dedicação de um organizador de eventos profissional permite que o município se concentre nos aspectos sociais e culturais do evento, enquanto a parte operacional é gerida por especialistas.</w:t>
      </w:r>
    </w:p>
    <w:p w14:paraId="63F0FF40" w14:textId="77777777" w:rsidR="005D6015" w:rsidRDefault="005D6015" w:rsidP="005D6015">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3.1.10.</w:t>
      </w:r>
      <w:r w:rsidRPr="00BD598B">
        <w:rPr>
          <w:rFonts w:ascii="Century Gothic" w:eastAsia="Calibri" w:hAnsi="Century Gothic"/>
          <w:lang w:eastAsia="x-none"/>
        </w:rPr>
        <w:t xml:space="preserve"> Essa contratação permitirá que o município continue a oferecer eventos de alto nível para a população, fortalecendo a cultura local, promovendo o lazer e impulsionando a economia, sem sobrecarregar a estrutura interna da administração.</w:t>
      </w:r>
    </w:p>
    <w:p w14:paraId="45C33F42" w14:textId="71E6675A" w:rsidR="00A96012" w:rsidRPr="00BD1405" w:rsidRDefault="00A96012" w:rsidP="005D6015">
      <w:pPr>
        <w:pStyle w:val="PargrafodaLista"/>
        <w:numPr>
          <w:ilvl w:val="1"/>
          <w:numId w:val="0"/>
        </w:numPr>
        <w:autoSpaceDE w:val="0"/>
        <w:autoSpaceDN w:val="0"/>
        <w:adjustRightInd w:val="0"/>
        <w:ind w:firstLine="12"/>
        <w:jc w:val="both"/>
        <w:rPr>
          <w:rFonts w:ascii="Century Gothic" w:eastAsia="Century Gothic" w:hAnsi="Century Gothic" w:cs="Century Gothic"/>
          <w:sz w:val="20"/>
        </w:rPr>
      </w:pPr>
    </w:p>
    <w:p w14:paraId="6E5E96C6" w14:textId="77777777" w:rsidR="00A96012" w:rsidRPr="00BD1405" w:rsidRDefault="00A96012" w:rsidP="00A9601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4.</w:t>
      </w:r>
      <w:r w:rsidRPr="00BD1405">
        <w:rPr>
          <w:rFonts w:ascii="Century Gothic" w:eastAsia="Century Gothic" w:hAnsi="Century Gothic" w:cs="Century Gothic"/>
          <w:sz w:val="20"/>
        </w:rPr>
        <w:t xml:space="preserve"> </w:t>
      </w:r>
      <w:r w:rsidRPr="00BD1405">
        <w:rPr>
          <w:rFonts w:ascii="Century Gothic" w:eastAsia="Century Gothic" w:hAnsi="Century Gothic" w:cs="Century Gothic"/>
          <w:b/>
          <w:sz w:val="20"/>
        </w:rPr>
        <w:t>DESCRIÇÃO DA SOLUÇÃO COMO UM TODO</w:t>
      </w:r>
    </w:p>
    <w:p w14:paraId="77AA46D5" w14:textId="77777777" w:rsidR="001F0FBE" w:rsidRPr="001F0FBE" w:rsidRDefault="00A96012" w:rsidP="001F0FBE">
      <w:pPr>
        <w:pStyle w:val="NormalWeb"/>
        <w:spacing w:before="0" w:beforeAutospacing="0" w:after="0" w:afterAutospacing="0"/>
        <w:jc w:val="both"/>
        <w:rPr>
          <w:rFonts w:ascii="Century Gothic" w:hAnsi="Century Gothic"/>
          <w:sz w:val="20"/>
          <w:szCs w:val="20"/>
        </w:rPr>
      </w:pPr>
      <w:r w:rsidRPr="001F0FBE">
        <w:rPr>
          <w:rFonts w:ascii="Century Gothic" w:eastAsia="Century Gothic" w:hAnsi="Century Gothic" w:cs="Century Gothic"/>
          <w:b/>
          <w:sz w:val="20"/>
        </w:rPr>
        <w:t>4.1.</w:t>
      </w:r>
      <w:r w:rsidRPr="001F0FBE">
        <w:rPr>
          <w:rFonts w:ascii="Century Gothic" w:eastAsia="Century Gothic" w:hAnsi="Century Gothic" w:cs="Century Gothic"/>
          <w:sz w:val="20"/>
        </w:rPr>
        <w:t xml:space="preserve"> </w:t>
      </w:r>
      <w:bookmarkStart w:id="0" w:name="_Hlk207561201"/>
      <w:r w:rsidR="001F0FBE" w:rsidRPr="001F0FBE">
        <w:rPr>
          <w:rFonts w:ascii="Century Gothic" w:hAnsi="Century Gothic"/>
          <w:sz w:val="20"/>
          <w:szCs w:val="20"/>
        </w:rPr>
        <w:t xml:space="preserve">A solução proposta consiste na </w:t>
      </w:r>
      <w:r w:rsidR="001F0FBE" w:rsidRPr="001F0FBE">
        <w:rPr>
          <w:rStyle w:val="Forte"/>
          <w:rFonts w:ascii="Century Gothic" w:hAnsi="Century Gothic"/>
          <w:sz w:val="20"/>
          <w:szCs w:val="20"/>
        </w:rPr>
        <w:t>contratação de empresa especializada</w:t>
      </w:r>
      <w:r w:rsidR="001F0FBE" w:rsidRPr="001F0FBE">
        <w:rPr>
          <w:rFonts w:ascii="Century Gothic" w:hAnsi="Century Gothic"/>
          <w:sz w:val="20"/>
          <w:szCs w:val="20"/>
        </w:rPr>
        <w:t xml:space="preserve"> para a </w:t>
      </w:r>
      <w:r w:rsidR="001F0FBE" w:rsidRPr="001F0FBE">
        <w:rPr>
          <w:rStyle w:val="Forte"/>
          <w:rFonts w:ascii="Century Gothic" w:hAnsi="Century Gothic"/>
          <w:sz w:val="20"/>
          <w:szCs w:val="20"/>
        </w:rPr>
        <w:t>organização, montagem, operação e desmontagem da estrutura necessária à realização do evento denominado “Natal Luz na Avenida”</w:t>
      </w:r>
      <w:r w:rsidR="001F0FBE" w:rsidRPr="001F0FBE">
        <w:rPr>
          <w:rFonts w:ascii="Century Gothic" w:hAnsi="Century Gothic"/>
          <w:sz w:val="20"/>
          <w:szCs w:val="20"/>
        </w:rPr>
        <w:t xml:space="preserve">, a ser realizado na noite de </w:t>
      </w:r>
      <w:r w:rsidR="001F0FBE" w:rsidRPr="001F0FBE">
        <w:rPr>
          <w:rStyle w:val="Forte"/>
          <w:rFonts w:ascii="Century Gothic" w:hAnsi="Century Gothic"/>
          <w:sz w:val="20"/>
          <w:szCs w:val="20"/>
        </w:rPr>
        <w:t>Réveillon, em 31 de dezembro de 2025</w:t>
      </w:r>
      <w:r w:rsidR="001F0FBE" w:rsidRPr="001F0FBE">
        <w:rPr>
          <w:rFonts w:ascii="Century Gothic" w:hAnsi="Century Gothic"/>
          <w:sz w:val="20"/>
          <w:szCs w:val="20"/>
        </w:rPr>
        <w:t xml:space="preserve">, contemplando </w:t>
      </w:r>
      <w:r w:rsidR="001F0FBE" w:rsidRPr="001F0FBE">
        <w:rPr>
          <w:rStyle w:val="Forte"/>
          <w:rFonts w:ascii="Century Gothic" w:hAnsi="Century Gothic"/>
          <w:sz w:val="20"/>
          <w:szCs w:val="20"/>
        </w:rPr>
        <w:t>palco, tendas, fechamentos e banheiros químicos</w:t>
      </w:r>
      <w:r w:rsidR="001F0FBE" w:rsidRPr="001F0FBE">
        <w:rPr>
          <w:rFonts w:ascii="Century Gothic" w:hAnsi="Century Gothic"/>
          <w:sz w:val="20"/>
          <w:szCs w:val="20"/>
        </w:rPr>
        <w:t>, de forma integrada e planejada.</w:t>
      </w:r>
    </w:p>
    <w:p w14:paraId="5A6C4580" w14:textId="04D9DBCE" w:rsidR="001F0FBE" w:rsidRP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w:t>
      </w:r>
      <w:r>
        <w:rPr>
          <w:rFonts w:ascii="Century Gothic" w:hAnsi="Century Gothic"/>
          <w:sz w:val="20"/>
          <w:szCs w:val="20"/>
        </w:rPr>
        <w:t xml:space="preserve"> </w:t>
      </w:r>
      <w:r w:rsidRPr="001F0FBE">
        <w:rPr>
          <w:rFonts w:ascii="Century Gothic" w:hAnsi="Century Gothic"/>
          <w:sz w:val="20"/>
          <w:szCs w:val="20"/>
        </w:rPr>
        <w:t xml:space="preserve">O ciclo de vida do objeto inicia-se com a </w:t>
      </w:r>
      <w:r w:rsidRPr="001F0FBE">
        <w:rPr>
          <w:rStyle w:val="Forte"/>
          <w:rFonts w:ascii="Century Gothic" w:hAnsi="Century Gothic"/>
          <w:sz w:val="20"/>
          <w:szCs w:val="20"/>
        </w:rPr>
        <w:t>fase de planejamento</w:t>
      </w:r>
      <w:r w:rsidRPr="001F0FBE">
        <w:rPr>
          <w:rFonts w:ascii="Century Gothic" w:hAnsi="Century Gothic"/>
          <w:sz w:val="20"/>
          <w:szCs w:val="20"/>
        </w:rPr>
        <w:t>, na qual a empresa contratada deverá realizar o levantamento técnico do local do evento, definir a disposição adequada das estruturas, observar as normas de segurança, acessibilidade e legislação vigente, bem como alinhar as especificações técnicas com a Administração Municipal.</w:t>
      </w:r>
    </w:p>
    <w:p w14:paraId="06B31D8A" w14:textId="171C8D86" w:rsidR="001F0FBE" w:rsidRP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4.2.1.</w:t>
      </w:r>
      <w:r>
        <w:rPr>
          <w:rFonts w:ascii="Century Gothic" w:hAnsi="Century Gothic"/>
          <w:sz w:val="20"/>
          <w:szCs w:val="20"/>
        </w:rPr>
        <w:t xml:space="preserve"> </w:t>
      </w:r>
      <w:r w:rsidRPr="001F0FBE">
        <w:rPr>
          <w:rFonts w:ascii="Century Gothic" w:hAnsi="Century Gothic"/>
          <w:sz w:val="20"/>
          <w:szCs w:val="20"/>
        </w:rPr>
        <w:t xml:space="preserve">Na </w:t>
      </w:r>
      <w:r w:rsidRPr="001F0FBE">
        <w:rPr>
          <w:rStyle w:val="Forte"/>
          <w:rFonts w:ascii="Century Gothic" w:hAnsi="Century Gothic"/>
          <w:sz w:val="20"/>
          <w:szCs w:val="20"/>
        </w:rPr>
        <w:t>fase de implantação</w:t>
      </w:r>
      <w:r w:rsidRPr="001F0FBE">
        <w:rPr>
          <w:rFonts w:ascii="Century Gothic" w:hAnsi="Century Gothic"/>
          <w:sz w:val="20"/>
          <w:szCs w:val="20"/>
        </w:rPr>
        <w:t xml:space="preserve">, a solução abrange a </w:t>
      </w:r>
      <w:r w:rsidRPr="001F0FBE">
        <w:rPr>
          <w:rStyle w:val="Forte"/>
          <w:rFonts w:ascii="Century Gothic" w:hAnsi="Century Gothic"/>
          <w:sz w:val="20"/>
          <w:szCs w:val="20"/>
        </w:rPr>
        <w:t>montagem das estruturas</w:t>
      </w:r>
      <w:r w:rsidRPr="001F0FBE">
        <w:rPr>
          <w:rFonts w:ascii="Century Gothic" w:hAnsi="Century Gothic"/>
          <w:sz w:val="20"/>
          <w:szCs w:val="20"/>
        </w:rPr>
        <w:t>, incluindo palco, tendas, fechamentos e banheiros químicos, com fornecimento de materiais, equipamentos e mão de obra especializada, garantindo estabilidade, segurança e conformidade com as exigências técnicas e operacionais do evento.</w:t>
      </w:r>
    </w:p>
    <w:p w14:paraId="2080E90A" w14:textId="1185D90D" w:rsidR="001F0FBE" w:rsidRP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4.2.2.</w:t>
      </w:r>
      <w:r>
        <w:rPr>
          <w:rFonts w:ascii="Century Gothic" w:hAnsi="Century Gothic"/>
          <w:sz w:val="20"/>
          <w:szCs w:val="20"/>
        </w:rPr>
        <w:t xml:space="preserve"> </w:t>
      </w:r>
      <w:r w:rsidRPr="001F0FBE">
        <w:rPr>
          <w:rFonts w:ascii="Century Gothic" w:hAnsi="Century Gothic"/>
          <w:sz w:val="20"/>
          <w:szCs w:val="20"/>
        </w:rPr>
        <w:t xml:space="preserve">Durante a </w:t>
      </w:r>
      <w:r w:rsidRPr="001F0FBE">
        <w:rPr>
          <w:rStyle w:val="Forte"/>
          <w:rFonts w:ascii="Century Gothic" w:hAnsi="Century Gothic"/>
          <w:sz w:val="20"/>
          <w:szCs w:val="20"/>
        </w:rPr>
        <w:t>fase de operação</w:t>
      </w:r>
      <w:r w:rsidRPr="001F0FBE">
        <w:rPr>
          <w:rFonts w:ascii="Century Gothic" w:hAnsi="Century Gothic"/>
          <w:sz w:val="20"/>
          <w:szCs w:val="20"/>
        </w:rPr>
        <w:t>, a empresa contratada será responsável por manter as estruturas em condições adequadas de uso, realizando eventuais ajustes, apoio técnico e manutenção preventiva, assegurando o pleno funcionamento durante todo o período de realização do evento, bem como o atendimento às normas de segurança e higiene.</w:t>
      </w:r>
    </w:p>
    <w:p w14:paraId="0C78D710" w14:textId="1A7B3333" w:rsidR="001F0FBE" w:rsidRPr="001F0FBE"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t>4.2.3.</w:t>
      </w:r>
      <w:r>
        <w:rPr>
          <w:rFonts w:ascii="Century Gothic" w:hAnsi="Century Gothic"/>
          <w:sz w:val="20"/>
          <w:szCs w:val="20"/>
        </w:rPr>
        <w:t xml:space="preserve"> </w:t>
      </w:r>
      <w:r w:rsidRPr="001F0FBE">
        <w:rPr>
          <w:rFonts w:ascii="Century Gothic" w:hAnsi="Century Gothic"/>
          <w:sz w:val="20"/>
          <w:szCs w:val="20"/>
        </w:rPr>
        <w:t xml:space="preserve">Encerrado o evento, a solução contempla a </w:t>
      </w:r>
      <w:r w:rsidRPr="001F0FBE">
        <w:rPr>
          <w:rStyle w:val="Forte"/>
          <w:rFonts w:ascii="Century Gothic" w:hAnsi="Century Gothic"/>
          <w:sz w:val="20"/>
          <w:szCs w:val="20"/>
        </w:rPr>
        <w:t>fase de desmobilização</w:t>
      </w:r>
      <w:r w:rsidRPr="001F0FBE">
        <w:rPr>
          <w:rFonts w:ascii="Century Gothic" w:hAnsi="Century Gothic"/>
          <w:sz w:val="20"/>
          <w:szCs w:val="20"/>
        </w:rPr>
        <w:t xml:space="preserve">, com a </w:t>
      </w:r>
      <w:r w:rsidRPr="001F0FBE">
        <w:rPr>
          <w:rStyle w:val="Forte"/>
          <w:rFonts w:ascii="Century Gothic" w:hAnsi="Century Gothic"/>
          <w:sz w:val="20"/>
          <w:szCs w:val="20"/>
        </w:rPr>
        <w:t>desmontagem das estruturas</w:t>
      </w:r>
      <w:r w:rsidRPr="001F0FBE">
        <w:rPr>
          <w:rFonts w:ascii="Century Gothic" w:hAnsi="Century Gothic"/>
          <w:sz w:val="20"/>
          <w:szCs w:val="20"/>
        </w:rPr>
        <w:t>, retirada dos materiais e equipamentos, limpeza da área utilizada e destinação ambientalmente adequada dos resíduos gerados, promovendo a recomposição do espaço público e mitigando impactos ao entorno.</w:t>
      </w:r>
    </w:p>
    <w:p w14:paraId="329F59DC" w14:textId="6D058D6B" w:rsidR="00A96012" w:rsidRDefault="001F0FBE" w:rsidP="001F0FBE">
      <w:pPr>
        <w:pStyle w:val="NormalWeb"/>
        <w:spacing w:before="0" w:beforeAutospacing="0" w:after="0" w:afterAutospacing="0"/>
        <w:jc w:val="both"/>
        <w:rPr>
          <w:rFonts w:ascii="Century Gothic" w:hAnsi="Century Gothic"/>
          <w:sz w:val="20"/>
          <w:szCs w:val="20"/>
        </w:rPr>
      </w:pPr>
      <w:r w:rsidRPr="001F0FBE">
        <w:rPr>
          <w:rFonts w:ascii="Century Gothic" w:hAnsi="Century Gothic"/>
          <w:b/>
          <w:sz w:val="20"/>
          <w:szCs w:val="20"/>
        </w:rPr>
        <w:lastRenderedPageBreak/>
        <w:t>4.3</w:t>
      </w:r>
      <w:r>
        <w:rPr>
          <w:rFonts w:ascii="Century Gothic" w:hAnsi="Century Gothic"/>
          <w:sz w:val="20"/>
          <w:szCs w:val="20"/>
        </w:rPr>
        <w:t xml:space="preserve">. </w:t>
      </w:r>
      <w:r w:rsidRPr="001F0FBE">
        <w:rPr>
          <w:rFonts w:ascii="Century Gothic" w:hAnsi="Century Gothic"/>
          <w:sz w:val="20"/>
          <w:szCs w:val="20"/>
        </w:rPr>
        <w:t>Por fim, a solução proposta garante a execução completa do objeto, desde o planejamento até a finalização, de forma eficiente, segura e sustentável, atendendo ao interesse público, assegurando a realização do evento com qualidade e em conformidade com os princípios da Administração Pública.</w:t>
      </w:r>
    </w:p>
    <w:p w14:paraId="58A1A825" w14:textId="77777777" w:rsidR="001F0FBE" w:rsidRPr="001F0FBE" w:rsidRDefault="001F0FBE" w:rsidP="001F0FBE">
      <w:pPr>
        <w:pStyle w:val="NormalWeb"/>
        <w:spacing w:before="0" w:beforeAutospacing="0" w:after="0" w:afterAutospacing="0"/>
        <w:jc w:val="both"/>
        <w:rPr>
          <w:rFonts w:ascii="Century Gothic" w:hAnsi="Century Gothic"/>
          <w:sz w:val="20"/>
          <w:szCs w:val="20"/>
        </w:rPr>
      </w:pPr>
    </w:p>
    <w:bookmarkEnd w:id="0"/>
    <w:p w14:paraId="26470DF5"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rPr>
      </w:pPr>
      <w:r w:rsidRPr="00BD1405">
        <w:rPr>
          <w:rFonts w:ascii="Century Gothic" w:hAnsi="Century Gothic" w:cs="Arial"/>
          <w:b/>
        </w:rPr>
        <w:t xml:space="preserve">5. DOS REQUISITOS DA CONTRATAÇÃO. </w:t>
      </w:r>
    </w:p>
    <w:p w14:paraId="3DA285F1" w14:textId="63FAF934" w:rsidR="001F0FBE" w:rsidRPr="001F0FBE" w:rsidRDefault="00390552" w:rsidP="001F0FBE">
      <w:pPr>
        <w:jc w:val="both"/>
        <w:rPr>
          <w:rFonts w:ascii="Century Gothic" w:hAnsi="Century Gothic"/>
        </w:rPr>
      </w:pPr>
      <w:r w:rsidRPr="00390552">
        <w:rPr>
          <w:rFonts w:ascii="Century Gothic" w:hAnsi="Century Gothic"/>
          <w:b/>
        </w:rPr>
        <w:t>5.1.</w:t>
      </w:r>
      <w:r>
        <w:rPr>
          <w:rFonts w:ascii="Century Gothic" w:hAnsi="Century Gothic"/>
        </w:rPr>
        <w:t xml:space="preserve"> </w:t>
      </w:r>
      <w:r w:rsidR="001F0FBE" w:rsidRPr="001F0FBE">
        <w:rPr>
          <w:rFonts w:ascii="Century Gothic" w:hAnsi="Century Gothic"/>
        </w:rPr>
        <w:t xml:space="preserve">Para atendimento ao objeto </w:t>
      </w:r>
      <w:r w:rsidR="001F0FBE" w:rsidRPr="001F0FBE">
        <w:rPr>
          <w:rFonts w:ascii="Century Gothic" w:hAnsi="Century Gothic"/>
          <w:b/>
          <w:bCs/>
        </w:rPr>
        <w:t>Contratação de empresa especializada para a organização, montagem, operação e desmontagem da estrutura necessária à realização do evento denominado “Natal Luz na Avenida”</w:t>
      </w:r>
      <w:r w:rsidR="001F0FBE" w:rsidRPr="001F0FBE">
        <w:rPr>
          <w:rFonts w:ascii="Century Gothic" w:hAnsi="Century Gothic"/>
        </w:rPr>
        <w:t xml:space="preserve">, compreendendo </w:t>
      </w:r>
      <w:r w:rsidR="001F0FBE" w:rsidRPr="001F0FBE">
        <w:rPr>
          <w:rFonts w:ascii="Century Gothic" w:hAnsi="Century Gothic"/>
          <w:b/>
          <w:bCs/>
        </w:rPr>
        <w:t>palco, tendas, fechamentos e banheiros químicos</w:t>
      </w:r>
      <w:r w:rsidR="001F0FBE" w:rsidRPr="001F0FBE">
        <w:rPr>
          <w:rFonts w:ascii="Century Gothic" w:hAnsi="Century Gothic"/>
        </w:rPr>
        <w:t xml:space="preserve">, a ser realizado na noite de </w:t>
      </w:r>
      <w:r w:rsidR="001F0FBE" w:rsidRPr="001F0FBE">
        <w:rPr>
          <w:rFonts w:ascii="Century Gothic" w:hAnsi="Century Gothic"/>
          <w:b/>
          <w:bCs/>
        </w:rPr>
        <w:t>Réveillon, em 31 de dezembro de 2025</w:t>
      </w:r>
      <w:r w:rsidR="001F0FBE" w:rsidRPr="001F0FBE">
        <w:rPr>
          <w:rFonts w:ascii="Century Gothic" w:hAnsi="Century Gothic"/>
        </w:rPr>
        <w:t>, deverão ser observados os seguintes requisitos:</w:t>
      </w:r>
    </w:p>
    <w:p w14:paraId="1EF936A2" w14:textId="77777777" w:rsidR="001F0FBE" w:rsidRPr="001F0FBE" w:rsidRDefault="001F0FBE" w:rsidP="001F0FBE">
      <w:pPr>
        <w:jc w:val="both"/>
        <w:outlineLvl w:val="3"/>
        <w:rPr>
          <w:rFonts w:ascii="Century Gothic" w:hAnsi="Century Gothic"/>
          <w:b/>
          <w:bCs/>
        </w:rPr>
      </w:pPr>
      <w:r w:rsidRPr="001F0FBE">
        <w:rPr>
          <w:rFonts w:ascii="Century Gothic" w:hAnsi="Century Gothic"/>
          <w:b/>
          <w:bCs/>
        </w:rPr>
        <w:t>1. Requisitos técnicos</w:t>
      </w:r>
    </w:p>
    <w:p w14:paraId="59B1B4A6" w14:textId="77777777" w:rsidR="001F0FBE" w:rsidRPr="001F0FBE" w:rsidRDefault="001F0FBE" w:rsidP="00936C8A">
      <w:pPr>
        <w:numPr>
          <w:ilvl w:val="0"/>
          <w:numId w:val="71"/>
        </w:numPr>
        <w:jc w:val="both"/>
        <w:rPr>
          <w:rFonts w:ascii="Century Gothic" w:hAnsi="Century Gothic"/>
        </w:rPr>
      </w:pPr>
      <w:r w:rsidRPr="001F0FBE">
        <w:rPr>
          <w:rFonts w:ascii="Century Gothic" w:hAnsi="Century Gothic"/>
        </w:rPr>
        <w:t xml:space="preserve">Disponibilização de </w:t>
      </w:r>
      <w:r w:rsidRPr="001F0FBE">
        <w:rPr>
          <w:rFonts w:ascii="Century Gothic" w:hAnsi="Century Gothic"/>
          <w:b/>
          <w:bCs/>
        </w:rPr>
        <w:t>estruturas adequadas e em perfeito estado de conservação</w:t>
      </w:r>
      <w:r w:rsidRPr="001F0FBE">
        <w:rPr>
          <w:rFonts w:ascii="Century Gothic" w:hAnsi="Century Gothic"/>
        </w:rPr>
        <w:t>, compatíveis com o porte do evento;</w:t>
      </w:r>
    </w:p>
    <w:p w14:paraId="116C2F4E" w14:textId="77777777" w:rsidR="001F0FBE" w:rsidRPr="001F0FBE" w:rsidRDefault="001F0FBE" w:rsidP="00936C8A">
      <w:pPr>
        <w:numPr>
          <w:ilvl w:val="0"/>
          <w:numId w:val="71"/>
        </w:numPr>
        <w:jc w:val="both"/>
        <w:rPr>
          <w:rFonts w:ascii="Century Gothic" w:hAnsi="Century Gothic"/>
        </w:rPr>
      </w:pPr>
      <w:r w:rsidRPr="001F0FBE">
        <w:rPr>
          <w:rFonts w:ascii="Century Gothic" w:hAnsi="Century Gothic"/>
        </w:rPr>
        <w:t>Palco com dimensões, resistência e acabamento adequados, atendendo às normas técnicas e de segurança vigentes;</w:t>
      </w:r>
    </w:p>
    <w:p w14:paraId="7E5F857F" w14:textId="77777777" w:rsidR="001F0FBE" w:rsidRPr="001F0FBE" w:rsidRDefault="001F0FBE" w:rsidP="00936C8A">
      <w:pPr>
        <w:numPr>
          <w:ilvl w:val="0"/>
          <w:numId w:val="71"/>
        </w:numPr>
        <w:jc w:val="both"/>
        <w:rPr>
          <w:rFonts w:ascii="Century Gothic" w:hAnsi="Century Gothic"/>
        </w:rPr>
      </w:pPr>
      <w:r w:rsidRPr="001F0FBE">
        <w:rPr>
          <w:rFonts w:ascii="Century Gothic" w:hAnsi="Century Gothic"/>
        </w:rPr>
        <w:t>Tendas e fechamentos resistentes às condições climáticas, com adequada fixação e estabilidade;</w:t>
      </w:r>
    </w:p>
    <w:p w14:paraId="319141E3" w14:textId="77777777" w:rsidR="001F0FBE" w:rsidRPr="001F0FBE" w:rsidRDefault="001F0FBE" w:rsidP="00936C8A">
      <w:pPr>
        <w:numPr>
          <w:ilvl w:val="0"/>
          <w:numId w:val="71"/>
        </w:numPr>
        <w:jc w:val="both"/>
        <w:rPr>
          <w:rFonts w:ascii="Century Gothic" w:hAnsi="Century Gothic"/>
        </w:rPr>
      </w:pPr>
      <w:r w:rsidRPr="001F0FBE">
        <w:rPr>
          <w:rFonts w:ascii="Century Gothic" w:hAnsi="Century Gothic"/>
        </w:rPr>
        <w:t>Banheiros químicos em quantidade suficiente, com manutenção, higienização e abastecimento durante o evento;</w:t>
      </w:r>
    </w:p>
    <w:p w14:paraId="2C9978E8" w14:textId="77777777" w:rsidR="001F0FBE" w:rsidRPr="001F0FBE" w:rsidRDefault="001F0FBE" w:rsidP="00936C8A">
      <w:pPr>
        <w:numPr>
          <w:ilvl w:val="0"/>
          <w:numId w:val="71"/>
        </w:numPr>
        <w:jc w:val="both"/>
        <w:rPr>
          <w:rFonts w:ascii="Century Gothic" w:hAnsi="Century Gothic"/>
        </w:rPr>
      </w:pPr>
      <w:r w:rsidRPr="001F0FBE">
        <w:rPr>
          <w:rFonts w:ascii="Century Gothic" w:hAnsi="Century Gothic"/>
        </w:rPr>
        <w:t>Atendimento às normas da ABNT, do Corpo de Bombeiros e demais legislações aplicáveis.</w:t>
      </w:r>
    </w:p>
    <w:p w14:paraId="16C03526" w14:textId="77777777" w:rsidR="001F0FBE" w:rsidRPr="001F0FBE" w:rsidRDefault="001F0FBE" w:rsidP="001F0FBE">
      <w:pPr>
        <w:jc w:val="both"/>
        <w:outlineLvl w:val="3"/>
        <w:rPr>
          <w:rFonts w:ascii="Century Gothic" w:hAnsi="Century Gothic"/>
          <w:b/>
          <w:bCs/>
        </w:rPr>
      </w:pPr>
      <w:r w:rsidRPr="001F0FBE">
        <w:rPr>
          <w:rFonts w:ascii="Century Gothic" w:hAnsi="Century Gothic"/>
          <w:b/>
          <w:bCs/>
        </w:rPr>
        <w:t>2. Requisitos operacionais</w:t>
      </w:r>
    </w:p>
    <w:p w14:paraId="66C3B69D" w14:textId="77777777" w:rsidR="001F0FBE" w:rsidRPr="001F0FBE" w:rsidRDefault="001F0FBE" w:rsidP="00936C8A">
      <w:pPr>
        <w:numPr>
          <w:ilvl w:val="0"/>
          <w:numId w:val="72"/>
        </w:numPr>
        <w:jc w:val="both"/>
        <w:rPr>
          <w:rFonts w:ascii="Century Gothic" w:hAnsi="Century Gothic"/>
        </w:rPr>
      </w:pPr>
      <w:r w:rsidRPr="001F0FBE">
        <w:rPr>
          <w:rFonts w:ascii="Century Gothic" w:hAnsi="Century Gothic"/>
        </w:rPr>
        <w:t>Planejamento prévio da disposição das estruturas no local do evento;</w:t>
      </w:r>
    </w:p>
    <w:p w14:paraId="7D418DA2" w14:textId="77777777" w:rsidR="001F0FBE" w:rsidRPr="001F0FBE" w:rsidRDefault="001F0FBE" w:rsidP="00936C8A">
      <w:pPr>
        <w:numPr>
          <w:ilvl w:val="0"/>
          <w:numId w:val="72"/>
        </w:numPr>
        <w:jc w:val="both"/>
        <w:rPr>
          <w:rFonts w:ascii="Century Gothic" w:hAnsi="Century Gothic"/>
        </w:rPr>
      </w:pPr>
      <w:r w:rsidRPr="001F0FBE">
        <w:rPr>
          <w:rFonts w:ascii="Century Gothic" w:hAnsi="Century Gothic"/>
        </w:rPr>
        <w:t xml:space="preserve">Montagem e desmontagem realizadas por </w:t>
      </w:r>
      <w:r w:rsidRPr="001F0FBE">
        <w:rPr>
          <w:rFonts w:ascii="Century Gothic" w:hAnsi="Century Gothic"/>
          <w:b/>
          <w:bCs/>
        </w:rPr>
        <w:t>equipe técnica qualificada</w:t>
      </w:r>
      <w:r w:rsidRPr="001F0FBE">
        <w:rPr>
          <w:rFonts w:ascii="Century Gothic" w:hAnsi="Century Gothic"/>
        </w:rPr>
        <w:t>;</w:t>
      </w:r>
    </w:p>
    <w:p w14:paraId="56E36F92" w14:textId="77777777" w:rsidR="001F0FBE" w:rsidRPr="001F0FBE" w:rsidRDefault="001F0FBE" w:rsidP="00936C8A">
      <w:pPr>
        <w:numPr>
          <w:ilvl w:val="0"/>
          <w:numId w:val="72"/>
        </w:numPr>
        <w:jc w:val="both"/>
        <w:rPr>
          <w:rFonts w:ascii="Century Gothic" w:hAnsi="Century Gothic"/>
        </w:rPr>
      </w:pPr>
      <w:r w:rsidRPr="001F0FBE">
        <w:rPr>
          <w:rFonts w:ascii="Century Gothic" w:hAnsi="Century Gothic"/>
        </w:rPr>
        <w:t>Operação e acompanhamento das estruturas durante todo o período do evento;</w:t>
      </w:r>
    </w:p>
    <w:p w14:paraId="6E3C0748" w14:textId="77777777" w:rsidR="001F0FBE" w:rsidRPr="001F0FBE" w:rsidRDefault="001F0FBE" w:rsidP="00936C8A">
      <w:pPr>
        <w:numPr>
          <w:ilvl w:val="0"/>
          <w:numId w:val="72"/>
        </w:numPr>
        <w:jc w:val="both"/>
        <w:rPr>
          <w:rFonts w:ascii="Century Gothic" w:hAnsi="Century Gothic"/>
        </w:rPr>
      </w:pPr>
      <w:r w:rsidRPr="001F0FBE">
        <w:rPr>
          <w:rFonts w:ascii="Century Gothic" w:hAnsi="Century Gothic"/>
        </w:rPr>
        <w:t>Cumprimento rigoroso dos prazos definidos pela Administração Municipal.</w:t>
      </w:r>
    </w:p>
    <w:p w14:paraId="0FF04DCB" w14:textId="77777777" w:rsidR="001F0FBE" w:rsidRPr="001F0FBE" w:rsidRDefault="001F0FBE" w:rsidP="001F0FBE">
      <w:pPr>
        <w:jc w:val="both"/>
        <w:outlineLvl w:val="3"/>
        <w:rPr>
          <w:rFonts w:ascii="Century Gothic" w:hAnsi="Century Gothic"/>
          <w:b/>
          <w:bCs/>
        </w:rPr>
      </w:pPr>
      <w:r w:rsidRPr="001F0FBE">
        <w:rPr>
          <w:rFonts w:ascii="Century Gothic" w:hAnsi="Century Gothic"/>
          <w:b/>
          <w:bCs/>
        </w:rPr>
        <w:t>3. Requisitos de segurança</w:t>
      </w:r>
    </w:p>
    <w:p w14:paraId="10E5294F" w14:textId="77777777" w:rsidR="001F0FBE" w:rsidRPr="001F0FBE" w:rsidRDefault="001F0FBE" w:rsidP="00936C8A">
      <w:pPr>
        <w:numPr>
          <w:ilvl w:val="0"/>
          <w:numId w:val="73"/>
        </w:numPr>
        <w:jc w:val="both"/>
        <w:rPr>
          <w:rFonts w:ascii="Century Gothic" w:hAnsi="Century Gothic"/>
        </w:rPr>
      </w:pPr>
      <w:r w:rsidRPr="001F0FBE">
        <w:rPr>
          <w:rFonts w:ascii="Century Gothic" w:hAnsi="Century Gothic"/>
        </w:rPr>
        <w:t>Garantia da segurança do público, artistas, servidores e prestadores de serviço;</w:t>
      </w:r>
    </w:p>
    <w:p w14:paraId="426E76E5" w14:textId="77777777" w:rsidR="001F0FBE" w:rsidRPr="001F0FBE" w:rsidRDefault="001F0FBE" w:rsidP="00936C8A">
      <w:pPr>
        <w:numPr>
          <w:ilvl w:val="0"/>
          <w:numId w:val="73"/>
        </w:numPr>
        <w:jc w:val="both"/>
        <w:rPr>
          <w:rFonts w:ascii="Century Gothic" w:hAnsi="Century Gothic"/>
        </w:rPr>
      </w:pPr>
      <w:r w:rsidRPr="001F0FBE">
        <w:rPr>
          <w:rFonts w:ascii="Century Gothic" w:hAnsi="Century Gothic"/>
        </w:rPr>
        <w:t>Uso de materiais certificados e adequados;</w:t>
      </w:r>
    </w:p>
    <w:p w14:paraId="22D3F5B3" w14:textId="77777777" w:rsidR="001F0FBE" w:rsidRPr="001F0FBE" w:rsidRDefault="001F0FBE" w:rsidP="00936C8A">
      <w:pPr>
        <w:numPr>
          <w:ilvl w:val="0"/>
          <w:numId w:val="73"/>
        </w:numPr>
        <w:jc w:val="both"/>
        <w:rPr>
          <w:rFonts w:ascii="Century Gothic" w:hAnsi="Century Gothic"/>
        </w:rPr>
      </w:pPr>
      <w:r w:rsidRPr="001F0FBE">
        <w:rPr>
          <w:rFonts w:ascii="Century Gothic" w:hAnsi="Century Gothic"/>
        </w:rPr>
        <w:t>Observância às normas de prevenção e combate a incêndio;</w:t>
      </w:r>
    </w:p>
    <w:p w14:paraId="3885AAF2" w14:textId="77777777" w:rsidR="001F0FBE" w:rsidRPr="001F0FBE" w:rsidRDefault="001F0FBE" w:rsidP="00936C8A">
      <w:pPr>
        <w:numPr>
          <w:ilvl w:val="0"/>
          <w:numId w:val="73"/>
        </w:numPr>
        <w:jc w:val="both"/>
        <w:rPr>
          <w:rFonts w:ascii="Century Gothic" w:hAnsi="Century Gothic"/>
        </w:rPr>
      </w:pPr>
      <w:r w:rsidRPr="001F0FBE">
        <w:rPr>
          <w:rFonts w:ascii="Century Gothic" w:hAnsi="Century Gothic"/>
        </w:rPr>
        <w:t>Responsabilidade pela estabilidade e integridade das estruturas montadas.</w:t>
      </w:r>
    </w:p>
    <w:p w14:paraId="7AFBD45C" w14:textId="77777777" w:rsidR="001F0FBE" w:rsidRPr="001F0FBE" w:rsidRDefault="001F0FBE" w:rsidP="001F0FBE">
      <w:pPr>
        <w:jc w:val="both"/>
        <w:outlineLvl w:val="3"/>
        <w:rPr>
          <w:rFonts w:ascii="Century Gothic" w:hAnsi="Century Gothic"/>
          <w:b/>
          <w:bCs/>
        </w:rPr>
      </w:pPr>
      <w:r w:rsidRPr="001F0FBE">
        <w:rPr>
          <w:rFonts w:ascii="Century Gothic" w:hAnsi="Century Gothic"/>
          <w:b/>
          <w:bCs/>
        </w:rPr>
        <w:t>4. Requisitos ambientais e de limpeza</w:t>
      </w:r>
    </w:p>
    <w:p w14:paraId="2A0ED472" w14:textId="77777777" w:rsidR="001F0FBE" w:rsidRPr="001F0FBE" w:rsidRDefault="001F0FBE" w:rsidP="00936C8A">
      <w:pPr>
        <w:numPr>
          <w:ilvl w:val="0"/>
          <w:numId w:val="74"/>
        </w:numPr>
        <w:jc w:val="both"/>
        <w:rPr>
          <w:rFonts w:ascii="Century Gothic" w:hAnsi="Century Gothic"/>
        </w:rPr>
      </w:pPr>
      <w:r w:rsidRPr="001F0FBE">
        <w:rPr>
          <w:rFonts w:ascii="Century Gothic" w:hAnsi="Century Gothic"/>
        </w:rPr>
        <w:t>Adoção de medidas para minimizar impactos ambientais;</w:t>
      </w:r>
    </w:p>
    <w:p w14:paraId="15F8D92E" w14:textId="77777777" w:rsidR="001F0FBE" w:rsidRPr="001F0FBE" w:rsidRDefault="001F0FBE" w:rsidP="00936C8A">
      <w:pPr>
        <w:numPr>
          <w:ilvl w:val="0"/>
          <w:numId w:val="74"/>
        </w:numPr>
        <w:jc w:val="both"/>
        <w:rPr>
          <w:rFonts w:ascii="Century Gothic" w:hAnsi="Century Gothic"/>
        </w:rPr>
      </w:pPr>
      <w:r w:rsidRPr="001F0FBE">
        <w:rPr>
          <w:rFonts w:ascii="Century Gothic" w:hAnsi="Century Gothic"/>
        </w:rPr>
        <w:t>Destinação adequada dos resíduos gerados, especialmente dos banheiros químicos;</w:t>
      </w:r>
    </w:p>
    <w:p w14:paraId="06B0834B" w14:textId="77777777" w:rsidR="001F0FBE" w:rsidRPr="001F0FBE" w:rsidRDefault="001F0FBE" w:rsidP="00936C8A">
      <w:pPr>
        <w:numPr>
          <w:ilvl w:val="0"/>
          <w:numId w:val="74"/>
        </w:numPr>
        <w:jc w:val="both"/>
        <w:rPr>
          <w:rFonts w:ascii="Century Gothic" w:hAnsi="Century Gothic"/>
        </w:rPr>
      </w:pPr>
      <w:r w:rsidRPr="001F0FBE">
        <w:rPr>
          <w:rFonts w:ascii="Century Gothic" w:hAnsi="Century Gothic"/>
        </w:rPr>
        <w:t>Limpeza do local após a desmontagem das estruturas, com recomposição da área utilizada.</w:t>
      </w:r>
    </w:p>
    <w:p w14:paraId="3CA995F5" w14:textId="77777777" w:rsidR="001F0FBE" w:rsidRPr="001F0FBE" w:rsidRDefault="001F0FBE" w:rsidP="001F0FBE">
      <w:pPr>
        <w:jc w:val="both"/>
        <w:outlineLvl w:val="3"/>
        <w:rPr>
          <w:rFonts w:ascii="Century Gothic" w:hAnsi="Century Gothic"/>
          <w:b/>
          <w:bCs/>
        </w:rPr>
      </w:pPr>
      <w:r w:rsidRPr="001F0FBE">
        <w:rPr>
          <w:rFonts w:ascii="Century Gothic" w:hAnsi="Century Gothic"/>
          <w:b/>
          <w:bCs/>
        </w:rPr>
        <w:t>5. Requisitos administrativos e legais</w:t>
      </w:r>
    </w:p>
    <w:p w14:paraId="50EABD4E" w14:textId="77777777" w:rsidR="001F0FBE" w:rsidRPr="001F0FBE" w:rsidRDefault="001F0FBE" w:rsidP="00936C8A">
      <w:pPr>
        <w:numPr>
          <w:ilvl w:val="0"/>
          <w:numId w:val="75"/>
        </w:numPr>
        <w:jc w:val="both"/>
        <w:rPr>
          <w:rFonts w:ascii="Century Gothic" w:hAnsi="Century Gothic"/>
        </w:rPr>
      </w:pPr>
      <w:r w:rsidRPr="001F0FBE">
        <w:rPr>
          <w:rFonts w:ascii="Century Gothic" w:hAnsi="Century Gothic"/>
        </w:rPr>
        <w:t>Regularidade jurídica, fiscal, trabalhista e previdenciária da empresa contratada;</w:t>
      </w:r>
    </w:p>
    <w:p w14:paraId="586D495A" w14:textId="77777777" w:rsidR="001F0FBE" w:rsidRPr="001F0FBE" w:rsidRDefault="001F0FBE" w:rsidP="00936C8A">
      <w:pPr>
        <w:numPr>
          <w:ilvl w:val="0"/>
          <w:numId w:val="75"/>
        </w:numPr>
        <w:jc w:val="both"/>
        <w:rPr>
          <w:rFonts w:ascii="Century Gothic" w:hAnsi="Century Gothic"/>
        </w:rPr>
      </w:pPr>
      <w:r w:rsidRPr="001F0FBE">
        <w:rPr>
          <w:rFonts w:ascii="Century Gothic" w:hAnsi="Century Gothic"/>
        </w:rPr>
        <w:t>Emissão de nota fiscal pelos serviços prestados;</w:t>
      </w:r>
    </w:p>
    <w:p w14:paraId="73A3F0BC" w14:textId="77777777" w:rsidR="001F0FBE" w:rsidRPr="001F0FBE" w:rsidRDefault="001F0FBE" w:rsidP="00936C8A">
      <w:pPr>
        <w:numPr>
          <w:ilvl w:val="0"/>
          <w:numId w:val="75"/>
        </w:numPr>
        <w:jc w:val="both"/>
        <w:rPr>
          <w:rFonts w:ascii="Century Gothic" w:hAnsi="Century Gothic"/>
        </w:rPr>
      </w:pPr>
      <w:r w:rsidRPr="001F0FBE">
        <w:rPr>
          <w:rFonts w:ascii="Century Gothic" w:hAnsi="Century Gothic"/>
        </w:rPr>
        <w:t>Celebração de contrato administrativo ou instrumento equivalente;</w:t>
      </w:r>
    </w:p>
    <w:p w14:paraId="735763D7" w14:textId="77777777" w:rsidR="001F0FBE" w:rsidRPr="001F0FBE" w:rsidRDefault="001F0FBE" w:rsidP="00936C8A">
      <w:pPr>
        <w:numPr>
          <w:ilvl w:val="0"/>
          <w:numId w:val="75"/>
        </w:numPr>
        <w:jc w:val="both"/>
        <w:rPr>
          <w:rFonts w:ascii="Century Gothic" w:hAnsi="Century Gothic"/>
        </w:rPr>
      </w:pPr>
      <w:r w:rsidRPr="001F0FBE">
        <w:rPr>
          <w:rFonts w:ascii="Century Gothic" w:hAnsi="Century Gothic"/>
        </w:rPr>
        <w:t xml:space="preserve">Atendimento às exigências da </w:t>
      </w:r>
      <w:r w:rsidRPr="001F0FBE">
        <w:rPr>
          <w:rFonts w:ascii="Century Gothic" w:hAnsi="Century Gothic"/>
          <w:b/>
          <w:bCs/>
        </w:rPr>
        <w:t>Lei nº 14.133/2021</w:t>
      </w:r>
      <w:r w:rsidRPr="001F0FBE">
        <w:rPr>
          <w:rFonts w:ascii="Century Gothic" w:hAnsi="Century Gothic"/>
        </w:rPr>
        <w:t xml:space="preserve"> e demais normas aplicáveis.</w:t>
      </w:r>
    </w:p>
    <w:p w14:paraId="7A9E1F92" w14:textId="77777777" w:rsidR="001F0FBE" w:rsidRPr="001F0FBE" w:rsidRDefault="001F0FBE" w:rsidP="001F0FBE">
      <w:pPr>
        <w:jc w:val="both"/>
        <w:outlineLvl w:val="3"/>
        <w:rPr>
          <w:rFonts w:ascii="Century Gothic" w:hAnsi="Century Gothic"/>
          <w:b/>
          <w:bCs/>
        </w:rPr>
      </w:pPr>
      <w:r w:rsidRPr="001F0FBE">
        <w:rPr>
          <w:rFonts w:ascii="Century Gothic" w:hAnsi="Century Gothic"/>
          <w:b/>
          <w:bCs/>
        </w:rPr>
        <w:t>6. Requisitos de fiscalização</w:t>
      </w:r>
    </w:p>
    <w:p w14:paraId="1F2E169B" w14:textId="77777777" w:rsidR="001F0FBE" w:rsidRPr="001F0FBE" w:rsidRDefault="001F0FBE" w:rsidP="00936C8A">
      <w:pPr>
        <w:numPr>
          <w:ilvl w:val="0"/>
          <w:numId w:val="76"/>
        </w:numPr>
        <w:jc w:val="both"/>
        <w:rPr>
          <w:rFonts w:ascii="Century Gothic" w:hAnsi="Century Gothic"/>
        </w:rPr>
      </w:pPr>
      <w:r w:rsidRPr="001F0FBE">
        <w:rPr>
          <w:rFonts w:ascii="Century Gothic" w:hAnsi="Century Gothic"/>
        </w:rPr>
        <w:t>Permitir e facilitar a fiscalização da execução do objeto por servidor designado pela Administração;</w:t>
      </w:r>
    </w:p>
    <w:p w14:paraId="462607CF" w14:textId="77777777" w:rsidR="001F0FBE" w:rsidRPr="001F0FBE" w:rsidRDefault="001F0FBE" w:rsidP="00936C8A">
      <w:pPr>
        <w:numPr>
          <w:ilvl w:val="0"/>
          <w:numId w:val="76"/>
        </w:numPr>
        <w:jc w:val="both"/>
        <w:rPr>
          <w:rFonts w:ascii="Century Gothic" w:hAnsi="Century Gothic"/>
        </w:rPr>
      </w:pPr>
      <w:r w:rsidRPr="001F0FBE">
        <w:rPr>
          <w:rFonts w:ascii="Century Gothic" w:hAnsi="Century Gothic"/>
        </w:rPr>
        <w:t>Atender prontamente às solicitações e orientações da fiscalização contratual.</w:t>
      </w:r>
    </w:p>
    <w:p w14:paraId="38651154" w14:textId="77777777" w:rsidR="00A96012" w:rsidRPr="00BD1405" w:rsidRDefault="00A96012" w:rsidP="00A96012">
      <w:pPr>
        <w:jc w:val="both"/>
        <w:rPr>
          <w:rFonts w:ascii="Century Gothic" w:hAnsi="Century Gothic"/>
        </w:rPr>
      </w:pPr>
    </w:p>
    <w:p w14:paraId="1856A779"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6. MODELO DE EXECUÇÃO DO OBJETO, QUE CONSISTE NA DEFINIÇÃO DE COMO O CONTRATO DEVERÁ PRODUZIR OS RESULTADOS PRETENDIDOS DESDE O SEU INICIO ATÉ O SEU ENCERRAMENTO</w:t>
      </w:r>
    </w:p>
    <w:p w14:paraId="40F3E81E" w14:textId="77777777" w:rsidR="00390552" w:rsidRPr="0052241D" w:rsidRDefault="00390552" w:rsidP="00936C8A">
      <w:pPr>
        <w:widowControl w:val="0"/>
        <w:numPr>
          <w:ilvl w:val="1"/>
          <w:numId w:val="79"/>
        </w:numPr>
        <w:suppressAutoHyphens/>
        <w:autoSpaceDN w:val="0"/>
        <w:ind w:left="0" w:firstLine="0"/>
        <w:jc w:val="both"/>
        <w:textAlignment w:val="baseline"/>
        <w:rPr>
          <w:rFonts w:ascii="Century Gothic" w:hAnsi="Century Gothic" w:cs="Calibri"/>
        </w:rPr>
      </w:pPr>
      <w:r w:rsidRPr="0052241D">
        <w:rPr>
          <w:rFonts w:ascii="Century Gothic" w:hAnsi="Century Gothic" w:cs="Calibri"/>
          <w:b/>
          <w:bCs/>
        </w:rPr>
        <w:t>A</w:t>
      </w:r>
      <w:r>
        <w:rPr>
          <w:rFonts w:ascii="Century Gothic" w:hAnsi="Century Gothic" w:cs="Calibri"/>
        </w:rPr>
        <w:t xml:space="preserve"> </w:t>
      </w:r>
      <w:r w:rsidRPr="0052241D">
        <w:rPr>
          <w:rFonts w:ascii="Century Gothic" w:hAnsi="Century Gothic" w:cs="Calibri"/>
          <w:b/>
          <w:bCs/>
        </w:rPr>
        <w:t>execução do objeto obedecerá:</w:t>
      </w:r>
    </w:p>
    <w:p w14:paraId="681CAED2" w14:textId="77777777" w:rsidR="00390552" w:rsidRDefault="00390552" w:rsidP="00A04B8D">
      <w:pPr>
        <w:widowControl w:val="0"/>
        <w:numPr>
          <w:ilvl w:val="0"/>
          <w:numId w:val="80"/>
        </w:numPr>
        <w:suppressAutoHyphens/>
        <w:autoSpaceDN w:val="0"/>
        <w:ind w:left="0" w:firstLine="0"/>
        <w:jc w:val="both"/>
        <w:textAlignment w:val="baseline"/>
        <w:rPr>
          <w:rFonts w:ascii="Century Gothic" w:hAnsi="Century Gothic" w:cs="Calibri"/>
        </w:rPr>
      </w:pPr>
      <w:r w:rsidRPr="00B22AF6">
        <w:rPr>
          <w:rFonts w:ascii="Century Gothic" w:hAnsi="Century Gothic" w:cs="Calibri"/>
        </w:rPr>
        <w:t>Início da execução: A Empresa é responsável pelas entregas dos itens, montagem</w:t>
      </w:r>
      <w:r>
        <w:rPr>
          <w:rFonts w:ascii="Century Gothic" w:hAnsi="Century Gothic" w:cs="Calibri"/>
        </w:rPr>
        <w:t xml:space="preserve"> e desmontagem, toda</w:t>
      </w:r>
      <w:r w:rsidRPr="00B22AF6">
        <w:rPr>
          <w:rFonts w:ascii="Century Gothic" w:hAnsi="Century Gothic" w:cs="Calibri"/>
        </w:rPr>
        <w:t xml:space="preserve"> execução dos </w:t>
      </w:r>
      <w:r w:rsidRPr="0052241D">
        <w:rPr>
          <w:rFonts w:ascii="Century Gothic" w:hAnsi="Century Gothic" w:cs="Calibri"/>
        </w:rPr>
        <w:t xml:space="preserve">serviços necessários, acompanhamento durante o evento, </w:t>
      </w:r>
      <w:r w:rsidRPr="0052241D">
        <w:rPr>
          <w:rFonts w:ascii="Century Gothic" w:hAnsi="Century Gothic" w:cs="Calibri"/>
        </w:rPr>
        <w:lastRenderedPageBreak/>
        <w:t>transporte que deverão ser</w:t>
      </w:r>
      <w:r w:rsidRPr="00B22AF6">
        <w:rPr>
          <w:rFonts w:ascii="Century Gothic" w:hAnsi="Century Gothic" w:cs="Calibri"/>
        </w:rPr>
        <w:t xml:space="preserve"> </w:t>
      </w:r>
      <w:r w:rsidRPr="0052241D">
        <w:rPr>
          <w:rFonts w:ascii="Century Gothic" w:hAnsi="Century Gothic" w:cs="Calibri"/>
        </w:rPr>
        <w:t>entregues e instalados em até 0</w:t>
      </w:r>
      <w:r>
        <w:rPr>
          <w:rFonts w:ascii="Century Gothic" w:hAnsi="Century Gothic" w:cs="Calibri"/>
        </w:rPr>
        <w:t>1</w:t>
      </w:r>
      <w:r w:rsidRPr="0052241D">
        <w:rPr>
          <w:rFonts w:ascii="Century Gothic" w:hAnsi="Century Gothic" w:cs="Calibri"/>
        </w:rPr>
        <w:t xml:space="preserve"> (</w:t>
      </w:r>
      <w:r>
        <w:rPr>
          <w:rFonts w:ascii="Century Gothic" w:hAnsi="Century Gothic" w:cs="Calibri"/>
        </w:rPr>
        <w:t>um</w:t>
      </w:r>
      <w:r w:rsidRPr="0052241D">
        <w:rPr>
          <w:rFonts w:ascii="Century Gothic" w:hAnsi="Century Gothic" w:cs="Calibri"/>
        </w:rPr>
        <w:t>) dia antes do início do evento, conforme solicitação do</w:t>
      </w:r>
      <w:r w:rsidRPr="00B22AF6">
        <w:rPr>
          <w:rFonts w:ascii="Century Gothic" w:hAnsi="Century Gothic" w:cs="Calibri"/>
        </w:rPr>
        <w:t xml:space="preserve"> departamento de cultura.</w:t>
      </w:r>
    </w:p>
    <w:p w14:paraId="2F6BAC05" w14:textId="77777777" w:rsidR="00390552" w:rsidRPr="00B22AF6" w:rsidRDefault="00390552" w:rsidP="00A04B8D">
      <w:pPr>
        <w:widowControl w:val="0"/>
        <w:numPr>
          <w:ilvl w:val="1"/>
          <w:numId w:val="79"/>
        </w:numPr>
        <w:suppressAutoHyphens/>
        <w:autoSpaceDN w:val="0"/>
        <w:ind w:left="0" w:firstLine="0"/>
        <w:jc w:val="both"/>
        <w:textAlignment w:val="baseline"/>
        <w:rPr>
          <w:rFonts w:ascii="Century Gothic" w:hAnsi="Century Gothic" w:cs="Calibri"/>
        </w:rPr>
      </w:pPr>
      <w:r w:rsidRPr="00B22AF6">
        <w:rPr>
          <w:rFonts w:ascii="Century Gothic" w:hAnsi="Century Gothic" w:cs="Calibri"/>
          <w:b/>
          <w:bCs/>
        </w:rPr>
        <w:t>Descrição dos procedimentos; das rotinas; dos métodos para a perfeita execução dos serviços:</w:t>
      </w:r>
    </w:p>
    <w:p w14:paraId="60B5A486" w14:textId="77777777" w:rsidR="00A04B8D" w:rsidRPr="00EB40CC" w:rsidRDefault="00A04B8D" w:rsidP="00A04B8D">
      <w:pPr>
        <w:ind w:right="-284" w:firstLine="1134"/>
        <w:jc w:val="both"/>
        <w:outlineLvl w:val="3"/>
        <w:rPr>
          <w:rFonts w:ascii="Century Gothic" w:hAnsi="Century Gothic"/>
          <w:b/>
          <w:bCs/>
        </w:rPr>
      </w:pPr>
      <w:r w:rsidRPr="00EB40CC">
        <w:rPr>
          <w:rFonts w:ascii="Century Gothic" w:hAnsi="Century Gothic"/>
          <w:b/>
          <w:bCs/>
        </w:rPr>
        <w:t>1. Início da execução – planejamento e organização</w:t>
      </w:r>
    </w:p>
    <w:p w14:paraId="3375A091" w14:textId="77777777" w:rsidR="00A04B8D" w:rsidRPr="00EB40CC" w:rsidRDefault="00A04B8D" w:rsidP="00A04B8D">
      <w:pPr>
        <w:ind w:right="-284" w:firstLine="1134"/>
        <w:jc w:val="both"/>
        <w:rPr>
          <w:rFonts w:ascii="Century Gothic" w:hAnsi="Century Gothic"/>
        </w:rPr>
      </w:pPr>
      <w:r w:rsidRPr="00EB40CC">
        <w:rPr>
          <w:rFonts w:ascii="Century Gothic" w:hAnsi="Century Gothic"/>
        </w:rPr>
        <w:t>Após a formalização do contrato e emissão da ordem de serviço, a empresa contratada deverá:</w:t>
      </w:r>
    </w:p>
    <w:p w14:paraId="429DA621" w14:textId="77777777" w:rsidR="00A04B8D" w:rsidRPr="00EB40CC" w:rsidRDefault="00A04B8D" w:rsidP="00A04B8D">
      <w:pPr>
        <w:numPr>
          <w:ilvl w:val="0"/>
          <w:numId w:val="86"/>
        </w:numPr>
        <w:ind w:left="0" w:right="-284" w:firstLine="1134"/>
        <w:jc w:val="both"/>
        <w:rPr>
          <w:rFonts w:ascii="Century Gothic" w:hAnsi="Century Gothic"/>
        </w:rPr>
      </w:pPr>
      <w:r w:rsidRPr="00EB40CC">
        <w:rPr>
          <w:rFonts w:ascii="Century Gothic" w:hAnsi="Century Gothic"/>
        </w:rPr>
        <w:t>Realizar visita técnica ao local do evento, quando necessário;</w:t>
      </w:r>
    </w:p>
    <w:p w14:paraId="34FB1675" w14:textId="77777777" w:rsidR="00A04B8D" w:rsidRPr="00EB40CC" w:rsidRDefault="00A04B8D" w:rsidP="00A04B8D">
      <w:pPr>
        <w:numPr>
          <w:ilvl w:val="0"/>
          <w:numId w:val="86"/>
        </w:numPr>
        <w:ind w:left="0" w:right="-284" w:firstLine="1134"/>
        <w:jc w:val="both"/>
        <w:rPr>
          <w:rFonts w:ascii="Century Gothic" w:hAnsi="Century Gothic"/>
        </w:rPr>
      </w:pPr>
      <w:r w:rsidRPr="00EB40CC">
        <w:rPr>
          <w:rFonts w:ascii="Century Gothic" w:hAnsi="Century Gothic"/>
        </w:rPr>
        <w:t>Elaborar plano de implantação das estruturas, definindo layout, cronograma de montagem e logística;</w:t>
      </w:r>
    </w:p>
    <w:p w14:paraId="1F995182" w14:textId="77777777" w:rsidR="00A04B8D" w:rsidRPr="00EB40CC" w:rsidRDefault="00A04B8D" w:rsidP="00A04B8D">
      <w:pPr>
        <w:numPr>
          <w:ilvl w:val="0"/>
          <w:numId w:val="86"/>
        </w:numPr>
        <w:ind w:left="0" w:right="-284" w:firstLine="1134"/>
        <w:jc w:val="both"/>
        <w:rPr>
          <w:rFonts w:ascii="Century Gothic" w:hAnsi="Century Gothic"/>
        </w:rPr>
      </w:pPr>
      <w:r w:rsidRPr="00EB40CC">
        <w:rPr>
          <w:rFonts w:ascii="Century Gothic" w:hAnsi="Century Gothic"/>
        </w:rPr>
        <w:t>Verificar condições do terreno, acessos, segurança e necessidades operacionais;</w:t>
      </w:r>
    </w:p>
    <w:p w14:paraId="57D8BB3F" w14:textId="77777777" w:rsidR="00A04B8D" w:rsidRPr="00EB40CC" w:rsidRDefault="00A04B8D" w:rsidP="00A04B8D">
      <w:pPr>
        <w:numPr>
          <w:ilvl w:val="0"/>
          <w:numId w:val="86"/>
        </w:numPr>
        <w:ind w:left="0" w:right="-284" w:firstLine="1134"/>
        <w:jc w:val="both"/>
        <w:rPr>
          <w:rFonts w:ascii="Century Gothic" w:hAnsi="Century Gothic"/>
        </w:rPr>
      </w:pPr>
      <w:r w:rsidRPr="00EB40CC">
        <w:rPr>
          <w:rFonts w:ascii="Century Gothic" w:hAnsi="Century Gothic"/>
        </w:rPr>
        <w:t>Alinhar as ações com a Administração Municipal e demais equipes envolvidas.</w:t>
      </w:r>
    </w:p>
    <w:p w14:paraId="3094439E" w14:textId="77777777" w:rsidR="00A04B8D" w:rsidRPr="00EB40CC" w:rsidRDefault="00A04B8D" w:rsidP="00A04B8D">
      <w:pPr>
        <w:ind w:right="-284" w:firstLine="1134"/>
        <w:jc w:val="both"/>
        <w:outlineLvl w:val="3"/>
        <w:rPr>
          <w:rFonts w:ascii="Century Gothic" w:hAnsi="Century Gothic"/>
          <w:b/>
          <w:bCs/>
        </w:rPr>
      </w:pPr>
      <w:r w:rsidRPr="00EB40CC">
        <w:rPr>
          <w:rFonts w:ascii="Century Gothic" w:hAnsi="Century Gothic"/>
          <w:b/>
          <w:bCs/>
        </w:rPr>
        <w:t>2. Montagem das estruturas</w:t>
      </w:r>
    </w:p>
    <w:p w14:paraId="42F2D52C" w14:textId="77777777" w:rsidR="00A04B8D" w:rsidRPr="00EB40CC" w:rsidRDefault="00A04B8D" w:rsidP="00A04B8D">
      <w:pPr>
        <w:ind w:right="-284" w:firstLine="1134"/>
        <w:jc w:val="both"/>
        <w:rPr>
          <w:rFonts w:ascii="Century Gothic" w:hAnsi="Century Gothic"/>
        </w:rPr>
      </w:pPr>
      <w:r w:rsidRPr="00EB40CC">
        <w:rPr>
          <w:rFonts w:ascii="Century Gothic" w:hAnsi="Century Gothic"/>
        </w:rPr>
        <w:t>A empresa contratada será responsável por:</w:t>
      </w:r>
    </w:p>
    <w:p w14:paraId="78E8CB7A" w14:textId="77777777" w:rsidR="00A04B8D" w:rsidRPr="00EB40CC" w:rsidRDefault="00A04B8D" w:rsidP="00A04B8D">
      <w:pPr>
        <w:numPr>
          <w:ilvl w:val="0"/>
          <w:numId w:val="87"/>
        </w:numPr>
        <w:ind w:left="0" w:right="-284" w:firstLine="1134"/>
        <w:jc w:val="both"/>
        <w:rPr>
          <w:rFonts w:ascii="Century Gothic" w:hAnsi="Century Gothic"/>
        </w:rPr>
      </w:pPr>
      <w:r w:rsidRPr="00EB40CC">
        <w:rPr>
          <w:rFonts w:ascii="Century Gothic" w:hAnsi="Century Gothic"/>
        </w:rPr>
        <w:t xml:space="preserve">Executar a montagem do </w:t>
      </w:r>
      <w:r w:rsidRPr="00EB40CC">
        <w:rPr>
          <w:rFonts w:ascii="Century Gothic" w:hAnsi="Century Gothic"/>
          <w:b/>
          <w:bCs/>
        </w:rPr>
        <w:t>palco</w:t>
      </w:r>
      <w:r w:rsidRPr="00EB40CC">
        <w:rPr>
          <w:rFonts w:ascii="Century Gothic" w:hAnsi="Century Gothic"/>
        </w:rPr>
        <w:t xml:space="preserve">, das </w:t>
      </w:r>
      <w:r w:rsidRPr="00EB40CC">
        <w:rPr>
          <w:rFonts w:ascii="Century Gothic" w:hAnsi="Century Gothic"/>
          <w:b/>
          <w:bCs/>
        </w:rPr>
        <w:t>tendas</w:t>
      </w:r>
      <w:r w:rsidRPr="00EB40CC">
        <w:rPr>
          <w:rFonts w:ascii="Century Gothic" w:hAnsi="Century Gothic"/>
        </w:rPr>
        <w:t xml:space="preserve">, dos </w:t>
      </w:r>
      <w:r w:rsidRPr="00EB40CC">
        <w:rPr>
          <w:rFonts w:ascii="Century Gothic" w:hAnsi="Century Gothic"/>
          <w:b/>
          <w:bCs/>
        </w:rPr>
        <w:t>fechamentos</w:t>
      </w:r>
      <w:r w:rsidRPr="00EB40CC">
        <w:rPr>
          <w:rFonts w:ascii="Century Gothic" w:hAnsi="Century Gothic"/>
        </w:rPr>
        <w:t xml:space="preserve"> e dos </w:t>
      </w:r>
      <w:r w:rsidRPr="00EB40CC">
        <w:rPr>
          <w:rFonts w:ascii="Century Gothic" w:hAnsi="Century Gothic"/>
          <w:b/>
          <w:bCs/>
        </w:rPr>
        <w:t>banheiros químicos</w:t>
      </w:r>
      <w:r w:rsidRPr="00EB40CC">
        <w:rPr>
          <w:rFonts w:ascii="Century Gothic" w:hAnsi="Century Gothic"/>
        </w:rPr>
        <w:t>, conforme especificações técnicas e normas vigentes;</w:t>
      </w:r>
    </w:p>
    <w:p w14:paraId="15D30700" w14:textId="77777777" w:rsidR="00A04B8D" w:rsidRPr="00EB40CC" w:rsidRDefault="00A04B8D" w:rsidP="00A04B8D">
      <w:pPr>
        <w:numPr>
          <w:ilvl w:val="0"/>
          <w:numId w:val="87"/>
        </w:numPr>
        <w:ind w:left="0" w:right="-284" w:firstLine="1134"/>
        <w:jc w:val="both"/>
        <w:rPr>
          <w:rFonts w:ascii="Century Gothic" w:hAnsi="Century Gothic"/>
        </w:rPr>
      </w:pPr>
      <w:r w:rsidRPr="00EB40CC">
        <w:rPr>
          <w:rFonts w:ascii="Century Gothic" w:hAnsi="Century Gothic"/>
        </w:rPr>
        <w:t>Utilizar materiais adequados, seguros e em perfeito estado de conservação;</w:t>
      </w:r>
    </w:p>
    <w:p w14:paraId="5BC05241" w14:textId="77777777" w:rsidR="00A04B8D" w:rsidRPr="00EB40CC" w:rsidRDefault="00A04B8D" w:rsidP="00A04B8D">
      <w:pPr>
        <w:numPr>
          <w:ilvl w:val="0"/>
          <w:numId w:val="87"/>
        </w:numPr>
        <w:ind w:left="0" w:right="-284" w:firstLine="1134"/>
        <w:jc w:val="both"/>
        <w:rPr>
          <w:rFonts w:ascii="Century Gothic" w:hAnsi="Century Gothic"/>
        </w:rPr>
      </w:pPr>
      <w:r w:rsidRPr="00EB40CC">
        <w:rPr>
          <w:rFonts w:ascii="Century Gothic" w:hAnsi="Century Gothic"/>
        </w:rPr>
        <w:t>Garantir estabilidade, segurança e acessibilidade das estruturas;</w:t>
      </w:r>
    </w:p>
    <w:p w14:paraId="7C207DD9" w14:textId="77777777" w:rsidR="00A04B8D" w:rsidRPr="00EB40CC" w:rsidRDefault="00A04B8D" w:rsidP="00A04B8D">
      <w:pPr>
        <w:numPr>
          <w:ilvl w:val="0"/>
          <w:numId w:val="87"/>
        </w:numPr>
        <w:ind w:left="0" w:right="-284" w:firstLine="1134"/>
        <w:jc w:val="both"/>
        <w:rPr>
          <w:rFonts w:ascii="Century Gothic" w:hAnsi="Century Gothic"/>
        </w:rPr>
      </w:pPr>
      <w:r w:rsidRPr="00EB40CC">
        <w:rPr>
          <w:rFonts w:ascii="Century Gothic" w:hAnsi="Century Gothic"/>
        </w:rPr>
        <w:t>Concluir a montagem dentro do prazo estabelecido, antes do início do evento.</w:t>
      </w:r>
    </w:p>
    <w:p w14:paraId="0588DFCD" w14:textId="77777777" w:rsidR="00A04B8D" w:rsidRPr="00EB40CC" w:rsidRDefault="00A04B8D" w:rsidP="00A04B8D">
      <w:pPr>
        <w:ind w:right="-284" w:firstLine="1134"/>
        <w:jc w:val="both"/>
        <w:outlineLvl w:val="3"/>
        <w:rPr>
          <w:rFonts w:ascii="Century Gothic" w:hAnsi="Century Gothic"/>
          <w:b/>
          <w:bCs/>
        </w:rPr>
      </w:pPr>
      <w:r w:rsidRPr="00EB40CC">
        <w:rPr>
          <w:rFonts w:ascii="Century Gothic" w:hAnsi="Century Gothic"/>
          <w:b/>
          <w:bCs/>
        </w:rPr>
        <w:t>3. Operação durante o evento</w:t>
      </w:r>
    </w:p>
    <w:p w14:paraId="6EFE7996" w14:textId="77777777" w:rsidR="00A04B8D" w:rsidRPr="00EB40CC" w:rsidRDefault="00A04B8D" w:rsidP="00A04B8D">
      <w:pPr>
        <w:ind w:right="-284" w:firstLine="1134"/>
        <w:jc w:val="both"/>
        <w:rPr>
          <w:rFonts w:ascii="Century Gothic" w:hAnsi="Century Gothic"/>
        </w:rPr>
      </w:pPr>
      <w:r w:rsidRPr="00EB40CC">
        <w:rPr>
          <w:rFonts w:ascii="Century Gothic" w:hAnsi="Century Gothic"/>
        </w:rPr>
        <w:t>Durante a realização do evento, caberá à contratada:</w:t>
      </w:r>
    </w:p>
    <w:p w14:paraId="338B5F96" w14:textId="77777777" w:rsidR="00A04B8D" w:rsidRPr="00EB40CC" w:rsidRDefault="00A04B8D" w:rsidP="00A04B8D">
      <w:pPr>
        <w:numPr>
          <w:ilvl w:val="0"/>
          <w:numId w:val="88"/>
        </w:numPr>
        <w:ind w:left="0" w:right="-284" w:firstLine="1134"/>
        <w:jc w:val="both"/>
        <w:rPr>
          <w:rFonts w:ascii="Century Gothic" w:hAnsi="Century Gothic"/>
        </w:rPr>
      </w:pPr>
      <w:r w:rsidRPr="00EB40CC">
        <w:rPr>
          <w:rFonts w:ascii="Century Gothic" w:hAnsi="Century Gothic"/>
        </w:rPr>
        <w:t>Manter equipe técnica de plantão para acompanhamento e suporte;</w:t>
      </w:r>
    </w:p>
    <w:p w14:paraId="04DECD25" w14:textId="77777777" w:rsidR="00A04B8D" w:rsidRPr="00EB40CC" w:rsidRDefault="00A04B8D" w:rsidP="00A04B8D">
      <w:pPr>
        <w:numPr>
          <w:ilvl w:val="0"/>
          <w:numId w:val="88"/>
        </w:numPr>
        <w:ind w:left="0" w:right="-284" w:firstLine="1134"/>
        <w:jc w:val="both"/>
        <w:rPr>
          <w:rFonts w:ascii="Century Gothic" w:hAnsi="Century Gothic"/>
        </w:rPr>
      </w:pPr>
      <w:r w:rsidRPr="00EB40CC">
        <w:rPr>
          <w:rFonts w:ascii="Century Gothic" w:hAnsi="Century Gothic"/>
        </w:rPr>
        <w:t>Assegurar o pleno funcionamento das estruturas durante todo o período do evento;</w:t>
      </w:r>
    </w:p>
    <w:p w14:paraId="7270BB23" w14:textId="77777777" w:rsidR="00A04B8D" w:rsidRPr="00EB40CC" w:rsidRDefault="00A04B8D" w:rsidP="00A04B8D">
      <w:pPr>
        <w:numPr>
          <w:ilvl w:val="0"/>
          <w:numId w:val="88"/>
        </w:numPr>
        <w:ind w:left="0" w:right="-284" w:firstLine="1134"/>
        <w:jc w:val="both"/>
        <w:rPr>
          <w:rFonts w:ascii="Century Gothic" w:hAnsi="Century Gothic"/>
        </w:rPr>
      </w:pPr>
      <w:r w:rsidRPr="00EB40CC">
        <w:rPr>
          <w:rFonts w:ascii="Century Gothic" w:hAnsi="Century Gothic"/>
        </w:rPr>
        <w:t>Realizar manutenções corretivas imediatas, quando necessárias;</w:t>
      </w:r>
    </w:p>
    <w:p w14:paraId="69C81E7B" w14:textId="77777777" w:rsidR="00A04B8D" w:rsidRPr="00EB40CC" w:rsidRDefault="00A04B8D" w:rsidP="00A04B8D">
      <w:pPr>
        <w:numPr>
          <w:ilvl w:val="0"/>
          <w:numId w:val="88"/>
        </w:numPr>
        <w:ind w:left="0" w:right="-284" w:firstLine="1134"/>
        <w:jc w:val="both"/>
        <w:rPr>
          <w:rFonts w:ascii="Century Gothic" w:hAnsi="Century Gothic"/>
        </w:rPr>
      </w:pPr>
      <w:r w:rsidRPr="00EB40CC">
        <w:rPr>
          <w:rFonts w:ascii="Century Gothic" w:hAnsi="Century Gothic"/>
        </w:rPr>
        <w:t>Garantir a limpeza, conservação e abastecimento dos banheiros químicos;</w:t>
      </w:r>
    </w:p>
    <w:p w14:paraId="3D463CC2" w14:textId="77777777" w:rsidR="00A04B8D" w:rsidRPr="00EB40CC" w:rsidRDefault="00A04B8D" w:rsidP="00A04B8D">
      <w:pPr>
        <w:numPr>
          <w:ilvl w:val="0"/>
          <w:numId w:val="88"/>
        </w:numPr>
        <w:ind w:left="0" w:right="-284" w:firstLine="1134"/>
        <w:jc w:val="both"/>
        <w:rPr>
          <w:rFonts w:ascii="Century Gothic" w:hAnsi="Century Gothic"/>
        </w:rPr>
      </w:pPr>
      <w:r w:rsidRPr="00EB40CC">
        <w:rPr>
          <w:rFonts w:ascii="Century Gothic" w:hAnsi="Century Gothic"/>
        </w:rPr>
        <w:t>Atender prontamente às orientações da fiscalização contratual.</w:t>
      </w:r>
    </w:p>
    <w:p w14:paraId="4A95C3C7" w14:textId="77777777" w:rsidR="00A04B8D" w:rsidRPr="00EB40CC" w:rsidRDefault="00A04B8D" w:rsidP="00A04B8D">
      <w:pPr>
        <w:ind w:right="-284" w:firstLine="1134"/>
        <w:jc w:val="both"/>
        <w:outlineLvl w:val="3"/>
        <w:rPr>
          <w:rFonts w:ascii="Century Gothic" w:hAnsi="Century Gothic"/>
          <w:b/>
          <w:bCs/>
        </w:rPr>
      </w:pPr>
      <w:r w:rsidRPr="00EB40CC">
        <w:rPr>
          <w:rFonts w:ascii="Century Gothic" w:hAnsi="Century Gothic"/>
          <w:b/>
          <w:bCs/>
        </w:rPr>
        <w:t>4. Encerramento do evento e desmontagem</w:t>
      </w:r>
    </w:p>
    <w:p w14:paraId="6E84994F" w14:textId="77777777" w:rsidR="00A04B8D" w:rsidRPr="00EB40CC" w:rsidRDefault="00A04B8D" w:rsidP="00A04B8D">
      <w:pPr>
        <w:ind w:right="-284" w:firstLine="1134"/>
        <w:jc w:val="both"/>
        <w:rPr>
          <w:rFonts w:ascii="Century Gothic" w:hAnsi="Century Gothic"/>
        </w:rPr>
      </w:pPr>
      <w:r w:rsidRPr="00EB40CC">
        <w:rPr>
          <w:rFonts w:ascii="Century Gothic" w:hAnsi="Century Gothic"/>
        </w:rPr>
        <w:t>Após o término do evento, a empresa deverá:</w:t>
      </w:r>
    </w:p>
    <w:p w14:paraId="6FFA5ABE" w14:textId="77777777" w:rsidR="00A04B8D" w:rsidRPr="00EB40CC" w:rsidRDefault="00A04B8D" w:rsidP="00A04B8D">
      <w:pPr>
        <w:numPr>
          <w:ilvl w:val="0"/>
          <w:numId w:val="89"/>
        </w:numPr>
        <w:ind w:left="0" w:right="-284" w:firstLine="1134"/>
        <w:jc w:val="both"/>
        <w:rPr>
          <w:rFonts w:ascii="Century Gothic" w:hAnsi="Century Gothic"/>
        </w:rPr>
      </w:pPr>
      <w:r w:rsidRPr="00EB40CC">
        <w:rPr>
          <w:rFonts w:ascii="Century Gothic" w:hAnsi="Century Gothic"/>
        </w:rPr>
        <w:t>Proceder à desmontagem segura e organizada de todas as estruturas;</w:t>
      </w:r>
    </w:p>
    <w:p w14:paraId="72780C5A" w14:textId="77777777" w:rsidR="00A04B8D" w:rsidRPr="00EB40CC" w:rsidRDefault="00A04B8D" w:rsidP="00A04B8D">
      <w:pPr>
        <w:numPr>
          <w:ilvl w:val="0"/>
          <w:numId w:val="89"/>
        </w:numPr>
        <w:ind w:left="0" w:right="-284" w:firstLine="1134"/>
        <w:jc w:val="both"/>
        <w:rPr>
          <w:rFonts w:ascii="Century Gothic" w:hAnsi="Century Gothic"/>
        </w:rPr>
      </w:pPr>
      <w:r w:rsidRPr="00EB40CC">
        <w:rPr>
          <w:rFonts w:ascii="Century Gothic" w:hAnsi="Century Gothic"/>
        </w:rPr>
        <w:t>Retirar materiais, equipamentos e resíduos do local;</w:t>
      </w:r>
    </w:p>
    <w:p w14:paraId="027ED71A" w14:textId="77777777" w:rsidR="00A04B8D" w:rsidRPr="00EB40CC" w:rsidRDefault="00A04B8D" w:rsidP="00A04B8D">
      <w:pPr>
        <w:numPr>
          <w:ilvl w:val="0"/>
          <w:numId w:val="89"/>
        </w:numPr>
        <w:ind w:left="0" w:right="-284" w:firstLine="1134"/>
        <w:jc w:val="both"/>
        <w:rPr>
          <w:rFonts w:ascii="Century Gothic" w:hAnsi="Century Gothic"/>
        </w:rPr>
      </w:pPr>
      <w:r w:rsidRPr="00EB40CC">
        <w:rPr>
          <w:rFonts w:ascii="Century Gothic" w:hAnsi="Century Gothic"/>
        </w:rPr>
        <w:t>Realizar a limpeza da área utilizada, promovendo a recomposição do espaço público;</w:t>
      </w:r>
    </w:p>
    <w:p w14:paraId="570EC467" w14:textId="77777777" w:rsidR="00A04B8D" w:rsidRPr="00EB40CC" w:rsidRDefault="00A04B8D" w:rsidP="00A04B8D">
      <w:pPr>
        <w:numPr>
          <w:ilvl w:val="0"/>
          <w:numId w:val="89"/>
        </w:numPr>
        <w:ind w:left="0" w:right="-284" w:firstLine="1134"/>
        <w:jc w:val="both"/>
        <w:rPr>
          <w:rFonts w:ascii="Century Gothic" w:hAnsi="Century Gothic"/>
        </w:rPr>
      </w:pPr>
      <w:r w:rsidRPr="00EB40CC">
        <w:rPr>
          <w:rFonts w:ascii="Century Gothic" w:hAnsi="Century Gothic"/>
        </w:rPr>
        <w:t>Dar destinação ambientalmente adequada aos resíduos gerados.</w:t>
      </w:r>
    </w:p>
    <w:p w14:paraId="6C9199F4" w14:textId="77777777" w:rsidR="00A04B8D" w:rsidRPr="00EB40CC" w:rsidRDefault="00A04B8D" w:rsidP="00A04B8D">
      <w:pPr>
        <w:ind w:right="-284" w:firstLine="1134"/>
        <w:jc w:val="both"/>
        <w:outlineLvl w:val="3"/>
        <w:rPr>
          <w:rFonts w:ascii="Century Gothic" w:hAnsi="Century Gothic"/>
          <w:b/>
          <w:bCs/>
        </w:rPr>
      </w:pPr>
      <w:r w:rsidRPr="00EB40CC">
        <w:rPr>
          <w:rFonts w:ascii="Century Gothic" w:hAnsi="Century Gothic"/>
          <w:b/>
          <w:bCs/>
        </w:rPr>
        <w:t>5. Fiscalização e encerramento contratual</w:t>
      </w:r>
    </w:p>
    <w:p w14:paraId="28CC241F" w14:textId="77777777" w:rsidR="00A04B8D" w:rsidRPr="00EB40CC" w:rsidRDefault="00A04B8D" w:rsidP="00A04B8D">
      <w:pPr>
        <w:numPr>
          <w:ilvl w:val="0"/>
          <w:numId w:val="90"/>
        </w:numPr>
        <w:ind w:left="0" w:right="-284" w:firstLine="1134"/>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3A92841E" w14:textId="77777777" w:rsidR="00A04B8D" w:rsidRPr="00EB40CC" w:rsidRDefault="00A04B8D" w:rsidP="00A04B8D">
      <w:pPr>
        <w:numPr>
          <w:ilvl w:val="0"/>
          <w:numId w:val="90"/>
        </w:numPr>
        <w:ind w:left="0" w:right="-284" w:firstLine="1134"/>
        <w:jc w:val="both"/>
        <w:rPr>
          <w:rFonts w:ascii="Century Gothic" w:hAnsi="Century Gothic"/>
        </w:rPr>
      </w:pPr>
      <w:r w:rsidRPr="00EB40CC">
        <w:rPr>
          <w:rFonts w:ascii="Century Gothic" w:hAnsi="Century Gothic"/>
        </w:rPr>
        <w:t>Constatada a adequada execução do objeto, será emitido o atesto de conclusão;</w:t>
      </w:r>
    </w:p>
    <w:p w14:paraId="21E337FC" w14:textId="77777777" w:rsidR="00A04B8D" w:rsidRPr="00EB40CC" w:rsidRDefault="00A04B8D" w:rsidP="00A04B8D">
      <w:pPr>
        <w:numPr>
          <w:ilvl w:val="0"/>
          <w:numId w:val="90"/>
        </w:numPr>
        <w:ind w:left="0" w:right="-284" w:firstLine="1134"/>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47D06790" w14:textId="77777777" w:rsidR="00A04B8D" w:rsidRPr="00BD1405" w:rsidRDefault="00A04B8D" w:rsidP="00A04B8D">
      <w:pPr>
        <w:pStyle w:val="SemEspaamento"/>
        <w:jc w:val="both"/>
        <w:rPr>
          <w:rFonts w:ascii="Century Gothic" w:hAnsi="Century Gothic"/>
          <w:sz w:val="20"/>
          <w:szCs w:val="20"/>
        </w:rPr>
      </w:pPr>
    </w:p>
    <w:p w14:paraId="695E5B7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7. MODELO DE GESTÃO DO CONTRATO, QUE DESCREVE COMO A EXECUÇÃO DO OBJETO SERÁ ACOMPANHADA E FISCALIZADA PELO ÓRGÃO OU ENTIDADE</w:t>
      </w:r>
    </w:p>
    <w:p w14:paraId="63E8B15C"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b/>
          <w:sz w:val="20"/>
          <w:szCs w:val="20"/>
        </w:rPr>
        <w:t>7.1.</w:t>
      </w:r>
      <w:r w:rsidRPr="00BD1405">
        <w:rPr>
          <w:rFonts w:ascii="Century Gothic" w:hAnsi="Century Gothic"/>
          <w:sz w:val="20"/>
          <w:szCs w:val="20"/>
        </w:rPr>
        <w:t xml:space="preserve"> 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70E9064A" w14:textId="02BC16AF"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sidR="005961B9">
        <w:rPr>
          <w:rFonts w:ascii="Century Gothic" w:hAnsi="Century Gothic"/>
          <w:sz w:val="20"/>
          <w:szCs w:val="20"/>
        </w:rPr>
        <w:t>a</w:t>
      </w:r>
      <w:r w:rsidRPr="00BD1405">
        <w:rPr>
          <w:rFonts w:ascii="Century Gothic" w:hAnsi="Century Gothic"/>
          <w:spacing w:val="-4"/>
          <w:sz w:val="20"/>
          <w:szCs w:val="20"/>
        </w:rPr>
        <w:t xml:space="preserve"> </w:t>
      </w:r>
      <w:r w:rsidR="005961B9">
        <w:rPr>
          <w:rFonts w:ascii="Century Gothic" w:hAnsi="Century Gothic"/>
          <w:sz w:val="20"/>
          <w:szCs w:val="20"/>
        </w:rPr>
        <w:t>servidora</w:t>
      </w:r>
      <w:r w:rsidRPr="00BD1405">
        <w:rPr>
          <w:rFonts w:ascii="Century Gothic" w:hAnsi="Century Gothic"/>
          <w:sz w:val="20"/>
          <w:szCs w:val="20"/>
        </w:rPr>
        <w:t xml:space="preserve"> </w:t>
      </w:r>
      <w:r w:rsidR="005961B9" w:rsidRPr="005961B9">
        <w:rPr>
          <w:rFonts w:ascii="Century Gothic" w:hAnsi="Century Gothic"/>
          <w:b/>
          <w:sz w:val="20"/>
          <w:szCs w:val="20"/>
        </w:rPr>
        <w:t xml:space="preserve">Maria Aparecida </w:t>
      </w:r>
      <w:proofErr w:type="spellStart"/>
      <w:r w:rsidR="005961B9" w:rsidRPr="005961B9">
        <w:rPr>
          <w:rFonts w:ascii="Century Gothic" w:hAnsi="Century Gothic"/>
          <w:b/>
          <w:sz w:val="20"/>
          <w:szCs w:val="20"/>
        </w:rPr>
        <w:t>Tolotto</w:t>
      </w:r>
      <w:proofErr w:type="spellEnd"/>
      <w:r w:rsidR="005961B9" w:rsidRPr="005961B9">
        <w:rPr>
          <w:rFonts w:ascii="Century Gothic" w:hAnsi="Century Gothic"/>
          <w:b/>
          <w:sz w:val="20"/>
          <w:szCs w:val="20"/>
        </w:rPr>
        <w:t xml:space="preserve">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sidR="005961B9">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sidR="005961B9">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005961B9">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sidR="005961B9">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w:t>
      </w:r>
      <w:r w:rsidR="005961B9">
        <w:rPr>
          <w:rFonts w:ascii="Century Gothic" w:hAnsi="Century Gothic"/>
          <w:sz w:val="20"/>
          <w:szCs w:val="20"/>
        </w:rPr>
        <w:t>/serviços</w:t>
      </w:r>
      <w:r w:rsidRPr="00BD1405">
        <w:rPr>
          <w:rFonts w:ascii="Century Gothic" w:hAnsi="Century Gothic"/>
          <w:sz w:val="20"/>
          <w:szCs w:val="20"/>
        </w:rPr>
        <w:t xml:space="preserve"> solicitados.</w:t>
      </w:r>
    </w:p>
    <w:p w14:paraId="36A325FE"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2BF54456"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7B4B6085"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lastRenderedPageBreak/>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15C2C0E2"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B6E6D99"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066F7C13" w14:textId="77777777" w:rsidR="00A96012" w:rsidRPr="00BD1405" w:rsidRDefault="00A96012" w:rsidP="00F1238C">
      <w:pPr>
        <w:pStyle w:val="SemEspaamento"/>
        <w:jc w:val="both"/>
        <w:rPr>
          <w:rFonts w:ascii="Century Gothic" w:hAnsi="Century Gothic"/>
          <w:sz w:val="20"/>
          <w:szCs w:val="20"/>
        </w:rPr>
      </w:pPr>
      <w:proofErr w:type="gramStart"/>
      <w:r w:rsidRPr="00BD1405">
        <w:rPr>
          <w:rFonts w:ascii="Century Gothic" w:hAnsi="Century Gothic"/>
          <w:sz w:val="20"/>
          <w:szCs w:val="20"/>
        </w:rPr>
        <w:t>g) As</w:t>
      </w:r>
      <w:proofErr w:type="gramEnd"/>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7DF7912E"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1D899F54" w14:textId="77777777" w:rsidR="00A96012" w:rsidRPr="00BD1405" w:rsidRDefault="00A96012" w:rsidP="00F1238C">
      <w:pPr>
        <w:pStyle w:val="SemEspaamento"/>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79C32A3E" w14:textId="77777777" w:rsidR="005961B9" w:rsidRPr="00F954F1" w:rsidRDefault="005961B9" w:rsidP="00F1238C">
      <w:pPr>
        <w:pStyle w:val="Standard"/>
        <w:shd w:val="clear" w:color="auto" w:fill="FFFFFF"/>
        <w:tabs>
          <w:tab w:val="left" w:pos="9781"/>
        </w:tabs>
        <w:jc w:val="both"/>
        <w:rPr>
          <w:rFonts w:ascii="Century Gothic" w:hAnsi="Century Gothic" w:cs="Arial"/>
          <w:b/>
          <w:sz w:val="20"/>
          <w:szCs w:val="20"/>
        </w:rPr>
      </w:pPr>
      <w:r w:rsidRPr="00F954F1">
        <w:rPr>
          <w:rFonts w:ascii="Century Gothic" w:hAnsi="Century Gothic" w:cs="Arial"/>
          <w:b/>
          <w:sz w:val="20"/>
          <w:szCs w:val="20"/>
        </w:rPr>
        <w:t>7.2. OBRIGAÇÕES DAS PARTES</w:t>
      </w:r>
    </w:p>
    <w:p w14:paraId="4F387DAA" w14:textId="77777777" w:rsidR="005961B9" w:rsidRPr="00F954F1" w:rsidRDefault="005961B9" w:rsidP="00F1238C">
      <w:pPr>
        <w:pStyle w:val="Standard"/>
        <w:shd w:val="clear" w:color="auto" w:fill="FFFFFF"/>
        <w:tabs>
          <w:tab w:val="left" w:pos="9781"/>
        </w:tabs>
        <w:jc w:val="both"/>
        <w:rPr>
          <w:rFonts w:ascii="Century Gothic" w:hAnsi="Century Gothic" w:cs="Arial"/>
          <w:b/>
          <w:sz w:val="20"/>
          <w:szCs w:val="20"/>
        </w:rPr>
      </w:pPr>
      <w:r w:rsidRPr="00F954F1">
        <w:rPr>
          <w:rFonts w:ascii="Century Gothic" w:hAnsi="Century Gothic" w:cs="Arial"/>
          <w:b/>
          <w:sz w:val="20"/>
          <w:szCs w:val="20"/>
        </w:rPr>
        <w:t>7.2.1. OBRIGAÇÕES DO CONTRATANTE</w:t>
      </w:r>
    </w:p>
    <w:p w14:paraId="4539C763"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7.2.1.1. </w:t>
      </w:r>
      <w:r w:rsidRPr="005A005B">
        <w:rPr>
          <w:rFonts w:ascii="Century Gothic" w:eastAsiaTheme="minorHAnsi" w:hAnsi="Century Gothic" w:cs="Calibri"/>
          <w:sz w:val="20"/>
          <w:szCs w:val="20"/>
          <w:lang w:eastAsia="pt-BR"/>
        </w:rPr>
        <w:t>Aplicar as penalidades cabíveis, nas situações previstas no edital;</w:t>
      </w:r>
    </w:p>
    <w:p w14:paraId="54A2F8A1"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7.2.1.2. </w:t>
      </w:r>
      <w:r w:rsidRPr="005A005B">
        <w:rPr>
          <w:rFonts w:ascii="Century Gothic" w:eastAsiaTheme="minorHAnsi" w:hAnsi="Century Gothic" w:cs="Calibri"/>
          <w:sz w:val="20"/>
          <w:szCs w:val="20"/>
          <w:lang w:eastAsia="pt-BR"/>
        </w:rPr>
        <w:t>Fiscalizar a execução do objeto, bem como requisitar, quando necessário, a promoção de medidas para a regularidade na execução;</w:t>
      </w:r>
    </w:p>
    <w:p w14:paraId="0B292643"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7.2.1.3. </w:t>
      </w:r>
      <w:r w:rsidRPr="005A005B">
        <w:rPr>
          <w:rFonts w:ascii="Century Gothic" w:eastAsiaTheme="minorHAnsi" w:hAnsi="Century Gothic" w:cs="Calibri"/>
          <w:sz w:val="20"/>
          <w:szCs w:val="20"/>
          <w:lang w:eastAsia="pt-BR"/>
        </w:rPr>
        <w:t>Rejeitar, no todo ou em parte a execução do objeto caso esta não apresente resultados satisfatórios ou conforme as obrigações assumidas pela Contratada;</w:t>
      </w:r>
    </w:p>
    <w:p w14:paraId="44AD8FC9"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7.2.1.4. </w:t>
      </w:r>
      <w:r w:rsidRPr="005A005B">
        <w:rPr>
          <w:rFonts w:ascii="Century Gothic" w:eastAsiaTheme="minorHAnsi" w:hAnsi="Century Gothic" w:cs="Calibri"/>
          <w:sz w:val="20"/>
          <w:szCs w:val="20"/>
          <w:lang w:eastAsia="pt-BR"/>
        </w:rPr>
        <w:t>Notificar, formal e tempestivamente, a Contratada sobre multas, penalidades e quaisquer débitos de sua responsabilidade, e sobre as irregularidades observadas no cumprimento do Contrato;</w:t>
      </w:r>
    </w:p>
    <w:p w14:paraId="5171FBBE" w14:textId="77777777" w:rsidR="005961B9" w:rsidRPr="005A005B"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rPr>
        <w:t xml:space="preserve">7.2.1.5. </w:t>
      </w:r>
      <w:r w:rsidRPr="005A005B">
        <w:rPr>
          <w:rFonts w:ascii="Century Gothic" w:eastAsiaTheme="minorHAnsi" w:hAnsi="Century Gothic" w:cs="Calibri"/>
          <w:sz w:val="20"/>
          <w:szCs w:val="20"/>
          <w:lang w:eastAsia="pt-BR"/>
        </w:rPr>
        <w:t xml:space="preserve">A Administração se reserva o direito de suspender a execução do objeto em desacordo com o pactuado entre as partes. </w:t>
      </w:r>
    </w:p>
    <w:p w14:paraId="1CD38D2E" w14:textId="77777777" w:rsidR="005961B9" w:rsidRPr="00376FE6" w:rsidRDefault="005961B9" w:rsidP="00F1238C">
      <w:pPr>
        <w:pStyle w:val="Standard"/>
        <w:shd w:val="clear" w:color="auto" w:fill="FFFFFF"/>
        <w:tabs>
          <w:tab w:val="left" w:pos="9781"/>
        </w:tabs>
        <w:jc w:val="both"/>
        <w:rPr>
          <w:rFonts w:ascii="Century Gothic" w:hAnsi="Century Gothic" w:cs="Arial"/>
          <w:b/>
          <w:kern w:val="0"/>
          <w:sz w:val="20"/>
          <w:szCs w:val="20"/>
          <w:lang w:val="pt-PT" w:eastAsia="en-US"/>
        </w:rPr>
      </w:pPr>
      <w:r w:rsidRPr="00376FE6">
        <w:rPr>
          <w:rFonts w:ascii="Century Gothic" w:hAnsi="Century Gothic" w:cs="Arial"/>
          <w:b/>
          <w:kern w:val="0"/>
          <w:sz w:val="20"/>
          <w:szCs w:val="20"/>
          <w:lang w:val="pt-PT" w:eastAsia="en-US"/>
        </w:rPr>
        <w:t>7.2.2. OBRIGAÇÕES DA CONTRATADA</w:t>
      </w:r>
    </w:p>
    <w:p w14:paraId="7ADBD96D" w14:textId="77777777" w:rsidR="005961B9" w:rsidRPr="00AB1815" w:rsidRDefault="005961B9" w:rsidP="00F1238C">
      <w:pPr>
        <w:pStyle w:val="SemEspaamento"/>
        <w:jc w:val="both"/>
        <w:rPr>
          <w:rFonts w:ascii="Century Gothic" w:eastAsiaTheme="minorHAnsi" w:hAnsi="Century Gothic" w:cs="Calibri"/>
          <w:sz w:val="20"/>
          <w:szCs w:val="20"/>
          <w:lang w:eastAsia="pt-BR"/>
        </w:rPr>
      </w:pPr>
      <w:r>
        <w:rPr>
          <w:rFonts w:ascii="Century Gothic" w:hAnsi="Century Gothic" w:cs="Arial"/>
          <w:b/>
          <w:sz w:val="20"/>
          <w:szCs w:val="20"/>
          <w:lang w:val="pt-PT"/>
        </w:rPr>
        <w:t xml:space="preserve">7.2.2.1. </w:t>
      </w:r>
      <w:r w:rsidRPr="00AB1815">
        <w:rPr>
          <w:rFonts w:ascii="Century Gothic" w:eastAsiaTheme="minorHAnsi" w:hAnsi="Century Gothic" w:cs="Calibri"/>
          <w:sz w:val="20"/>
          <w:szCs w:val="20"/>
          <w:lang w:eastAsia="pt-BR"/>
        </w:rPr>
        <w:t>A Contratada designará formalmente o preposto da empresa, antes do início da prestação dos serviços, indicando no instrumento os poderes e deveres em relação à execução do objeto contratado.</w:t>
      </w:r>
    </w:p>
    <w:p w14:paraId="5F3121E2" w14:textId="77777777" w:rsidR="005961B9" w:rsidRPr="00AB1815" w:rsidRDefault="005961B9" w:rsidP="00F1238C">
      <w:pPr>
        <w:pStyle w:val="SemEspaamento"/>
        <w:jc w:val="both"/>
        <w:rPr>
          <w:rFonts w:ascii="Century Gothic" w:eastAsiaTheme="minorHAnsi" w:hAnsi="Century Gothic" w:cs="Calibri"/>
          <w:sz w:val="20"/>
          <w:szCs w:val="20"/>
          <w:lang w:eastAsia="pt-BR"/>
        </w:rPr>
      </w:pPr>
      <w:r w:rsidRPr="00AB1815">
        <w:rPr>
          <w:rFonts w:ascii="Century Gothic" w:eastAsiaTheme="minorHAnsi" w:hAnsi="Century Gothic" w:cs="Calibri"/>
          <w:b/>
          <w:sz w:val="20"/>
          <w:szCs w:val="20"/>
          <w:lang w:eastAsia="pt-BR"/>
        </w:rPr>
        <w:t>7.2.2.1.1.</w:t>
      </w:r>
      <w:r w:rsidRPr="00AB1815">
        <w:rPr>
          <w:rFonts w:ascii="Century Gothic" w:eastAsiaTheme="minorHAnsi" w:hAnsi="Century Gothic" w:cs="Calibri"/>
          <w:sz w:val="20"/>
          <w:szCs w:val="20"/>
          <w:lang w:eastAsia="pt-BR"/>
        </w:rPr>
        <w:t xml:space="preserve"> A Contratada deverá manter preposto da empresa no local da execução do objeto durante o período da execução do serviço.</w:t>
      </w:r>
    </w:p>
    <w:p w14:paraId="7AEDBB88" w14:textId="77777777" w:rsidR="005961B9" w:rsidRDefault="005961B9" w:rsidP="00F1238C">
      <w:pPr>
        <w:pStyle w:val="SemEspaamento"/>
        <w:jc w:val="both"/>
        <w:rPr>
          <w:rFonts w:ascii="Century Gothic" w:eastAsiaTheme="minorHAnsi" w:hAnsi="Century Gothic" w:cs="Calibri"/>
          <w:sz w:val="20"/>
          <w:szCs w:val="20"/>
          <w:lang w:eastAsia="pt-BR"/>
        </w:rPr>
      </w:pPr>
      <w:r w:rsidRPr="00AB1815">
        <w:rPr>
          <w:rFonts w:ascii="Century Gothic" w:eastAsiaTheme="minorHAnsi" w:hAnsi="Century Gothic" w:cs="Calibri"/>
          <w:b/>
          <w:sz w:val="20"/>
          <w:szCs w:val="20"/>
          <w:lang w:eastAsia="pt-BR"/>
        </w:rPr>
        <w:t>7.2.2.1.2.</w:t>
      </w:r>
      <w:r w:rsidRPr="00AB1815">
        <w:rPr>
          <w:rFonts w:ascii="Century Gothic" w:eastAsiaTheme="minorHAnsi" w:hAnsi="Century Gothic" w:cs="Calibri"/>
          <w:sz w:val="20"/>
          <w:szCs w:val="20"/>
          <w:lang w:eastAsia="pt-BR"/>
        </w:rPr>
        <w:t xml:space="preserve"> A Contratante poderá recusar, desde que justificadamente, a indicação ou a manutenção do preposto da empresa, hipótese em que a Contratada designará outro para o exercício da atividade.</w:t>
      </w:r>
    </w:p>
    <w:p w14:paraId="0D4047D8" w14:textId="77777777" w:rsidR="005961B9" w:rsidRDefault="005961B9" w:rsidP="00F1238C">
      <w:pPr>
        <w:pStyle w:val="Default"/>
        <w:jc w:val="both"/>
        <w:rPr>
          <w:rFonts w:ascii="Century Gothic" w:hAnsi="Century Gothic" w:cs="Calibri"/>
          <w:color w:val="auto"/>
          <w:sz w:val="20"/>
          <w:szCs w:val="20"/>
        </w:rPr>
      </w:pPr>
      <w:r>
        <w:rPr>
          <w:rFonts w:ascii="Century Gothic" w:hAnsi="Century Gothic" w:cs="Arial"/>
          <w:b/>
          <w:sz w:val="20"/>
          <w:szCs w:val="20"/>
          <w:lang w:val="pt-PT"/>
        </w:rPr>
        <w:t xml:space="preserve">7.2.2.2. </w:t>
      </w:r>
      <w:r w:rsidRPr="00AB1815">
        <w:rPr>
          <w:rFonts w:ascii="Century Gothic" w:hAnsi="Century Gothic" w:cs="Calibri"/>
          <w:color w:val="auto"/>
          <w:sz w:val="20"/>
          <w:szCs w:val="20"/>
        </w:rPr>
        <w:t xml:space="preserve">Atender às determinações regulares emitidas pelo fiscal do contrato ou autoridade superior (art. 137, II) e prestar todo esclarecimento ou informação por eles solicitados; </w:t>
      </w:r>
    </w:p>
    <w:p w14:paraId="7610F19F" w14:textId="77777777" w:rsidR="005961B9" w:rsidRPr="00205427" w:rsidRDefault="005961B9" w:rsidP="00F1238C">
      <w:pPr>
        <w:pStyle w:val="Default"/>
        <w:jc w:val="both"/>
        <w:rPr>
          <w:rFonts w:ascii="Cambria" w:eastAsiaTheme="minorHAnsi" w:hAnsi="Cambria" w:cs="Cambria"/>
          <w:lang w:eastAsia="en-US"/>
        </w:rPr>
      </w:pPr>
      <w:r w:rsidRPr="00205427">
        <w:rPr>
          <w:rFonts w:ascii="Century Gothic" w:hAnsi="Century Gothic" w:cs="Calibri"/>
          <w:b/>
          <w:color w:val="auto"/>
          <w:sz w:val="20"/>
          <w:szCs w:val="20"/>
        </w:rPr>
        <w:t>7.2.2.3.</w:t>
      </w:r>
      <w:r>
        <w:rPr>
          <w:rFonts w:ascii="Century Gothic" w:hAnsi="Century Gothic" w:cs="Calibri"/>
          <w:color w:val="auto"/>
          <w:sz w:val="20"/>
          <w:szCs w:val="20"/>
        </w:rPr>
        <w:t xml:space="preserve"> </w:t>
      </w:r>
      <w:r w:rsidRPr="00AB1815">
        <w:rPr>
          <w:rFonts w:ascii="Century Gothic" w:hAnsi="Century Gothic" w:cs="Calibri"/>
          <w:sz w:val="20"/>
          <w:szCs w:val="20"/>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03125DE5"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7.2.2.4.</w:t>
      </w:r>
      <w:r>
        <w:rPr>
          <w:rFonts w:ascii="Century Gothic" w:hAnsi="Century Gothic" w:cs="Calibri"/>
        </w:rPr>
        <w:t xml:space="preserve"> </w:t>
      </w:r>
      <w:r w:rsidRPr="00AB1815">
        <w:rPr>
          <w:rFonts w:ascii="Century Gothic" w:hAnsi="Century Gothic" w:cs="Calibri"/>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72A8DADA"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7.2.2.5.</w:t>
      </w:r>
      <w:r>
        <w:rPr>
          <w:rFonts w:ascii="Century Gothic" w:hAnsi="Century Gothic" w:cs="Calibri"/>
        </w:rPr>
        <w:t xml:space="preserve"> </w:t>
      </w:r>
      <w:r w:rsidRPr="00AB1815">
        <w:rPr>
          <w:rFonts w:ascii="Century Gothic" w:hAnsi="Century Gothic" w:cs="Calibri"/>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w:t>
      </w:r>
      <w:r w:rsidRPr="00AB1815">
        <w:rPr>
          <w:rFonts w:ascii="Century Gothic" w:hAnsi="Century Gothic" w:cs="Calibri"/>
        </w:rPr>
        <w:lastRenderedPageBreak/>
        <w:t xml:space="preserve">autorizado a descontar dos pagamentos devidos ou da garantia, caso exigida no edital, o valor correspondente aos danos sofridos; </w:t>
      </w:r>
    </w:p>
    <w:p w14:paraId="52E0D408"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7.2.2.6.</w:t>
      </w:r>
      <w:r>
        <w:rPr>
          <w:rFonts w:ascii="Century Gothic" w:hAnsi="Century Gothic" w:cs="Calibri"/>
        </w:rPr>
        <w:t xml:space="preserve"> </w:t>
      </w:r>
      <w:r w:rsidRPr="00AB1815">
        <w:rPr>
          <w:rFonts w:ascii="Century Gothic" w:hAnsi="Century Gothic" w:cs="Calibri"/>
        </w:rPr>
        <w:t xml:space="preserve"> Não contratar, durante a vigência do contrato, cônjuge, companheiro ou parente em linha reta, colateral ou por afinidade, até o terceiro grau, de dirigente do contratante ou do fiscal ou gestor do contrato, nos termos do artigo 48, parágrafo úni</w:t>
      </w:r>
      <w:r>
        <w:rPr>
          <w:rFonts w:ascii="Century Gothic" w:hAnsi="Century Gothic" w:cs="Calibri"/>
        </w:rPr>
        <w:t xml:space="preserve">co, da Lei nº 14.133, de 2021; </w:t>
      </w:r>
      <w:r w:rsidRPr="00205427">
        <w:rPr>
          <w:rFonts w:ascii="Century Gothic" w:hAnsi="Century Gothic" w:cs="Calibri"/>
          <w:b/>
        </w:rPr>
        <w:t>7.2.2.7.</w:t>
      </w:r>
      <w:r>
        <w:rPr>
          <w:rFonts w:ascii="Century Gothic" w:hAnsi="Century Gothic" w:cs="Calibri"/>
        </w:rPr>
        <w:t xml:space="preserve"> </w:t>
      </w:r>
      <w:r w:rsidRPr="00AB1815">
        <w:rPr>
          <w:rFonts w:ascii="Century Gothic" w:hAnsi="Century Gothic" w:cs="Calibri"/>
        </w:rPr>
        <w:t xml:space="preserve">Responsabilizar-se pelo cumprimento das obrigações previstas em Acordo, Convenção, Dissídio Coletivo de Trabalho ou equivalentes das categorias abrangidas pelo contrato, por todas as obrigações </w:t>
      </w:r>
      <w:r>
        <w:rPr>
          <w:rFonts w:ascii="Century Gothic" w:hAnsi="Century Gothic" w:cs="Calibri"/>
        </w:rPr>
        <w:t xml:space="preserve">trabalhistas, sociais, </w:t>
      </w:r>
      <w:r w:rsidRPr="00AB1815">
        <w:rPr>
          <w:rFonts w:ascii="Century Gothic" w:hAnsi="Century Gothic" w:cs="Calibri"/>
        </w:rPr>
        <w:t xml:space="preserve">previdenciárias, tributárias e as demais previstas em legislação específica, cuja inadimplência não transfere a responsabilidade ao Contratante; </w:t>
      </w:r>
    </w:p>
    <w:p w14:paraId="16332AF9"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7.2.2.8</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Comunicar ao Fiscal do contrato, no prazo de 24 (</w:t>
      </w:r>
      <w:r>
        <w:rPr>
          <w:rFonts w:ascii="Century Gothic" w:hAnsi="Century Gothic" w:cs="Calibri"/>
        </w:rPr>
        <w:t xml:space="preserve">vinte e quatro) horas, qualquer </w:t>
      </w:r>
      <w:r w:rsidRPr="00AB1815">
        <w:rPr>
          <w:rFonts w:ascii="Century Gothic" w:hAnsi="Century Gothic" w:cs="Calibri"/>
        </w:rPr>
        <w:t xml:space="preserve">ocorrência anormal ou acidente que se verifique no local dos serviços. </w:t>
      </w:r>
    </w:p>
    <w:p w14:paraId="440453CB"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7.2.2.9</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Prestar todo esclarecimento ou informação solicitada pelo Contratante ou por seus prepostos, garantindo-lhes o acesso, a qualquer tempo, ao local dos trabalhos, bem como aos documentos relativos à execução do empreendimento. </w:t>
      </w:r>
    </w:p>
    <w:p w14:paraId="750F7B91"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7.2.2.10</w:t>
      </w:r>
      <w:r w:rsidRPr="00205427">
        <w:rPr>
          <w:rFonts w:ascii="Century Gothic" w:hAnsi="Century Gothic" w:cs="Calibri"/>
          <w:b/>
        </w:rPr>
        <w:t>.</w:t>
      </w:r>
      <w:r w:rsidRPr="00AB1815">
        <w:rPr>
          <w:rFonts w:ascii="Century Gothic" w:hAnsi="Century Gothic" w:cs="Calibri"/>
        </w:rPr>
        <w:t xml:space="preserve"> Paralisar, por determinação do Contratante, qualquer atividade que não esteja sendo executada de acordo com a boa técnica ou que ponha em risco a segurança de pessoas ou bens de terceiros. </w:t>
      </w:r>
    </w:p>
    <w:p w14:paraId="6E046E4C"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7.2.2.11</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Promover a guarda, manutenção e vigilância de materiais, ferramentas, e tudo o que for necessário à execução do objeto, durante a vigência do contrato. </w:t>
      </w:r>
    </w:p>
    <w:p w14:paraId="3B0846EE"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7.2.2.12</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4795F2E6"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7.2.2.13</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Submeter previamente, por escrito, ao Contratante, para análise e aprovação, quaisquer mudanças nos métodos executivos que fujam às especificações do memorial descritivo ou instrumento congênere. </w:t>
      </w:r>
    </w:p>
    <w:p w14:paraId="5E94449C"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7.2.2.14.</w:t>
      </w:r>
      <w:r w:rsidRPr="00AB1815">
        <w:rPr>
          <w:rFonts w:ascii="Century Gothic" w:hAnsi="Century Gothic" w:cs="Calibri"/>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7918F374"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7.2.2.15</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Manter durante toda a vigência do contrato, em compatibilidade com as obrigações assumidas, todas as condições exigidas para habilitação na licitação; </w:t>
      </w:r>
    </w:p>
    <w:p w14:paraId="4D40A0BA" w14:textId="77777777" w:rsidR="005961B9" w:rsidRPr="00AB1815" w:rsidRDefault="005961B9" w:rsidP="00F1238C">
      <w:pPr>
        <w:autoSpaceDE w:val="0"/>
        <w:autoSpaceDN w:val="0"/>
        <w:adjustRightInd w:val="0"/>
        <w:jc w:val="both"/>
        <w:rPr>
          <w:rFonts w:ascii="Century Gothic" w:hAnsi="Century Gothic" w:cs="Calibri"/>
        </w:rPr>
      </w:pPr>
      <w:r>
        <w:rPr>
          <w:rFonts w:ascii="Century Gothic" w:hAnsi="Century Gothic" w:cs="Calibri"/>
          <w:b/>
        </w:rPr>
        <w:t>7.2.2.16</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Cumprir, durante todo o período de execução do contrato, a reserva de cargos prevista em lei para pessoa com deficiência, para reabilitado da Previdência Social ou para aprendiz, bem como as reservas de cargos previstas na legislação (art. 116); </w:t>
      </w:r>
    </w:p>
    <w:p w14:paraId="4362D583"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1</w:t>
      </w:r>
      <w:r w:rsidRPr="00205427">
        <w:rPr>
          <w:rFonts w:ascii="Century Gothic" w:hAnsi="Century Gothic" w:cs="Calibri"/>
          <w:b/>
        </w:rPr>
        <w:t>7.</w:t>
      </w:r>
      <w:r>
        <w:rPr>
          <w:rFonts w:ascii="Century Gothic" w:hAnsi="Century Gothic" w:cs="Calibri"/>
        </w:rPr>
        <w:t xml:space="preserve"> </w:t>
      </w:r>
      <w:r w:rsidRPr="00AB1815">
        <w:rPr>
          <w:rFonts w:ascii="Century Gothic" w:hAnsi="Century Gothic" w:cs="Calibri"/>
        </w:rPr>
        <w:t xml:space="preserve">Comprovar a reserva de cargos a que se refere a cláusula acima, no prazo fixado pelo fiscal do contrato, com a indicação dos empregados que preencheram as referidas vagas (art. 116, parágrafo único); </w:t>
      </w:r>
    </w:p>
    <w:p w14:paraId="41A5E98B"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18</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Guardar sigilo sobre todas as informações obtidas em decorrência do cumprimento do contrato; </w:t>
      </w:r>
    </w:p>
    <w:p w14:paraId="14FD4301"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19</w:t>
      </w:r>
      <w:r w:rsidRPr="00205427">
        <w:rPr>
          <w:rFonts w:ascii="Century Gothic" w:hAnsi="Century Gothic" w:cs="Calibri"/>
          <w:b/>
        </w:rPr>
        <w:t>.</w:t>
      </w:r>
      <w:r>
        <w:rPr>
          <w:rFonts w:ascii="Century Gothic" w:hAnsi="Century Gothic" w:cs="Calibri"/>
        </w:rPr>
        <w:t xml:space="preserve"> </w:t>
      </w:r>
      <w:r w:rsidRPr="00AB1815">
        <w:rPr>
          <w:rFonts w:ascii="Century Gothic" w:hAnsi="Century Gothic" w:cs="Calibri"/>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5300381B" w14:textId="77777777" w:rsidR="005961B9" w:rsidRPr="00AB1815" w:rsidRDefault="005961B9" w:rsidP="00F1238C">
      <w:pPr>
        <w:autoSpaceDE w:val="0"/>
        <w:autoSpaceDN w:val="0"/>
        <w:adjustRightInd w:val="0"/>
        <w:jc w:val="both"/>
        <w:rPr>
          <w:rFonts w:ascii="Century Gothic" w:hAnsi="Century Gothic" w:cs="Calibri"/>
        </w:rPr>
      </w:pPr>
      <w:r w:rsidRPr="00205427">
        <w:rPr>
          <w:rFonts w:ascii="Century Gothic" w:hAnsi="Century Gothic" w:cs="Calibri"/>
          <w:b/>
        </w:rPr>
        <w:t>7.2.2.</w:t>
      </w:r>
      <w:r>
        <w:rPr>
          <w:rFonts w:ascii="Century Gothic" w:hAnsi="Century Gothic" w:cs="Calibri"/>
          <w:b/>
        </w:rPr>
        <w:t>20</w:t>
      </w:r>
      <w:r w:rsidRPr="00205427">
        <w:rPr>
          <w:rFonts w:ascii="Century Gothic" w:hAnsi="Century Gothic" w:cs="Calibri"/>
          <w:b/>
        </w:rPr>
        <w:t>.</w:t>
      </w:r>
      <w:r w:rsidRPr="00AB1815">
        <w:rPr>
          <w:rFonts w:ascii="Century Gothic" w:hAnsi="Century Gothic" w:cs="Calibri"/>
        </w:rPr>
        <w:t xml:space="preserve"> Cumprir, além dos postulados legais vigentes de âmbito federal, estadual ou municipal, as normas de segurança do Contratante; </w:t>
      </w:r>
    </w:p>
    <w:p w14:paraId="4A754D3B" w14:textId="77777777" w:rsidR="005961B9" w:rsidRDefault="005961B9" w:rsidP="005961B9">
      <w:pPr>
        <w:pStyle w:val="SemEspaamento"/>
        <w:rPr>
          <w:rFonts w:ascii="Century Gothic" w:hAnsi="Century Gothic"/>
          <w:b/>
          <w:sz w:val="20"/>
        </w:rPr>
      </w:pPr>
      <w:r>
        <w:rPr>
          <w:rFonts w:ascii="Century Gothic" w:hAnsi="Century Gothic" w:cs="Arial"/>
          <w:b/>
          <w:sz w:val="20"/>
          <w:lang w:val="pt-PT"/>
        </w:rPr>
        <w:t>7.3</w:t>
      </w:r>
      <w:r w:rsidRPr="005409E9">
        <w:rPr>
          <w:rFonts w:ascii="Century Gothic" w:hAnsi="Century Gothic" w:cs="Arial"/>
          <w:b/>
          <w:sz w:val="20"/>
          <w:lang w:val="pt-PT"/>
        </w:rPr>
        <w:t>.</w:t>
      </w:r>
      <w:r>
        <w:rPr>
          <w:rFonts w:ascii="Century Gothic" w:hAnsi="Century Gothic" w:cs="Arial"/>
          <w:sz w:val="20"/>
          <w:lang w:val="pt-PT"/>
        </w:rPr>
        <w:t xml:space="preserve"> </w:t>
      </w:r>
      <w:r>
        <w:rPr>
          <w:rFonts w:ascii="Century Gothic" w:hAnsi="Century Gothic"/>
          <w:b/>
          <w:sz w:val="20"/>
        </w:rPr>
        <w:t>DAS</w:t>
      </w:r>
      <w:r w:rsidRPr="006C1225">
        <w:rPr>
          <w:rFonts w:ascii="Century Gothic" w:hAnsi="Century Gothic"/>
          <w:b/>
          <w:sz w:val="20"/>
        </w:rPr>
        <w:t xml:space="preserve"> INFRAÇÕES E SANÇÕES ADMINISTRATIVAS </w:t>
      </w:r>
    </w:p>
    <w:p w14:paraId="1120C014" w14:textId="77777777" w:rsidR="005961B9" w:rsidRPr="006C1225" w:rsidRDefault="005961B9" w:rsidP="00A04B8D">
      <w:pPr>
        <w:pStyle w:val="Corpodetexto"/>
        <w:jc w:val="both"/>
        <w:rPr>
          <w:rFonts w:ascii="Century Gothic" w:hAnsi="Century Gothic"/>
          <w:b/>
          <w:sz w:val="20"/>
        </w:rPr>
      </w:pPr>
      <w:r>
        <w:rPr>
          <w:rFonts w:ascii="Century Gothic" w:hAnsi="Century Gothic"/>
          <w:b/>
          <w:sz w:val="20"/>
        </w:rPr>
        <w:t xml:space="preserve">7.3.1. </w:t>
      </w:r>
      <w:r w:rsidRPr="006C1225">
        <w:rPr>
          <w:rFonts w:ascii="Century Gothic" w:hAnsi="Century Gothic"/>
          <w:b/>
          <w:sz w:val="20"/>
        </w:rPr>
        <w:t>Comete infração administrativa o fornecedor que cometer quaisquer das infrações previstas no art. 155 da Lei nº 14.133/2021.</w:t>
      </w:r>
    </w:p>
    <w:p w14:paraId="30758B78" w14:textId="77777777" w:rsidR="005961B9" w:rsidRPr="00A02FDB" w:rsidRDefault="005961B9" w:rsidP="00A04B8D">
      <w:pPr>
        <w:pStyle w:val="PargrafodaLista"/>
        <w:widowControl w:val="0"/>
        <w:numPr>
          <w:ilvl w:val="0"/>
          <w:numId w:val="83"/>
        </w:numPr>
        <w:autoSpaceDE w:val="0"/>
        <w:autoSpaceDN w:val="0"/>
        <w:ind w:left="0" w:right="49" w:firstLine="0"/>
        <w:contextualSpacing w:val="0"/>
        <w:jc w:val="both"/>
        <w:rPr>
          <w:rFonts w:ascii="Century Gothic" w:hAnsi="Century Gothic"/>
          <w:vanish/>
          <w:sz w:val="20"/>
        </w:rPr>
      </w:pPr>
    </w:p>
    <w:p w14:paraId="28744A05" w14:textId="77777777" w:rsidR="005961B9" w:rsidRPr="00A02FDB" w:rsidRDefault="005961B9" w:rsidP="00A04B8D">
      <w:pPr>
        <w:pStyle w:val="PargrafodaLista"/>
        <w:widowControl w:val="0"/>
        <w:numPr>
          <w:ilvl w:val="0"/>
          <w:numId w:val="83"/>
        </w:numPr>
        <w:autoSpaceDE w:val="0"/>
        <w:autoSpaceDN w:val="0"/>
        <w:ind w:left="0" w:right="49" w:firstLine="0"/>
        <w:contextualSpacing w:val="0"/>
        <w:jc w:val="both"/>
        <w:rPr>
          <w:rFonts w:ascii="Century Gothic" w:hAnsi="Century Gothic"/>
          <w:vanish/>
          <w:sz w:val="20"/>
        </w:rPr>
      </w:pPr>
    </w:p>
    <w:p w14:paraId="104869FA" w14:textId="77777777" w:rsidR="005961B9" w:rsidRPr="00A02FDB" w:rsidRDefault="005961B9" w:rsidP="00A04B8D">
      <w:pPr>
        <w:pStyle w:val="PargrafodaLista"/>
        <w:widowControl w:val="0"/>
        <w:numPr>
          <w:ilvl w:val="0"/>
          <w:numId w:val="83"/>
        </w:numPr>
        <w:autoSpaceDE w:val="0"/>
        <w:autoSpaceDN w:val="0"/>
        <w:ind w:left="0" w:right="49" w:firstLine="0"/>
        <w:contextualSpacing w:val="0"/>
        <w:jc w:val="both"/>
        <w:rPr>
          <w:rFonts w:ascii="Century Gothic" w:hAnsi="Century Gothic"/>
          <w:vanish/>
          <w:sz w:val="20"/>
        </w:rPr>
      </w:pPr>
    </w:p>
    <w:p w14:paraId="45164C39" w14:textId="77777777" w:rsidR="005961B9" w:rsidRPr="00A02FDB" w:rsidRDefault="005961B9" w:rsidP="00A04B8D">
      <w:pPr>
        <w:pStyle w:val="PargrafodaLista"/>
        <w:widowControl w:val="0"/>
        <w:numPr>
          <w:ilvl w:val="0"/>
          <w:numId w:val="83"/>
        </w:numPr>
        <w:autoSpaceDE w:val="0"/>
        <w:autoSpaceDN w:val="0"/>
        <w:ind w:left="0" w:right="49" w:firstLine="0"/>
        <w:contextualSpacing w:val="0"/>
        <w:jc w:val="both"/>
        <w:rPr>
          <w:rFonts w:ascii="Century Gothic" w:hAnsi="Century Gothic"/>
          <w:vanish/>
          <w:sz w:val="20"/>
        </w:rPr>
      </w:pPr>
    </w:p>
    <w:p w14:paraId="03770D96" w14:textId="77777777" w:rsidR="005961B9" w:rsidRPr="00A02FDB" w:rsidRDefault="005961B9" w:rsidP="00A04B8D">
      <w:pPr>
        <w:pStyle w:val="PargrafodaLista"/>
        <w:widowControl w:val="0"/>
        <w:numPr>
          <w:ilvl w:val="0"/>
          <w:numId w:val="83"/>
        </w:numPr>
        <w:autoSpaceDE w:val="0"/>
        <w:autoSpaceDN w:val="0"/>
        <w:ind w:left="0" w:right="49" w:firstLine="0"/>
        <w:contextualSpacing w:val="0"/>
        <w:jc w:val="both"/>
        <w:rPr>
          <w:rFonts w:ascii="Century Gothic" w:hAnsi="Century Gothic"/>
          <w:vanish/>
          <w:sz w:val="20"/>
        </w:rPr>
      </w:pPr>
    </w:p>
    <w:p w14:paraId="0950F608" w14:textId="77777777" w:rsidR="005961B9" w:rsidRPr="00130BF5" w:rsidRDefault="005961B9" w:rsidP="00A04B8D">
      <w:pPr>
        <w:pStyle w:val="PargrafodaLista"/>
        <w:widowControl w:val="0"/>
        <w:autoSpaceDE w:val="0"/>
        <w:ind w:left="0" w:right="49"/>
        <w:jc w:val="both"/>
        <w:rPr>
          <w:rFonts w:ascii="Century Gothic" w:hAnsi="Century Gothic"/>
          <w:sz w:val="20"/>
        </w:rPr>
      </w:pPr>
      <w:r>
        <w:rPr>
          <w:rFonts w:ascii="Century Gothic" w:hAnsi="Century Gothic"/>
          <w:b/>
          <w:sz w:val="20"/>
        </w:rPr>
        <w:t>7.3</w:t>
      </w:r>
      <w:r w:rsidRPr="00031C16">
        <w:rPr>
          <w:rFonts w:ascii="Century Gothic" w:hAnsi="Century Gothic"/>
          <w:b/>
          <w:sz w:val="20"/>
        </w:rPr>
        <w:t>.1.1.</w:t>
      </w:r>
      <w:r>
        <w:rPr>
          <w:rFonts w:ascii="Century Gothic" w:hAnsi="Century Gothic"/>
          <w:sz w:val="20"/>
        </w:rPr>
        <w:t xml:space="preserve"> </w:t>
      </w: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01FB4FC6" w14:textId="77777777" w:rsidR="005961B9" w:rsidRPr="00130BF5" w:rsidRDefault="005961B9" w:rsidP="00A04B8D">
      <w:pPr>
        <w:pStyle w:val="PargrafodaLista"/>
        <w:widowControl w:val="0"/>
        <w:tabs>
          <w:tab w:val="left" w:pos="692"/>
        </w:tabs>
        <w:autoSpaceDE w:val="0"/>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w:t>
      </w:r>
      <w:r>
        <w:rPr>
          <w:rFonts w:ascii="Century Gothic" w:hAnsi="Century Gothic"/>
          <w:sz w:val="20"/>
        </w:rPr>
        <w:t xml:space="preserve"> </w:t>
      </w:r>
      <w:r w:rsidRPr="00130BF5">
        <w:rPr>
          <w:rFonts w:ascii="Century Gothic" w:hAnsi="Century Gothic"/>
          <w:sz w:val="20"/>
        </w:rPr>
        <w:t>Na aplicação das sanções serão considerados:</w:t>
      </w:r>
    </w:p>
    <w:p w14:paraId="2130219E" w14:textId="77777777" w:rsidR="005961B9" w:rsidRPr="00130BF5" w:rsidRDefault="005961B9" w:rsidP="00A04B8D">
      <w:pPr>
        <w:pStyle w:val="PargrafodaLista"/>
        <w:widowControl w:val="0"/>
        <w:tabs>
          <w:tab w:val="left" w:pos="877"/>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.1.2.1.</w:t>
      </w:r>
      <w:r>
        <w:rPr>
          <w:rFonts w:ascii="Century Gothic" w:hAnsi="Century Gothic"/>
          <w:sz w:val="20"/>
        </w:rPr>
        <w:t xml:space="preserve"> </w:t>
      </w: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4E867734" w14:textId="77777777" w:rsidR="005961B9" w:rsidRPr="00130BF5" w:rsidRDefault="005961B9" w:rsidP="00A04B8D">
      <w:pPr>
        <w:pStyle w:val="PargrafodaLista"/>
        <w:widowControl w:val="0"/>
        <w:tabs>
          <w:tab w:val="left" w:pos="877"/>
        </w:tabs>
        <w:autoSpaceDE w:val="0"/>
        <w:spacing w:line="252" w:lineRule="exact"/>
        <w:ind w:left="0"/>
        <w:jc w:val="both"/>
        <w:rPr>
          <w:rFonts w:ascii="Century Gothic" w:hAnsi="Century Gothic"/>
          <w:sz w:val="20"/>
        </w:rPr>
      </w:pPr>
      <w:r>
        <w:rPr>
          <w:rFonts w:ascii="Century Gothic" w:hAnsi="Century Gothic"/>
          <w:b/>
          <w:sz w:val="20"/>
        </w:rPr>
        <w:lastRenderedPageBreak/>
        <w:t>7.3</w:t>
      </w:r>
      <w:r w:rsidRPr="00031C16">
        <w:rPr>
          <w:rFonts w:ascii="Century Gothic" w:hAnsi="Century Gothic"/>
          <w:b/>
          <w:sz w:val="20"/>
        </w:rPr>
        <w:t>.1.2.2.</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1797D757" w14:textId="77777777" w:rsidR="005961B9" w:rsidRPr="00130BF5" w:rsidRDefault="005961B9" w:rsidP="00A04B8D">
      <w:pPr>
        <w:pStyle w:val="PargrafodaLista"/>
        <w:widowControl w:val="0"/>
        <w:tabs>
          <w:tab w:val="left" w:pos="877"/>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.1.2.3.</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372CE917" w14:textId="77777777" w:rsidR="005961B9" w:rsidRPr="00130BF5" w:rsidRDefault="005961B9" w:rsidP="00A04B8D">
      <w:pPr>
        <w:pStyle w:val="PargrafodaLista"/>
        <w:widowControl w:val="0"/>
        <w:tabs>
          <w:tab w:val="left" w:pos="142"/>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.1.2.4.</w:t>
      </w:r>
      <w:r>
        <w:rPr>
          <w:rFonts w:ascii="Century Gothic" w:hAnsi="Century Gothic"/>
          <w:sz w:val="20"/>
        </w:rPr>
        <w:t xml:space="preserve"> </w:t>
      </w: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50F6F1F1" w14:textId="77777777" w:rsidR="005961B9" w:rsidRPr="00130BF5" w:rsidRDefault="005961B9" w:rsidP="00A04B8D">
      <w:pPr>
        <w:pStyle w:val="PargrafodaLista"/>
        <w:widowControl w:val="0"/>
        <w:tabs>
          <w:tab w:val="left" w:pos="877"/>
        </w:tabs>
        <w:autoSpaceDE w:val="0"/>
        <w:ind w:left="0" w:right="916"/>
        <w:jc w:val="both"/>
        <w:rPr>
          <w:rFonts w:ascii="Century Gothic" w:hAnsi="Century Gothic"/>
          <w:sz w:val="20"/>
        </w:rPr>
      </w:pPr>
      <w:r>
        <w:rPr>
          <w:rFonts w:ascii="Century Gothic" w:hAnsi="Century Gothic"/>
          <w:b/>
          <w:sz w:val="20"/>
        </w:rPr>
        <w:t>7.3</w:t>
      </w:r>
      <w:r w:rsidRPr="00031C16">
        <w:rPr>
          <w:rFonts w:ascii="Century Gothic" w:hAnsi="Century Gothic"/>
          <w:b/>
          <w:sz w:val="20"/>
        </w:rPr>
        <w:t>.1.2.5.</w:t>
      </w:r>
      <w:r>
        <w:rPr>
          <w:rFonts w:ascii="Century Gothic" w:hAnsi="Century Gothic"/>
          <w:sz w:val="20"/>
        </w:rPr>
        <w:t xml:space="preserve"> </w:t>
      </w:r>
      <w:r w:rsidRPr="00130BF5">
        <w:rPr>
          <w:rFonts w:ascii="Century Gothic" w:hAnsi="Century Gothic"/>
          <w:sz w:val="20"/>
        </w:rPr>
        <w:t>A implantação ou o aperfeiçoame</w:t>
      </w:r>
      <w:r>
        <w:rPr>
          <w:rFonts w:ascii="Century Gothic" w:hAnsi="Century Gothic"/>
          <w:sz w:val="20"/>
        </w:rPr>
        <w:t xml:space="preserve">nto de programa de integridade, </w:t>
      </w:r>
      <w:r w:rsidRPr="00130BF5">
        <w:rPr>
          <w:rFonts w:ascii="Century Gothic" w:hAnsi="Century Gothic"/>
          <w:sz w:val="20"/>
        </w:rPr>
        <w:t>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CAC9B8B" w14:textId="77777777" w:rsidR="005961B9" w:rsidRPr="00130BF5" w:rsidRDefault="005961B9" w:rsidP="00A04B8D">
      <w:pPr>
        <w:pStyle w:val="PargrafodaLista"/>
        <w:widowControl w:val="0"/>
        <w:tabs>
          <w:tab w:val="left" w:pos="692"/>
        </w:tabs>
        <w:autoSpaceDE w:val="0"/>
        <w:spacing w:line="252" w:lineRule="exact"/>
        <w:ind w:left="0"/>
        <w:jc w:val="both"/>
        <w:rPr>
          <w:rFonts w:ascii="Century Gothic" w:hAnsi="Century Gothic"/>
          <w:sz w:val="20"/>
        </w:rPr>
      </w:pPr>
      <w:r>
        <w:rPr>
          <w:rFonts w:ascii="Century Gothic" w:hAnsi="Century Gothic"/>
          <w:b/>
          <w:sz w:val="20"/>
        </w:rPr>
        <w:t>7.3</w:t>
      </w:r>
      <w:r w:rsidRPr="00031C16">
        <w:rPr>
          <w:rFonts w:ascii="Century Gothic" w:hAnsi="Century Gothic"/>
          <w:b/>
          <w:sz w:val="20"/>
        </w:rPr>
        <w:t>.2.</w:t>
      </w:r>
      <w:r>
        <w:rPr>
          <w:rFonts w:ascii="Century Gothic" w:hAnsi="Century Gothic"/>
          <w:sz w:val="20"/>
        </w:rPr>
        <w:t xml:space="preserve"> </w:t>
      </w: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4D7FA09" w14:textId="77777777" w:rsidR="005961B9" w:rsidRPr="00130BF5" w:rsidRDefault="005961B9" w:rsidP="00A04B8D">
      <w:pPr>
        <w:pStyle w:val="PargrafodaLista"/>
        <w:widowControl w:val="0"/>
        <w:tabs>
          <w:tab w:val="left" w:pos="877"/>
        </w:tabs>
        <w:autoSpaceDE w:val="0"/>
        <w:ind w:left="0" w:right="280"/>
        <w:jc w:val="both"/>
        <w:rPr>
          <w:rFonts w:ascii="Century Gothic" w:hAnsi="Century Gothic"/>
          <w:sz w:val="20"/>
        </w:rPr>
      </w:pPr>
      <w:r>
        <w:rPr>
          <w:rFonts w:ascii="Century Gothic" w:hAnsi="Century Gothic"/>
          <w:b/>
          <w:sz w:val="20"/>
        </w:rPr>
        <w:t>7.3</w:t>
      </w:r>
      <w:r w:rsidRPr="00031C16">
        <w:rPr>
          <w:rFonts w:ascii="Century Gothic" w:hAnsi="Century Gothic"/>
          <w:b/>
          <w:sz w:val="20"/>
        </w:rPr>
        <w:t>.2.1</w:t>
      </w:r>
      <w:r>
        <w:rPr>
          <w:rFonts w:ascii="Century Gothic" w:hAnsi="Century Gothic"/>
          <w:sz w:val="20"/>
        </w:rPr>
        <w:t xml:space="preserve">. </w:t>
      </w:r>
      <w:r w:rsidRPr="00130BF5">
        <w:rPr>
          <w:rFonts w:ascii="Century Gothic" w:hAnsi="Century Gothic"/>
          <w:sz w:val="20"/>
        </w:rPr>
        <w:t>Moratória: de 0,5% (cinco décimos por cento) por dia de atraso injustificado sobre o valor da</w:t>
      </w:r>
      <w:r>
        <w:rPr>
          <w:rFonts w:ascii="Century Gothic" w:hAnsi="Century Gothic"/>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1CA0239B" w14:textId="77777777" w:rsidR="005961B9" w:rsidRPr="00130BF5" w:rsidRDefault="005961B9" w:rsidP="00A04B8D">
      <w:pPr>
        <w:pStyle w:val="PargrafodaLista"/>
        <w:widowControl w:val="0"/>
        <w:autoSpaceDE w:val="0"/>
        <w:ind w:left="0" w:right="73"/>
        <w:jc w:val="both"/>
        <w:rPr>
          <w:rFonts w:ascii="Century Gothic" w:hAnsi="Century Gothic"/>
          <w:sz w:val="20"/>
        </w:rPr>
      </w:pPr>
      <w:r>
        <w:rPr>
          <w:rFonts w:ascii="Century Gothic" w:hAnsi="Century Gothic"/>
          <w:b/>
          <w:sz w:val="20"/>
        </w:rPr>
        <w:t>7.3</w:t>
      </w:r>
      <w:r w:rsidRPr="00031C16">
        <w:rPr>
          <w:rFonts w:ascii="Century Gothic" w:hAnsi="Century Gothic"/>
          <w:b/>
          <w:sz w:val="20"/>
        </w:rPr>
        <w:t>.2.2.</w:t>
      </w:r>
      <w:r>
        <w:rPr>
          <w:rFonts w:ascii="Century Gothic" w:hAnsi="Century Gothic"/>
          <w:sz w:val="20"/>
        </w:rPr>
        <w:t xml:space="preserve"> </w:t>
      </w: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4682C05C" w14:textId="77777777" w:rsidR="005961B9" w:rsidRPr="00031C16" w:rsidRDefault="005961B9" w:rsidP="00A04B8D">
      <w:pPr>
        <w:ind w:right="73"/>
        <w:jc w:val="both"/>
        <w:rPr>
          <w:rFonts w:ascii="Century Gothic" w:hAnsi="Century Gothic"/>
          <w:b/>
        </w:rPr>
      </w:pPr>
      <w:r>
        <w:rPr>
          <w:rFonts w:ascii="Century Gothic" w:hAnsi="Century Gothic"/>
          <w:b/>
        </w:rPr>
        <w:t xml:space="preserve">7.4. DA EXTINÇÃO CONTRATUAL </w:t>
      </w:r>
    </w:p>
    <w:p w14:paraId="211A551A" w14:textId="77777777" w:rsidR="005961B9" w:rsidRPr="00031C16" w:rsidRDefault="005961B9" w:rsidP="00A04B8D">
      <w:pPr>
        <w:ind w:right="73"/>
        <w:jc w:val="both"/>
        <w:rPr>
          <w:rFonts w:ascii="Century Gothic" w:hAnsi="Century Gothic"/>
        </w:rPr>
      </w:pPr>
      <w:r>
        <w:rPr>
          <w:rFonts w:ascii="Century Gothic" w:hAnsi="Century Gothic"/>
          <w:b/>
        </w:rPr>
        <w:t xml:space="preserve">7.4.1. </w:t>
      </w:r>
      <w:r w:rsidRPr="00031C16">
        <w:rPr>
          <w:rFonts w:ascii="Century Gothic" w:hAnsi="Century Gothic"/>
        </w:rPr>
        <w:t xml:space="preserve"> O contrato será extinto quando cumpridas as obrigações de ambas as partes, ainda que isso ocorra antes do prazo estipulado para tanto.</w:t>
      </w:r>
    </w:p>
    <w:p w14:paraId="0A3F8B75" w14:textId="77777777" w:rsidR="005961B9" w:rsidRPr="00031C16" w:rsidRDefault="005961B9" w:rsidP="00A04B8D">
      <w:pPr>
        <w:ind w:right="73"/>
        <w:jc w:val="both"/>
        <w:rPr>
          <w:rFonts w:ascii="Century Gothic" w:hAnsi="Century Gothic"/>
        </w:rPr>
      </w:pPr>
      <w:r>
        <w:rPr>
          <w:rFonts w:ascii="Century Gothic" w:hAnsi="Century Gothic"/>
          <w:b/>
        </w:rPr>
        <w:t xml:space="preserve">7.4.2. </w:t>
      </w:r>
      <w:r w:rsidRPr="00031C16">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2D5C625" w14:textId="77777777" w:rsidR="005961B9" w:rsidRPr="00031C16" w:rsidRDefault="005961B9" w:rsidP="00A04B8D">
      <w:pPr>
        <w:ind w:right="73"/>
        <w:jc w:val="both"/>
        <w:rPr>
          <w:rFonts w:ascii="Century Gothic" w:hAnsi="Century Gothic"/>
        </w:rPr>
      </w:pPr>
      <w:r>
        <w:rPr>
          <w:rFonts w:ascii="Century Gothic" w:hAnsi="Century Gothic"/>
          <w:b/>
        </w:rPr>
        <w:t xml:space="preserve">7.4.3. </w:t>
      </w:r>
      <w:r w:rsidRPr="00031C16">
        <w:rPr>
          <w:rFonts w:ascii="Century Gothic" w:hAnsi="Century Gothic"/>
        </w:rPr>
        <w:t xml:space="preserve"> Quando a não conclusão do contrato referida no item anterior decorrer de culpa do contratado:</w:t>
      </w:r>
    </w:p>
    <w:p w14:paraId="1E1F4D97" w14:textId="77777777" w:rsidR="005961B9" w:rsidRPr="00031C16" w:rsidRDefault="005961B9" w:rsidP="00A04B8D">
      <w:pPr>
        <w:ind w:right="73"/>
        <w:jc w:val="both"/>
        <w:rPr>
          <w:rFonts w:ascii="Century Gothic" w:hAnsi="Century Gothic"/>
        </w:rPr>
      </w:pPr>
      <w:r w:rsidRPr="00031C16">
        <w:rPr>
          <w:rFonts w:ascii="Century Gothic" w:hAnsi="Century Gothic"/>
        </w:rPr>
        <w:t>a) ficará ele constituído em mora, sendo-lhe aplicáveis as respectivas sanções administrativas; e</w:t>
      </w:r>
    </w:p>
    <w:p w14:paraId="31F04CA8" w14:textId="77777777" w:rsidR="005961B9" w:rsidRPr="00031C16" w:rsidRDefault="005961B9" w:rsidP="00A04B8D">
      <w:pPr>
        <w:ind w:right="73"/>
        <w:jc w:val="both"/>
        <w:rPr>
          <w:rFonts w:ascii="Century Gothic" w:hAnsi="Century Gothic"/>
        </w:rPr>
      </w:pPr>
      <w:r w:rsidRPr="00031C16">
        <w:rPr>
          <w:rFonts w:ascii="Century Gothic" w:hAnsi="Century Gothic"/>
        </w:rPr>
        <w:t>b) poderá a Administração optar pela extinção do contrato e, nesse caso, adotará as medidas admitidas em lei para a continuidade da execução contratual</w:t>
      </w:r>
      <w:r>
        <w:rPr>
          <w:rFonts w:ascii="Century Gothic" w:hAnsi="Century Gothic"/>
        </w:rPr>
        <w:t>.</w:t>
      </w:r>
    </w:p>
    <w:p w14:paraId="6AB9A8B6" w14:textId="77777777" w:rsidR="005961B9" w:rsidRPr="00031C16" w:rsidRDefault="005961B9" w:rsidP="00A04B8D">
      <w:pPr>
        <w:ind w:right="73"/>
        <w:jc w:val="both"/>
        <w:rPr>
          <w:rFonts w:ascii="Century Gothic" w:hAnsi="Century Gothic"/>
        </w:rPr>
      </w:pPr>
      <w:r>
        <w:rPr>
          <w:rFonts w:ascii="Century Gothic" w:hAnsi="Century Gothic"/>
          <w:b/>
        </w:rPr>
        <w:t>7.4.4.</w:t>
      </w:r>
      <w:r w:rsidRPr="00031C16">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6F8A4C98" w14:textId="77777777" w:rsidR="005961B9" w:rsidRPr="00031C16" w:rsidRDefault="005961B9" w:rsidP="00A04B8D">
      <w:pPr>
        <w:ind w:right="73"/>
        <w:jc w:val="both"/>
        <w:rPr>
          <w:rFonts w:ascii="Century Gothic" w:hAnsi="Century Gothic"/>
        </w:rPr>
      </w:pPr>
      <w:r>
        <w:rPr>
          <w:rFonts w:ascii="Century Gothic" w:hAnsi="Century Gothic"/>
          <w:b/>
        </w:rPr>
        <w:t xml:space="preserve">7.4.4.1. </w:t>
      </w:r>
      <w:r w:rsidRPr="00031C16">
        <w:rPr>
          <w:rFonts w:ascii="Century Gothic" w:hAnsi="Century Gothic"/>
        </w:rPr>
        <w:t xml:space="preserve"> Nesta hipótese, aplicam-se também os artigos 138 e 139 da mesma Lei.</w:t>
      </w:r>
    </w:p>
    <w:p w14:paraId="27A95470" w14:textId="77777777" w:rsidR="005961B9" w:rsidRPr="00031C16" w:rsidRDefault="005961B9" w:rsidP="00A04B8D">
      <w:pPr>
        <w:ind w:right="73"/>
        <w:jc w:val="both"/>
        <w:rPr>
          <w:rFonts w:ascii="Century Gothic" w:hAnsi="Century Gothic"/>
        </w:rPr>
      </w:pPr>
      <w:r>
        <w:rPr>
          <w:rFonts w:ascii="Century Gothic" w:hAnsi="Century Gothic"/>
          <w:b/>
        </w:rPr>
        <w:t xml:space="preserve">7.4.4.2. </w:t>
      </w:r>
      <w:r w:rsidRPr="00031C16">
        <w:rPr>
          <w:rFonts w:ascii="Century Gothic" w:hAnsi="Century Gothic"/>
        </w:rPr>
        <w:t xml:space="preserve"> A alteração social ou a modificação da finalidade ou da estrutura da empresa não ensejará a extinção se não restringir sua capacidade de concluir o contrato.</w:t>
      </w:r>
    </w:p>
    <w:p w14:paraId="261911D9" w14:textId="77777777" w:rsidR="005961B9" w:rsidRPr="00031C16" w:rsidRDefault="005961B9" w:rsidP="00A04B8D">
      <w:pPr>
        <w:ind w:right="73"/>
        <w:jc w:val="both"/>
        <w:rPr>
          <w:rFonts w:ascii="Century Gothic" w:hAnsi="Century Gothic"/>
        </w:rPr>
      </w:pPr>
      <w:r>
        <w:rPr>
          <w:rFonts w:ascii="Century Gothic" w:hAnsi="Century Gothic"/>
          <w:b/>
        </w:rPr>
        <w:t>7.4.4.3.</w:t>
      </w:r>
      <w:r w:rsidRPr="00031C16">
        <w:rPr>
          <w:rFonts w:ascii="Century Gothic" w:hAnsi="Century Gothic"/>
        </w:rPr>
        <w:t xml:space="preserve"> Se a operação implicar mudança da pessoa jurídica contratada, deverá ser formalizado termo aditivo para alteração subjetiva.</w:t>
      </w:r>
    </w:p>
    <w:p w14:paraId="2ACE7E69" w14:textId="77777777" w:rsidR="005961B9" w:rsidRPr="00031C16" w:rsidRDefault="005961B9" w:rsidP="00A04B8D">
      <w:pPr>
        <w:ind w:right="73"/>
        <w:jc w:val="both"/>
        <w:rPr>
          <w:rFonts w:ascii="Century Gothic" w:hAnsi="Century Gothic"/>
        </w:rPr>
      </w:pPr>
      <w:r>
        <w:rPr>
          <w:rFonts w:ascii="Century Gothic" w:hAnsi="Century Gothic"/>
          <w:b/>
        </w:rPr>
        <w:t>7.4.5.</w:t>
      </w:r>
      <w:r w:rsidRPr="00031C16">
        <w:rPr>
          <w:rFonts w:ascii="Century Gothic" w:hAnsi="Century Gothic"/>
        </w:rPr>
        <w:t xml:space="preserve"> O termo de extinção, sempre que possível, será precedido:</w:t>
      </w:r>
    </w:p>
    <w:p w14:paraId="4ED44E0C" w14:textId="77777777" w:rsidR="005961B9" w:rsidRPr="00031C16" w:rsidRDefault="005961B9" w:rsidP="00A04B8D">
      <w:pPr>
        <w:ind w:right="73"/>
        <w:jc w:val="both"/>
        <w:rPr>
          <w:rFonts w:ascii="Century Gothic" w:hAnsi="Century Gothic"/>
        </w:rPr>
      </w:pPr>
      <w:r>
        <w:rPr>
          <w:rFonts w:ascii="Century Gothic" w:hAnsi="Century Gothic"/>
          <w:b/>
        </w:rPr>
        <w:t>7.4.5.1.</w:t>
      </w:r>
      <w:r w:rsidRPr="00031C16">
        <w:rPr>
          <w:rFonts w:ascii="Century Gothic" w:hAnsi="Century Gothic"/>
        </w:rPr>
        <w:t xml:space="preserve"> Balanço dos eventos contratuais já cumpridos ou parcialmente cumpridos;</w:t>
      </w:r>
    </w:p>
    <w:p w14:paraId="41C2FC46" w14:textId="77777777" w:rsidR="005961B9" w:rsidRPr="00031C16" w:rsidRDefault="005961B9" w:rsidP="00A04B8D">
      <w:pPr>
        <w:ind w:right="73"/>
        <w:jc w:val="both"/>
        <w:rPr>
          <w:rFonts w:ascii="Century Gothic" w:hAnsi="Century Gothic"/>
        </w:rPr>
      </w:pPr>
      <w:r>
        <w:rPr>
          <w:rFonts w:ascii="Century Gothic" w:hAnsi="Century Gothic"/>
          <w:b/>
        </w:rPr>
        <w:t>7.4.5.2.</w:t>
      </w:r>
      <w:r w:rsidRPr="00031C16">
        <w:rPr>
          <w:rFonts w:ascii="Century Gothic" w:hAnsi="Century Gothic"/>
        </w:rPr>
        <w:t xml:space="preserve"> Relação dos pagamentos já efetuados e ainda devidos;</w:t>
      </w:r>
    </w:p>
    <w:p w14:paraId="7054E211" w14:textId="77777777" w:rsidR="005961B9" w:rsidRPr="00031C16" w:rsidRDefault="005961B9" w:rsidP="00A04B8D">
      <w:pPr>
        <w:ind w:right="73"/>
        <w:jc w:val="both"/>
        <w:rPr>
          <w:rFonts w:ascii="Century Gothic" w:hAnsi="Century Gothic"/>
        </w:rPr>
      </w:pPr>
      <w:r>
        <w:rPr>
          <w:rFonts w:ascii="Century Gothic" w:hAnsi="Century Gothic"/>
          <w:b/>
        </w:rPr>
        <w:t>7.4.5.3.</w:t>
      </w:r>
      <w:r w:rsidRPr="00031C16">
        <w:rPr>
          <w:rFonts w:ascii="Century Gothic" w:hAnsi="Century Gothic"/>
        </w:rPr>
        <w:t xml:space="preserve"> Indenizações e multas.</w:t>
      </w:r>
    </w:p>
    <w:p w14:paraId="0371A1D0" w14:textId="77777777" w:rsidR="005961B9" w:rsidRPr="00031C16" w:rsidRDefault="005961B9" w:rsidP="00A04B8D">
      <w:pPr>
        <w:ind w:right="73"/>
        <w:jc w:val="both"/>
        <w:rPr>
          <w:rFonts w:ascii="Century Gothic" w:hAnsi="Century Gothic"/>
        </w:rPr>
      </w:pPr>
      <w:r>
        <w:rPr>
          <w:rFonts w:ascii="Century Gothic" w:hAnsi="Century Gothic"/>
          <w:b/>
        </w:rPr>
        <w:t>7.4.6.</w:t>
      </w:r>
      <w:r w:rsidRPr="00031C16">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395950F3" w14:textId="77777777" w:rsidR="005961B9" w:rsidRDefault="005961B9" w:rsidP="00A04B8D">
      <w:pPr>
        <w:ind w:right="73"/>
        <w:jc w:val="both"/>
        <w:rPr>
          <w:rFonts w:ascii="Century Gothic" w:hAnsi="Century Gothic"/>
        </w:rPr>
      </w:pPr>
      <w:r>
        <w:rPr>
          <w:rFonts w:ascii="Century Gothic" w:hAnsi="Century Gothic"/>
          <w:b/>
        </w:rPr>
        <w:t>7.4.7.</w:t>
      </w:r>
      <w:r w:rsidRPr="00031C16">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6C329AF3" w14:textId="77777777" w:rsidR="00A96012" w:rsidRPr="00BD1405" w:rsidRDefault="00A96012" w:rsidP="00A96012">
      <w:pPr>
        <w:jc w:val="both"/>
        <w:rPr>
          <w:rFonts w:ascii="Century Gothic" w:hAnsi="Century Gothic"/>
        </w:rPr>
      </w:pPr>
    </w:p>
    <w:p w14:paraId="6C6F446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Calibri"/>
          <w:b/>
          <w:bCs/>
          <w:color w:val="000000"/>
        </w:rPr>
      </w:pPr>
      <w:r w:rsidRPr="00BD1405">
        <w:rPr>
          <w:rFonts w:ascii="Century Gothic" w:hAnsi="Century Gothic" w:cs="Arial"/>
          <w:b/>
        </w:rPr>
        <w:t xml:space="preserve">8. CRITERIOS DE MEDIÇÃO E PAGAMENTO </w:t>
      </w:r>
    </w:p>
    <w:p w14:paraId="03A0F606" w14:textId="77777777" w:rsidR="00A96012" w:rsidRPr="00BD1405" w:rsidRDefault="00A96012" w:rsidP="00A96012">
      <w:pPr>
        <w:pStyle w:val="SemEspaamento"/>
        <w:jc w:val="both"/>
        <w:rPr>
          <w:rFonts w:ascii="Century Gothic" w:hAnsi="Century Gothic"/>
          <w:b/>
          <w:bCs/>
          <w:sz w:val="20"/>
          <w:szCs w:val="20"/>
        </w:rPr>
      </w:pPr>
      <w:r w:rsidRPr="00BD1405">
        <w:rPr>
          <w:rFonts w:ascii="Century Gothic" w:hAnsi="Century Gothic" w:cs="Arial"/>
          <w:b/>
          <w:bCs/>
          <w:sz w:val="20"/>
          <w:szCs w:val="20"/>
        </w:rPr>
        <w:t xml:space="preserve">8.1. </w:t>
      </w:r>
      <w:r w:rsidRPr="00BD1405">
        <w:rPr>
          <w:rFonts w:ascii="Century Gothic" w:hAnsi="Century Gothic"/>
          <w:b/>
          <w:bCs/>
          <w:sz w:val="20"/>
          <w:szCs w:val="20"/>
        </w:rPr>
        <w:t>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510AF15C" w14:textId="1400F83E"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8.1.1.</w:t>
      </w:r>
      <w:r w:rsidRPr="00BD1405">
        <w:rPr>
          <w:rFonts w:ascii="Century Gothic" w:hAnsi="Century Gothic"/>
          <w:sz w:val="20"/>
          <w:szCs w:val="20"/>
        </w:rPr>
        <w:t xml:space="preserve"> No caso de controvérsia sobre o </w:t>
      </w:r>
      <w:r>
        <w:rPr>
          <w:rFonts w:ascii="Century Gothic" w:hAnsi="Century Gothic"/>
          <w:sz w:val="20"/>
          <w:szCs w:val="20"/>
        </w:rPr>
        <w:t>a prestação do serviço</w:t>
      </w:r>
      <w:r w:rsidRPr="00BD1405">
        <w:rPr>
          <w:rFonts w:ascii="Century Gothic" w:hAnsi="Century Gothic"/>
          <w:sz w:val="20"/>
          <w:szCs w:val="20"/>
        </w:rPr>
        <w:t xml:space="preserve">, quanto à especificação, qualidade e quantidade, deverá ser </w:t>
      </w:r>
      <w:r w:rsidR="00076F6B" w:rsidRPr="00BD1405">
        <w:rPr>
          <w:rFonts w:ascii="Century Gothic" w:hAnsi="Century Gothic"/>
          <w:sz w:val="20"/>
          <w:szCs w:val="20"/>
        </w:rPr>
        <w:t>observada</w:t>
      </w:r>
      <w:r w:rsidRPr="00BD1405">
        <w:rPr>
          <w:rFonts w:ascii="Century Gothic" w:hAnsi="Century Gothic"/>
          <w:sz w:val="20"/>
          <w:szCs w:val="20"/>
        </w:rPr>
        <w:t xml:space="preserve"> o teor do art. 143 da Lei </w:t>
      </w:r>
      <w:r w:rsidR="00076F6B" w:rsidRPr="00BD1405">
        <w:rPr>
          <w:rFonts w:ascii="Century Gothic" w:hAnsi="Century Gothic"/>
          <w:sz w:val="20"/>
          <w:szCs w:val="20"/>
        </w:rPr>
        <w:t>N. º</w:t>
      </w:r>
      <w:r w:rsidRPr="00BD1405">
        <w:rPr>
          <w:rFonts w:ascii="Century Gothic" w:hAnsi="Century Gothic"/>
          <w:sz w:val="20"/>
          <w:szCs w:val="20"/>
        </w:rPr>
        <w:t xml:space="preserve"> 14.133, de 2021, </w:t>
      </w:r>
      <w:r w:rsidRPr="00BD1405">
        <w:rPr>
          <w:rFonts w:ascii="Century Gothic" w:hAnsi="Century Gothic"/>
          <w:sz w:val="20"/>
          <w:szCs w:val="20"/>
        </w:rPr>
        <w:lastRenderedPageBreak/>
        <w:t>comunicando-se à empresa para emissão de Nota Fiscal no que for pertinente à parcela incontroversa do fornecimento do objeto, para efeito de liquidação e pagamento.</w:t>
      </w:r>
    </w:p>
    <w:p w14:paraId="2BDA4491"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8.1.2.</w:t>
      </w:r>
      <w:r w:rsidRPr="00BD1405">
        <w:rPr>
          <w:rFonts w:ascii="Century Gothic" w:hAnsi="Century Gothic"/>
          <w:sz w:val="20"/>
          <w:szCs w:val="20"/>
        </w:rPr>
        <w:t xml:space="preserve"> O</w:t>
      </w:r>
      <w:r w:rsidRPr="00BD1405">
        <w:rPr>
          <w:rFonts w:ascii="Century Gothic" w:hAnsi="Century Gothic"/>
          <w:spacing w:val="-6"/>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5"/>
          <w:sz w:val="20"/>
          <w:szCs w:val="20"/>
        </w:rPr>
        <w:t xml:space="preserve"> </w:t>
      </w:r>
      <w:r w:rsidRPr="00BD1405">
        <w:rPr>
          <w:rFonts w:ascii="Century Gothic" w:hAnsi="Century Gothic"/>
          <w:sz w:val="20"/>
          <w:szCs w:val="20"/>
        </w:rPr>
        <w:t>a solução,</w:t>
      </w:r>
      <w:r w:rsidRPr="00BD1405">
        <w:rPr>
          <w:rFonts w:ascii="Century Gothic" w:hAnsi="Century Gothic"/>
          <w:spacing w:val="-6"/>
          <w:sz w:val="20"/>
          <w:szCs w:val="20"/>
        </w:rPr>
        <w:t xml:space="preserve"> </w:t>
      </w:r>
      <w:r w:rsidRPr="00BD1405">
        <w:rPr>
          <w:rFonts w:ascii="Century Gothic" w:hAnsi="Century Gothic"/>
          <w:sz w:val="20"/>
          <w:szCs w:val="20"/>
        </w:rPr>
        <w:t>pelo</w:t>
      </w:r>
      <w:r w:rsidRPr="00BD1405">
        <w:rPr>
          <w:rFonts w:ascii="Century Gothic" w:hAnsi="Century Gothic"/>
          <w:spacing w:val="-6"/>
          <w:sz w:val="20"/>
          <w:szCs w:val="20"/>
        </w:rPr>
        <w:t xml:space="preserve"> </w:t>
      </w:r>
      <w:r w:rsidRPr="00BD1405">
        <w:rPr>
          <w:rFonts w:ascii="Century Gothic" w:hAnsi="Century Gothic"/>
          <w:sz w:val="20"/>
          <w:szCs w:val="20"/>
        </w:rPr>
        <w:t>contratado, de</w:t>
      </w:r>
      <w:r w:rsidRPr="00BD1405">
        <w:rPr>
          <w:rFonts w:ascii="Century Gothic" w:hAnsi="Century Gothic"/>
          <w:spacing w:val="-6"/>
          <w:sz w:val="20"/>
          <w:szCs w:val="20"/>
        </w:rPr>
        <w:t xml:space="preserve"> </w:t>
      </w:r>
      <w:r w:rsidRPr="00BD1405">
        <w:rPr>
          <w:rFonts w:ascii="Century Gothic" w:hAnsi="Century Gothic"/>
          <w:sz w:val="20"/>
          <w:szCs w:val="20"/>
        </w:rPr>
        <w:t>inconsistências</w:t>
      </w:r>
      <w:r w:rsidRPr="00BD1405">
        <w:rPr>
          <w:rFonts w:ascii="Century Gothic" w:hAnsi="Century Gothic"/>
          <w:spacing w:val="-6"/>
          <w:sz w:val="20"/>
          <w:szCs w:val="20"/>
        </w:rPr>
        <w:t xml:space="preserve"> </w:t>
      </w:r>
      <w:r w:rsidRPr="00BD1405">
        <w:rPr>
          <w:rFonts w:ascii="Century Gothic" w:hAnsi="Century Gothic"/>
          <w:sz w:val="20"/>
          <w:szCs w:val="20"/>
        </w:rPr>
        <w:t>na</w:t>
      </w:r>
      <w:r w:rsidRPr="00BD1405">
        <w:rPr>
          <w:rFonts w:ascii="Century Gothic" w:hAnsi="Century Gothic"/>
          <w:spacing w:val="-5"/>
          <w:sz w:val="20"/>
          <w:szCs w:val="20"/>
        </w:rPr>
        <w:t xml:space="preserve"> </w:t>
      </w:r>
      <w:r w:rsidRPr="00BD1405">
        <w:rPr>
          <w:rFonts w:ascii="Century Gothic" w:hAnsi="Century Gothic"/>
          <w:sz w:val="20"/>
          <w:szCs w:val="20"/>
        </w:rPr>
        <w:t>execução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objeto</w:t>
      </w:r>
      <w:r w:rsidRPr="00BD1405">
        <w:rPr>
          <w:rFonts w:ascii="Century Gothic" w:hAnsi="Century Gothic"/>
          <w:spacing w:val="-4"/>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de saneamento da nota fiscal ou de instrumento de cobrança equivalente, verificadas pela Administração durante a análise prévia à liquidação de despesa, não será computado para os fins do recebimento definitivo.</w:t>
      </w:r>
    </w:p>
    <w:p w14:paraId="6F8548F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w:t>
      </w:r>
      <w:r w:rsidRPr="00BD1405">
        <w:rPr>
          <w:rFonts w:ascii="Century Gothic" w:hAnsi="Century Gothic"/>
          <w:sz w:val="20"/>
          <w:szCs w:val="20"/>
        </w:rPr>
        <w:t xml:space="preserve"> </w:t>
      </w:r>
      <w:r w:rsidRPr="00BD1405">
        <w:rPr>
          <w:rFonts w:ascii="Century Gothic" w:hAnsi="Century Gothic"/>
          <w:b/>
          <w:bCs/>
          <w:sz w:val="20"/>
          <w:szCs w:val="20"/>
        </w:rPr>
        <w:t>Do</w:t>
      </w:r>
      <w:r w:rsidRPr="00BD1405">
        <w:rPr>
          <w:rFonts w:ascii="Century Gothic" w:hAnsi="Century Gothic"/>
          <w:b/>
          <w:bCs/>
          <w:spacing w:val="-15"/>
          <w:sz w:val="20"/>
          <w:szCs w:val="20"/>
        </w:rPr>
        <w:t xml:space="preserve"> </w:t>
      </w:r>
      <w:r w:rsidRPr="00BD1405">
        <w:rPr>
          <w:rFonts w:ascii="Century Gothic" w:hAnsi="Century Gothic"/>
          <w:b/>
          <w:bCs/>
          <w:sz w:val="20"/>
          <w:szCs w:val="20"/>
        </w:rPr>
        <w:t>pagamento</w:t>
      </w:r>
    </w:p>
    <w:p w14:paraId="674D00D9"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8.2.1.</w:t>
      </w:r>
      <w:r w:rsidRPr="00BD1405">
        <w:rPr>
          <w:rFonts w:ascii="Century Gothic" w:hAnsi="Century Gothic"/>
          <w:sz w:val="20"/>
          <w:szCs w:val="20"/>
        </w:rPr>
        <w:t xml:space="preserve"> Os pagamentos serão realizados após o recebimento dos objetos, mediante atesto da Nota Fiscal de produtos, pela secretaria demandante, em até </w:t>
      </w:r>
      <w:r w:rsidRPr="00BD1405">
        <w:rPr>
          <w:rFonts w:ascii="Century Gothic" w:hAnsi="Century Gothic"/>
          <w:b/>
          <w:sz w:val="20"/>
          <w:szCs w:val="20"/>
          <w:u w:val="single"/>
        </w:rPr>
        <w:t>30 (trinta) dias</w:t>
      </w:r>
      <w:r w:rsidRPr="00BD1405">
        <w:rPr>
          <w:rFonts w:ascii="Century Gothic" w:hAnsi="Century Gothic"/>
          <w:b/>
          <w:sz w:val="20"/>
          <w:szCs w:val="20"/>
        </w:rPr>
        <w:t xml:space="preserve"> </w:t>
      </w:r>
      <w:r w:rsidRPr="00BD1405">
        <w:rPr>
          <w:rFonts w:ascii="Century Gothic" w:hAnsi="Century Gothic"/>
          <w:sz w:val="20"/>
          <w:szCs w:val="20"/>
        </w:rPr>
        <w:t>após a apresentação dos documentos comprobatórios de acordo com a legislação aplicável.</w:t>
      </w:r>
    </w:p>
    <w:p w14:paraId="10266BD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8.2.2.</w:t>
      </w:r>
      <w:r w:rsidRPr="00BD1405">
        <w:rPr>
          <w:rFonts w:ascii="Century Gothic" w:hAnsi="Century Gothic"/>
          <w:sz w:val="20"/>
          <w:szCs w:val="20"/>
        </w:rPr>
        <w:t xml:space="preserve"> A Nota Fiscal ou Fatura deverá ser obrigatoriamente acompanhada da comprovação da regularidade fiscal.</w:t>
      </w:r>
    </w:p>
    <w:p w14:paraId="2D04A765"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8.2.3.</w:t>
      </w:r>
      <w:r w:rsidRPr="00BD1405">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w:t>
      </w:r>
      <w:r w:rsidRPr="00BD1405">
        <w:rPr>
          <w:rFonts w:ascii="Century Gothic" w:hAnsi="Century Gothic"/>
          <w:spacing w:val="-1"/>
          <w:sz w:val="20"/>
          <w:szCs w:val="20"/>
        </w:rPr>
        <w:t xml:space="preserve"> </w:t>
      </w:r>
      <w:r w:rsidRPr="00BD1405">
        <w:rPr>
          <w:rFonts w:ascii="Century Gothic" w:hAnsi="Century Gothic"/>
          <w:sz w:val="20"/>
          <w:szCs w:val="20"/>
        </w:rPr>
        <w:t>hipótese,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3"/>
          <w:sz w:val="20"/>
          <w:szCs w:val="20"/>
        </w:rPr>
        <w:t xml:space="preserve"> </w:t>
      </w:r>
      <w:r w:rsidRPr="00BD1405">
        <w:rPr>
          <w:rFonts w:ascii="Century Gothic" w:hAnsi="Century Gothic"/>
          <w:sz w:val="20"/>
          <w:szCs w:val="20"/>
        </w:rPr>
        <w:t>prazo para</w:t>
      </w:r>
      <w:r w:rsidRPr="00BD1405">
        <w:rPr>
          <w:rFonts w:ascii="Century Gothic" w:hAnsi="Century Gothic"/>
          <w:spacing w:val="-1"/>
          <w:sz w:val="20"/>
          <w:szCs w:val="20"/>
        </w:rPr>
        <w:t xml:space="preserve"> </w:t>
      </w:r>
      <w:r w:rsidRPr="00BD1405">
        <w:rPr>
          <w:rFonts w:ascii="Century Gothic" w:hAnsi="Century Gothic"/>
          <w:sz w:val="20"/>
          <w:szCs w:val="20"/>
        </w:rPr>
        <w:t>pagamento</w:t>
      </w:r>
      <w:r w:rsidRPr="00BD1405">
        <w:rPr>
          <w:rFonts w:ascii="Century Gothic" w:hAnsi="Century Gothic"/>
          <w:spacing w:val="-4"/>
          <w:sz w:val="20"/>
          <w:szCs w:val="20"/>
        </w:rPr>
        <w:t xml:space="preserve"> </w:t>
      </w:r>
      <w:r w:rsidRPr="00BD1405">
        <w:rPr>
          <w:rFonts w:ascii="Century Gothic" w:hAnsi="Century Gothic"/>
          <w:sz w:val="20"/>
          <w:szCs w:val="20"/>
        </w:rPr>
        <w:t>iniciar-se-á</w:t>
      </w:r>
      <w:r w:rsidRPr="00BD1405">
        <w:rPr>
          <w:rFonts w:ascii="Century Gothic" w:hAnsi="Century Gothic"/>
          <w:spacing w:val="-1"/>
          <w:sz w:val="20"/>
          <w:szCs w:val="20"/>
        </w:rPr>
        <w:t xml:space="preserve"> </w:t>
      </w:r>
      <w:r w:rsidRPr="00BD1405">
        <w:rPr>
          <w:rFonts w:ascii="Century Gothic" w:hAnsi="Century Gothic"/>
          <w:sz w:val="20"/>
          <w:szCs w:val="20"/>
        </w:rPr>
        <w:t>após</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comprovação</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regularização</w:t>
      </w:r>
      <w:r w:rsidRPr="00BD1405">
        <w:rPr>
          <w:rFonts w:ascii="Century Gothic" w:hAnsi="Century Gothic"/>
          <w:spacing w:val="-3"/>
          <w:sz w:val="20"/>
          <w:szCs w:val="20"/>
        </w:rPr>
        <w:t xml:space="preserve"> </w:t>
      </w:r>
      <w:r w:rsidRPr="00BD1405">
        <w:rPr>
          <w:rFonts w:ascii="Century Gothic" w:hAnsi="Century Gothic"/>
          <w:sz w:val="20"/>
          <w:szCs w:val="20"/>
        </w:rPr>
        <w:t>da situação, não acarretando qualquer ônus para a Contratante</w:t>
      </w:r>
      <w:r w:rsidRPr="00BD1405">
        <w:rPr>
          <w:rFonts w:ascii="Century Gothic" w:hAnsi="Century Gothic" w:cs="Arial"/>
          <w:sz w:val="20"/>
          <w:szCs w:val="20"/>
        </w:rPr>
        <w:t>.</w:t>
      </w:r>
    </w:p>
    <w:p w14:paraId="2696AAAE" w14:textId="77777777" w:rsidR="00A96012" w:rsidRPr="00BD1405" w:rsidRDefault="00A96012" w:rsidP="00A96012">
      <w:pPr>
        <w:pStyle w:val="PargrafodaLista"/>
        <w:ind w:left="1004"/>
        <w:jc w:val="both"/>
        <w:rPr>
          <w:rFonts w:ascii="Century Gothic" w:hAnsi="Century Gothic" w:cs="Arial"/>
          <w:sz w:val="20"/>
        </w:rPr>
      </w:pPr>
    </w:p>
    <w:p w14:paraId="7D1E98A5" w14:textId="77777777" w:rsidR="00A96012" w:rsidRPr="00BD1405" w:rsidRDefault="00A96012" w:rsidP="00A96012">
      <w:pPr>
        <w:pStyle w:val="PargrafodaLista"/>
        <w:pBdr>
          <w:top w:val="single" w:sz="4" w:space="0"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sidRPr="00BD1405">
        <w:rPr>
          <w:rFonts w:ascii="Century Gothic" w:hAnsi="Century Gothic" w:cs="Arial"/>
          <w:b/>
          <w:sz w:val="20"/>
        </w:rPr>
        <w:t>9. FORMA E CRITÉRIOS DE SELEÇÃO DO FORNECEDOR.</w:t>
      </w:r>
    </w:p>
    <w:p w14:paraId="04FCD4A6" w14:textId="77777777" w:rsidR="00740CAB" w:rsidRPr="008F7955" w:rsidRDefault="00A96012" w:rsidP="00740CAB">
      <w:pPr>
        <w:pStyle w:val="PargrafodaLista"/>
        <w:ind w:left="0"/>
        <w:contextualSpacing w:val="0"/>
        <w:jc w:val="both"/>
        <w:rPr>
          <w:rFonts w:ascii="Century Gothic" w:hAnsi="Century Gothic" w:cs="Arial"/>
          <w:sz w:val="20"/>
        </w:rPr>
      </w:pPr>
      <w:r w:rsidRPr="00BD1405">
        <w:rPr>
          <w:rFonts w:ascii="Century Gothic" w:hAnsi="Century Gothic" w:cs="Arial"/>
          <w:b/>
          <w:bCs/>
          <w:sz w:val="20"/>
        </w:rPr>
        <w:t>9.1.</w:t>
      </w:r>
      <w:r w:rsidRPr="00BD1405">
        <w:rPr>
          <w:rFonts w:ascii="Century Gothic" w:hAnsi="Century Gothic"/>
          <w:sz w:val="20"/>
        </w:rPr>
        <w:t xml:space="preserve"> </w:t>
      </w:r>
      <w:r w:rsidR="00740CAB" w:rsidRPr="008F7955">
        <w:rPr>
          <w:rFonts w:ascii="Century Gothic" w:hAnsi="Century Gothic" w:cs="Arial"/>
          <w:sz w:val="20"/>
        </w:rPr>
        <w:t xml:space="preserve">O procedimento da presente </w:t>
      </w:r>
      <w:r w:rsidR="00740CAB">
        <w:rPr>
          <w:rFonts w:ascii="Century Gothic" w:hAnsi="Century Gothic" w:cs="Arial"/>
          <w:sz w:val="20"/>
        </w:rPr>
        <w:t>Contratação Direta</w:t>
      </w:r>
      <w:r w:rsidR="00740CAB" w:rsidRPr="008F7955">
        <w:rPr>
          <w:rFonts w:ascii="Century Gothic" w:hAnsi="Century Gothic" w:cs="Arial"/>
          <w:sz w:val="20"/>
        </w:rPr>
        <w:t xml:space="preserve"> será por meio de </w:t>
      </w:r>
      <w:r w:rsidR="00740CAB" w:rsidRPr="008F7955">
        <w:rPr>
          <w:rFonts w:ascii="Century Gothic" w:hAnsi="Century Gothic" w:cs="Arial"/>
          <w:b/>
          <w:bCs/>
          <w:sz w:val="20"/>
        </w:rPr>
        <w:t>DISPENSA DE LICITAÇÃO</w:t>
      </w:r>
      <w:r w:rsidR="00740CAB" w:rsidRPr="008F7955">
        <w:rPr>
          <w:rFonts w:ascii="Century Gothic" w:hAnsi="Century Gothic" w:cs="Arial"/>
          <w:sz w:val="20"/>
        </w:rPr>
        <w:t xml:space="preserve">. </w:t>
      </w:r>
    </w:p>
    <w:p w14:paraId="72769B00" w14:textId="61387A20" w:rsidR="00740CAB" w:rsidRPr="008F7955" w:rsidRDefault="00740CAB" w:rsidP="00740CAB">
      <w:pPr>
        <w:pStyle w:val="PargrafodaLista"/>
        <w:ind w:left="0"/>
        <w:contextualSpacing w:val="0"/>
        <w:jc w:val="both"/>
        <w:rPr>
          <w:rFonts w:ascii="Century Gothic" w:hAnsi="Century Gothic" w:cs="Arial"/>
          <w:sz w:val="20"/>
        </w:rPr>
      </w:pPr>
      <w:r w:rsidRPr="00740CAB">
        <w:rPr>
          <w:rFonts w:ascii="Century Gothic" w:hAnsi="Century Gothic" w:cs="Arial"/>
          <w:b/>
          <w:sz w:val="20"/>
        </w:rPr>
        <w:t>9.2.</w:t>
      </w:r>
      <w:r>
        <w:rPr>
          <w:rFonts w:ascii="Century Gothic" w:hAnsi="Century Gothic" w:cs="Arial"/>
          <w:sz w:val="20"/>
        </w:rPr>
        <w:t xml:space="preserve"> </w:t>
      </w: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Pr>
          <w:rFonts w:ascii="Century Gothic" w:hAnsi="Century Gothic" w:cs="Arial"/>
          <w:b/>
          <w:bCs/>
          <w:sz w:val="20"/>
        </w:rPr>
        <w:t xml:space="preserve"> GLOBAL</w:t>
      </w:r>
      <w:r w:rsidRPr="008F7955">
        <w:rPr>
          <w:rFonts w:ascii="Century Gothic" w:hAnsi="Century Gothic" w:cs="Arial"/>
          <w:sz w:val="20"/>
        </w:rPr>
        <w:t xml:space="preserve"> obedecido as exigências de suas habilitações e dos fornecimentos dos serviços conforme solicitado e descrito neste Termo de Referência.</w:t>
      </w:r>
    </w:p>
    <w:p w14:paraId="4B253FC4" w14:textId="77777777" w:rsidR="00740CAB" w:rsidRPr="008F7955" w:rsidRDefault="00740CAB" w:rsidP="00740CAB">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6F0C2A47" w14:textId="77777777" w:rsidR="00740CAB" w:rsidRPr="008F7955" w:rsidRDefault="00740CAB" w:rsidP="00740CAB">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40BECB19" w14:textId="77777777" w:rsidR="00740CAB" w:rsidRPr="008F7955" w:rsidRDefault="00740CAB" w:rsidP="00740CAB">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4"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28247BC" w14:textId="77777777" w:rsidR="00740CAB" w:rsidRPr="008F7955" w:rsidRDefault="00740CAB" w:rsidP="00740CAB">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0B06E658" w14:textId="77777777" w:rsidR="00740CAB" w:rsidRPr="008F7955" w:rsidRDefault="00740CAB" w:rsidP="00740CAB">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sidRPr="008F7955">
          <w:rPr>
            <w:rStyle w:val="Hyperlink"/>
            <w:rFonts w:ascii="Century Gothic" w:hAnsi="Century Gothic" w:cs="Calibri"/>
            <w:sz w:val="20"/>
          </w:rPr>
          <w:t>https://certidoes.cgu.gov.br/</w:t>
        </w:r>
      </w:hyperlink>
    </w:p>
    <w:p w14:paraId="22BF78F0"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268F6728"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66752672" w14:textId="77777777" w:rsidR="00740CAB" w:rsidRPr="008F7955" w:rsidRDefault="00740CAB" w:rsidP="00740CAB">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3750D71B" w14:textId="77777777" w:rsidR="00740CAB" w:rsidRPr="008F7955" w:rsidRDefault="00740CAB" w:rsidP="00740CAB">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3358EBAB" w14:textId="77777777" w:rsidR="00740CAB" w:rsidRPr="008F7955" w:rsidRDefault="00740CAB" w:rsidP="00740CAB">
      <w:pPr>
        <w:jc w:val="both"/>
      </w:pPr>
      <w:r w:rsidRPr="008F7955">
        <w:rPr>
          <w:rFonts w:ascii="Century Gothic" w:hAnsi="Century Gothic"/>
          <w:b/>
          <w:bCs/>
        </w:rPr>
        <w:lastRenderedPageBreak/>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7555D62F" w14:textId="77777777" w:rsidR="00740CAB" w:rsidRPr="008F7955" w:rsidRDefault="00740CAB" w:rsidP="00740CAB">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7906CBD2" w14:textId="73067628" w:rsidR="00740CAB" w:rsidRPr="008F7955" w:rsidRDefault="009A27FF" w:rsidP="00740CAB">
      <w:pPr>
        <w:jc w:val="both"/>
        <w:rPr>
          <w:rFonts w:ascii="Century Gothic" w:hAnsi="Century Gothic" w:cs="Arial"/>
        </w:rPr>
      </w:pPr>
      <w:r>
        <w:rPr>
          <w:rFonts w:ascii="Century Gothic" w:hAnsi="Century Gothic" w:cs="Arial"/>
          <w:b/>
        </w:rPr>
        <w:t>9.9</w:t>
      </w:r>
      <w:r w:rsidR="00740CAB" w:rsidRPr="008F7955">
        <w:rPr>
          <w:rFonts w:ascii="Century Gothic" w:hAnsi="Century Gothic" w:cs="Arial"/>
          <w:b/>
        </w:rPr>
        <w:t>.</w:t>
      </w:r>
      <w:r w:rsidR="00740CAB"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59EFE280" w14:textId="77777777" w:rsidR="009A27FF" w:rsidRPr="008F7955" w:rsidRDefault="009A27FF" w:rsidP="009A27FF">
      <w:pPr>
        <w:jc w:val="both"/>
        <w:rPr>
          <w:rFonts w:ascii="Century Gothic" w:hAnsi="Century Gothic" w:cs="Arial"/>
        </w:rPr>
      </w:pPr>
      <w:r>
        <w:rPr>
          <w:rFonts w:ascii="Century Gothic" w:hAnsi="Century Gothic" w:cs="Arial"/>
          <w:b/>
        </w:rPr>
        <w:t>9.9</w:t>
      </w:r>
      <w:r w:rsidRPr="008F7955">
        <w:rPr>
          <w:rFonts w:ascii="Century Gothic" w:hAnsi="Century Gothic" w:cs="Arial"/>
          <w:b/>
        </w:rPr>
        <w:t>.</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62D14002" w14:textId="77777777" w:rsidR="009A27FF" w:rsidRPr="008F7955" w:rsidRDefault="009A27FF" w:rsidP="009A27FF">
      <w:pPr>
        <w:jc w:val="both"/>
        <w:rPr>
          <w:rFonts w:ascii="Century Gothic" w:hAnsi="Century Gothic"/>
        </w:rPr>
      </w:pPr>
      <w:r w:rsidRPr="008F7955">
        <w:rPr>
          <w:rFonts w:ascii="Century Gothic" w:hAnsi="Century Gothic"/>
          <w:b/>
          <w:bCs/>
        </w:rPr>
        <w:t>9.</w:t>
      </w:r>
      <w:r>
        <w:rPr>
          <w:rFonts w:ascii="Century Gothic" w:hAnsi="Century Gothic"/>
          <w:b/>
          <w:bCs/>
        </w:rPr>
        <w:t>10</w:t>
      </w:r>
      <w:r w:rsidRPr="008F7955">
        <w:rPr>
          <w:rFonts w:ascii="Century Gothic" w:hAnsi="Century Gothic"/>
          <w:b/>
          <w:bCs/>
        </w:rPr>
        <w:t>. DA HABILITAÇÃO</w:t>
      </w:r>
    </w:p>
    <w:p w14:paraId="10918211"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 xml:space="preserve">.1.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39378AE3" w14:textId="77777777" w:rsidR="009A27FF" w:rsidRPr="008F7955" w:rsidRDefault="009A27FF" w:rsidP="00936C8A">
      <w:pPr>
        <w:pStyle w:val="PargrafodaLista"/>
        <w:numPr>
          <w:ilvl w:val="0"/>
          <w:numId w:val="62"/>
        </w:numPr>
        <w:ind w:left="0"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22D7EF99" w14:textId="77777777" w:rsidR="009A27FF" w:rsidRDefault="009A27FF" w:rsidP="00936C8A">
      <w:pPr>
        <w:pStyle w:val="PargrafodaLista"/>
        <w:numPr>
          <w:ilvl w:val="0"/>
          <w:numId w:val="62"/>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514A7D21" w14:textId="01BC583B" w:rsidR="003316E4" w:rsidRPr="003316E4" w:rsidRDefault="003316E4" w:rsidP="003316E4">
      <w:pPr>
        <w:jc w:val="both"/>
        <w:rPr>
          <w:rFonts w:ascii="Century Gothic" w:hAnsi="Century Gothic"/>
        </w:rPr>
      </w:pPr>
      <w:r>
        <w:rPr>
          <w:rFonts w:ascii="Century Gothic" w:hAnsi="Century Gothic"/>
          <w:b/>
        </w:rPr>
        <w:t xml:space="preserve">c) </w:t>
      </w:r>
      <w:r w:rsidRPr="003316E4">
        <w:rPr>
          <w:rFonts w:ascii="Century Gothic" w:hAnsi="Century Gothic"/>
        </w:rPr>
        <w:t xml:space="preserve">Cópias da CI/RG e CPF/MF do representante legal e </w:t>
      </w:r>
      <w:proofErr w:type="gramStart"/>
      <w:r w:rsidRPr="003316E4">
        <w:rPr>
          <w:rFonts w:ascii="Century Gothic" w:hAnsi="Century Gothic"/>
        </w:rPr>
        <w:t>do(</w:t>
      </w:r>
      <w:proofErr w:type="gramEnd"/>
      <w:r w:rsidRPr="003316E4">
        <w:rPr>
          <w:rFonts w:ascii="Century Gothic" w:hAnsi="Century Gothic"/>
        </w:rPr>
        <w:t>s) sócio(s) gerente(s)/administrador(es).</w:t>
      </w:r>
    </w:p>
    <w:p w14:paraId="37084F5D" w14:textId="77777777" w:rsidR="003316E4" w:rsidRDefault="003316E4" w:rsidP="003316E4">
      <w:pPr>
        <w:pStyle w:val="PargrafodaLista"/>
        <w:ind w:left="0"/>
        <w:jc w:val="both"/>
        <w:rPr>
          <w:rFonts w:ascii="Century Gothic" w:hAnsi="Century Gothic"/>
          <w:b/>
          <w:sz w:val="20"/>
        </w:rPr>
      </w:pPr>
    </w:p>
    <w:p w14:paraId="5A82227F" w14:textId="747491BF" w:rsidR="009A27FF" w:rsidRDefault="003316E4" w:rsidP="003316E4">
      <w:pPr>
        <w:pStyle w:val="PargrafodaLista"/>
        <w:ind w:left="0"/>
        <w:jc w:val="both"/>
        <w:rPr>
          <w:rFonts w:ascii="Century Gothic" w:hAnsi="Century Gothic"/>
          <w:b/>
          <w:sz w:val="20"/>
        </w:rPr>
      </w:pPr>
      <w:r w:rsidRPr="003316E4">
        <w:rPr>
          <w:rFonts w:ascii="Century Gothic" w:hAnsi="Century Gothic"/>
          <w:b/>
          <w:sz w:val="20"/>
        </w:rPr>
        <w:t>OBS: Os documentos de habilitação jurídica deverão expressar objeto social pertinente e/ou compatível com o objeto da licitação.</w:t>
      </w:r>
    </w:p>
    <w:p w14:paraId="56BB8F48" w14:textId="77777777" w:rsidR="003316E4" w:rsidRPr="008F7955" w:rsidRDefault="003316E4" w:rsidP="003316E4">
      <w:pPr>
        <w:pStyle w:val="PargrafodaLista"/>
        <w:ind w:left="0"/>
        <w:jc w:val="both"/>
        <w:rPr>
          <w:rFonts w:ascii="Century Gothic" w:hAnsi="Century Gothic"/>
          <w:sz w:val="20"/>
        </w:rPr>
      </w:pPr>
    </w:p>
    <w:p w14:paraId="4D724FE8"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35705518" w14:textId="77777777" w:rsidR="009A27FF" w:rsidRPr="008F7955" w:rsidRDefault="009A27FF" w:rsidP="00936C8A">
      <w:pPr>
        <w:pStyle w:val="PargrafodaLista"/>
        <w:numPr>
          <w:ilvl w:val="0"/>
          <w:numId w:val="63"/>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17D3D15" w14:textId="77777777" w:rsidR="009A27FF" w:rsidRPr="008F7955" w:rsidRDefault="009A27FF" w:rsidP="00936C8A">
      <w:pPr>
        <w:pStyle w:val="PargrafodaLista"/>
        <w:numPr>
          <w:ilvl w:val="0"/>
          <w:numId w:val="63"/>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2C9D0D6C" w14:textId="77777777" w:rsidR="009A27FF" w:rsidRPr="008F7955" w:rsidRDefault="009A27FF" w:rsidP="00936C8A">
      <w:pPr>
        <w:pStyle w:val="PargrafodaLista"/>
        <w:numPr>
          <w:ilvl w:val="0"/>
          <w:numId w:val="63"/>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lastRenderedPageBreak/>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2018A3F4" w14:textId="77777777" w:rsidR="009A27FF" w:rsidRPr="008F7955" w:rsidRDefault="009A27FF" w:rsidP="00936C8A">
      <w:pPr>
        <w:pStyle w:val="PargrafodaLista"/>
        <w:numPr>
          <w:ilvl w:val="0"/>
          <w:numId w:val="63"/>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6C569890" w14:textId="77777777" w:rsidR="009A27FF" w:rsidRPr="008F7955" w:rsidRDefault="009A27FF" w:rsidP="00936C8A">
      <w:pPr>
        <w:pStyle w:val="PargrafodaLista"/>
        <w:numPr>
          <w:ilvl w:val="0"/>
          <w:numId w:val="63"/>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5127ACBF" w14:textId="77777777" w:rsidR="009A27FF" w:rsidRPr="008F7955" w:rsidRDefault="009A27FF" w:rsidP="009A27FF">
      <w:pPr>
        <w:pStyle w:val="PargrafodaLista"/>
        <w:ind w:left="0"/>
        <w:jc w:val="both"/>
        <w:rPr>
          <w:rFonts w:ascii="Century Gothic" w:eastAsia="Arial Unicode MS" w:hAnsi="Century Gothic"/>
          <w:sz w:val="20"/>
        </w:rPr>
      </w:pPr>
    </w:p>
    <w:p w14:paraId="7A1AEC8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b/>
        </w:rPr>
        <w:t xml:space="preserve">. </w:t>
      </w:r>
      <w:r w:rsidRPr="008F7955">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5F112BE"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3C68EE3F" w14:textId="13A94A0E"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.2.3</w:t>
      </w:r>
      <w:r w:rsidRPr="008F7955">
        <w:rPr>
          <w:rFonts w:ascii="Century Gothic" w:hAnsi="Century Gothic" w:cs="Arial"/>
          <w:b/>
        </w:rPr>
        <w:t xml:space="preserve">. </w:t>
      </w:r>
      <w:r w:rsidRPr="008F7955">
        <w:rPr>
          <w:rFonts w:ascii="Century Gothic" w:hAnsi="Century Gothic" w:cs="Arial"/>
        </w:rPr>
        <w:t xml:space="preserve">A não-regularização da documentação, no prazo previsto no parágrafo anterior, implicará na decadência do direito à contratação, sem prejuízo das sanções previstas no art. 156 da Lei Federal </w:t>
      </w:r>
      <w:r w:rsidR="003316E4" w:rsidRPr="008F7955">
        <w:rPr>
          <w:rFonts w:ascii="Century Gothic" w:hAnsi="Century Gothic" w:cs="Arial"/>
        </w:rPr>
        <w:t>n. º</w:t>
      </w:r>
      <w:r w:rsidRPr="008F7955">
        <w:rPr>
          <w:rFonts w:ascii="Century Gothic" w:hAnsi="Century Gothic" w:cs="Arial"/>
        </w:rPr>
        <w:t xml:space="preserve"> 14.133, de 2021, sendo facultado ao órgão ou entidade responsável pelo processo de dispensa convocar os fornecedores remanescentes, na ordem de classificação.</w:t>
      </w:r>
    </w:p>
    <w:p w14:paraId="2088BE0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38EEF5E6" w14:textId="77777777" w:rsidR="009A27FF"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007A660F" w14:textId="4520106B" w:rsidR="00A96012" w:rsidRPr="00BD1405" w:rsidRDefault="00A96012" w:rsidP="00A96012">
      <w:pPr>
        <w:pStyle w:val="SemEspaamento"/>
        <w:jc w:val="both"/>
        <w:rPr>
          <w:rFonts w:ascii="Century Gothic" w:hAnsi="Century Gothic"/>
          <w:sz w:val="20"/>
          <w:szCs w:val="20"/>
        </w:rPr>
      </w:pPr>
    </w:p>
    <w:p w14:paraId="4BA9371E" w14:textId="3A45EBB8" w:rsidR="00936C8A" w:rsidRPr="00936C8A" w:rsidRDefault="009A27FF" w:rsidP="00936C8A">
      <w:pPr>
        <w:rPr>
          <w:rFonts w:ascii="Century Gothic" w:hAnsi="Century Gothic"/>
          <w:b/>
          <w:bCs/>
        </w:rPr>
      </w:pPr>
      <w:r>
        <w:rPr>
          <w:rFonts w:ascii="Century Gothic" w:hAnsi="Century Gothic"/>
          <w:b/>
        </w:rPr>
        <w:t xml:space="preserve">9.10.3. </w:t>
      </w:r>
      <w:r w:rsidR="00936C8A">
        <w:rPr>
          <w:rFonts w:ascii="Century Gothic" w:hAnsi="Century Gothic"/>
          <w:b/>
          <w:bCs/>
        </w:rPr>
        <w:t xml:space="preserve"> </w:t>
      </w:r>
      <w:r w:rsidR="00936C8A" w:rsidRPr="00440DD9">
        <w:rPr>
          <w:rFonts w:ascii="Century Gothic" w:hAnsi="Century Gothic"/>
          <w:b/>
          <w:bCs/>
        </w:rPr>
        <w:t>PARA FINS DE COMPROVAÇÃO ECONÔMICO-FINANCEIRA:</w:t>
      </w:r>
      <w:bookmarkStart w:id="1" w:name="_Hlk158284856"/>
    </w:p>
    <w:p w14:paraId="35B45430" w14:textId="1F3D6D88" w:rsidR="00936C8A" w:rsidRPr="00440DD9" w:rsidRDefault="00936C8A" w:rsidP="00076F6B">
      <w:pPr>
        <w:jc w:val="both"/>
        <w:rPr>
          <w:rFonts w:ascii="Century Gothic" w:hAnsi="Century Gothic"/>
        </w:rPr>
      </w:pPr>
      <w:r>
        <w:rPr>
          <w:rFonts w:ascii="Century Gothic" w:hAnsi="Century Gothic"/>
          <w:b/>
          <w:bCs/>
        </w:rPr>
        <w:t>a) C</w:t>
      </w:r>
      <w:r w:rsidRPr="00674A5B">
        <w:rPr>
          <w:rFonts w:ascii="Century Gothic" w:hAnsi="Century Gothic"/>
          <w:b/>
          <w:bCs/>
        </w:rPr>
        <w:t>ertidão negativa de feitos sobre falência expedida pelo distribuidor da sede do licitante</w:t>
      </w:r>
      <w:r w:rsidRPr="00440DD9">
        <w:rPr>
          <w:rFonts w:ascii="Century Gothic" w:hAnsi="Century Gothic"/>
        </w:rPr>
        <w:t xml:space="preserve">, expedida </w:t>
      </w:r>
      <w:r>
        <w:rPr>
          <w:rFonts w:ascii="Century Gothic" w:hAnsi="Century Gothic"/>
        </w:rPr>
        <w:t xml:space="preserve">em </w:t>
      </w:r>
      <w:r w:rsidRPr="00440DD9">
        <w:rPr>
          <w:rFonts w:ascii="Century Gothic" w:hAnsi="Century Gothic"/>
        </w:rPr>
        <w:t>até</w:t>
      </w:r>
      <w:r>
        <w:rPr>
          <w:rFonts w:ascii="Century Gothic" w:hAnsi="Century Gothic"/>
        </w:rPr>
        <w:t xml:space="preserve"> no máximo</w:t>
      </w:r>
      <w:r w:rsidRPr="00440DD9">
        <w:rPr>
          <w:rFonts w:ascii="Century Gothic" w:hAnsi="Century Gothic"/>
        </w:rPr>
        <w:t xml:space="preserve"> 180 (cento e oitenta) dias da abertura </w:t>
      </w:r>
      <w:r w:rsidR="00076F6B">
        <w:rPr>
          <w:rFonts w:ascii="Century Gothic" w:hAnsi="Century Gothic"/>
        </w:rPr>
        <w:t>do prazo para o início do recebimento das propostas</w:t>
      </w:r>
      <w:r>
        <w:rPr>
          <w:rFonts w:ascii="Century Gothic" w:hAnsi="Century Gothic"/>
        </w:rPr>
        <w:t>.</w:t>
      </w:r>
    </w:p>
    <w:bookmarkEnd w:id="1"/>
    <w:p w14:paraId="620E8A8E" w14:textId="77777777" w:rsidR="00936C8A" w:rsidRPr="00C70C98" w:rsidRDefault="00936C8A" w:rsidP="00936C8A">
      <w:pPr>
        <w:pStyle w:val="PargrafodaLista"/>
        <w:ind w:left="851"/>
        <w:rPr>
          <w:rFonts w:ascii="Century Gothic" w:eastAsia="Arial Unicode MS" w:hAnsi="Century Gothic"/>
          <w:sz w:val="20"/>
        </w:rPr>
      </w:pPr>
    </w:p>
    <w:p w14:paraId="62E6509C" w14:textId="3BEC3E86" w:rsidR="00936C8A" w:rsidRPr="00F9219A" w:rsidRDefault="00936C8A" w:rsidP="00936C8A">
      <w:pPr>
        <w:jc w:val="both"/>
        <w:rPr>
          <w:rFonts w:ascii="Century Gothic" w:eastAsia="Arial Unicode MS" w:hAnsi="Century Gothic"/>
        </w:rPr>
      </w:pPr>
      <w:r w:rsidRPr="00F9219A">
        <w:rPr>
          <w:rFonts w:ascii="Century Gothic" w:hAnsi="Century Gothic"/>
          <w:b/>
        </w:rPr>
        <w:t>9.10.4. PARA FINS DE</w:t>
      </w:r>
      <w:r w:rsidRPr="00F9219A">
        <w:rPr>
          <w:rFonts w:ascii="Century Gothic" w:hAnsi="Century Gothic"/>
        </w:rPr>
        <w:t xml:space="preserve"> </w:t>
      </w:r>
      <w:r w:rsidRPr="00F9219A">
        <w:rPr>
          <w:rFonts w:ascii="Century Gothic" w:hAnsi="Century Gothic"/>
          <w:b/>
          <w:bCs/>
        </w:rPr>
        <w:t>QUALIFICAÇÃO TÉCNICA:</w:t>
      </w:r>
    </w:p>
    <w:p w14:paraId="38AF6782" w14:textId="728A7F04" w:rsidR="00936C8A" w:rsidRPr="00F9219A" w:rsidRDefault="00936C8A" w:rsidP="00936C8A">
      <w:pPr>
        <w:widowControl w:val="0"/>
        <w:suppressAutoHyphens/>
        <w:autoSpaceDN w:val="0"/>
        <w:jc w:val="both"/>
        <w:textAlignment w:val="baseline"/>
      </w:pPr>
      <w:r w:rsidRPr="00F9219A">
        <w:rPr>
          <w:rFonts w:ascii="Century Gothic" w:hAnsi="Century Gothic"/>
          <w:b/>
        </w:rPr>
        <w:t xml:space="preserve">9.10.4.1. </w:t>
      </w:r>
      <w:r w:rsidRPr="00F9219A">
        <w:rPr>
          <w:rFonts w:ascii="Century Gothic" w:eastAsia="Arial Unicode MS" w:hAnsi="Century Gothic" w:cs="Arial"/>
        </w:rPr>
        <w:t xml:space="preserve">Apresentação de no mínimo </w:t>
      </w:r>
      <w:r w:rsidRPr="00F9219A">
        <w:rPr>
          <w:rFonts w:ascii="Century Gothic" w:eastAsia="Arial Unicode MS" w:hAnsi="Century Gothic" w:cs="Arial"/>
          <w:b/>
          <w:bCs/>
        </w:rPr>
        <w:t>01 (um) atestado de capacidade técnica</w:t>
      </w:r>
      <w:r w:rsidRPr="00F9219A">
        <w:rPr>
          <w:rFonts w:ascii="Century Gothic" w:eastAsia="Arial Unicode MS" w:hAnsi="Century Gothic" w:cs="Arial"/>
        </w:rPr>
        <w:t xml:space="preserve"> expedido por órgão de administração pública direta ou indireta, e/ou por instituições/empresas privadas demonstrando que a licitante possui aptidão para a execução do objeto licitado. </w:t>
      </w:r>
      <w:r w:rsidRPr="00F9219A">
        <w:rPr>
          <w:rFonts w:ascii="Century Gothic" w:hAnsi="Century Gothic" w:cs="Calibri"/>
        </w:rPr>
        <w:t xml:space="preserve">Na descrição deverão conter informações que permitam o entendimento dos serviços realizados, bem como </w:t>
      </w:r>
      <w:r w:rsidRPr="00F9219A">
        <w:rPr>
          <w:rFonts w:ascii="Century Gothic" w:hAnsi="Century Gothic" w:cs="Calibri"/>
          <w:b/>
          <w:bCs/>
        </w:rPr>
        <w:t>deverão conter</w:t>
      </w:r>
      <w:r w:rsidRPr="00F9219A">
        <w:rPr>
          <w:rFonts w:ascii="Century Gothic" w:hAnsi="Century Gothic" w:cs="Calibri"/>
        </w:rPr>
        <w:t> algumas </w:t>
      </w:r>
      <w:r w:rsidRPr="00F9219A">
        <w:rPr>
          <w:rFonts w:ascii="Century Gothic" w:hAnsi="Century Gothic" w:cs="Calibri"/>
          <w:b/>
          <w:bCs/>
        </w:rPr>
        <w:t>informações</w:t>
      </w:r>
      <w:r w:rsidRPr="00F9219A">
        <w:rPr>
          <w:rFonts w:ascii="Century Gothic" w:hAnsi="Century Gothic" w:cs="Calibri"/>
        </w:rPr>
        <w:t> específicas:</w:t>
      </w:r>
    </w:p>
    <w:p w14:paraId="3C22C337"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A assinatura do responsável da empresa privada ou órgão público que está emitindo o atestado;</w:t>
      </w:r>
    </w:p>
    <w:p w14:paraId="1CA7D86B"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Razão social da empresa privada ou órgão público que está emitindo o atestado;</w:t>
      </w:r>
    </w:p>
    <w:p w14:paraId="6E2646A0"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CNPJ da empresa privada ou órgão público que está emitindo o atestado;</w:t>
      </w:r>
    </w:p>
    <w:p w14:paraId="4D706C73"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Endereço da empresa privada ou órgão público que está emitindo o atestado;</w:t>
      </w:r>
    </w:p>
    <w:p w14:paraId="6CFD4939"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Razão social da empresa licitante;</w:t>
      </w:r>
    </w:p>
    <w:p w14:paraId="4BEEFA8E"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CNPJ da empresa licitante;</w:t>
      </w:r>
    </w:p>
    <w:p w14:paraId="2A0EF453"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Endereço da empresa licitante;</w:t>
      </w:r>
    </w:p>
    <w:p w14:paraId="1ABFECB8"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Lista dos produtos que a empresa licitante forneceu ou dos serviços que a empresa licitante executou para empresa privada/órgão público emissor do atestado;</w:t>
      </w:r>
    </w:p>
    <w:p w14:paraId="4FE91D25"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E-mail e telefone de contato da empresa privada ou órgão público que está emitindo o atestado;</w:t>
      </w:r>
    </w:p>
    <w:p w14:paraId="3D0FE72A"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lastRenderedPageBreak/>
        <w:t>O grau de satisfação da empresa privada ou órgão público que está emitindo o atestado.</w:t>
      </w:r>
    </w:p>
    <w:p w14:paraId="2623FE1E" w14:textId="77777777" w:rsidR="00936C8A" w:rsidRPr="00F9219A" w:rsidRDefault="00936C8A" w:rsidP="00936C8A">
      <w:pPr>
        <w:pStyle w:val="Corpodetexto"/>
        <w:numPr>
          <w:ilvl w:val="0"/>
          <w:numId w:val="64"/>
        </w:numPr>
        <w:suppressAutoHyphens w:val="0"/>
        <w:ind w:left="0" w:firstLine="709"/>
        <w:jc w:val="both"/>
        <w:rPr>
          <w:rFonts w:ascii="Century Gothic" w:hAnsi="Century Gothic" w:cs="Calibri"/>
          <w:sz w:val="20"/>
        </w:rPr>
      </w:pPr>
      <w:r w:rsidRPr="00F9219A">
        <w:rPr>
          <w:rFonts w:ascii="Century Gothic" w:hAnsi="Century Gothic" w:cs="Calibri"/>
          <w:sz w:val="20"/>
        </w:rPr>
        <w:t>O atestado de capacidade técnica deverá ser fornecido preferencialmente em papel timbrado da empresa privada ou órgão público que está emitindo o atestado.</w:t>
      </w:r>
    </w:p>
    <w:p w14:paraId="4DD87FCB" w14:textId="77777777" w:rsidR="00936C8A" w:rsidRPr="00F9219A" w:rsidRDefault="00936C8A" w:rsidP="00936C8A">
      <w:pPr>
        <w:jc w:val="both"/>
        <w:rPr>
          <w:rFonts w:ascii="Century Gothic" w:eastAsia="Arial" w:hAnsi="Century Gothic"/>
          <w:b/>
          <w:bCs/>
        </w:rPr>
      </w:pPr>
    </w:p>
    <w:p w14:paraId="05AB5FBF" w14:textId="6EBF5E7E" w:rsidR="00936C8A" w:rsidRPr="00F9219A" w:rsidRDefault="00936C8A" w:rsidP="00936C8A">
      <w:pPr>
        <w:tabs>
          <w:tab w:val="left" w:pos="5115"/>
        </w:tabs>
        <w:jc w:val="both"/>
        <w:rPr>
          <w:rFonts w:ascii="Century Gothic" w:hAnsi="Century Gothic"/>
        </w:rPr>
      </w:pPr>
      <w:r w:rsidRPr="00F9219A">
        <w:rPr>
          <w:rFonts w:ascii="Century Gothic" w:hAnsi="Century Gothic"/>
          <w:b/>
        </w:rPr>
        <w:t xml:space="preserve">9.10.4.2. </w:t>
      </w:r>
      <w:r w:rsidRPr="00F9219A">
        <w:rPr>
          <w:rFonts w:ascii="Century Gothic" w:hAnsi="Century Gothic"/>
        </w:rPr>
        <w:t>Alvará de Funcionamento expedido pelo Órgão municipal com prazo de validade vigente;</w:t>
      </w:r>
    </w:p>
    <w:p w14:paraId="1A84E36D" w14:textId="31898EED" w:rsidR="00936C8A" w:rsidRPr="00F9219A" w:rsidRDefault="00936C8A" w:rsidP="00936C8A">
      <w:pPr>
        <w:ind w:right="-2"/>
        <w:jc w:val="both"/>
        <w:rPr>
          <w:rFonts w:ascii="Century Gothic" w:hAnsi="Century Gothic"/>
        </w:rPr>
      </w:pPr>
      <w:r w:rsidRPr="00F9219A">
        <w:rPr>
          <w:rFonts w:ascii="Century Gothic" w:hAnsi="Century Gothic"/>
          <w:b/>
        </w:rPr>
        <w:t xml:space="preserve">9.10.4.3. </w:t>
      </w:r>
      <w:r w:rsidRPr="00F9219A">
        <w:rPr>
          <w:rFonts w:ascii="Century Gothic" w:hAnsi="Century Gothic"/>
        </w:rPr>
        <w:t xml:space="preserve">Licença da Vigilância Sanitária, expedida pelo Órgão municipal com prazo de validade vigente; </w:t>
      </w:r>
    </w:p>
    <w:p w14:paraId="7715998C" w14:textId="5A0B07CF" w:rsidR="00936C8A" w:rsidRPr="00F9219A" w:rsidRDefault="00936C8A" w:rsidP="00936C8A">
      <w:pPr>
        <w:ind w:right="-2"/>
        <w:jc w:val="both"/>
        <w:rPr>
          <w:rFonts w:ascii="Century Gothic" w:hAnsi="Century Gothic"/>
        </w:rPr>
      </w:pPr>
      <w:r w:rsidRPr="00F9219A">
        <w:rPr>
          <w:rFonts w:ascii="Century Gothic" w:hAnsi="Century Gothic"/>
          <w:b/>
        </w:rPr>
        <w:t xml:space="preserve">9.10.4.4. </w:t>
      </w:r>
      <w:r w:rsidRPr="00F9219A">
        <w:rPr>
          <w:rFonts w:ascii="Century Gothic" w:hAnsi="Century Gothic"/>
        </w:rPr>
        <w:t>Licença de Descarte de Resíduos, expedida pelo órgão competente, com prazo de validade vigente, em nome da empresa licitante ou da empresa que prestará o serviço em caso de subcontratação, neste caso deve ser apresentado o contrato de prestação de serviços, em plena validade, entre as empresas.</w:t>
      </w:r>
    </w:p>
    <w:p w14:paraId="4AB0D8A7" w14:textId="77777777" w:rsidR="00936C8A" w:rsidRDefault="00936C8A" w:rsidP="00936C8A">
      <w:pPr>
        <w:rPr>
          <w:rFonts w:ascii="Century Gothic" w:hAnsi="Century Gothic" w:cs="Arial"/>
          <w:lang w:val="pt-PT"/>
        </w:rPr>
      </w:pPr>
    </w:p>
    <w:p w14:paraId="2BE3E27E" w14:textId="17BEC42A" w:rsidR="00936C8A" w:rsidRDefault="00936C8A" w:rsidP="009A27FF">
      <w:pPr>
        <w:jc w:val="both"/>
        <w:rPr>
          <w:rFonts w:ascii="Century Gothic" w:hAnsi="Century Gothic"/>
          <w:b/>
        </w:rPr>
      </w:pPr>
      <w:r>
        <w:rPr>
          <w:rFonts w:ascii="Century Gothic" w:hAnsi="Century Gothic"/>
          <w:b/>
        </w:rPr>
        <w:t xml:space="preserve">9.10.5. </w:t>
      </w:r>
      <w:r w:rsidR="003316E4">
        <w:rPr>
          <w:rFonts w:ascii="Century Gothic" w:hAnsi="Century Gothic"/>
          <w:b/>
        </w:rPr>
        <w:t>D</w:t>
      </w:r>
      <w:r w:rsidR="009A27FF" w:rsidRPr="009A27FF">
        <w:rPr>
          <w:rFonts w:ascii="Century Gothic" w:hAnsi="Century Gothic"/>
          <w:b/>
        </w:rPr>
        <w:t xml:space="preserve">ocumentação relativa à qualificação técnico-profissional e técnico-operacional </w:t>
      </w:r>
    </w:p>
    <w:p w14:paraId="6991BC31" w14:textId="12C9B317" w:rsidR="009A27FF" w:rsidRPr="009A27FF" w:rsidRDefault="00936C8A" w:rsidP="009A27FF">
      <w:pPr>
        <w:jc w:val="both"/>
        <w:rPr>
          <w:rFonts w:ascii="Century Gothic" w:hAnsi="Century Gothic"/>
          <w:b/>
          <w:bCs/>
          <w:color w:val="FF0000"/>
        </w:rPr>
      </w:pPr>
      <w:r>
        <w:rPr>
          <w:rFonts w:ascii="Century Gothic" w:hAnsi="Century Gothic"/>
          <w:b/>
        </w:rPr>
        <w:t>9.10.5</w:t>
      </w:r>
      <w:r w:rsidR="009A27FF">
        <w:rPr>
          <w:rFonts w:ascii="Century Gothic" w:hAnsi="Century Gothic"/>
          <w:b/>
        </w:rPr>
        <w:t xml:space="preserve">.1. </w:t>
      </w:r>
      <w:r w:rsidR="009A27FF" w:rsidRPr="009A27FF">
        <w:rPr>
          <w:rFonts w:ascii="Century Gothic" w:hAnsi="Century Gothic"/>
          <w:b/>
          <w:bCs/>
        </w:rPr>
        <w:t xml:space="preserve">TÉCNICO-OPERACIONAL: </w:t>
      </w:r>
      <w:r w:rsidR="009A27FF" w:rsidRPr="009A27FF">
        <w:rPr>
          <w:rFonts w:ascii="Century Gothic" w:hAnsi="Century Gothic"/>
          <w:b/>
          <w:bCs/>
          <w:color w:val="FF0000"/>
        </w:rPr>
        <w:t>(PESSOA JURÍDICA)</w:t>
      </w:r>
    </w:p>
    <w:p w14:paraId="16ED87FC" w14:textId="77777777" w:rsidR="009A27FF" w:rsidRDefault="009A27FF" w:rsidP="009A27FF">
      <w:pPr>
        <w:tabs>
          <w:tab w:val="left" w:pos="892"/>
        </w:tabs>
        <w:jc w:val="both"/>
        <w:rPr>
          <w:rFonts w:ascii="Century Gothic" w:eastAsia="Arial" w:hAnsi="Century Gothic"/>
          <w:b/>
          <w:bCs/>
        </w:rPr>
      </w:pPr>
      <w:proofErr w:type="gramStart"/>
      <w:r>
        <w:rPr>
          <w:rFonts w:ascii="Century Gothic" w:hAnsi="Century Gothic" w:cs="Calibri"/>
          <w:b/>
        </w:rPr>
        <w:t>a</w:t>
      </w:r>
      <w:proofErr w:type="gramEnd"/>
      <w:r>
        <w:rPr>
          <w:rFonts w:ascii="Century Gothic" w:hAnsi="Century Gothic" w:cs="Calibri"/>
          <w:b/>
        </w:rPr>
        <w:t>). R</w:t>
      </w:r>
      <w:r w:rsidRPr="00E67CD4">
        <w:rPr>
          <w:rFonts w:ascii="Century Gothic" w:hAnsi="Century Gothic" w:cs="Calibri"/>
          <w:b/>
        </w:rPr>
        <w:t xml:space="preserve">egistro ou inscrição </w:t>
      </w:r>
      <w:r w:rsidRPr="00F82894">
        <w:rPr>
          <w:rFonts w:ascii="Century Gothic" w:hAnsi="Century Gothic" w:cs="Calibri"/>
          <w:b/>
        </w:rPr>
        <w:t>de</w:t>
      </w:r>
      <w:r w:rsidRPr="00F82894">
        <w:rPr>
          <w:rFonts w:ascii="Century Gothic" w:hAnsi="Century Gothic" w:cs="Calibri"/>
        </w:rPr>
        <w:t xml:space="preserve"> </w:t>
      </w:r>
      <w:r w:rsidRPr="00B628C5">
        <w:rPr>
          <w:rFonts w:ascii="Century Gothic" w:hAnsi="Century Gothic" w:cs="Calibri"/>
          <w:b/>
          <w:color w:val="FF0000"/>
        </w:rPr>
        <w:t>Pessoa Jurídica</w:t>
      </w:r>
      <w:r w:rsidRPr="00B628C5">
        <w:rPr>
          <w:rFonts w:ascii="Century Gothic" w:hAnsi="Century Gothic" w:cs="Calibri"/>
          <w:color w:val="FF0000"/>
        </w:rPr>
        <w:t xml:space="preserve"> </w:t>
      </w:r>
      <w:r w:rsidRPr="00E67CD4">
        <w:rPr>
          <w:rFonts w:ascii="Century Gothic" w:hAnsi="Century Gothic" w:cs="Calibri"/>
          <w:b/>
        </w:rPr>
        <w:t>na entidade profissional competente</w:t>
      </w:r>
      <w:r>
        <w:rPr>
          <w:rFonts w:ascii="Century Gothic" w:hAnsi="Century Gothic" w:cs="Calibri"/>
          <w:b/>
        </w:rPr>
        <w:t>,</w:t>
      </w:r>
      <w:r w:rsidRPr="00E67CD4">
        <w:rPr>
          <w:rFonts w:ascii="Century Gothic" w:hAnsi="Century Gothic" w:cs="Calibri"/>
          <w:b/>
        </w:rPr>
        <w:t xml:space="preserve"> </w:t>
      </w:r>
      <w:r>
        <w:rPr>
          <w:rFonts w:ascii="Century Gothic" w:hAnsi="Century Gothic" w:cs="Calibri"/>
        </w:rPr>
        <w:t>em plena vigência, nos termos do art. 67, Inciso V, da lei federal nº 14.133/2021.</w:t>
      </w:r>
      <w:r w:rsidRPr="00F82894">
        <w:rPr>
          <w:rFonts w:ascii="Century Gothic" w:eastAsia="Arial" w:hAnsi="Century Gothic"/>
          <w:b/>
          <w:bCs/>
        </w:rPr>
        <w:t xml:space="preserve"> </w:t>
      </w:r>
    </w:p>
    <w:p w14:paraId="4CF5654B" w14:textId="47C73B7D" w:rsidR="00F9219A" w:rsidRDefault="00F9219A" w:rsidP="009A27FF">
      <w:pPr>
        <w:pStyle w:val="SemEspaamento"/>
        <w:jc w:val="both"/>
        <w:rPr>
          <w:rFonts w:ascii="Century Gothic" w:hAnsi="Century Gothic"/>
          <w:b/>
          <w:bCs/>
          <w:w w:val="90"/>
          <w:sz w:val="20"/>
          <w:szCs w:val="20"/>
        </w:rPr>
      </w:pPr>
    </w:p>
    <w:p w14:paraId="2ABC5A08" w14:textId="380E7134" w:rsidR="00A96012" w:rsidRDefault="00F9219A" w:rsidP="009A27FF">
      <w:pPr>
        <w:pStyle w:val="SemEspaamento"/>
        <w:jc w:val="both"/>
        <w:rPr>
          <w:rFonts w:ascii="Century Gothic" w:hAnsi="Century Gothic"/>
          <w:b/>
          <w:bCs/>
          <w:w w:val="90"/>
          <w:sz w:val="20"/>
          <w:szCs w:val="20"/>
        </w:rPr>
      </w:pPr>
      <w:r>
        <w:rPr>
          <w:rFonts w:ascii="Century Gothic" w:eastAsia="Times New Roman" w:hAnsi="Century Gothic"/>
          <w:b/>
          <w:sz w:val="20"/>
          <w:szCs w:val="20"/>
          <w:lang w:eastAsia="pt-BR"/>
        </w:rPr>
        <w:t>9.10.5</w:t>
      </w:r>
      <w:r w:rsidR="009A27FF" w:rsidRPr="00F9219A">
        <w:rPr>
          <w:rFonts w:ascii="Century Gothic" w:eastAsia="Times New Roman" w:hAnsi="Century Gothic"/>
          <w:b/>
          <w:sz w:val="20"/>
          <w:szCs w:val="20"/>
          <w:lang w:eastAsia="pt-BR"/>
        </w:rPr>
        <w:t>.2. TÉCNICO-PROFISSIONAL</w:t>
      </w:r>
      <w:r w:rsidR="009A27FF">
        <w:rPr>
          <w:rFonts w:ascii="Century Gothic" w:hAnsi="Century Gothic"/>
          <w:b/>
          <w:bCs/>
          <w:w w:val="90"/>
          <w:sz w:val="20"/>
          <w:szCs w:val="20"/>
        </w:rPr>
        <w:t xml:space="preserve"> </w:t>
      </w:r>
      <w:r w:rsidR="00FF7C17" w:rsidRPr="009A27FF">
        <w:rPr>
          <w:rFonts w:ascii="Century Gothic" w:hAnsi="Century Gothic"/>
          <w:b/>
          <w:bCs/>
          <w:color w:val="FF0000"/>
          <w:sz w:val="20"/>
        </w:rPr>
        <w:t xml:space="preserve">(PESSOA </w:t>
      </w:r>
      <w:r>
        <w:rPr>
          <w:rFonts w:ascii="Century Gothic" w:hAnsi="Century Gothic"/>
          <w:b/>
          <w:bCs/>
          <w:color w:val="FF0000"/>
          <w:sz w:val="20"/>
        </w:rPr>
        <w:t>FÍSICA</w:t>
      </w:r>
      <w:r w:rsidR="00FF7C17" w:rsidRPr="009A27FF">
        <w:rPr>
          <w:rFonts w:ascii="Century Gothic" w:hAnsi="Century Gothic"/>
          <w:b/>
          <w:bCs/>
          <w:color w:val="FF0000"/>
          <w:sz w:val="20"/>
        </w:rPr>
        <w:t>)</w:t>
      </w:r>
    </w:p>
    <w:p w14:paraId="6F565D47" w14:textId="4C9DBD75" w:rsidR="00F9219A" w:rsidRPr="00421E36" w:rsidRDefault="00A123B2" w:rsidP="00F9219A">
      <w:pPr>
        <w:autoSpaceDE w:val="0"/>
        <w:adjustRightInd w:val="0"/>
        <w:jc w:val="both"/>
        <w:rPr>
          <w:rFonts w:ascii="Century Gothic" w:hAnsi="Century Gothic" w:cs="Calibri"/>
        </w:rPr>
      </w:pPr>
      <w:proofErr w:type="gramStart"/>
      <w:r>
        <w:rPr>
          <w:rFonts w:ascii="Century Gothic" w:hAnsi="Century Gothic" w:cs="Calibri"/>
          <w:b/>
        </w:rPr>
        <w:t>a</w:t>
      </w:r>
      <w:proofErr w:type="gramEnd"/>
      <w:r>
        <w:rPr>
          <w:rFonts w:ascii="Century Gothic" w:hAnsi="Century Gothic" w:cs="Calibri"/>
          <w:b/>
        </w:rPr>
        <w:t>).</w:t>
      </w:r>
      <w:r w:rsidR="003316E4" w:rsidRPr="00DB0A43">
        <w:rPr>
          <w:rFonts w:ascii="Century Gothic" w:hAnsi="Century Gothic" w:cs="Calibri"/>
          <w:b/>
        </w:rPr>
        <w:t xml:space="preserve"> </w:t>
      </w:r>
      <w:r w:rsidR="00F9219A" w:rsidRPr="00DB0A43">
        <w:rPr>
          <w:rFonts w:ascii="Century Gothic" w:hAnsi="Century Gothic" w:cs="Calibri"/>
        </w:rPr>
        <w:t xml:space="preserve">Certidão de Registro no Conselho Profissional Competente </w:t>
      </w:r>
      <w:r w:rsidR="00F9219A" w:rsidRPr="00DB0A43">
        <w:rPr>
          <w:rFonts w:ascii="Century Gothic" w:hAnsi="Century Gothic" w:cs="Calibri"/>
          <w:b/>
        </w:rPr>
        <w:t>em nome</w:t>
      </w:r>
      <w:r w:rsidR="00F9219A" w:rsidRPr="00DB0A43">
        <w:rPr>
          <w:rFonts w:ascii="Century Gothic" w:hAnsi="Century Gothic" w:cs="Calibri"/>
        </w:rPr>
        <w:t xml:space="preserve"> </w:t>
      </w:r>
      <w:proofErr w:type="gramStart"/>
      <w:r w:rsidR="00F9219A" w:rsidRPr="00DB0A43">
        <w:rPr>
          <w:rFonts w:ascii="Century Gothic" w:hAnsi="Century Gothic" w:cs="Calibri"/>
          <w:b/>
        </w:rPr>
        <w:t>do(</w:t>
      </w:r>
      <w:proofErr w:type="gramEnd"/>
      <w:r w:rsidR="00F9219A" w:rsidRPr="00DB0A43">
        <w:rPr>
          <w:rFonts w:ascii="Century Gothic" w:hAnsi="Century Gothic" w:cs="Calibri"/>
          <w:b/>
        </w:rPr>
        <w:t xml:space="preserve">s) responsável(eis) técnico(s) indicado(s) </w:t>
      </w:r>
      <w:r w:rsidR="00F9219A">
        <w:rPr>
          <w:rFonts w:ascii="Century Gothic" w:hAnsi="Century Gothic" w:cs="Calibri"/>
          <w:b/>
        </w:rPr>
        <w:t>no (anexo 04</w:t>
      </w:r>
      <w:r w:rsidR="00F9219A" w:rsidRPr="003F5662">
        <w:rPr>
          <w:rFonts w:ascii="Century Gothic" w:hAnsi="Century Gothic" w:cs="Calibri"/>
          <w:b/>
        </w:rPr>
        <w:t>)</w:t>
      </w:r>
      <w:r w:rsidR="00F9219A" w:rsidRPr="00DB0A43">
        <w:rPr>
          <w:rFonts w:ascii="Century Gothic" w:hAnsi="Century Gothic" w:cs="Calibri"/>
        </w:rPr>
        <w:t xml:space="preserve"> </w:t>
      </w:r>
      <w:r w:rsidR="00F9219A" w:rsidRPr="003F5662">
        <w:rPr>
          <w:rFonts w:ascii="Century Gothic" w:hAnsi="Century Gothic" w:cs="Calibri"/>
          <w:b/>
        </w:rPr>
        <w:t xml:space="preserve"> </w:t>
      </w:r>
      <w:r w:rsidR="00F9219A" w:rsidRPr="00DB0A43">
        <w:rPr>
          <w:rFonts w:ascii="Century Gothic" w:hAnsi="Century Gothic" w:cs="Calibri"/>
          <w:b/>
        </w:rPr>
        <w:t>(</w:t>
      </w:r>
      <w:r w:rsidR="00F9219A" w:rsidRPr="00DB0A43">
        <w:rPr>
          <w:rFonts w:ascii="Century Gothic" w:hAnsi="Century Gothic" w:cs="Calibri"/>
          <w:b/>
          <w:color w:val="FF0000"/>
        </w:rPr>
        <w:t>Pessoa Física</w:t>
      </w:r>
      <w:r w:rsidR="00F9219A" w:rsidRPr="00DB0A43">
        <w:rPr>
          <w:rFonts w:ascii="Century Gothic" w:hAnsi="Century Gothic" w:cs="Calibri"/>
          <w:b/>
        </w:rPr>
        <w:t>)</w:t>
      </w:r>
      <w:r w:rsidR="00F9219A" w:rsidRPr="00DB0A43">
        <w:rPr>
          <w:rFonts w:ascii="Century Gothic" w:hAnsi="Century Gothic" w:cs="Calibri"/>
        </w:rPr>
        <w:t>, em plena valid</w:t>
      </w:r>
      <w:r w:rsidR="00F9219A">
        <w:rPr>
          <w:rFonts w:ascii="Century Gothic" w:hAnsi="Century Gothic" w:cs="Calibri"/>
        </w:rPr>
        <w:t xml:space="preserve">ade, para fins de contratação; </w:t>
      </w:r>
      <w:r w:rsidR="00F9219A" w:rsidRPr="00DB0A43">
        <w:rPr>
          <w:rFonts w:ascii="Century Gothic" w:hAnsi="Century Gothic" w:cs="Calibri"/>
          <w:b/>
        </w:rPr>
        <w:tab/>
      </w:r>
    </w:p>
    <w:p w14:paraId="5F456C18" w14:textId="33BC4E84" w:rsidR="00F9219A" w:rsidRPr="00DB454C" w:rsidRDefault="00F9219A" w:rsidP="00F9219A">
      <w:pPr>
        <w:tabs>
          <w:tab w:val="left" w:pos="938"/>
        </w:tabs>
        <w:jc w:val="both"/>
        <w:rPr>
          <w:rFonts w:ascii="Century Gothic" w:hAnsi="Century Gothic" w:cs="Calibri"/>
        </w:rPr>
      </w:pPr>
      <w:r>
        <w:rPr>
          <w:rFonts w:ascii="Century Gothic" w:hAnsi="Century Gothic" w:cs="Calibri"/>
          <w:b/>
        </w:rPr>
        <w:t xml:space="preserve">9.10.5.2.1. </w:t>
      </w:r>
      <w:r w:rsidRPr="00DB454C">
        <w:rPr>
          <w:rFonts w:ascii="Century Gothic" w:hAnsi="Century Gothic" w:cs="Calibri"/>
        </w:rPr>
        <w:t xml:space="preserve">Deverá ser comprovado vínculo entre </w:t>
      </w:r>
      <w:proofErr w:type="gramStart"/>
      <w:r w:rsidRPr="00DB454C">
        <w:rPr>
          <w:rFonts w:ascii="Century Gothic" w:hAnsi="Century Gothic" w:cs="Calibri"/>
        </w:rPr>
        <w:t>o(</w:t>
      </w:r>
      <w:proofErr w:type="gramEnd"/>
      <w:r w:rsidRPr="00DB454C">
        <w:rPr>
          <w:rFonts w:ascii="Century Gothic" w:hAnsi="Century Gothic" w:cs="Calibri"/>
        </w:rPr>
        <w:t>s) responsável(</w:t>
      </w:r>
      <w:proofErr w:type="spellStart"/>
      <w:r w:rsidRPr="00DB454C">
        <w:rPr>
          <w:rFonts w:ascii="Century Gothic" w:hAnsi="Century Gothic" w:cs="Calibri"/>
        </w:rPr>
        <w:t>is</w:t>
      </w:r>
      <w:proofErr w:type="spellEnd"/>
      <w:r w:rsidRPr="00DB454C">
        <w:rPr>
          <w:rFonts w:ascii="Century Gothic" w:hAnsi="Century Gothic" w:cs="Calibri"/>
        </w:rPr>
        <w:t>) técnico(s) e a empresa. A comprovação far-se-á mediante a apresentação de um dos seguintes documentos:</w:t>
      </w:r>
    </w:p>
    <w:p w14:paraId="0550C5F0" w14:textId="5A1CF911" w:rsidR="00F9219A" w:rsidRPr="00F9219A" w:rsidRDefault="00F9219A" w:rsidP="00F9219A">
      <w:pPr>
        <w:pStyle w:val="PargrafodaLista"/>
        <w:numPr>
          <w:ilvl w:val="0"/>
          <w:numId w:val="84"/>
        </w:numPr>
        <w:tabs>
          <w:tab w:val="left" w:pos="938"/>
        </w:tabs>
        <w:ind w:left="0" w:firstLine="0"/>
        <w:jc w:val="both"/>
        <w:rPr>
          <w:rFonts w:ascii="Century Gothic" w:hAnsi="Century Gothic" w:cs="Calibri"/>
          <w:sz w:val="20"/>
        </w:rPr>
      </w:pPr>
      <w:r w:rsidRPr="00F9219A">
        <w:rPr>
          <w:rFonts w:ascii="Century Gothic" w:hAnsi="Century Gothic" w:cs="Calibri"/>
          <w:sz w:val="20"/>
        </w:rPr>
        <w:t xml:space="preserve">No caso </w:t>
      </w:r>
      <w:proofErr w:type="gramStart"/>
      <w:r w:rsidRPr="00F9219A">
        <w:rPr>
          <w:rFonts w:ascii="Century Gothic" w:hAnsi="Century Gothic" w:cs="Calibri"/>
          <w:sz w:val="20"/>
        </w:rPr>
        <w:t>do</w:t>
      </w:r>
      <w:proofErr w:type="gramEnd"/>
      <w:r w:rsidRPr="00F9219A">
        <w:rPr>
          <w:rFonts w:ascii="Century Gothic" w:hAnsi="Century Gothic" w:cs="Calibri"/>
          <w:sz w:val="20"/>
        </w:rPr>
        <w:t xml:space="preserve"> profissional ser funcionário da licitante: Cópia autenticada da Carteira de Trabalho e Previdência Social – CTPS e da Ficha de Registro de Empregados (FRE) (páginas da Identificação profissional e do Contrato de Trabalho);</w:t>
      </w:r>
    </w:p>
    <w:p w14:paraId="06C64D46" w14:textId="23A60267" w:rsidR="00F9219A" w:rsidRPr="00F9219A" w:rsidRDefault="00F9219A" w:rsidP="00F9219A">
      <w:pPr>
        <w:pStyle w:val="PargrafodaLista"/>
        <w:numPr>
          <w:ilvl w:val="0"/>
          <w:numId w:val="84"/>
        </w:numPr>
        <w:tabs>
          <w:tab w:val="left" w:pos="938"/>
        </w:tabs>
        <w:ind w:left="0" w:firstLine="0"/>
        <w:jc w:val="both"/>
        <w:rPr>
          <w:rFonts w:ascii="Century Gothic" w:hAnsi="Century Gothic" w:cs="Calibri"/>
          <w:sz w:val="20"/>
        </w:rPr>
      </w:pPr>
      <w:r w:rsidRPr="00F9219A">
        <w:rPr>
          <w:rFonts w:ascii="Century Gothic" w:hAnsi="Century Gothic" w:cs="Calibri"/>
          <w:sz w:val="20"/>
        </w:rPr>
        <w:t>No caso de profissional autônomo contratado: Cópia autenticada do Contrato de Prestação de Serviços (com vigência durante o prazo de contratação dos serviços);</w:t>
      </w:r>
    </w:p>
    <w:p w14:paraId="008F3C0B" w14:textId="32B6FE03" w:rsidR="00F9219A" w:rsidRPr="00F9219A" w:rsidRDefault="00F9219A" w:rsidP="00F9219A">
      <w:pPr>
        <w:pStyle w:val="PargrafodaLista"/>
        <w:numPr>
          <w:ilvl w:val="0"/>
          <w:numId w:val="84"/>
        </w:numPr>
        <w:tabs>
          <w:tab w:val="left" w:pos="938"/>
        </w:tabs>
        <w:ind w:left="0" w:firstLine="0"/>
        <w:jc w:val="both"/>
        <w:rPr>
          <w:rFonts w:ascii="Century Gothic" w:hAnsi="Century Gothic" w:cs="Calibri"/>
          <w:sz w:val="20"/>
        </w:rPr>
      </w:pPr>
      <w:r w:rsidRPr="00F9219A">
        <w:rPr>
          <w:rFonts w:ascii="Century Gothic" w:hAnsi="Century Gothic" w:cs="Calibri"/>
          <w:sz w:val="20"/>
        </w:rPr>
        <w:t xml:space="preserve">Caso o profissional em questão comprovar ser proprietário/sócio da empresa, quando da abertura deste certame licitatório, mediante apresentação de atos constitutivos (estatuto social, contrato social, certidão simplificada da junta comercial, </w:t>
      </w:r>
      <w:proofErr w:type="spellStart"/>
      <w:r w:rsidRPr="00F9219A">
        <w:rPr>
          <w:rFonts w:ascii="Century Gothic" w:hAnsi="Century Gothic" w:cs="Calibri"/>
          <w:sz w:val="20"/>
        </w:rPr>
        <w:t>etc</w:t>
      </w:r>
      <w:proofErr w:type="spellEnd"/>
      <w:r w:rsidRPr="00F9219A">
        <w:rPr>
          <w:rFonts w:ascii="Century Gothic" w:hAnsi="Century Gothic" w:cs="Calibri"/>
          <w:sz w:val="20"/>
        </w:rPr>
        <w:t>), o mesmo fica liberado do acima exigido.</w:t>
      </w:r>
    </w:p>
    <w:p w14:paraId="11FF1BA9" w14:textId="313B95B4" w:rsidR="00F9219A" w:rsidRPr="00F9219A" w:rsidRDefault="00F9219A" w:rsidP="00F9219A">
      <w:pPr>
        <w:pStyle w:val="PargrafodaLista"/>
        <w:numPr>
          <w:ilvl w:val="0"/>
          <w:numId w:val="84"/>
        </w:numPr>
        <w:tabs>
          <w:tab w:val="left" w:pos="938"/>
        </w:tabs>
        <w:ind w:left="0" w:firstLine="0"/>
        <w:jc w:val="both"/>
        <w:rPr>
          <w:rFonts w:ascii="Century Gothic" w:hAnsi="Century Gothic" w:cs="Calibri"/>
          <w:sz w:val="20"/>
        </w:rPr>
      </w:pPr>
      <w:proofErr w:type="gramStart"/>
      <w:r w:rsidRPr="00F9219A">
        <w:rPr>
          <w:rFonts w:ascii="Century Gothic" w:hAnsi="Century Gothic" w:cs="Calibri"/>
          <w:sz w:val="20"/>
        </w:rPr>
        <w:t>O(</w:t>
      </w:r>
      <w:proofErr w:type="gramEnd"/>
      <w:r w:rsidRPr="00F9219A">
        <w:rPr>
          <w:rFonts w:ascii="Century Gothic" w:hAnsi="Century Gothic" w:cs="Calibri"/>
          <w:sz w:val="20"/>
        </w:rPr>
        <w:t>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mantido(s) no quadro permanente da contratada durante a execução do contrato e, em caso de substituição,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apresentado(s) outro(s)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 mesma qualificação ou superior, apresentando-se os mesmos documentos de habilitação do profissional para análise.</w:t>
      </w:r>
    </w:p>
    <w:p w14:paraId="02D4D593" w14:textId="55EAE159" w:rsidR="00F9219A" w:rsidRPr="00F9219A" w:rsidRDefault="00F9219A" w:rsidP="00F9219A">
      <w:pPr>
        <w:pStyle w:val="PargrafodaLista"/>
        <w:numPr>
          <w:ilvl w:val="0"/>
          <w:numId w:val="84"/>
        </w:numPr>
        <w:tabs>
          <w:tab w:val="left" w:pos="938"/>
        </w:tabs>
        <w:ind w:left="0" w:firstLine="0"/>
        <w:jc w:val="both"/>
        <w:rPr>
          <w:rFonts w:ascii="Century Gothic" w:hAnsi="Century Gothic" w:cs="Calibri"/>
          <w:sz w:val="20"/>
        </w:rPr>
      </w:pPr>
      <w:r w:rsidRPr="00F9219A">
        <w:rPr>
          <w:rFonts w:ascii="Century Gothic" w:hAnsi="Century Gothic" w:cs="Calibri"/>
          <w:sz w:val="20"/>
        </w:rPr>
        <w:t>No decorrer da execução do objeto, os profissionais responsáveis técnicos poderão ser substituídos, nos termos do artigo 67, §6, da Lei n° 14.133/2021, por profissionais de experiência equivalente ou superior, desde que a substituição seja aprovada pela Administração.</w:t>
      </w:r>
    </w:p>
    <w:p w14:paraId="3A1229B4" w14:textId="2ED3EDB2" w:rsidR="00F9219A" w:rsidRPr="00F9219A" w:rsidRDefault="00F9219A" w:rsidP="00F9219A">
      <w:pPr>
        <w:pStyle w:val="PargrafodaLista"/>
        <w:numPr>
          <w:ilvl w:val="0"/>
          <w:numId w:val="84"/>
        </w:numPr>
        <w:tabs>
          <w:tab w:val="left" w:pos="938"/>
        </w:tabs>
        <w:ind w:left="0" w:firstLine="0"/>
        <w:jc w:val="both"/>
        <w:rPr>
          <w:rFonts w:ascii="Century Gothic" w:hAnsi="Century Gothic" w:cs="Calibri"/>
          <w:sz w:val="20"/>
        </w:rPr>
      </w:pPr>
      <w:r w:rsidRPr="00F9219A">
        <w:rPr>
          <w:rFonts w:ascii="Century Gothic" w:hAnsi="Century Gothic" w:cs="Calibri"/>
          <w:sz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14:paraId="4C061FDD" w14:textId="1D08A2B3" w:rsidR="003316E4" w:rsidRPr="003316E4" w:rsidRDefault="003316E4" w:rsidP="00F9219A">
      <w:pPr>
        <w:pStyle w:val="Ttulo81"/>
        <w:spacing w:before="0" w:line="240" w:lineRule="auto"/>
        <w:jc w:val="both"/>
      </w:pPr>
    </w:p>
    <w:p w14:paraId="5EE824BD" w14:textId="37EB8235" w:rsidR="00936C8A" w:rsidRPr="00116096" w:rsidRDefault="00936C8A" w:rsidP="00936C8A">
      <w:pPr>
        <w:pStyle w:val="Corpodetexto"/>
        <w:jc w:val="both"/>
        <w:rPr>
          <w:rFonts w:ascii="Century Gothic" w:eastAsia="Arial Unicode MS" w:hAnsi="Century Gothic"/>
          <w:b/>
          <w:sz w:val="20"/>
        </w:rPr>
      </w:pPr>
      <w:r w:rsidRPr="00116096">
        <w:rPr>
          <w:rFonts w:ascii="Century Gothic" w:hAnsi="Century Gothic" w:cs="Calibri"/>
          <w:b/>
          <w:sz w:val="20"/>
        </w:rPr>
        <w:t>9.</w:t>
      </w:r>
      <w:r w:rsidR="00A123B2">
        <w:rPr>
          <w:rFonts w:ascii="Century Gothic" w:hAnsi="Century Gothic" w:cs="Calibri"/>
          <w:b/>
          <w:sz w:val="20"/>
        </w:rPr>
        <w:t xml:space="preserve">10.6. </w:t>
      </w:r>
      <w:r w:rsidRPr="00116096">
        <w:rPr>
          <w:rFonts w:ascii="Century Gothic" w:eastAsia="Arial Unicode MS" w:hAnsi="Century Gothic"/>
          <w:b/>
          <w:sz w:val="20"/>
        </w:rPr>
        <w:t xml:space="preserve">OUTROS DOCUMENTOS: </w:t>
      </w:r>
    </w:p>
    <w:p w14:paraId="0AD64706" w14:textId="77777777" w:rsidR="00936C8A" w:rsidRPr="00116096" w:rsidRDefault="00936C8A" w:rsidP="00936C8A">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rPr>
        <w:t xml:space="preserve">a) </w:t>
      </w:r>
      <w:r w:rsidRPr="00116096">
        <w:rPr>
          <w:rFonts w:ascii="Century Gothic" w:hAnsi="Century Gothic"/>
        </w:rPr>
        <w:t xml:space="preserve">Carta Proposta Comercial </w:t>
      </w:r>
      <w:r w:rsidRPr="00116096">
        <w:rPr>
          <w:rFonts w:ascii="Century Gothic" w:hAnsi="Century Gothic" w:cs="Calibri"/>
          <w:b/>
          <w:color w:val="66FF33"/>
          <w:sz w:val="24"/>
          <w:szCs w:val="24"/>
          <w:highlight w:val="black"/>
        </w:rPr>
        <w:t>(Obrigatório utilizar o Modelo anexo 02);</w:t>
      </w:r>
    </w:p>
    <w:p w14:paraId="596F54EB" w14:textId="77777777" w:rsidR="00936C8A" w:rsidRPr="00116096" w:rsidRDefault="00936C8A" w:rsidP="00936C8A">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hAnsi="Century Gothic"/>
        </w:rPr>
        <w:t xml:space="preserve">b) </w:t>
      </w:r>
      <w:r w:rsidRPr="00116096">
        <w:rPr>
          <w:rFonts w:ascii="Century Gothic" w:eastAsia="Arial Unicode MS" w:hAnsi="Century Gothic" w:cs="Arial"/>
        </w:rPr>
        <w:t xml:space="preserve">Declaração unificada </w:t>
      </w:r>
      <w:r w:rsidRPr="00116096">
        <w:rPr>
          <w:rFonts w:ascii="Century Gothic" w:hAnsi="Century Gothic" w:cs="Calibri"/>
          <w:b/>
          <w:color w:val="66FF33"/>
          <w:sz w:val="24"/>
          <w:szCs w:val="24"/>
          <w:highlight w:val="black"/>
        </w:rPr>
        <w:t>(Obrigató</w:t>
      </w:r>
      <w:r>
        <w:rPr>
          <w:rFonts w:ascii="Century Gothic" w:hAnsi="Century Gothic" w:cs="Calibri"/>
          <w:b/>
          <w:color w:val="66FF33"/>
          <w:sz w:val="24"/>
          <w:szCs w:val="24"/>
          <w:highlight w:val="black"/>
        </w:rPr>
        <w:t>rio utilizar o Modelo anexo 03);</w:t>
      </w:r>
    </w:p>
    <w:p w14:paraId="1F19ADDD" w14:textId="77777777" w:rsidR="00936C8A" w:rsidRPr="00116096" w:rsidRDefault="00936C8A" w:rsidP="00936C8A">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bCs/>
        </w:rPr>
        <w:t>c)</w:t>
      </w:r>
      <w:r w:rsidRPr="00116096">
        <w:rPr>
          <w:rFonts w:ascii="Century Gothic" w:eastAsia="Arial Unicode MS" w:hAnsi="Century Gothic" w:cs="Arial"/>
          <w:b/>
          <w:bCs/>
        </w:rPr>
        <w:t xml:space="preserve"> </w:t>
      </w:r>
      <w:r w:rsidRPr="00116096">
        <w:rPr>
          <w:rFonts w:ascii="Century Gothic" w:hAnsi="Century Gothic" w:cs="Calibri"/>
        </w:rPr>
        <w:t xml:space="preserve">Declaração de Responsabilidade Técnica; </w:t>
      </w:r>
      <w:r w:rsidRPr="00116096">
        <w:rPr>
          <w:rFonts w:ascii="Century Gothic" w:hAnsi="Century Gothic" w:cs="Calibri"/>
          <w:b/>
          <w:color w:val="66FF33"/>
          <w:sz w:val="24"/>
          <w:szCs w:val="24"/>
          <w:highlight w:val="black"/>
        </w:rPr>
        <w:t>(Obrigatório utilizar o Modelo anexo 04).</w:t>
      </w:r>
    </w:p>
    <w:p w14:paraId="3DDBA84D" w14:textId="6B9F6C9D" w:rsidR="00936C8A" w:rsidRPr="00471D62" w:rsidRDefault="00942D36" w:rsidP="00936C8A">
      <w:pPr>
        <w:rPr>
          <w:rFonts w:ascii="Century Gothic" w:eastAsia="Arial Unicode MS" w:hAnsi="Century Gothic" w:cs="Arial"/>
          <w:bCs/>
        </w:rPr>
      </w:pPr>
      <w:r>
        <w:rPr>
          <w:rFonts w:ascii="Century Gothic" w:eastAsia="Arial Unicode MS" w:hAnsi="Century Gothic" w:cs="Arial"/>
          <w:bCs/>
        </w:rPr>
        <w:lastRenderedPageBreak/>
        <w:t>d</w:t>
      </w:r>
      <w:r w:rsidR="00936C8A" w:rsidRPr="00471D62">
        <w:rPr>
          <w:rFonts w:ascii="Century Gothic" w:eastAsia="Arial Unicode MS" w:hAnsi="Century Gothic" w:cs="Arial"/>
          <w:bCs/>
        </w:rPr>
        <w:t xml:space="preserve">) </w:t>
      </w:r>
      <w:r w:rsidR="00936C8A">
        <w:rPr>
          <w:rFonts w:ascii="Century Gothic" w:eastAsia="Arial Unicode MS" w:hAnsi="Century Gothic" w:cs="Arial"/>
          <w:bCs/>
        </w:rPr>
        <w:t xml:space="preserve">Minuta do Contrato. </w:t>
      </w:r>
      <w:r w:rsidR="00936C8A" w:rsidRPr="00471D62">
        <w:rPr>
          <w:rFonts w:ascii="Century Gothic" w:hAnsi="Century Gothic" w:cs="Calibri"/>
          <w:b/>
          <w:color w:val="66FF33"/>
          <w:sz w:val="24"/>
          <w:szCs w:val="24"/>
          <w:highlight w:val="black"/>
        </w:rPr>
        <w:t>(</w:t>
      </w:r>
      <w:proofErr w:type="gramStart"/>
      <w:r>
        <w:rPr>
          <w:rFonts w:ascii="Century Gothic" w:hAnsi="Century Gothic" w:cs="Calibri"/>
          <w:b/>
          <w:color w:val="66FF33"/>
          <w:sz w:val="24"/>
          <w:szCs w:val="24"/>
          <w:highlight w:val="black"/>
        </w:rPr>
        <w:t>anexo</w:t>
      </w:r>
      <w:proofErr w:type="gramEnd"/>
      <w:r>
        <w:rPr>
          <w:rFonts w:ascii="Century Gothic" w:hAnsi="Century Gothic" w:cs="Calibri"/>
          <w:b/>
          <w:color w:val="66FF33"/>
          <w:sz w:val="24"/>
          <w:szCs w:val="24"/>
          <w:highlight w:val="black"/>
        </w:rPr>
        <w:t xml:space="preserve"> 05</w:t>
      </w:r>
      <w:r w:rsidR="00936C8A">
        <w:rPr>
          <w:rFonts w:ascii="Century Gothic" w:hAnsi="Century Gothic" w:cs="Calibri"/>
          <w:b/>
          <w:color w:val="66FF33"/>
          <w:sz w:val="24"/>
          <w:szCs w:val="24"/>
          <w:highlight w:val="black"/>
        </w:rPr>
        <w:t xml:space="preserve"> - </w:t>
      </w:r>
      <w:r w:rsidR="00936C8A" w:rsidRPr="00471D62">
        <w:rPr>
          <w:rFonts w:ascii="Century Gothic" w:hAnsi="Century Gothic" w:cs="Calibri"/>
          <w:b/>
          <w:color w:val="66FF33"/>
          <w:sz w:val="24"/>
          <w:szCs w:val="24"/>
          <w:highlight w:val="black"/>
        </w:rPr>
        <w:t>NÃO PREENCHER)</w:t>
      </w:r>
    </w:p>
    <w:p w14:paraId="2ED4685E" w14:textId="77777777" w:rsidR="00936C8A" w:rsidRDefault="00936C8A" w:rsidP="00936C8A">
      <w:pPr>
        <w:jc w:val="both"/>
        <w:rPr>
          <w:rFonts w:ascii="Century Gothic" w:hAnsi="Century Gothic"/>
          <w:b/>
        </w:rPr>
      </w:pPr>
    </w:p>
    <w:p w14:paraId="332F3629" w14:textId="77777777" w:rsidR="00A96012" w:rsidRPr="00BD1405" w:rsidRDefault="00A96012" w:rsidP="00A96012">
      <w:pPr>
        <w:widowControl w:val="0"/>
        <w:suppressAutoHyphens/>
        <w:jc w:val="both"/>
        <w:textAlignment w:val="baseline"/>
        <w:rPr>
          <w:rFonts w:ascii="Century Gothic" w:hAnsi="Century Gothic" w:cs="Calibri"/>
        </w:rPr>
      </w:pPr>
    </w:p>
    <w:p w14:paraId="353D971D" w14:textId="492615D3" w:rsidR="00A96012" w:rsidRPr="00BD1405" w:rsidRDefault="00A123B2" w:rsidP="00A123B2">
      <w:pPr>
        <w:pStyle w:val="PargrafodaLista"/>
        <w:pBdr>
          <w:top w:val="single" w:sz="4" w:space="1" w:color="auto"/>
          <w:left w:val="single" w:sz="4" w:space="4" w:color="auto"/>
          <w:bottom w:val="single" w:sz="4" w:space="1" w:color="auto"/>
          <w:right w:val="single" w:sz="4" w:space="4" w:color="auto"/>
        </w:pBdr>
        <w:shd w:val="clear" w:color="auto" w:fill="E6E6E6"/>
        <w:ind w:left="0"/>
        <w:contextualSpacing w:val="0"/>
        <w:jc w:val="both"/>
        <w:rPr>
          <w:rFonts w:ascii="Century Gothic" w:hAnsi="Century Gothic" w:cs="Arial"/>
          <w:b/>
          <w:sz w:val="20"/>
        </w:rPr>
      </w:pPr>
      <w:r>
        <w:rPr>
          <w:rFonts w:ascii="Century Gothic" w:hAnsi="Century Gothic" w:cs="Arial"/>
          <w:b/>
          <w:sz w:val="20"/>
        </w:rPr>
        <w:t xml:space="preserve">10. </w:t>
      </w:r>
      <w:r w:rsidR="00A96012" w:rsidRPr="00BD1405">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6DB13AC" w14:textId="77777777" w:rsidR="00A96012" w:rsidRPr="002A760D" w:rsidRDefault="00A96012" w:rsidP="00936C8A">
      <w:pPr>
        <w:pStyle w:val="PargrafodaLista"/>
        <w:numPr>
          <w:ilvl w:val="1"/>
          <w:numId w:val="60"/>
        </w:numPr>
        <w:tabs>
          <w:tab w:val="left" w:pos="426"/>
        </w:tabs>
        <w:ind w:left="0" w:firstLine="0"/>
        <w:contextualSpacing w:val="0"/>
        <w:jc w:val="both"/>
        <w:rPr>
          <w:rFonts w:ascii="Century Gothic" w:hAnsi="Century Gothic" w:cs="Arial"/>
          <w:b/>
          <w:sz w:val="20"/>
        </w:rPr>
      </w:pPr>
      <w:r w:rsidRPr="002A760D">
        <w:rPr>
          <w:rFonts w:ascii="Century Gothic" w:hAnsi="Century Gothic" w:cs="Arial"/>
          <w:b/>
          <w:sz w:val="20"/>
        </w:rPr>
        <w:t xml:space="preserve"> ESTIMATIVA DO VALOR DA CONTRATAÇÃO.</w:t>
      </w:r>
    </w:p>
    <w:p w14:paraId="6D8E62AE" w14:textId="6184CE04" w:rsidR="00A96012" w:rsidRPr="00BD1405" w:rsidRDefault="00A96012" w:rsidP="00936C8A">
      <w:pPr>
        <w:pStyle w:val="PargrafodaLista"/>
        <w:numPr>
          <w:ilvl w:val="2"/>
          <w:numId w:val="60"/>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Considerando os preços praticados no mercado, o valor médio global estimado é de licitação</w:t>
      </w:r>
      <w:r w:rsidRPr="00BD1405">
        <w:rPr>
          <w:rFonts w:ascii="Century Gothic" w:hAnsi="Century Gothic"/>
          <w:spacing w:val="-5"/>
          <w:sz w:val="20"/>
        </w:rPr>
        <w:t xml:space="preserve"> </w:t>
      </w:r>
      <w:r w:rsidRPr="00D70200">
        <w:rPr>
          <w:rFonts w:ascii="Century Gothic" w:hAnsi="Century Gothic"/>
          <w:b/>
          <w:sz w:val="20"/>
        </w:rPr>
        <w:t xml:space="preserve">R$ </w:t>
      </w:r>
      <w:r w:rsidR="00A123B2">
        <w:rPr>
          <w:rFonts w:ascii="Century Gothic" w:hAnsi="Century Gothic"/>
          <w:b/>
          <w:sz w:val="20"/>
        </w:rPr>
        <w:t>48.423,98</w:t>
      </w:r>
      <w:r w:rsidRPr="00D70200">
        <w:rPr>
          <w:rFonts w:ascii="Century Gothic" w:hAnsi="Century Gothic"/>
          <w:b/>
          <w:sz w:val="20"/>
        </w:rPr>
        <w:t xml:space="preserve"> (</w:t>
      </w:r>
      <w:r w:rsidR="00A123B2">
        <w:rPr>
          <w:rFonts w:ascii="Century Gothic" w:hAnsi="Century Gothic"/>
          <w:b/>
          <w:sz w:val="20"/>
        </w:rPr>
        <w:t>Quarenta e oito mil quatrocentos e vinte e três centavos e noventa e oito centavos</w:t>
      </w:r>
      <w:r w:rsidRPr="00D70200">
        <w:rPr>
          <w:rFonts w:ascii="Century Gothic" w:hAnsi="Century Gothic"/>
          <w:b/>
          <w:spacing w:val="-4"/>
          <w:sz w:val="20"/>
        </w:rPr>
        <w:t>)</w:t>
      </w:r>
      <w:r w:rsidRPr="00D70200">
        <w:rPr>
          <w:rFonts w:ascii="Century Gothic" w:hAnsi="Century Gothic"/>
          <w:spacing w:val="-4"/>
          <w:sz w:val="20"/>
        </w:rPr>
        <w:t>.</w:t>
      </w:r>
      <w:r w:rsidRPr="00D70200">
        <w:rPr>
          <w:rFonts w:ascii="Century Gothic" w:hAnsi="Century Gothic"/>
          <w:spacing w:val="-13"/>
          <w:sz w:val="20"/>
        </w:rPr>
        <w:t xml:space="preserve"> </w:t>
      </w:r>
      <w:r w:rsidRPr="00D70200">
        <w:rPr>
          <w:rFonts w:ascii="Century Gothic" w:hAnsi="Century Gothic"/>
          <w:spacing w:val="-4"/>
          <w:sz w:val="20"/>
        </w:rPr>
        <w:t>Neste</w:t>
      </w:r>
      <w:r w:rsidRPr="00BD1405">
        <w:rPr>
          <w:rFonts w:ascii="Century Gothic" w:hAnsi="Century Gothic"/>
          <w:spacing w:val="-10"/>
          <w:sz w:val="20"/>
        </w:rPr>
        <w:t xml:space="preserve"> </w:t>
      </w:r>
      <w:r w:rsidRPr="00BD1405">
        <w:rPr>
          <w:rFonts w:ascii="Century Gothic" w:hAnsi="Century Gothic"/>
          <w:spacing w:val="-4"/>
          <w:sz w:val="20"/>
        </w:rPr>
        <w:t>valor</w:t>
      </w:r>
      <w:r w:rsidRPr="00BD1405">
        <w:rPr>
          <w:rFonts w:ascii="Century Gothic" w:hAnsi="Century Gothic"/>
          <w:spacing w:val="-10"/>
          <w:sz w:val="20"/>
        </w:rPr>
        <w:t xml:space="preserve"> </w:t>
      </w:r>
      <w:r w:rsidRPr="00BD1405">
        <w:rPr>
          <w:rFonts w:ascii="Century Gothic" w:hAnsi="Century Gothic"/>
          <w:spacing w:val="-4"/>
          <w:sz w:val="20"/>
        </w:rPr>
        <w:t>estão</w:t>
      </w:r>
      <w:r w:rsidRPr="00BD1405">
        <w:rPr>
          <w:rFonts w:ascii="Century Gothic" w:hAnsi="Century Gothic"/>
          <w:spacing w:val="-13"/>
          <w:sz w:val="20"/>
        </w:rPr>
        <w:t xml:space="preserve"> </w:t>
      </w:r>
      <w:r w:rsidRPr="00BD1405">
        <w:rPr>
          <w:rFonts w:ascii="Century Gothic" w:hAnsi="Century Gothic"/>
          <w:spacing w:val="-4"/>
          <w:sz w:val="20"/>
        </w:rPr>
        <w:t>incluídas</w:t>
      </w:r>
      <w:r w:rsidRPr="00BD1405">
        <w:rPr>
          <w:rFonts w:ascii="Century Gothic" w:hAnsi="Century Gothic"/>
          <w:spacing w:val="-8"/>
          <w:sz w:val="20"/>
        </w:rPr>
        <w:t xml:space="preserve"> </w:t>
      </w:r>
      <w:r w:rsidRPr="00BD1405">
        <w:rPr>
          <w:rFonts w:ascii="Century Gothic" w:hAnsi="Century Gothic"/>
          <w:spacing w:val="-4"/>
          <w:sz w:val="20"/>
        </w:rPr>
        <w:t>todas</w:t>
      </w:r>
      <w:r w:rsidRPr="00BD1405">
        <w:rPr>
          <w:rFonts w:ascii="Century Gothic" w:hAnsi="Century Gothic"/>
          <w:spacing w:val="-13"/>
          <w:sz w:val="20"/>
        </w:rPr>
        <w:t xml:space="preserve"> </w:t>
      </w:r>
      <w:r w:rsidRPr="00BD1405">
        <w:rPr>
          <w:rFonts w:ascii="Century Gothic" w:hAnsi="Century Gothic"/>
          <w:spacing w:val="-4"/>
          <w:sz w:val="20"/>
        </w:rPr>
        <w:t>as</w:t>
      </w:r>
      <w:r w:rsidRPr="00BD1405">
        <w:rPr>
          <w:rFonts w:ascii="Century Gothic" w:hAnsi="Century Gothic"/>
          <w:spacing w:val="-13"/>
          <w:sz w:val="20"/>
        </w:rPr>
        <w:t xml:space="preserve"> </w:t>
      </w:r>
      <w:r w:rsidRPr="00BD1405">
        <w:rPr>
          <w:rFonts w:ascii="Century Gothic" w:hAnsi="Century Gothic"/>
          <w:spacing w:val="-4"/>
          <w:sz w:val="20"/>
        </w:rPr>
        <w:t>despesas</w:t>
      </w:r>
      <w:r w:rsidRPr="00BD1405">
        <w:rPr>
          <w:rFonts w:ascii="Century Gothic" w:hAnsi="Century Gothic"/>
          <w:spacing w:val="-11"/>
          <w:sz w:val="20"/>
        </w:rPr>
        <w:t xml:space="preserve"> </w:t>
      </w:r>
      <w:r w:rsidRPr="00BD1405">
        <w:rPr>
          <w:rFonts w:ascii="Century Gothic" w:hAnsi="Century Gothic"/>
          <w:spacing w:val="-4"/>
          <w:sz w:val="20"/>
        </w:rPr>
        <w:t>ordinárias</w:t>
      </w:r>
      <w:r w:rsidRPr="00BD1405">
        <w:rPr>
          <w:rFonts w:ascii="Century Gothic" w:hAnsi="Century Gothic"/>
          <w:spacing w:val="-13"/>
          <w:sz w:val="20"/>
        </w:rPr>
        <w:t xml:space="preserve"> </w:t>
      </w:r>
      <w:r w:rsidRPr="00BD1405">
        <w:rPr>
          <w:rFonts w:ascii="Century Gothic" w:hAnsi="Century Gothic"/>
          <w:spacing w:val="-4"/>
          <w:sz w:val="20"/>
        </w:rPr>
        <w:t>diretas</w:t>
      </w:r>
      <w:r w:rsidRPr="00BD1405">
        <w:rPr>
          <w:rFonts w:ascii="Century Gothic" w:hAnsi="Century Gothic"/>
          <w:spacing w:val="-11"/>
          <w:sz w:val="20"/>
        </w:rPr>
        <w:t xml:space="preserve"> </w:t>
      </w:r>
      <w:r w:rsidRPr="00BD1405">
        <w:rPr>
          <w:rFonts w:ascii="Century Gothic" w:hAnsi="Century Gothic"/>
          <w:spacing w:val="-4"/>
          <w:sz w:val="20"/>
        </w:rPr>
        <w:t>e</w:t>
      </w:r>
      <w:r w:rsidRPr="00BD1405">
        <w:rPr>
          <w:rFonts w:ascii="Century Gothic" w:hAnsi="Century Gothic"/>
          <w:spacing w:val="-13"/>
          <w:sz w:val="20"/>
        </w:rPr>
        <w:t xml:space="preserve"> </w:t>
      </w:r>
      <w:r w:rsidRPr="00BD1405">
        <w:rPr>
          <w:rFonts w:ascii="Century Gothic" w:hAnsi="Century Gothic"/>
          <w:spacing w:val="-4"/>
          <w:sz w:val="20"/>
        </w:rPr>
        <w:t>indiretas</w:t>
      </w:r>
      <w:r w:rsidRPr="00BD1405">
        <w:rPr>
          <w:rFonts w:ascii="Century Gothic" w:hAnsi="Century Gothic"/>
          <w:spacing w:val="-13"/>
          <w:sz w:val="20"/>
        </w:rPr>
        <w:t xml:space="preserve"> </w:t>
      </w:r>
      <w:r w:rsidRPr="00BD1405">
        <w:rPr>
          <w:rFonts w:ascii="Century Gothic" w:hAnsi="Century Gothic"/>
          <w:spacing w:val="-4"/>
          <w:sz w:val="20"/>
        </w:rPr>
        <w:t xml:space="preserve">decorrentes </w:t>
      </w:r>
      <w:r w:rsidRPr="00BD1405">
        <w:rPr>
          <w:rFonts w:ascii="Century Gothic" w:hAnsi="Century Gothic"/>
          <w:sz w:val="20"/>
        </w:rPr>
        <w:t>da execução do objeto, inclusive tributos e/ou impostos, encargos sociais, trabalhistas, previdenciários, fiscais e comerciais incidentes, taxa de administração, frete, seguro e outros necessários ao cumprimento integral do objeto da contratação.</w:t>
      </w:r>
    </w:p>
    <w:p w14:paraId="0A6CAC11" w14:textId="1DF64013" w:rsidR="00A96012" w:rsidRDefault="00A96012" w:rsidP="00936C8A">
      <w:pPr>
        <w:pStyle w:val="PargrafodaLista"/>
        <w:numPr>
          <w:ilvl w:val="2"/>
          <w:numId w:val="60"/>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Este</w:t>
      </w:r>
      <w:r w:rsidRPr="00BD1405">
        <w:rPr>
          <w:rFonts w:ascii="Century Gothic" w:hAnsi="Century Gothic"/>
          <w:spacing w:val="-4"/>
          <w:sz w:val="20"/>
        </w:rPr>
        <w:t xml:space="preserve"> </w:t>
      </w:r>
      <w:r w:rsidRPr="00BD1405">
        <w:rPr>
          <w:rFonts w:ascii="Century Gothic" w:hAnsi="Century Gothic"/>
          <w:sz w:val="20"/>
        </w:rPr>
        <w:t>Termo</w:t>
      </w:r>
      <w:r w:rsidRPr="00BD1405">
        <w:rPr>
          <w:rFonts w:ascii="Century Gothic" w:hAnsi="Century Gothic"/>
          <w:spacing w:val="-4"/>
          <w:sz w:val="20"/>
        </w:rPr>
        <w:t xml:space="preserve"> </w:t>
      </w:r>
      <w:r w:rsidRPr="00BD1405">
        <w:rPr>
          <w:rFonts w:ascii="Century Gothic" w:hAnsi="Century Gothic"/>
          <w:sz w:val="20"/>
        </w:rPr>
        <w:t>de</w:t>
      </w:r>
      <w:r w:rsidRPr="00BD1405">
        <w:rPr>
          <w:rFonts w:ascii="Century Gothic" w:hAnsi="Century Gothic"/>
          <w:spacing w:val="-3"/>
          <w:sz w:val="20"/>
        </w:rPr>
        <w:t xml:space="preserve"> </w:t>
      </w:r>
      <w:r w:rsidRPr="00BD1405">
        <w:rPr>
          <w:rFonts w:ascii="Century Gothic" w:hAnsi="Century Gothic"/>
          <w:sz w:val="20"/>
        </w:rPr>
        <w:t>Referência</w:t>
      </w:r>
      <w:r w:rsidRPr="00BD1405">
        <w:rPr>
          <w:rFonts w:ascii="Century Gothic" w:hAnsi="Century Gothic"/>
          <w:spacing w:val="-4"/>
          <w:sz w:val="20"/>
        </w:rPr>
        <w:t xml:space="preserve"> </w:t>
      </w:r>
      <w:r w:rsidRPr="00BD1405">
        <w:rPr>
          <w:rFonts w:ascii="Century Gothic" w:hAnsi="Century Gothic"/>
          <w:sz w:val="20"/>
        </w:rPr>
        <w:t>visa</w:t>
      </w:r>
      <w:r w:rsidRPr="00BD1405">
        <w:rPr>
          <w:rFonts w:ascii="Century Gothic" w:hAnsi="Century Gothic"/>
          <w:spacing w:val="-4"/>
          <w:sz w:val="20"/>
        </w:rPr>
        <w:t xml:space="preserve"> </w:t>
      </w:r>
      <w:r w:rsidRPr="00BD1405">
        <w:rPr>
          <w:rFonts w:ascii="Century Gothic" w:hAnsi="Century Gothic"/>
          <w:sz w:val="20"/>
        </w:rPr>
        <w:t>estabelecer</w:t>
      </w:r>
      <w:r w:rsidRPr="00BD1405">
        <w:rPr>
          <w:rFonts w:ascii="Century Gothic" w:hAnsi="Century Gothic"/>
          <w:spacing w:val="-4"/>
          <w:sz w:val="20"/>
        </w:rPr>
        <w:t xml:space="preserve"> </w:t>
      </w:r>
      <w:r w:rsidRPr="00BD1405">
        <w:rPr>
          <w:rFonts w:ascii="Century Gothic" w:hAnsi="Century Gothic"/>
          <w:sz w:val="20"/>
        </w:rPr>
        <w:t>as</w:t>
      </w:r>
      <w:r w:rsidRPr="00BD1405">
        <w:rPr>
          <w:rFonts w:ascii="Century Gothic" w:hAnsi="Century Gothic"/>
          <w:spacing w:val="-5"/>
          <w:sz w:val="20"/>
        </w:rPr>
        <w:t xml:space="preserve"> </w:t>
      </w:r>
      <w:r w:rsidRPr="00BD1405">
        <w:rPr>
          <w:rFonts w:ascii="Century Gothic" w:hAnsi="Century Gothic"/>
          <w:sz w:val="20"/>
        </w:rPr>
        <w:t>condições</w:t>
      </w:r>
      <w:r w:rsidRPr="00BD1405">
        <w:rPr>
          <w:rFonts w:ascii="Century Gothic" w:hAnsi="Century Gothic"/>
          <w:spacing w:val="-4"/>
          <w:sz w:val="20"/>
        </w:rPr>
        <w:t xml:space="preserve"> </w:t>
      </w:r>
      <w:r w:rsidRPr="00BD1405">
        <w:rPr>
          <w:rFonts w:ascii="Century Gothic" w:hAnsi="Century Gothic"/>
          <w:sz w:val="20"/>
        </w:rPr>
        <w:t>para</w:t>
      </w:r>
      <w:r w:rsidRPr="00BD1405">
        <w:rPr>
          <w:rFonts w:ascii="Century Gothic" w:hAnsi="Century Gothic"/>
          <w:spacing w:val="-4"/>
          <w:sz w:val="20"/>
        </w:rPr>
        <w:t xml:space="preserve"> </w:t>
      </w:r>
      <w:r w:rsidRPr="00BD1405">
        <w:rPr>
          <w:rFonts w:ascii="Century Gothic" w:hAnsi="Century Gothic"/>
          <w:sz w:val="20"/>
        </w:rPr>
        <w:t>a contratação do serviço, objetivando</w:t>
      </w:r>
      <w:r w:rsidRPr="00BD1405">
        <w:rPr>
          <w:rFonts w:ascii="Century Gothic" w:hAnsi="Century Gothic"/>
          <w:spacing w:val="-12"/>
          <w:sz w:val="20"/>
        </w:rPr>
        <w:t xml:space="preserve"> </w:t>
      </w:r>
      <w:r w:rsidRPr="00BD1405">
        <w:rPr>
          <w:rFonts w:ascii="Century Gothic" w:hAnsi="Century Gothic"/>
          <w:sz w:val="20"/>
        </w:rPr>
        <w:t>suprir</w:t>
      </w:r>
      <w:r w:rsidRPr="00BD1405">
        <w:rPr>
          <w:rFonts w:ascii="Century Gothic" w:hAnsi="Century Gothic"/>
          <w:spacing w:val="-12"/>
          <w:sz w:val="20"/>
        </w:rPr>
        <w:t xml:space="preserve"> </w:t>
      </w:r>
      <w:r w:rsidRPr="00BD1405">
        <w:rPr>
          <w:rFonts w:ascii="Century Gothic" w:hAnsi="Century Gothic"/>
          <w:sz w:val="20"/>
        </w:rPr>
        <w:t>as</w:t>
      </w:r>
      <w:r w:rsidRPr="00BD1405">
        <w:rPr>
          <w:rFonts w:ascii="Century Gothic" w:hAnsi="Century Gothic"/>
          <w:spacing w:val="-12"/>
          <w:sz w:val="20"/>
        </w:rPr>
        <w:t xml:space="preserve"> </w:t>
      </w:r>
      <w:r w:rsidRPr="00BD1405">
        <w:rPr>
          <w:rFonts w:ascii="Century Gothic" w:hAnsi="Century Gothic"/>
          <w:sz w:val="20"/>
        </w:rPr>
        <w:t>necessidades</w:t>
      </w:r>
      <w:r w:rsidRPr="00BD1405">
        <w:rPr>
          <w:rFonts w:ascii="Century Gothic" w:hAnsi="Century Gothic"/>
          <w:spacing w:val="-12"/>
          <w:sz w:val="20"/>
        </w:rPr>
        <w:t xml:space="preserve"> </w:t>
      </w:r>
      <w:r w:rsidRPr="00BD1405">
        <w:rPr>
          <w:rFonts w:ascii="Century Gothic" w:hAnsi="Century Gothic"/>
          <w:sz w:val="20"/>
        </w:rPr>
        <w:t>da</w:t>
      </w:r>
      <w:r w:rsidRPr="00BD1405">
        <w:rPr>
          <w:rFonts w:ascii="Century Gothic" w:hAnsi="Century Gothic"/>
          <w:spacing w:val="-8"/>
          <w:sz w:val="20"/>
        </w:rPr>
        <w:t xml:space="preserve"> </w:t>
      </w:r>
      <w:r w:rsidRPr="00BD1405">
        <w:rPr>
          <w:rFonts w:ascii="Century Gothic" w:hAnsi="Century Gothic"/>
          <w:sz w:val="20"/>
        </w:rPr>
        <w:t>Secretaria</w:t>
      </w:r>
      <w:r w:rsidRPr="00BD1405">
        <w:rPr>
          <w:rFonts w:ascii="Century Gothic" w:hAnsi="Century Gothic"/>
          <w:spacing w:val="-8"/>
          <w:sz w:val="20"/>
        </w:rPr>
        <w:t xml:space="preserve"> </w:t>
      </w:r>
      <w:r w:rsidR="00A123B2">
        <w:rPr>
          <w:rFonts w:ascii="Century Gothic" w:hAnsi="Century Gothic"/>
          <w:sz w:val="20"/>
        </w:rPr>
        <w:t>Municipal de Educação e Cultura</w:t>
      </w:r>
      <w:r w:rsidRPr="00BD1405">
        <w:rPr>
          <w:rFonts w:ascii="Century Gothic" w:hAnsi="Century Gothic"/>
          <w:sz w:val="20"/>
        </w:rPr>
        <w:t>.</w:t>
      </w:r>
    </w:p>
    <w:p w14:paraId="0611CF96" w14:textId="77777777" w:rsidR="00A96012" w:rsidRDefault="00A96012" w:rsidP="00A96012">
      <w:pPr>
        <w:pStyle w:val="PargrafodaLista"/>
        <w:ind w:left="1440"/>
        <w:rPr>
          <w:rFonts w:ascii="Century Gothic" w:hAnsi="Century Gothic"/>
          <w:sz w:val="20"/>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
        <w:gridCol w:w="4091"/>
        <w:gridCol w:w="1087"/>
        <w:gridCol w:w="1501"/>
        <w:gridCol w:w="1116"/>
        <w:gridCol w:w="1099"/>
      </w:tblGrid>
      <w:tr w:rsidR="00A123B2" w:rsidRPr="00467A50" w14:paraId="31C252F3" w14:textId="77777777" w:rsidTr="00A123B2">
        <w:trPr>
          <w:trHeight w:val="283"/>
        </w:trPr>
        <w:tc>
          <w:tcPr>
            <w:tcW w:w="9497" w:type="dxa"/>
            <w:gridSpan w:val="6"/>
            <w:vAlign w:val="center"/>
            <w:hideMark/>
          </w:tcPr>
          <w:p w14:paraId="494D33A0" w14:textId="77777777" w:rsidR="00A123B2" w:rsidRPr="00467A50" w:rsidRDefault="00A123B2" w:rsidP="00076F6B">
            <w:pPr>
              <w:jc w:val="center"/>
              <w:rPr>
                <w:rFonts w:ascii="Century Gothic" w:hAnsi="Century Gothic"/>
                <w:b/>
                <w:sz w:val="16"/>
                <w:szCs w:val="16"/>
              </w:rPr>
            </w:pPr>
            <w:r w:rsidRPr="00467A50">
              <w:rPr>
                <w:rFonts w:ascii="Century Gothic" w:eastAsia="SimSun" w:hAnsi="Century Gothic" w:cs="Arial"/>
                <w:b/>
                <w:kern w:val="3"/>
                <w:sz w:val="16"/>
                <w:szCs w:val="16"/>
                <w:lang w:eastAsia="ar-SA"/>
              </w:rPr>
              <w:t>LOTE GLOBAL</w:t>
            </w:r>
          </w:p>
        </w:tc>
      </w:tr>
      <w:tr w:rsidR="00A123B2" w:rsidRPr="00467A50" w14:paraId="1732E62D" w14:textId="77777777" w:rsidTr="00A123B2">
        <w:trPr>
          <w:trHeight w:val="468"/>
        </w:trPr>
        <w:tc>
          <w:tcPr>
            <w:tcW w:w="603" w:type="dxa"/>
            <w:vAlign w:val="center"/>
            <w:hideMark/>
          </w:tcPr>
          <w:p w14:paraId="06F4F53E"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ITEM</w:t>
            </w:r>
          </w:p>
        </w:tc>
        <w:tc>
          <w:tcPr>
            <w:tcW w:w="4091" w:type="dxa"/>
            <w:vAlign w:val="center"/>
            <w:hideMark/>
          </w:tcPr>
          <w:p w14:paraId="7E711181"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PRODUTO / SERVIÇO</w:t>
            </w:r>
          </w:p>
        </w:tc>
        <w:tc>
          <w:tcPr>
            <w:tcW w:w="1087" w:type="dxa"/>
            <w:vAlign w:val="center"/>
            <w:hideMark/>
          </w:tcPr>
          <w:p w14:paraId="52B974BA"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UNIDADE</w:t>
            </w:r>
          </w:p>
        </w:tc>
        <w:tc>
          <w:tcPr>
            <w:tcW w:w="1501" w:type="dxa"/>
            <w:vAlign w:val="center"/>
            <w:hideMark/>
          </w:tcPr>
          <w:p w14:paraId="2FBFEEF2"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QUANTIDADE</w:t>
            </w:r>
          </w:p>
        </w:tc>
        <w:tc>
          <w:tcPr>
            <w:tcW w:w="1116" w:type="dxa"/>
            <w:vAlign w:val="center"/>
            <w:hideMark/>
          </w:tcPr>
          <w:p w14:paraId="713E788D"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VALOR UNITÁRIO MÁXIMO</w:t>
            </w:r>
          </w:p>
        </w:tc>
        <w:tc>
          <w:tcPr>
            <w:tcW w:w="1099" w:type="dxa"/>
            <w:vAlign w:val="center"/>
            <w:hideMark/>
          </w:tcPr>
          <w:p w14:paraId="04A3B3BC" w14:textId="77777777" w:rsidR="00A123B2" w:rsidRPr="00467A50" w:rsidRDefault="00A123B2" w:rsidP="00076F6B">
            <w:pPr>
              <w:jc w:val="center"/>
              <w:rPr>
                <w:rFonts w:ascii="Century Gothic" w:hAnsi="Century Gothic" w:cs="Calibri"/>
                <w:b/>
                <w:bCs/>
                <w:sz w:val="16"/>
                <w:szCs w:val="16"/>
              </w:rPr>
            </w:pPr>
            <w:r w:rsidRPr="00467A50">
              <w:rPr>
                <w:rFonts w:ascii="Century Gothic" w:hAnsi="Century Gothic" w:cs="Calibri"/>
                <w:b/>
                <w:bCs/>
                <w:sz w:val="16"/>
                <w:szCs w:val="16"/>
              </w:rPr>
              <w:t>VALOR TOTAL MÁXIMO</w:t>
            </w:r>
          </w:p>
        </w:tc>
      </w:tr>
      <w:tr w:rsidR="00A123B2" w:rsidRPr="00467A50" w14:paraId="251D3828" w14:textId="77777777" w:rsidTr="00A123B2">
        <w:trPr>
          <w:trHeight w:val="394"/>
        </w:trPr>
        <w:tc>
          <w:tcPr>
            <w:tcW w:w="603" w:type="dxa"/>
            <w:vAlign w:val="center"/>
            <w:hideMark/>
          </w:tcPr>
          <w:p w14:paraId="16B50CA4"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1</w:t>
            </w:r>
          </w:p>
        </w:tc>
        <w:tc>
          <w:tcPr>
            <w:tcW w:w="4091" w:type="dxa"/>
            <w:vAlign w:val="center"/>
            <w:hideMark/>
          </w:tcPr>
          <w:p w14:paraId="3AB29D36" w14:textId="77777777" w:rsidR="00A123B2" w:rsidRPr="00467A50" w:rsidRDefault="00A123B2" w:rsidP="00076F6B">
            <w:pPr>
              <w:jc w:val="both"/>
              <w:rPr>
                <w:rFonts w:ascii="Century Gothic" w:hAnsi="Century Gothic" w:cs="Calibri"/>
                <w:sz w:val="16"/>
                <w:szCs w:val="16"/>
              </w:rPr>
            </w:pPr>
            <w:r w:rsidRPr="00467A50">
              <w:rPr>
                <w:rFonts w:ascii="Century Gothic" w:hAnsi="Century Gothic" w:cs="Calibri"/>
                <w:sz w:val="16"/>
                <w:szCs w:val="16"/>
              </w:rPr>
              <w:t>BARRACA TIPO PIRÂMIDE 10X10 Metros: Cobertura piramidal em lona galvanizada na cor branca; - Estrutura de ferro pintado na cor cinza; - Altura mínima de 3,00 m na extremidade e de 5,00 m em sua ponta central; - Calhas em toda sua extensão lateral.</w:t>
            </w:r>
          </w:p>
        </w:tc>
        <w:tc>
          <w:tcPr>
            <w:tcW w:w="1087" w:type="dxa"/>
            <w:vAlign w:val="center"/>
            <w:hideMark/>
          </w:tcPr>
          <w:p w14:paraId="7145EBD8"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UNIDADE</w:t>
            </w:r>
          </w:p>
        </w:tc>
        <w:tc>
          <w:tcPr>
            <w:tcW w:w="1501" w:type="dxa"/>
            <w:vAlign w:val="center"/>
            <w:hideMark/>
          </w:tcPr>
          <w:p w14:paraId="2275A565"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3</w:t>
            </w:r>
          </w:p>
        </w:tc>
        <w:tc>
          <w:tcPr>
            <w:tcW w:w="1116" w:type="dxa"/>
            <w:vAlign w:val="center"/>
            <w:hideMark/>
          </w:tcPr>
          <w:p w14:paraId="1656EB23"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3.510,24</w:t>
            </w:r>
          </w:p>
        </w:tc>
        <w:tc>
          <w:tcPr>
            <w:tcW w:w="1099" w:type="dxa"/>
            <w:vAlign w:val="center"/>
            <w:hideMark/>
          </w:tcPr>
          <w:p w14:paraId="1F875038"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10.530,72</w:t>
            </w:r>
          </w:p>
        </w:tc>
      </w:tr>
      <w:tr w:rsidR="00A123B2" w:rsidRPr="00467A50" w14:paraId="6198583C" w14:textId="77777777" w:rsidTr="00A123B2">
        <w:trPr>
          <w:trHeight w:val="425"/>
        </w:trPr>
        <w:tc>
          <w:tcPr>
            <w:tcW w:w="603" w:type="dxa"/>
            <w:vAlign w:val="center"/>
            <w:hideMark/>
          </w:tcPr>
          <w:p w14:paraId="6D0018C4"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2</w:t>
            </w:r>
          </w:p>
        </w:tc>
        <w:tc>
          <w:tcPr>
            <w:tcW w:w="4091" w:type="dxa"/>
            <w:vAlign w:val="center"/>
            <w:hideMark/>
          </w:tcPr>
          <w:p w14:paraId="37C306EC" w14:textId="77777777" w:rsidR="00A123B2" w:rsidRPr="00467A50" w:rsidRDefault="00A123B2" w:rsidP="00076F6B">
            <w:pPr>
              <w:jc w:val="both"/>
              <w:rPr>
                <w:rFonts w:ascii="Century Gothic" w:hAnsi="Century Gothic" w:cs="Calibri"/>
                <w:sz w:val="16"/>
                <w:szCs w:val="16"/>
              </w:rPr>
            </w:pPr>
            <w:r w:rsidRPr="00467A50">
              <w:rPr>
                <w:rFonts w:ascii="Century Gothic" w:hAnsi="Century Gothic" w:cs="Calibri"/>
                <w:sz w:val="16"/>
                <w:szCs w:val="16"/>
              </w:rPr>
              <w:t>FECHAMENTO EM METRO LINEAR, sendo: - 160 metro linear de fechamento em chapa galvanizada, na altura de 2,30 m;</w:t>
            </w:r>
          </w:p>
        </w:tc>
        <w:tc>
          <w:tcPr>
            <w:tcW w:w="1087" w:type="dxa"/>
            <w:vAlign w:val="center"/>
            <w:hideMark/>
          </w:tcPr>
          <w:p w14:paraId="4FED5EFB"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Metro linear</w:t>
            </w:r>
          </w:p>
        </w:tc>
        <w:tc>
          <w:tcPr>
            <w:tcW w:w="1501" w:type="dxa"/>
            <w:vAlign w:val="center"/>
            <w:hideMark/>
          </w:tcPr>
          <w:p w14:paraId="60619574"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160</w:t>
            </w:r>
          </w:p>
        </w:tc>
        <w:tc>
          <w:tcPr>
            <w:tcW w:w="1116" w:type="dxa"/>
            <w:vAlign w:val="center"/>
            <w:hideMark/>
          </w:tcPr>
          <w:p w14:paraId="1AAF6DEB"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39,22</w:t>
            </w:r>
          </w:p>
        </w:tc>
        <w:tc>
          <w:tcPr>
            <w:tcW w:w="1099" w:type="dxa"/>
            <w:vAlign w:val="center"/>
            <w:hideMark/>
          </w:tcPr>
          <w:p w14:paraId="57187DA0"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6.275,20</w:t>
            </w:r>
          </w:p>
        </w:tc>
      </w:tr>
      <w:tr w:rsidR="00A123B2" w:rsidRPr="00467A50" w14:paraId="1B0746AE" w14:textId="77777777" w:rsidTr="00A123B2">
        <w:trPr>
          <w:trHeight w:val="1490"/>
        </w:trPr>
        <w:tc>
          <w:tcPr>
            <w:tcW w:w="603" w:type="dxa"/>
            <w:vAlign w:val="center"/>
            <w:hideMark/>
          </w:tcPr>
          <w:p w14:paraId="2C7DF254"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3</w:t>
            </w:r>
          </w:p>
        </w:tc>
        <w:tc>
          <w:tcPr>
            <w:tcW w:w="4091" w:type="dxa"/>
            <w:vAlign w:val="center"/>
            <w:hideMark/>
          </w:tcPr>
          <w:p w14:paraId="76C65601" w14:textId="77777777" w:rsidR="00A123B2" w:rsidRPr="00467A50" w:rsidRDefault="00A123B2" w:rsidP="00076F6B">
            <w:pPr>
              <w:jc w:val="both"/>
              <w:rPr>
                <w:rFonts w:ascii="Century Gothic" w:hAnsi="Century Gothic" w:cs="Calibri"/>
                <w:sz w:val="16"/>
                <w:szCs w:val="16"/>
              </w:rPr>
            </w:pPr>
            <w:r w:rsidRPr="00467A50">
              <w:rPr>
                <w:rFonts w:ascii="Century Gothic" w:hAnsi="Century Gothic" w:cs="Calibri"/>
                <w:sz w:val="16"/>
                <w:szCs w:val="16"/>
              </w:rPr>
              <w:t xml:space="preserve">PALCO 12X08 METROS, sendo: Cobertura em lona galvanizada na cor branca; estrutura de Alumínio Q30 e Q50 pintado; piso na altura mínima de 2,00m, pés direito na altura mínima de 8,00 metros, piso em chapa de compensado de 20 mm e escada de acesso lateral ou fundo; - 01 Área de trabalho 04x04 metros, piso no mesmo nível do palco; - 01 </w:t>
            </w:r>
            <w:proofErr w:type="spellStart"/>
            <w:r w:rsidRPr="00467A50">
              <w:rPr>
                <w:rFonts w:ascii="Century Gothic" w:hAnsi="Century Gothic" w:cs="Calibri"/>
                <w:sz w:val="16"/>
                <w:szCs w:val="16"/>
              </w:rPr>
              <w:t>House</w:t>
            </w:r>
            <w:proofErr w:type="spellEnd"/>
            <w:r w:rsidRPr="00467A50">
              <w:rPr>
                <w:rFonts w:ascii="Century Gothic" w:hAnsi="Century Gothic" w:cs="Calibri"/>
                <w:sz w:val="16"/>
                <w:szCs w:val="16"/>
              </w:rPr>
              <w:t xml:space="preserve"> </w:t>
            </w:r>
            <w:proofErr w:type="spellStart"/>
            <w:r w:rsidRPr="00467A50">
              <w:rPr>
                <w:rFonts w:ascii="Century Gothic" w:hAnsi="Century Gothic" w:cs="Calibri"/>
                <w:sz w:val="16"/>
                <w:szCs w:val="16"/>
              </w:rPr>
              <w:t>mix</w:t>
            </w:r>
            <w:proofErr w:type="spellEnd"/>
            <w:r w:rsidRPr="00467A50">
              <w:rPr>
                <w:rFonts w:ascii="Century Gothic" w:hAnsi="Century Gothic" w:cs="Calibri"/>
                <w:sz w:val="16"/>
                <w:szCs w:val="16"/>
              </w:rPr>
              <w:t xml:space="preserve"> 3,00x2,00 metros; - 02 </w:t>
            </w:r>
            <w:proofErr w:type="spellStart"/>
            <w:r w:rsidRPr="00467A50">
              <w:rPr>
                <w:rFonts w:ascii="Century Gothic" w:hAnsi="Century Gothic" w:cs="Calibri"/>
                <w:sz w:val="16"/>
                <w:szCs w:val="16"/>
              </w:rPr>
              <w:t>Flyers</w:t>
            </w:r>
            <w:proofErr w:type="spellEnd"/>
            <w:r w:rsidRPr="00467A50">
              <w:rPr>
                <w:rFonts w:ascii="Century Gothic" w:hAnsi="Century Gothic" w:cs="Calibri"/>
                <w:sz w:val="16"/>
                <w:szCs w:val="16"/>
              </w:rPr>
              <w:t xml:space="preserve"> (Andaime) com 08 metros de altura cada.</w:t>
            </w:r>
          </w:p>
        </w:tc>
        <w:tc>
          <w:tcPr>
            <w:tcW w:w="1087" w:type="dxa"/>
            <w:vAlign w:val="center"/>
            <w:hideMark/>
          </w:tcPr>
          <w:p w14:paraId="31DE6E3C"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UNIDADE</w:t>
            </w:r>
          </w:p>
        </w:tc>
        <w:tc>
          <w:tcPr>
            <w:tcW w:w="1501" w:type="dxa"/>
            <w:vAlign w:val="center"/>
            <w:hideMark/>
          </w:tcPr>
          <w:p w14:paraId="3D37AFAA"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1</w:t>
            </w:r>
          </w:p>
        </w:tc>
        <w:tc>
          <w:tcPr>
            <w:tcW w:w="1116" w:type="dxa"/>
            <w:vAlign w:val="center"/>
            <w:hideMark/>
          </w:tcPr>
          <w:p w14:paraId="1C5AEB9F"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21.460,58</w:t>
            </w:r>
          </w:p>
        </w:tc>
        <w:tc>
          <w:tcPr>
            <w:tcW w:w="1099" w:type="dxa"/>
            <w:vAlign w:val="center"/>
            <w:hideMark/>
          </w:tcPr>
          <w:p w14:paraId="670DE496"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21.460,58</w:t>
            </w:r>
          </w:p>
        </w:tc>
      </w:tr>
      <w:tr w:rsidR="00A123B2" w:rsidRPr="00467A50" w14:paraId="51642B6A" w14:textId="77777777" w:rsidTr="00A123B2">
        <w:trPr>
          <w:trHeight w:val="1266"/>
        </w:trPr>
        <w:tc>
          <w:tcPr>
            <w:tcW w:w="603" w:type="dxa"/>
            <w:vAlign w:val="center"/>
            <w:hideMark/>
          </w:tcPr>
          <w:p w14:paraId="012F422E"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4</w:t>
            </w:r>
          </w:p>
        </w:tc>
        <w:tc>
          <w:tcPr>
            <w:tcW w:w="4091" w:type="dxa"/>
            <w:vAlign w:val="center"/>
            <w:hideMark/>
          </w:tcPr>
          <w:p w14:paraId="0D0A7E56" w14:textId="77777777" w:rsidR="00A123B2" w:rsidRPr="00467A50" w:rsidRDefault="00A123B2" w:rsidP="00076F6B">
            <w:pPr>
              <w:jc w:val="both"/>
              <w:rPr>
                <w:rFonts w:ascii="Century Gothic" w:hAnsi="Century Gothic" w:cs="Calibri"/>
                <w:sz w:val="16"/>
                <w:szCs w:val="16"/>
              </w:rPr>
            </w:pPr>
            <w:r w:rsidRPr="00467A50">
              <w:rPr>
                <w:rFonts w:ascii="Century Gothic" w:hAnsi="Century Gothic" w:cs="Calibri"/>
                <w:sz w:val="16"/>
                <w:szCs w:val="16"/>
              </w:rPr>
              <w:t>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limpeza dos mesmos durante o evento.</w:t>
            </w:r>
          </w:p>
        </w:tc>
        <w:tc>
          <w:tcPr>
            <w:tcW w:w="1087" w:type="dxa"/>
            <w:vAlign w:val="center"/>
            <w:hideMark/>
          </w:tcPr>
          <w:p w14:paraId="669D4F61"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UNIDADE</w:t>
            </w:r>
          </w:p>
        </w:tc>
        <w:tc>
          <w:tcPr>
            <w:tcW w:w="1501" w:type="dxa"/>
            <w:vAlign w:val="center"/>
            <w:hideMark/>
          </w:tcPr>
          <w:p w14:paraId="3BFB330A"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14</w:t>
            </w:r>
          </w:p>
        </w:tc>
        <w:tc>
          <w:tcPr>
            <w:tcW w:w="1116" w:type="dxa"/>
            <w:vAlign w:val="center"/>
            <w:hideMark/>
          </w:tcPr>
          <w:p w14:paraId="2EE1CCEB"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592,72</w:t>
            </w:r>
          </w:p>
        </w:tc>
        <w:tc>
          <w:tcPr>
            <w:tcW w:w="1099" w:type="dxa"/>
            <w:vAlign w:val="center"/>
            <w:hideMark/>
          </w:tcPr>
          <w:p w14:paraId="277F1562"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8.298,08</w:t>
            </w:r>
          </w:p>
        </w:tc>
      </w:tr>
      <w:tr w:rsidR="00A123B2" w:rsidRPr="00467A50" w14:paraId="4EDF389A" w14:textId="77777777" w:rsidTr="00A123B2">
        <w:trPr>
          <w:trHeight w:val="2060"/>
        </w:trPr>
        <w:tc>
          <w:tcPr>
            <w:tcW w:w="603" w:type="dxa"/>
            <w:vAlign w:val="center"/>
            <w:hideMark/>
          </w:tcPr>
          <w:p w14:paraId="0AE2610C"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lastRenderedPageBreak/>
              <w:t>5</w:t>
            </w:r>
          </w:p>
        </w:tc>
        <w:tc>
          <w:tcPr>
            <w:tcW w:w="4091" w:type="dxa"/>
            <w:vAlign w:val="center"/>
            <w:hideMark/>
          </w:tcPr>
          <w:p w14:paraId="29B1AD2D" w14:textId="77777777" w:rsidR="00A123B2" w:rsidRPr="00467A50" w:rsidRDefault="00A123B2" w:rsidP="00076F6B">
            <w:pPr>
              <w:jc w:val="both"/>
              <w:rPr>
                <w:rFonts w:ascii="Century Gothic" w:hAnsi="Century Gothic" w:cs="Calibri"/>
                <w:sz w:val="16"/>
                <w:szCs w:val="16"/>
              </w:rPr>
            </w:pPr>
            <w:r w:rsidRPr="00467A50">
              <w:rPr>
                <w:rFonts w:ascii="Century Gothic" w:hAnsi="Century Gothic" w:cs="Calibri"/>
                <w:sz w:val="16"/>
                <w:szCs w:val="16"/>
              </w:rPr>
              <w:t>BANHEIRO QUÍMICO (MODELO PNE) (Portador de Necessidades Especiais):</w:t>
            </w:r>
          </w:p>
          <w:p w14:paraId="204D6A72" w14:textId="77777777" w:rsidR="00A123B2" w:rsidRPr="00467A50" w:rsidRDefault="00A123B2" w:rsidP="00076F6B">
            <w:pPr>
              <w:jc w:val="both"/>
              <w:rPr>
                <w:rFonts w:ascii="Century Gothic" w:hAnsi="Century Gothic" w:cs="Calibri"/>
                <w:sz w:val="16"/>
                <w:szCs w:val="16"/>
              </w:rPr>
            </w:pPr>
            <w:r w:rsidRPr="00467A50">
              <w:rPr>
                <w:rFonts w:ascii="Century Gothic" w:hAnsi="Century Gothic" w:cs="Calibri"/>
                <w:sz w:val="16"/>
                <w:szCs w:val="16"/>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1087" w:type="dxa"/>
            <w:vAlign w:val="center"/>
            <w:hideMark/>
          </w:tcPr>
          <w:p w14:paraId="54F95BBF"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UNIDADE</w:t>
            </w:r>
          </w:p>
        </w:tc>
        <w:tc>
          <w:tcPr>
            <w:tcW w:w="1501" w:type="dxa"/>
            <w:vAlign w:val="center"/>
            <w:hideMark/>
          </w:tcPr>
          <w:p w14:paraId="7D41A166" w14:textId="77777777" w:rsidR="00A123B2" w:rsidRPr="00467A50" w:rsidRDefault="00A123B2" w:rsidP="00076F6B">
            <w:pPr>
              <w:jc w:val="center"/>
              <w:rPr>
                <w:rFonts w:ascii="Century Gothic" w:hAnsi="Century Gothic" w:cs="Calibri"/>
                <w:sz w:val="16"/>
                <w:szCs w:val="16"/>
              </w:rPr>
            </w:pPr>
            <w:r w:rsidRPr="00467A50">
              <w:rPr>
                <w:rFonts w:ascii="Century Gothic" w:hAnsi="Century Gothic" w:cs="Calibri"/>
                <w:sz w:val="16"/>
                <w:szCs w:val="16"/>
              </w:rPr>
              <w:t>2</w:t>
            </w:r>
          </w:p>
        </w:tc>
        <w:tc>
          <w:tcPr>
            <w:tcW w:w="1116" w:type="dxa"/>
            <w:vAlign w:val="center"/>
            <w:hideMark/>
          </w:tcPr>
          <w:p w14:paraId="59D9BF4A"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929,70</w:t>
            </w:r>
          </w:p>
        </w:tc>
        <w:tc>
          <w:tcPr>
            <w:tcW w:w="1099" w:type="dxa"/>
            <w:vAlign w:val="center"/>
            <w:hideMark/>
          </w:tcPr>
          <w:p w14:paraId="118C4FD4" w14:textId="77777777" w:rsidR="00A123B2" w:rsidRPr="00467A50" w:rsidRDefault="00A123B2" w:rsidP="00076F6B">
            <w:pPr>
              <w:jc w:val="right"/>
              <w:rPr>
                <w:rFonts w:ascii="Century Gothic" w:hAnsi="Century Gothic" w:cs="Calibri"/>
                <w:sz w:val="16"/>
                <w:szCs w:val="16"/>
              </w:rPr>
            </w:pPr>
            <w:r w:rsidRPr="00467A50">
              <w:rPr>
                <w:rFonts w:ascii="Century Gothic" w:hAnsi="Century Gothic" w:cs="Calibri"/>
                <w:sz w:val="16"/>
                <w:szCs w:val="16"/>
              </w:rPr>
              <w:t>1.859,40</w:t>
            </w:r>
          </w:p>
        </w:tc>
      </w:tr>
      <w:tr w:rsidR="00A123B2" w:rsidRPr="00467A50" w14:paraId="3F94243F" w14:textId="77777777" w:rsidTr="00A123B2">
        <w:trPr>
          <w:trHeight w:val="297"/>
        </w:trPr>
        <w:tc>
          <w:tcPr>
            <w:tcW w:w="9497" w:type="dxa"/>
            <w:gridSpan w:val="6"/>
            <w:vAlign w:val="center"/>
          </w:tcPr>
          <w:p w14:paraId="690D5574" w14:textId="5152D8D6" w:rsidR="00A123B2" w:rsidRPr="00467A50" w:rsidRDefault="00A123B2" w:rsidP="00A123B2">
            <w:pPr>
              <w:jc w:val="center"/>
              <w:rPr>
                <w:rFonts w:ascii="Century Gothic" w:hAnsi="Century Gothic" w:cs="Calibri"/>
                <w:b/>
                <w:sz w:val="16"/>
                <w:szCs w:val="16"/>
              </w:rPr>
            </w:pPr>
            <w:r w:rsidRPr="00467A50">
              <w:rPr>
                <w:rFonts w:ascii="Century Gothic" w:hAnsi="Century Gothic" w:cs="Calibri"/>
                <w:b/>
                <w:sz w:val="16"/>
                <w:szCs w:val="16"/>
              </w:rPr>
              <w:t>VALOR: R$ 48.423,98</w:t>
            </w:r>
          </w:p>
        </w:tc>
      </w:tr>
    </w:tbl>
    <w:p w14:paraId="11164712" w14:textId="77777777" w:rsidR="00A96012" w:rsidRPr="00BD1405" w:rsidRDefault="00A96012" w:rsidP="00A123B2">
      <w:pPr>
        <w:pStyle w:val="PargrafodaLista"/>
        <w:ind w:left="0"/>
        <w:jc w:val="center"/>
        <w:rPr>
          <w:rFonts w:ascii="Century Gothic" w:hAnsi="Century Gothic"/>
          <w:sz w:val="20"/>
        </w:rPr>
      </w:pPr>
    </w:p>
    <w:p w14:paraId="1EB13A75" w14:textId="77777777" w:rsidR="00A96012" w:rsidRPr="00BD1405" w:rsidRDefault="00A96012" w:rsidP="00936C8A">
      <w:pPr>
        <w:pStyle w:val="PargrafodaLista"/>
        <w:numPr>
          <w:ilvl w:val="2"/>
          <w:numId w:val="60"/>
        </w:numPr>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Esta</w:t>
      </w:r>
      <w:r w:rsidRPr="00BD1405">
        <w:rPr>
          <w:rFonts w:ascii="Century Gothic" w:hAnsi="Century Gothic"/>
          <w:spacing w:val="31"/>
          <w:sz w:val="20"/>
        </w:rPr>
        <w:t xml:space="preserve"> </w:t>
      </w:r>
      <w:r w:rsidRPr="00BD1405">
        <w:rPr>
          <w:rFonts w:ascii="Century Gothic" w:hAnsi="Century Gothic"/>
          <w:sz w:val="20"/>
        </w:rPr>
        <w:t>secretaria</w:t>
      </w:r>
      <w:r w:rsidRPr="00BD1405">
        <w:rPr>
          <w:rFonts w:ascii="Century Gothic" w:hAnsi="Century Gothic"/>
          <w:spacing w:val="31"/>
          <w:sz w:val="20"/>
        </w:rPr>
        <w:t xml:space="preserve"> </w:t>
      </w:r>
      <w:r w:rsidRPr="00BD1405">
        <w:rPr>
          <w:rFonts w:ascii="Century Gothic" w:hAnsi="Century Gothic"/>
          <w:sz w:val="20"/>
        </w:rPr>
        <w:t>realizou</w:t>
      </w:r>
      <w:r w:rsidRPr="00BD1405">
        <w:rPr>
          <w:rFonts w:ascii="Century Gothic" w:hAnsi="Century Gothic"/>
          <w:spacing w:val="29"/>
          <w:sz w:val="20"/>
        </w:rPr>
        <w:t xml:space="preserve"> </w:t>
      </w:r>
      <w:r w:rsidRPr="00BD1405">
        <w:rPr>
          <w:rFonts w:ascii="Century Gothic" w:hAnsi="Century Gothic"/>
          <w:sz w:val="20"/>
        </w:rPr>
        <w:t>consulta</w:t>
      </w:r>
      <w:r w:rsidRPr="00BD1405">
        <w:rPr>
          <w:rFonts w:ascii="Century Gothic" w:hAnsi="Century Gothic"/>
          <w:spacing w:val="32"/>
          <w:sz w:val="20"/>
        </w:rPr>
        <w:t xml:space="preserve"> </w:t>
      </w:r>
      <w:r w:rsidRPr="00BD1405">
        <w:rPr>
          <w:rFonts w:ascii="Century Gothic" w:hAnsi="Century Gothic"/>
          <w:sz w:val="20"/>
        </w:rPr>
        <w:t>de</w:t>
      </w:r>
      <w:r w:rsidRPr="00BD1405">
        <w:rPr>
          <w:rFonts w:ascii="Century Gothic" w:hAnsi="Century Gothic"/>
          <w:spacing w:val="33"/>
          <w:sz w:val="20"/>
        </w:rPr>
        <w:t xml:space="preserve"> </w:t>
      </w:r>
      <w:r w:rsidRPr="00BD1405">
        <w:rPr>
          <w:rFonts w:ascii="Century Gothic" w:hAnsi="Century Gothic"/>
          <w:sz w:val="20"/>
        </w:rPr>
        <w:t>preços</w:t>
      </w:r>
      <w:r w:rsidRPr="00BD1405">
        <w:rPr>
          <w:rFonts w:ascii="Century Gothic" w:hAnsi="Century Gothic"/>
          <w:spacing w:val="30"/>
          <w:sz w:val="20"/>
        </w:rPr>
        <w:t xml:space="preserve"> </w:t>
      </w:r>
      <w:r w:rsidRPr="00BD1405">
        <w:rPr>
          <w:rFonts w:ascii="Century Gothic" w:hAnsi="Century Gothic"/>
          <w:sz w:val="20"/>
        </w:rPr>
        <w:t>para</w:t>
      </w:r>
      <w:r w:rsidRPr="00BD1405">
        <w:rPr>
          <w:rFonts w:ascii="Century Gothic" w:hAnsi="Century Gothic"/>
          <w:spacing w:val="31"/>
          <w:sz w:val="20"/>
        </w:rPr>
        <w:t xml:space="preserve"> </w:t>
      </w:r>
      <w:r w:rsidRPr="00BD1405">
        <w:rPr>
          <w:rFonts w:ascii="Century Gothic" w:hAnsi="Century Gothic"/>
          <w:sz w:val="20"/>
        </w:rPr>
        <w:t>a</w:t>
      </w:r>
      <w:r w:rsidRPr="00BD1405">
        <w:rPr>
          <w:rFonts w:ascii="Century Gothic" w:hAnsi="Century Gothic"/>
          <w:spacing w:val="34"/>
          <w:sz w:val="20"/>
        </w:rPr>
        <w:t xml:space="preserve"> </w:t>
      </w:r>
      <w:r w:rsidRPr="00BD1405">
        <w:rPr>
          <w:rFonts w:ascii="Century Gothic" w:hAnsi="Century Gothic"/>
          <w:sz w:val="20"/>
        </w:rPr>
        <w:t>definição</w:t>
      </w:r>
      <w:r w:rsidRPr="00BD1405">
        <w:rPr>
          <w:rFonts w:ascii="Century Gothic" w:hAnsi="Century Gothic"/>
          <w:spacing w:val="31"/>
          <w:sz w:val="20"/>
        </w:rPr>
        <w:t xml:space="preserve"> </w:t>
      </w:r>
      <w:r w:rsidRPr="00BD1405">
        <w:rPr>
          <w:rFonts w:ascii="Century Gothic" w:hAnsi="Century Gothic"/>
          <w:sz w:val="20"/>
        </w:rPr>
        <w:t>do</w:t>
      </w:r>
      <w:r w:rsidRPr="00BD1405">
        <w:rPr>
          <w:rFonts w:ascii="Century Gothic" w:hAnsi="Century Gothic"/>
          <w:spacing w:val="30"/>
          <w:sz w:val="20"/>
        </w:rPr>
        <w:t xml:space="preserve"> </w:t>
      </w:r>
      <w:r w:rsidRPr="00BD1405">
        <w:rPr>
          <w:rFonts w:ascii="Century Gothic" w:hAnsi="Century Gothic"/>
          <w:sz w:val="20"/>
        </w:rPr>
        <w:t>“Valor</w:t>
      </w:r>
      <w:r w:rsidRPr="00BD1405">
        <w:rPr>
          <w:rFonts w:ascii="Century Gothic" w:hAnsi="Century Gothic"/>
          <w:spacing w:val="31"/>
          <w:sz w:val="20"/>
        </w:rPr>
        <w:t xml:space="preserve"> </w:t>
      </w:r>
      <w:r w:rsidRPr="00BD1405">
        <w:rPr>
          <w:rFonts w:ascii="Century Gothic" w:hAnsi="Century Gothic"/>
          <w:sz w:val="20"/>
        </w:rPr>
        <w:t>Máximo”</w:t>
      </w:r>
      <w:r w:rsidRPr="00BD1405">
        <w:rPr>
          <w:rFonts w:ascii="Century Gothic" w:hAnsi="Century Gothic"/>
          <w:spacing w:val="33"/>
          <w:sz w:val="20"/>
        </w:rPr>
        <w:t xml:space="preserve"> </w:t>
      </w:r>
      <w:r w:rsidRPr="00BD1405">
        <w:rPr>
          <w:rFonts w:ascii="Century Gothic" w:hAnsi="Century Gothic"/>
          <w:spacing w:val="-5"/>
          <w:sz w:val="20"/>
        </w:rPr>
        <w:t xml:space="preserve">da </w:t>
      </w:r>
      <w:r w:rsidRPr="00BD1405">
        <w:rPr>
          <w:rFonts w:ascii="Century Gothic" w:hAnsi="Century Gothic"/>
          <w:spacing w:val="-4"/>
          <w:sz w:val="20"/>
        </w:rPr>
        <w:t>contração,</w:t>
      </w:r>
      <w:r w:rsidRPr="00BD1405">
        <w:rPr>
          <w:rFonts w:ascii="Century Gothic" w:hAnsi="Century Gothic"/>
          <w:spacing w:val="-5"/>
          <w:sz w:val="20"/>
        </w:rPr>
        <w:t xml:space="preserve"> </w:t>
      </w:r>
      <w:r w:rsidRPr="00BD1405">
        <w:rPr>
          <w:rFonts w:ascii="Century Gothic" w:hAnsi="Century Gothic"/>
          <w:spacing w:val="-4"/>
          <w:sz w:val="20"/>
        </w:rPr>
        <w:t>seguindo os seguintes passos:</w:t>
      </w:r>
    </w:p>
    <w:p w14:paraId="101C67D5" w14:textId="28765202" w:rsidR="00A96012" w:rsidRPr="005C2ADB" w:rsidRDefault="00A96012" w:rsidP="00A96012">
      <w:pPr>
        <w:pStyle w:val="SemEspaamento"/>
        <w:ind w:firstLine="851"/>
        <w:jc w:val="both"/>
        <w:rPr>
          <w:rFonts w:ascii="Century Gothic" w:hAnsi="Century Gothic"/>
          <w:sz w:val="20"/>
          <w:szCs w:val="20"/>
        </w:rPr>
      </w:pPr>
      <w:r w:rsidRPr="00BD1405">
        <w:rPr>
          <w:rFonts w:ascii="Century Gothic" w:hAnsi="Century Gothic"/>
          <w:b/>
          <w:spacing w:val="-6"/>
          <w:sz w:val="20"/>
          <w:szCs w:val="20"/>
        </w:rPr>
        <w:t>FOI</w:t>
      </w:r>
      <w:r w:rsidRPr="00BD1405">
        <w:rPr>
          <w:rFonts w:ascii="Century Gothic" w:hAnsi="Century Gothic"/>
          <w:b/>
          <w:spacing w:val="-9"/>
          <w:sz w:val="20"/>
          <w:szCs w:val="20"/>
        </w:rPr>
        <w:t xml:space="preserve"> </w:t>
      </w:r>
      <w:r w:rsidRPr="00BD1405">
        <w:rPr>
          <w:rFonts w:ascii="Century Gothic" w:hAnsi="Century Gothic"/>
          <w:b/>
          <w:spacing w:val="-6"/>
          <w:sz w:val="20"/>
          <w:szCs w:val="20"/>
        </w:rPr>
        <w:t>UTILIZADA</w:t>
      </w:r>
      <w:r w:rsidRPr="00BD1405">
        <w:rPr>
          <w:rFonts w:ascii="Century Gothic" w:hAnsi="Century Gothic"/>
          <w:b/>
          <w:spacing w:val="-9"/>
          <w:sz w:val="20"/>
          <w:szCs w:val="20"/>
        </w:rPr>
        <w:t xml:space="preserve"> </w:t>
      </w:r>
      <w:r w:rsidRPr="00BD1405">
        <w:rPr>
          <w:rFonts w:ascii="Century Gothic" w:hAnsi="Century Gothic"/>
          <w:b/>
          <w:spacing w:val="-6"/>
          <w:sz w:val="20"/>
          <w:szCs w:val="20"/>
        </w:rPr>
        <w:t>PARA</w:t>
      </w:r>
      <w:r w:rsidRPr="00BD1405">
        <w:rPr>
          <w:rFonts w:ascii="Century Gothic" w:hAnsi="Century Gothic"/>
          <w:b/>
          <w:spacing w:val="-8"/>
          <w:sz w:val="20"/>
          <w:szCs w:val="20"/>
        </w:rPr>
        <w:t xml:space="preserve"> </w:t>
      </w:r>
      <w:r w:rsidRPr="00BD1405">
        <w:rPr>
          <w:rFonts w:ascii="Century Gothic" w:hAnsi="Century Gothic"/>
          <w:b/>
          <w:spacing w:val="-6"/>
          <w:sz w:val="20"/>
          <w:szCs w:val="20"/>
        </w:rPr>
        <w:t>A</w:t>
      </w:r>
      <w:r w:rsidRPr="00BD1405">
        <w:rPr>
          <w:rFonts w:ascii="Century Gothic" w:hAnsi="Century Gothic"/>
          <w:b/>
          <w:spacing w:val="-9"/>
          <w:sz w:val="20"/>
          <w:szCs w:val="20"/>
        </w:rPr>
        <w:t xml:space="preserve"> </w:t>
      </w:r>
      <w:r w:rsidRPr="00BD1405">
        <w:rPr>
          <w:rFonts w:ascii="Century Gothic" w:hAnsi="Century Gothic"/>
          <w:b/>
          <w:spacing w:val="-6"/>
          <w:sz w:val="20"/>
          <w:szCs w:val="20"/>
        </w:rPr>
        <w:t>COLETA</w:t>
      </w:r>
      <w:r w:rsidRPr="00BD1405">
        <w:rPr>
          <w:rFonts w:ascii="Century Gothic" w:hAnsi="Century Gothic"/>
          <w:b/>
          <w:spacing w:val="-9"/>
          <w:sz w:val="20"/>
          <w:szCs w:val="20"/>
        </w:rPr>
        <w:t xml:space="preserve"> </w:t>
      </w:r>
      <w:r w:rsidRPr="00BD1405">
        <w:rPr>
          <w:rFonts w:ascii="Century Gothic" w:hAnsi="Century Gothic"/>
          <w:b/>
          <w:spacing w:val="-6"/>
          <w:sz w:val="20"/>
          <w:szCs w:val="20"/>
        </w:rPr>
        <w:t>DE</w:t>
      </w:r>
      <w:r w:rsidRPr="00BD1405">
        <w:rPr>
          <w:rFonts w:ascii="Century Gothic" w:hAnsi="Century Gothic"/>
          <w:b/>
          <w:spacing w:val="-8"/>
          <w:sz w:val="20"/>
          <w:szCs w:val="20"/>
        </w:rPr>
        <w:t xml:space="preserve"> </w:t>
      </w:r>
      <w:r w:rsidRPr="00BD1405">
        <w:rPr>
          <w:rFonts w:ascii="Century Gothic" w:hAnsi="Century Gothic"/>
          <w:b/>
          <w:spacing w:val="-6"/>
          <w:sz w:val="20"/>
          <w:szCs w:val="20"/>
        </w:rPr>
        <w:t>PREÇOS:</w:t>
      </w:r>
      <w:r w:rsidRPr="00BD1405">
        <w:rPr>
          <w:rFonts w:ascii="Century Gothic" w:hAnsi="Century Gothic"/>
          <w:b/>
          <w:spacing w:val="-9"/>
          <w:sz w:val="20"/>
          <w:szCs w:val="20"/>
        </w:rPr>
        <w:t xml:space="preserve"> </w:t>
      </w:r>
      <w:r w:rsidRPr="00D70200">
        <w:rPr>
          <w:rFonts w:ascii="Century Gothic" w:hAnsi="Century Gothic"/>
          <w:bCs/>
          <w:spacing w:val="-9"/>
          <w:sz w:val="20"/>
          <w:szCs w:val="20"/>
        </w:rPr>
        <w:t>Contratações Similares, Portal de Compras Públicas, BLL, Portal Nacional de Contratações Públicas, Portal de Compras do Governo Federal</w:t>
      </w:r>
      <w:r w:rsidR="00A45255">
        <w:rPr>
          <w:rFonts w:ascii="Century Gothic" w:hAnsi="Century Gothic"/>
          <w:bCs/>
          <w:spacing w:val="-9"/>
          <w:sz w:val="20"/>
          <w:szCs w:val="20"/>
        </w:rPr>
        <w:t>.</w:t>
      </w:r>
      <w:bookmarkStart w:id="2" w:name="_GoBack"/>
      <w:bookmarkEnd w:id="2"/>
    </w:p>
    <w:p w14:paraId="2CC81B3D" w14:textId="77777777" w:rsidR="00A96012" w:rsidRPr="00BD1405" w:rsidRDefault="00A96012" w:rsidP="00A96012">
      <w:pPr>
        <w:pStyle w:val="SemEspaamento"/>
        <w:ind w:firstLine="851"/>
        <w:jc w:val="both"/>
        <w:rPr>
          <w:rFonts w:ascii="Century Gothic" w:hAnsi="Century Gothic"/>
          <w:sz w:val="20"/>
          <w:szCs w:val="20"/>
        </w:rPr>
      </w:pPr>
      <w:r w:rsidRPr="00BD1405">
        <w:rPr>
          <w:rFonts w:ascii="Century Gothic" w:hAnsi="Century Gothic"/>
          <w:b/>
          <w:sz w:val="20"/>
          <w:szCs w:val="20"/>
        </w:rPr>
        <w:t>METODOLOGIA ADOTADA:</w:t>
      </w:r>
      <w:r w:rsidRPr="00BD1405">
        <w:rPr>
          <w:rFonts w:ascii="Century Gothic" w:hAnsi="Century Gothic"/>
          <w:b/>
          <w:spacing w:val="-1"/>
          <w:sz w:val="20"/>
          <w:szCs w:val="20"/>
        </w:rPr>
        <w:t xml:space="preserve"> </w:t>
      </w:r>
      <w:r w:rsidRPr="00BD1405">
        <w:rPr>
          <w:rFonts w:ascii="Century Gothic" w:hAnsi="Century Gothic"/>
          <w:sz w:val="20"/>
          <w:szCs w:val="20"/>
        </w:rPr>
        <w:t>Foi</w:t>
      </w:r>
      <w:r w:rsidRPr="00BD1405">
        <w:rPr>
          <w:rFonts w:ascii="Century Gothic" w:hAnsi="Century Gothic"/>
          <w:spacing w:val="-14"/>
          <w:sz w:val="20"/>
          <w:szCs w:val="20"/>
        </w:rPr>
        <w:t xml:space="preserve"> </w:t>
      </w:r>
      <w:r w:rsidRPr="00BD1405">
        <w:rPr>
          <w:rFonts w:ascii="Century Gothic" w:hAnsi="Century Gothic"/>
          <w:sz w:val="20"/>
          <w:szCs w:val="20"/>
        </w:rPr>
        <w:t>utilizado</w:t>
      </w:r>
      <w:r w:rsidRPr="00BD1405">
        <w:rPr>
          <w:rFonts w:ascii="Century Gothic" w:hAnsi="Century Gothic"/>
          <w:spacing w:val="-13"/>
          <w:sz w:val="20"/>
          <w:szCs w:val="20"/>
        </w:rPr>
        <w:t xml:space="preserve"> </w:t>
      </w:r>
      <w:r w:rsidRPr="00BD1405">
        <w:rPr>
          <w:rFonts w:ascii="Century Gothic" w:hAnsi="Century Gothic"/>
          <w:sz w:val="20"/>
          <w:szCs w:val="20"/>
        </w:rPr>
        <w:t>o</w:t>
      </w:r>
      <w:r w:rsidRPr="00BD1405">
        <w:rPr>
          <w:rFonts w:ascii="Century Gothic" w:hAnsi="Century Gothic"/>
          <w:spacing w:val="-15"/>
          <w:sz w:val="20"/>
          <w:szCs w:val="20"/>
        </w:rPr>
        <w:t xml:space="preserve"> </w:t>
      </w:r>
      <w:r w:rsidRPr="00BD1405">
        <w:rPr>
          <w:rFonts w:ascii="Century Gothic" w:hAnsi="Century Gothic"/>
          <w:sz w:val="20"/>
          <w:szCs w:val="20"/>
        </w:rPr>
        <w:t>resultado</w:t>
      </w:r>
      <w:r w:rsidRPr="00BD1405">
        <w:rPr>
          <w:rFonts w:ascii="Century Gothic" w:hAnsi="Century Gothic"/>
          <w:spacing w:val="-15"/>
          <w:sz w:val="20"/>
          <w:szCs w:val="20"/>
        </w:rPr>
        <w:t xml:space="preserve"> </w:t>
      </w:r>
      <w:r w:rsidRPr="00BD1405">
        <w:rPr>
          <w:rFonts w:ascii="Century Gothic" w:hAnsi="Century Gothic"/>
          <w:sz w:val="20"/>
          <w:szCs w:val="20"/>
        </w:rPr>
        <w:t>final</w:t>
      </w:r>
      <w:r w:rsidRPr="00BD1405">
        <w:rPr>
          <w:rFonts w:ascii="Century Gothic" w:hAnsi="Century Gothic"/>
          <w:spacing w:val="-14"/>
          <w:sz w:val="20"/>
          <w:szCs w:val="20"/>
        </w:rPr>
        <w:t xml:space="preserve"> </w:t>
      </w:r>
      <w:r w:rsidRPr="00BD1405">
        <w:rPr>
          <w:rFonts w:ascii="Century Gothic" w:hAnsi="Century Gothic"/>
          <w:sz w:val="20"/>
          <w:szCs w:val="20"/>
        </w:rPr>
        <w:t>das</w:t>
      </w:r>
      <w:r w:rsidRPr="00BD1405">
        <w:rPr>
          <w:rFonts w:ascii="Century Gothic" w:hAnsi="Century Gothic"/>
          <w:spacing w:val="-15"/>
          <w:sz w:val="20"/>
          <w:szCs w:val="20"/>
        </w:rPr>
        <w:t xml:space="preserve"> </w:t>
      </w:r>
      <w:r w:rsidRPr="00BD1405">
        <w:rPr>
          <w:rFonts w:ascii="Century Gothic" w:hAnsi="Century Gothic"/>
          <w:sz w:val="20"/>
          <w:szCs w:val="20"/>
        </w:rPr>
        <w:t>propostas,</w:t>
      </w:r>
      <w:r w:rsidRPr="00BD1405">
        <w:rPr>
          <w:rFonts w:ascii="Century Gothic" w:hAnsi="Century Gothic"/>
          <w:spacing w:val="-15"/>
          <w:sz w:val="20"/>
          <w:szCs w:val="20"/>
        </w:rPr>
        <w:t xml:space="preserve"> </w:t>
      </w:r>
      <w:r w:rsidRPr="00BD1405">
        <w:rPr>
          <w:rFonts w:ascii="Century Gothic" w:hAnsi="Century Gothic"/>
          <w:sz w:val="20"/>
          <w:szCs w:val="20"/>
        </w:rPr>
        <w:t>calculando</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média entre elas.</w:t>
      </w:r>
    </w:p>
    <w:p w14:paraId="13C9CA3B" w14:textId="77777777" w:rsidR="00A96012" w:rsidRPr="00BD1405" w:rsidRDefault="00A96012" w:rsidP="00A96012">
      <w:pPr>
        <w:pStyle w:val="SemEspaamento"/>
        <w:ind w:firstLine="851"/>
        <w:jc w:val="both"/>
        <w:rPr>
          <w:rFonts w:ascii="Century Gothic" w:hAnsi="Century Gothic"/>
          <w:sz w:val="20"/>
          <w:szCs w:val="20"/>
        </w:rPr>
      </w:pPr>
      <w:r w:rsidRPr="00BD1405">
        <w:rPr>
          <w:rFonts w:ascii="Century Gothic" w:hAnsi="Century Gothic"/>
          <w:spacing w:val="-4"/>
          <w:sz w:val="20"/>
          <w:szCs w:val="20"/>
        </w:rPr>
        <w:t>Considerando</w:t>
      </w:r>
      <w:r w:rsidRPr="00BD1405">
        <w:rPr>
          <w:rFonts w:ascii="Century Gothic" w:hAnsi="Century Gothic"/>
          <w:spacing w:val="-14"/>
          <w:sz w:val="20"/>
          <w:szCs w:val="20"/>
        </w:rPr>
        <w:t xml:space="preserve"> </w:t>
      </w:r>
      <w:r w:rsidRPr="00BD1405">
        <w:rPr>
          <w:rFonts w:ascii="Century Gothic" w:hAnsi="Century Gothic"/>
          <w:spacing w:val="-4"/>
          <w:sz w:val="20"/>
          <w:szCs w:val="20"/>
        </w:rPr>
        <w:t>os</w:t>
      </w:r>
      <w:r w:rsidRPr="00BD1405">
        <w:rPr>
          <w:rFonts w:ascii="Century Gothic" w:hAnsi="Century Gothic"/>
          <w:spacing w:val="-15"/>
          <w:sz w:val="20"/>
          <w:szCs w:val="20"/>
        </w:rPr>
        <w:t xml:space="preserve"> </w:t>
      </w:r>
      <w:r w:rsidRPr="00BD1405">
        <w:rPr>
          <w:rFonts w:ascii="Century Gothic" w:hAnsi="Century Gothic"/>
          <w:spacing w:val="-4"/>
          <w:sz w:val="20"/>
          <w:szCs w:val="20"/>
        </w:rPr>
        <w:t>dados</w:t>
      </w:r>
      <w:r w:rsidRPr="00BD1405">
        <w:rPr>
          <w:rFonts w:ascii="Century Gothic" w:hAnsi="Century Gothic"/>
          <w:spacing w:val="-15"/>
          <w:sz w:val="20"/>
          <w:szCs w:val="20"/>
        </w:rPr>
        <w:t xml:space="preserve"> </w:t>
      </w:r>
      <w:r w:rsidRPr="00BD1405">
        <w:rPr>
          <w:rFonts w:ascii="Century Gothic" w:hAnsi="Century Gothic"/>
          <w:spacing w:val="-4"/>
          <w:sz w:val="20"/>
          <w:szCs w:val="20"/>
        </w:rPr>
        <w:t>inseridos</w:t>
      </w:r>
      <w:r w:rsidRPr="00BD1405">
        <w:rPr>
          <w:rFonts w:ascii="Century Gothic" w:hAnsi="Century Gothic"/>
          <w:spacing w:val="-16"/>
          <w:sz w:val="20"/>
          <w:szCs w:val="20"/>
        </w:rPr>
        <w:t xml:space="preserve"> </w:t>
      </w:r>
      <w:r w:rsidRPr="00BD1405">
        <w:rPr>
          <w:rFonts w:ascii="Century Gothic" w:hAnsi="Century Gothic"/>
          <w:spacing w:val="-4"/>
          <w:sz w:val="20"/>
          <w:szCs w:val="20"/>
        </w:rPr>
        <w:t>na</w:t>
      </w:r>
      <w:r w:rsidRPr="00BD1405">
        <w:rPr>
          <w:rFonts w:ascii="Century Gothic" w:hAnsi="Century Gothic"/>
          <w:spacing w:val="-14"/>
          <w:sz w:val="20"/>
          <w:szCs w:val="20"/>
        </w:rPr>
        <w:t xml:space="preserve"> </w:t>
      </w:r>
      <w:r w:rsidRPr="00BD1405">
        <w:rPr>
          <w:rFonts w:ascii="Century Gothic" w:hAnsi="Century Gothic"/>
          <w:spacing w:val="-4"/>
          <w:sz w:val="20"/>
          <w:szCs w:val="20"/>
        </w:rPr>
        <w:t>planilha</w:t>
      </w:r>
      <w:r w:rsidRPr="00BD1405">
        <w:rPr>
          <w:rFonts w:ascii="Century Gothic" w:hAnsi="Century Gothic"/>
          <w:spacing w:val="-15"/>
          <w:sz w:val="20"/>
          <w:szCs w:val="20"/>
        </w:rPr>
        <w:t xml:space="preserve"> </w:t>
      </w:r>
      <w:r w:rsidRPr="00BD1405">
        <w:rPr>
          <w:rFonts w:ascii="Century Gothic" w:hAnsi="Century Gothic"/>
          <w:spacing w:val="-4"/>
          <w:sz w:val="20"/>
          <w:szCs w:val="20"/>
        </w:rPr>
        <w:t>anexa,</w:t>
      </w:r>
      <w:r w:rsidRPr="00BD1405">
        <w:rPr>
          <w:rFonts w:ascii="Century Gothic" w:hAnsi="Century Gothic"/>
          <w:spacing w:val="-15"/>
          <w:sz w:val="20"/>
          <w:szCs w:val="20"/>
        </w:rPr>
        <w:t xml:space="preserve"> </w:t>
      </w:r>
      <w:r w:rsidRPr="00BD1405">
        <w:rPr>
          <w:rFonts w:ascii="Century Gothic" w:hAnsi="Century Gothic"/>
          <w:spacing w:val="-4"/>
          <w:sz w:val="20"/>
          <w:szCs w:val="20"/>
        </w:rPr>
        <w:t>ressalta-se</w:t>
      </w:r>
      <w:r w:rsidRPr="00BD1405">
        <w:rPr>
          <w:rFonts w:ascii="Century Gothic" w:hAnsi="Century Gothic"/>
          <w:spacing w:val="-15"/>
          <w:sz w:val="20"/>
          <w:szCs w:val="20"/>
        </w:rPr>
        <w:t xml:space="preserve"> </w:t>
      </w:r>
      <w:r w:rsidRPr="00BD1405">
        <w:rPr>
          <w:rFonts w:ascii="Century Gothic" w:hAnsi="Century Gothic"/>
          <w:spacing w:val="-4"/>
          <w:sz w:val="20"/>
          <w:szCs w:val="20"/>
        </w:rPr>
        <w:t>que:</w:t>
      </w:r>
    </w:p>
    <w:p w14:paraId="3F5FEF75" w14:textId="77777777" w:rsidR="00A96012" w:rsidRPr="00BD1405" w:rsidRDefault="00A96012" w:rsidP="00936C8A">
      <w:pPr>
        <w:pStyle w:val="SemEspaamento"/>
        <w:numPr>
          <w:ilvl w:val="0"/>
          <w:numId w:val="61"/>
        </w:numPr>
        <w:ind w:left="1843"/>
        <w:jc w:val="both"/>
        <w:rPr>
          <w:rFonts w:ascii="Century Gothic" w:hAnsi="Century Gothic"/>
          <w:sz w:val="20"/>
          <w:szCs w:val="20"/>
        </w:rPr>
      </w:pPr>
      <w:proofErr w:type="gramStart"/>
      <w:r w:rsidRPr="00BD1405">
        <w:rPr>
          <w:rFonts w:ascii="Century Gothic" w:hAnsi="Century Gothic"/>
          <w:sz w:val="20"/>
          <w:szCs w:val="20"/>
        </w:rPr>
        <w:t>os</w:t>
      </w:r>
      <w:proofErr w:type="gramEnd"/>
      <w:r w:rsidRPr="00BD1405">
        <w:rPr>
          <w:rFonts w:ascii="Century Gothic" w:hAnsi="Century Gothic"/>
          <w:spacing w:val="-18"/>
          <w:sz w:val="20"/>
          <w:szCs w:val="20"/>
        </w:rPr>
        <w:t xml:space="preserve"> </w:t>
      </w:r>
      <w:r w:rsidRPr="00BD1405">
        <w:rPr>
          <w:rFonts w:ascii="Century Gothic" w:hAnsi="Century Gothic"/>
          <w:sz w:val="20"/>
          <w:szCs w:val="20"/>
        </w:rPr>
        <w:t>dados</w:t>
      </w:r>
      <w:r w:rsidRPr="00BD1405">
        <w:rPr>
          <w:rFonts w:ascii="Century Gothic" w:hAnsi="Century Gothic"/>
          <w:spacing w:val="-18"/>
          <w:sz w:val="20"/>
          <w:szCs w:val="20"/>
        </w:rPr>
        <w:t xml:space="preserve"> </w:t>
      </w:r>
      <w:r w:rsidRPr="00BD1405">
        <w:rPr>
          <w:rFonts w:ascii="Century Gothic" w:hAnsi="Century Gothic"/>
          <w:sz w:val="20"/>
          <w:szCs w:val="20"/>
        </w:rPr>
        <w:t>inseridos</w:t>
      </w:r>
      <w:r w:rsidRPr="00BD1405">
        <w:rPr>
          <w:rFonts w:ascii="Century Gothic" w:hAnsi="Century Gothic"/>
          <w:spacing w:val="-17"/>
          <w:sz w:val="20"/>
          <w:szCs w:val="20"/>
        </w:rPr>
        <w:t xml:space="preserve"> </w:t>
      </w:r>
      <w:r w:rsidRPr="00BD1405">
        <w:rPr>
          <w:rFonts w:ascii="Century Gothic" w:hAnsi="Century Gothic"/>
          <w:sz w:val="20"/>
          <w:szCs w:val="20"/>
        </w:rPr>
        <w:t>como</w:t>
      </w:r>
      <w:r w:rsidRPr="00BD1405">
        <w:rPr>
          <w:rFonts w:ascii="Century Gothic" w:hAnsi="Century Gothic"/>
          <w:spacing w:val="-18"/>
          <w:sz w:val="20"/>
          <w:szCs w:val="20"/>
        </w:rPr>
        <w:t xml:space="preserve"> </w:t>
      </w:r>
      <w:r w:rsidRPr="00BD1405">
        <w:rPr>
          <w:rFonts w:ascii="Century Gothic" w:hAnsi="Century Gothic"/>
          <w:sz w:val="20"/>
          <w:szCs w:val="20"/>
        </w:rPr>
        <w:t>“</w:t>
      </w:r>
      <w:r w:rsidRPr="00BD1405">
        <w:rPr>
          <w:rFonts w:ascii="Century Gothic" w:hAnsi="Century Gothic"/>
          <w:b/>
          <w:sz w:val="20"/>
          <w:szCs w:val="20"/>
        </w:rPr>
        <w:t>Valor</w:t>
      </w:r>
      <w:r w:rsidRPr="00BD1405">
        <w:rPr>
          <w:rFonts w:ascii="Century Gothic" w:hAnsi="Century Gothic"/>
          <w:b/>
          <w:spacing w:val="-14"/>
          <w:sz w:val="20"/>
          <w:szCs w:val="20"/>
        </w:rPr>
        <w:t xml:space="preserve"> </w:t>
      </w:r>
      <w:r w:rsidRPr="00BD1405">
        <w:rPr>
          <w:rFonts w:ascii="Century Gothic" w:hAnsi="Century Gothic"/>
          <w:b/>
          <w:sz w:val="20"/>
          <w:szCs w:val="20"/>
        </w:rPr>
        <w:t>Máximo</w:t>
      </w:r>
      <w:r w:rsidRPr="00BD1405">
        <w:rPr>
          <w:rFonts w:ascii="Century Gothic" w:hAnsi="Century Gothic"/>
          <w:sz w:val="20"/>
          <w:szCs w:val="20"/>
        </w:rPr>
        <w:t>”</w:t>
      </w:r>
      <w:r w:rsidRPr="00BD1405">
        <w:rPr>
          <w:rFonts w:ascii="Century Gothic" w:hAnsi="Century Gothic"/>
          <w:spacing w:val="-18"/>
          <w:sz w:val="20"/>
          <w:szCs w:val="20"/>
        </w:rPr>
        <w:t xml:space="preserve"> </w:t>
      </w:r>
      <w:r w:rsidRPr="00BD1405">
        <w:rPr>
          <w:rFonts w:ascii="Century Gothic" w:hAnsi="Century Gothic"/>
          <w:sz w:val="20"/>
          <w:szCs w:val="20"/>
        </w:rPr>
        <w:t>correspondem</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7"/>
          <w:sz w:val="20"/>
          <w:szCs w:val="20"/>
        </w:rPr>
        <w:t xml:space="preserve"> </w:t>
      </w:r>
      <w:r w:rsidRPr="00BD1405">
        <w:rPr>
          <w:rFonts w:ascii="Century Gothic" w:hAnsi="Century Gothic"/>
          <w:b/>
          <w:sz w:val="20"/>
          <w:szCs w:val="20"/>
        </w:rPr>
        <w:t>MÉDIA</w:t>
      </w:r>
      <w:r w:rsidRPr="00BD1405">
        <w:rPr>
          <w:rFonts w:ascii="Century Gothic" w:hAnsi="Century Gothic"/>
          <w:b/>
          <w:spacing w:val="-15"/>
          <w:sz w:val="20"/>
          <w:szCs w:val="20"/>
        </w:rPr>
        <w:t xml:space="preserve"> </w:t>
      </w:r>
      <w:r w:rsidRPr="00BD1405">
        <w:rPr>
          <w:rFonts w:ascii="Century Gothic" w:hAnsi="Century Gothic"/>
          <w:sz w:val="20"/>
          <w:szCs w:val="20"/>
        </w:rPr>
        <w:t>de</w:t>
      </w:r>
      <w:r w:rsidRPr="00BD1405">
        <w:rPr>
          <w:rFonts w:ascii="Century Gothic" w:hAnsi="Century Gothic"/>
          <w:spacing w:val="-17"/>
          <w:sz w:val="20"/>
          <w:szCs w:val="20"/>
        </w:rPr>
        <w:t xml:space="preserve"> </w:t>
      </w:r>
      <w:r w:rsidRPr="00BD1405">
        <w:rPr>
          <w:rFonts w:ascii="Century Gothic" w:hAnsi="Century Gothic"/>
          <w:sz w:val="20"/>
          <w:szCs w:val="20"/>
        </w:rPr>
        <w:t>preço dentre</w:t>
      </w:r>
      <w:r w:rsidRPr="00BD1405">
        <w:rPr>
          <w:rFonts w:ascii="Century Gothic" w:hAnsi="Century Gothic"/>
          <w:spacing w:val="-5"/>
          <w:sz w:val="20"/>
          <w:szCs w:val="20"/>
        </w:rPr>
        <w:t xml:space="preserve"> </w:t>
      </w:r>
      <w:r w:rsidRPr="00BD1405">
        <w:rPr>
          <w:rFonts w:ascii="Century Gothic" w:hAnsi="Century Gothic"/>
          <w:sz w:val="20"/>
          <w:szCs w:val="20"/>
        </w:rPr>
        <w:t>as</w:t>
      </w:r>
      <w:r w:rsidRPr="00BD1405">
        <w:rPr>
          <w:rFonts w:ascii="Century Gothic" w:hAnsi="Century Gothic"/>
          <w:spacing w:val="-5"/>
          <w:sz w:val="20"/>
          <w:szCs w:val="20"/>
        </w:rPr>
        <w:t xml:space="preserve"> </w:t>
      </w:r>
      <w:r w:rsidRPr="00BD1405">
        <w:rPr>
          <w:rFonts w:ascii="Century Gothic" w:hAnsi="Century Gothic"/>
          <w:sz w:val="20"/>
          <w:szCs w:val="20"/>
        </w:rPr>
        <w:t>cotações</w:t>
      </w:r>
      <w:r w:rsidRPr="00BD1405">
        <w:rPr>
          <w:rFonts w:ascii="Century Gothic" w:hAnsi="Century Gothic"/>
          <w:spacing w:val="-5"/>
          <w:sz w:val="20"/>
          <w:szCs w:val="20"/>
        </w:rPr>
        <w:t xml:space="preserve"> </w:t>
      </w:r>
      <w:r w:rsidRPr="00BD1405">
        <w:rPr>
          <w:rFonts w:ascii="Century Gothic" w:hAnsi="Century Gothic"/>
          <w:sz w:val="20"/>
          <w:szCs w:val="20"/>
        </w:rPr>
        <w:t>apuradas</w:t>
      </w:r>
      <w:r w:rsidRPr="00BD1405">
        <w:rPr>
          <w:rFonts w:ascii="Century Gothic" w:hAnsi="Century Gothic"/>
          <w:spacing w:val="-5"/>
          <w:sz w:val="20"/>
          <w:szCs w:val="20"/>
        </w:rPr>
        <w:t xml:space="preserve"> </w:t>
      </w:r>
      <w:r w:rsidRPr="00BD1405">
        <w:rPr>
          <w:rFonts w:ascii="Century Gothic" w:hAnsi="Century Gothic"/>
          <w:sz w:val="20"/>
          <w:szCs w:val="20"/>
        </w:rPr>
        <w:t>por</w:t>
      </w:r>
      <w:r w:rsidRPr="00BD1405">
        <w:rPr>
          <w:rFonts w:ascii="Century Gothic" w:hAnsi="Century Gothic"/>
          <w:spacing w:val="-5"/>
          <w:sz w:val="20"/>
          <w:szCs w:val="20"/>
        </w:rPr>
        <w:t xml:space="preserve"> </w:t>
      </w:r>
      <w:r w:rsidRPr="00BD1405">
        <w:rPr>
          <w:rFonts w:ascii="Century Gothic" w:hAnsi="Century Gothic"/>
          <w:sz w:val="20"/>
          <w:szCs w:val="20"/>
        </w:rPr>
        <w:t>esta</w:t>
      </w:r>
      <w:r w:rsidRPr="00BD1405">
        <w:rPr>
          <w:rFonts w:ascii="Century Gothic" w:hAnsi="Century Gothic"/>
          <w:spacing w:val="-5"/>
          <w:sz w:val="20"/>
          <w:szCs w:val="20"/>
        </w:rPr>
        <w:t xml:space="preserve"> </w:t>
      </w:r>
      <w:r w:rsidRPr="00BD1405">
        <w:rPr>
          <w:rFonts w:ascii="Century Gothic" w:hAnsi="Century Gothic"/>
          <w:sz w:val="20"/>
          <w:szCs w:val="20"/>
        </w:rPr>
        <w:t>Unidade Administrativa;</w:t>
      </w:r>
    </w:p>
    <w:p w14:paraId="5E7233EB" w14:textId="77777777" w:rsidR="00A96012" w:rsidRPr="00BD1405" w:rsidRDefault="00A96012" w:rsidP="00936C8A">
      <w:pPr>
        <w:pStyle w:val="SemEspaamento"/>
        <w:numPr>
          <w:ilvl w:val="0"/>
          <w:numId w:val="61"/>
        </w:numPr>
        <w:ind w:left="1843"/>
        <w:jc w:val="both"/>
        <w:rPr>
          <w:rFonts w:ascii="Century Gothic" w:hAnsi="Century Gothic"/>
          <w:sz w:val="20"/>
          <w:szCs w:val="20"/>
        </w:rPr>
      </w:pPr>
      <w:proofErr w:type="gramStart"/>
      <w:r w:rsidRPr="00BD1405">
        <w:rPr>
          <w:rFonts w:ascii="Century Gothic" w:hAnsi="Century Gothic"/>
          <w:spacing w:val="-6"/>
          <w:sz w:val="20"/>
          <w:szCs w:val="20"/>
        </w:rPr>
        <w:t>os</w:t>
      </w:r>
      <w:proofErr w:type="gramEnd"/>
      <w:r w:rsidRPr="00BD1405">
        <w:rPr>
          <w:rFonts w:ascii="Century Gothic" w:hAnsi="Century Gothic"/>
          <w:sz w:val="20"/>
          <w:szCs w:val="20"/>
        </w:rPr>
        <w:tab/>
        <w:t>quantitativos</w:t>
      </w:r>
      <w:r w:rsidRPr="00BD1405">
        <w:rPr>
          <w:rFonts w:ascii="Century Gothic" w:hAnsi="Century Gothic"/>
          <w:sz w:val="20"/>
          <w:szCs w:val="20"/>
        </w:rPr>
        <w:tab/>
        <w:t>requeridos</w:t>
      </w:r>
      <w:r w:rsidRPr="00BD1405">
        <w:rPr>
          <w:rFonts w:ascii="Century Gothic" w:hAnsi="Century Gothic"/>
          <w:sz w:val="20"/>
          <w:szCs w:val="20"/>
        </w:rPr>
        <w:tab/>
      </w:r>
      <w:r w:rsidRPr="00BD1405">
        <w:rPr>
          <w:rFonts w:ascii="Century Gothic" w:hAnsi="Century Gothic"/>
          <w:spacing w:val="-4"/>
          <w:sz w:val="20"/>
          <w:szCs w:val="20"/>
        </w:rPr>
        <w:t>foram</w:t>
      </w:r>
      <w:r>
        <w:rPr>
          <w:rFonts w:ascii="Century Gothic" w:hAnsi="Century Gothic"/>
          <w:spacing w:val="-4"/>
          <w:sz w:val="20"/>
          <w:szCs w:val="20"/>
        </w:rPr>
        <w:t xml:space="preserve"> </w:t>
      </w:r>
      <w:r w:rsidRPr="00BD1405">
        <w:rPr>
          <w:rFonts w:ascii="Century Gothic" w:hAnsi="Century Gothic"/>
          <w:sz w:val="20"/>
          <w:szCs w:val="20"/>
        </w:rPr>
        <w:tab/>
        <w:t>estimados</w:t>
      </w:r>
      <w:r w:rsidRPr="00BD1405">
        <w:rPr>
          <w:rFonts w:ascii="Century Gothic" w:hAnsi="Century Gothic"/>
          <w:sz w:val="20"/>
          <w:szCs w:val="20"/>
        </w:rPr>
        <w:tab/>
      </w:r>
      <w:r w:rsidRPr="00BD1405">
        <w:rPr>
          <w:rFonts w:ascii="Century Gothic" w:hAnsi="Century Gothic"/>
          <w:spacing w:val="-6"/>
          <w:sz w:val="20"/>
          <w:szCs w:val="20"/>
        </w:rPr>
        <w:t>de</w:t>
      </w:r>
      <w:r>
        <w:rPr>
          <w:rFonts w:ascii="Century Gothic" w:hAnsi="Century Gothic"/>
          <w:spacing w:val="-6"/>
          <w:sz w:val="20"/>
          <w:szCs w:val="20"/>
        </w:rPr>
        <w:t xml:space="preserve"> </w:t>
      </w:r>
      <w:r w:rsidRPr="00BD1405">
        <w:rPr>
          <w:rFonts w:ascii="Century Gothic" w:hAnsi="Century Gothic"/>
          <w:sz w:val="20"/>
          <w:szCs w:val="20"/>
        </w:rPr>
        <w:tab/>
        <w:t>acordo</w:t>
      </w:r>
      <w:r w:rsidRPr="00BD1405">
        <w:rPr>
          <w:rFonts w:ascii="Century Gothic" w:hAnsi="Century Gothic"/>
          <w:sz w:val="20"/>
          <w:szCs w:val="20"/>
        </w:rPr>
        <w:tab/>
      </w:r>
      <w:r w:rsidRPr="00BD1405">
        <w:rPr>
          <w:rFonts w:ascii="Century Gothic" w:hAnsi="Century Gothic"/>
          <w:spacing w:val="-4"/>
          <w:sz w:val="20"/>
          <w:szCs w:val="20"/>
        </w:rPr>
        <w:t>com</w:t>
      </w:r>
      <w:r w:rsidRPr="00BD1405">
        <w:rPr>
          <w:rFonts w:ascii="Century Gothic" w:hAnsi="Century Gothic"/>
          <w:sz w:val="20"/>
          <w:szCs w:val="20"/>
        </w:rPr>
        <w:tab/>
      </w:r>
      <w:r w:rsidRPr="00BD1405">
        <w:rPr>
          <w:rFonts w:ascii="Century Gothic" w:hAnsi="Century Gothic"/>
          <w:spacing w:val="-10"/>
          <w:sz w:val="20"/>
          <w:szCs w:val="20"/>
        </w:rPr>
        <w:t xml:space="preserve">a </w:t>
      </w:r>
      <w:r>
        <w:rPr>
          <w:rFonts w:ascii="Century Gothic" w:hAnsi="Century Gothic"/>
          <w:sz w:val="20"/>
          <w:szCs w:val="20"/>
        </w:rPr>
        <w:t>quantidade de equipamentos existentes</w:t>
      </w:r>
      <w:r w:rsidRPr="00BD1405">
        <w:rPr>
          <w:rFonts w:ascii="Century Gothic" w:hAnsi="Century Gothic"/>
          <w:sz w:val="20"/>
          <w:szCs w:val="20"/>
        </w:rPr>
        <w:t>;</w:t>
      </w:r>
    </w:p>
    <w:p w14:paraId="5E3EA519" w14:textId="77777777" w:rsidR="00A96012" w:rsidRPr="00BD1405" w:rsidRDefault="00A96012" w:rsidP="00936C8A">
      <w:pPr>
        <w:pStyle w:val="SemEspaamento"/>
        <w:numPr>
          <w:ilvl w:val="0"/>
          <w:numId w:val="61"/>
        </w:numPr>
        <w:ind w:left="1843"/>
        <w:jc w:val="both"/>
        <w:rPr>
          <w:rFonts w:ascii="Century Gothic" w:hAnsi="Century Gothic"/>
          <w:sz w:val="20"/>
          <w:szCs w:val="20"/>
        </w:rPr>
      </w:pPr>
      <w:proofErr w:type="gramStart"/>
      <w:r w:rsidRPr="00BD1405">
        <w:rPr>
          <w:rFonts w:ascii="Century Gothic" w:hAnsi="Century Gothic"/>
          <w:sz w:val="20"/>
          <w:szCs w:val="20"/>
        </w:rPr>
        <w:t>anexa</w:t>
      </w:r>
      <w:proofErr w:type="gramEnd"/>
      <w:r w:rsidRPr="00BD1405">
        <w:rPr>
          <w:rFonts w:ascii="Century Gothic" w:hAnsi="Century Gothic"/>
          <w:sz w:val="20"/>
          <w:szCs w:val="20"/>
        </w:rPr>
        <w:t>-se</w:t>
      </w:r>
      <w:r w:rsidRPr="00BD1405">
        <w:rPr>
          <w:rFonts w:ascii="Century Gothic" w:hAnsi="Century Gothic"/>
          <w:spacing w:val="-14"/>
          <w:sz w:val="20"/>
          <w:szCs w:val="20"/>
        </w:rPr>
        <w:t xml:space="preserve"> </w:t>
      </w:r>
      <w:r w:rsidRPr="00BD1405">
        <w:rPr>
          <w:rFonts w:ascii="Century Gothic" w:hAnsi="Century Gothic"/>
          <w:sz w:val="20"/>
          <w:szCs w:val="20"/>
        </w:rPr>
        <w:t>no</w:t>
      </w:r>
      <w:r w:rsidRPr="00BD1405">
        <w:rPr>
          <w:rFonts w:ascii="Century Gothic" w:hAnsi="Century Gothic"/>
          <w:spacing w:val="-13"/>
          <w:sz w:val="20"/>
          <w:szCs w:val="20"/>
        </w:rPr>
        <w:t xml:space="preserve"> </w:t>
      </w:r>
      <w:r w:rsidRPr="00BD1405">
        <w:rPr>
          <w:rFonts w:ascii="Century Gothic" w:hAnsi="Century Gothic"/>
          <w:sz w:val="20"/>
          <w:szCs w:val="20"/>
        </w:rPr>
        <w:t>processo</w:t>
      </w:r>
      <w:r w:rsidRPr="00BD1405">
        <w:rPr>
          <w:rFonts w:ascii="Century Gothic" w:hAnsi="Century Gothic"/>
          <w:spacing w:val="-14"/>
          <w:sz w:val="20"/>
          <w:szCs w:val="20"/>
        </w:rPr>
        <w:t xml:space="preserve"> </w:t>
      </w:r>
      <w:r w:rsidRPr="00BD1405">
        <w:rPr>
          <w:rFonts w:ascii="Century Gothic" w:hAnsi="Century Gothic"/>
          <w:sz w:val="20"/>
          <w:szCs w:val="20"/>
        </w:rPr>
        <w:t>as</w:t>
      </w:r>
      <w:r w:rsidRPr="00BD1405">
        <w:rPr>
          <w:rFonts w:ascii="Century Gothic" w:hAnsi="Century Gothic"/>
          <w:spacing w:val="-11"/>
          <w:sz w:val="20"/>
          <w:szCs w:val="20"/>
        </w:rPr>
        <w:t xml:space="preserve"> </w:t>
      </w:r>
      <w:r w:rsidRPr="00BD1405">
        <w:rPr>
          <w:rFonts w:ascii="Century Gothic" w:hAnsi="Century Gothic"/>
          <w:sz w:val="20"/>
          <w:szCs w:val="20"/>
        </w:rPr>
        <w:t>cotações</w:t>
      </w:r>
      <w:r w:rsidRPr="00BD1405">
        <w:rPr>
          <w:rFonts w:ascii="Century Gothic" w:hAnsi="Century Gothic"/>
          <w:spacing w:val="-13"/>
          <w:sz w:val="20"/>
          <w:szCs w:val="20"/>
        </w:rPr>
        <w:t xml:space="preserve"> </w:t>
      </w:r>
      <w:r w:rsidRPr="00BD1405">
        <w:rPr>
          <w:rFonts w:ascii="Century Gothic" w:hAnsi="Century Gothic"/>
          <w:sz w:val="20"/>
          <w:szCs w:val="20"/>
        </w:rPr>
        <w:t>de</w:t>
      </w:r>
      <w:r w:rsidRPr="00BD1405">
        <w:rPr>
          <w:rFonts w:ascii="Century Gothic" w:hAnsi="Century Gothic"/>
          <w:spacing w:val="-13"/>
          <w:sz w:val="20"/>
          <w:szCs w:val="20"/>
        </w:rPr>
        <w:t xml:space="preserve"> </w:t>
      </w:r>
      <w:r w:rsidRPr="00BD1405">
        <w:rPr>
          <w:rFonts w:ascii="Century Gothic" w:hAnsi="Century Gothic"/>
          <w:sz w:val="20"/>
          <w:szCs w:val="20"/>
        </w:rPr>
        <w:t>preços</w:t>
      </w:r>
      <w:r w:rsidRPr="00BD1405">
        <w:rPr>
          <w:rFonts w:ascii="Century Gothic" w:hAnsi="Century Gothic"/>
          <w:spacing w:val="-14"/>
          <w:sz w:val="20"/>
          <w:szCs w:val="20"/>
        </w:rPr>
        <w:t xml:space="preserve"> </w:t>
      </w:r>
      <w:r w:rsidRPr="00BD1405">
        <w:rPr>
          <w:rFonts w:ascii="Century Gothic" w:hAnsi="Century Gothic"/>
          <w:sz w:val="20"/>
          <w:szCs w:val="20"/>
        </w:rPr>
        <w:t>realizadas</w:t>
      </w:r>
    </w:p>
    <w:p w14:paraId="24508B0C" w14:textId="77777777" w:rsidR="00A96012" w:rsidRPr="00BD1405" w:rsidRDefault="00A96012" w:rsidP="00A96012">
      <w:pPr>
        <w:jc w:val="both"/>
        <w:rPr>
          <w:rFonts w:ascii="Century Gothic" w:hAnsi="Century Gothic" w:cs="Tahoma"/>
        </w:rPr>
      </w:pPr>
    </w:p>
    <w:p w14:paraId="40F31277" w14:textId="77777777" w:rsidR="00A96012" w:rsidRPr="00BD1405" w:rsidRDefault="00A96012" w:rsidP="00A96012">
      <w:pPr>
        <w:pBdr>
          <w:top w:val="single" w:sz="4" w:space="1" w:color="auto"/>
          <w:left w:val="single" w:sz="4" w:space="2"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11. DAS DOTAÇÕES ORÇAMENTÁRIAS</w:t>
      </w:r>
    </w:p>
    <w:p w14:paraId="48184788" w14:textId="439ABCF0" w:rsidR="00A96012" w:rsidRDefault="00A96012" w:rsidP="00A96012">
      <w:pPr>
        <w:jc w:val="both"/>
        <w:rPr>
          <w:rFonts w:ascii="Century Gothic" w:hAnsi="Century Gothic" w:cs="Century Gothic"/>
        </w:rPr>
      </w:pPr>
      <w:r w:rsidRPr="00BD1405">
        <w:rPr>
          <w:rFonts w:ascii="Century Gothic" w:eastAsia="Arial Unicode MS" w:hAnsi="Century Gothic" w:cs="Arial"/>
          <w:b/>
          <w:bCs/>
        </w:rPr>
        <w:t>11.1.</w:t>
      </w:r>
      <w:r w:rsidRPr="00BD1405">
        <w:rPr>
          <w:rFonts w:ascii="Century Gothic" w:eastAsia="Arial Unicode MS" w:hAnsi="Century Gothic" w:cs="Arial"/>
        </w:rPr>
        <w:t xml:space="preserve"> </w:t>
      </w:r>
      <w:r w:rsidRPr="00BD1405">
        <w:rPr>
          <w:rFonts w:ascii="Century Gothic" w:hAnsi="Century Gothic" w:cs="Century Gothic"/>
        </w:rPr>
        <w:t xml:space="preserve">Os pagamentos decorrentes da prestação de serviço da presente licitação ocorrerão por conta dos recursos </w:t>
      </w:r>
      <w:proofErr w:type="gramStart"/>
      <w:r w:rsidRPr="00BD1405">
        <w:rPr>
          <w:rFonts w:ascii="Century Gothic" w:hAnsi="Century Gothic" w:cs="Century Gothic"/>
        </w:rPr>
        <w:t>da(</w:t>
      </w:r>
      <w:proofErr w:type="gramEnd"/>
      <w:r w:rsidRPr="00BD1405">
        <w:rPr>
          <w:rFonts w:ascii="Century Gothic" w:hAnsi="Century Gothic" w:cs="Century Gothic"/>
        </w:rPr>
        <w:t>s) dotação(</w:t>
      </w:r>
      <w:proofErr w:type="spellStart"/>
      <w:r w:rsidRPr="00BD1405">
        <w:rPr>
          <w:rFonts w:ascii="Century Gothic" w:hAnsi="Century Gothic" w:cs="Century Gothic"/>
        </w:rPr>
        <w:t>ões</w:t>
      </w:r>
      <w:proofErr w:type="spellEnd"/>
      <w:r w:rsidRPr="00BD1405">
        <w:rPr>
          <w:rFonts w:ascii="Century Gothic" w:hAnsi="Century Gothic" w:cs="Century Gothic"/>
        </w:rPr>
        <w:t>) orçamentária(s):</w:t>
      </w:r>
    </w:p>
    <w:p w14:paraId="224F27BE" w14:textId="51B474B8" w:rsidR="00F1238C" w:rsidRDefault="00F1238C" w:rsidP="00A96012">
      <w:pPr>
        <w:jc w:val="both"/>
        <w:rPr>
          <w:rFonts w:ascii="Century Gothic" w:hAnsi="Century Gothic" w:cs="Century Gothic"/>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F1238C" w:rsidRPr="00A04B8D" w14:paraId="24A72FDB" w14:textId="77777777" w:rsidTr="00076F6B">
        <w:trPr>
          <w:trHeight w:val="259"/>
          <w:jc w:val="center"/>
        </w:trPr>
        <w:tc>
          <w:tcPr>
            <w:tcW w:w="987" w:type="dxa"/>
          </w:tcPr>
          <w:p w14:paraId="68CC11BB"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 xml:space="preserve">Reduzido </w:t>
            </w:r>
          </w:p>
        </w:tc>
        <w:tc>
          <w:tcPr>
            <w:tcW w:w="1416" w:type="dxa"/>
          </w:tcPr>
          <w:p w14:paraId="77D1202D"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Organograma</w:t>
            </w:r>
          </w:p>
        </w:tc>
        <w:tc>
          <w:tcPr>
            <w:tcW w:w="3229" w:type="dxa"/>
          </w:tcPr>
          <w:p w14:paraId="2CCC581C"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Descrição da Despesa</w:t>
            </w:r>
          </w:p>
        </w:tc>
        <w:tc>
          <w:tcPr>
            <w:tcW w:w="3719" w:type="dxa"/>
          </w:tcPr>
          <w:p w14:paraId="365CE418"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Máscara</w:t>
            </w:r>
          </w:p>
        </w:tc>
      </w:tr>
      <w:tr w:rsidR="00F1238C" w:rsidRPr="00A04B8D" w14:paraId="37321ABE" w14:textId="77777777" w:rsidTr="00076F6B">
        <w:trPr>
          <w:trHeight w:val="383"/>
          <w:jc w:val="center"/>
        </w:trPr>
        <w:tc>
          <w:tcPr>
            <w:tcW w:w="987" w:type="dxa"/>
          </w:tcPr>
          <w:p w14:paraId="3CE3B4CF"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350</w:t>
            </w:r>
          </w:p>
        </w:tc>
        <w:tc>
          <w:tcPr>
            <w:tcW w:w="1416" w:type="dxa"/>
          </w:tcPr>
          <w:p w14:paraId="069C3149"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09.001</w:t>
            </w:r>
          </w:p>
        </w:tc>
        <w:tc>
          <w:tcPr>
            <w:tcW w:w="3229" w:type="dxa"/>
          </w:tcPr>
          <w:p w14:paraId="311B66F5"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MANUTENÇÃO DA DIVISÃO DE EVENTOS E LAZER</w:t>
            </w:r>
          </w:p>
        </w:tc>
        <w:tc>
          <w:tcPr>
            <w:tcW w:w="3719" w:type="dxa"/>
          </w:tcPr>
          <w:p w14:paraId="034989A4" w14:textId="77777777" w:rsidR="00F1238C" w:rsidRPr="00A04B8D" w:rsidRDefault="00F1238C" w:rsidP="00076F6B">
            <w:pPr>
              <w:autoSpaceDE w:val="0"/>
              <w:adjustRightInd w:val="0"/>
              <w:rPr>
                <w:rFonts w:ascii="Century Gothic" w:hAnsi="Century Gothic" w:cs="Calibri"/>
                <w:sz w:val="14"/>
                <w:szCs w:val="14"/>
              </w:rPr>
            </w:pPr>
            <w:r w:rsidRPr="00A04B8D">
              <w:rPr>
                <w:rFonts w:ascii="Century Gothic" w:hAnsi="Century Gothic" w:cs="Calibri"/>
                <w:sz w:val="14"/>
                <w:szCs w:val="14"/>
              </w:rPr>
              <w:t>3.3.90.39.00.00.00.00000.000000.10.70.00.01</w:t>
            </w:r>
          </w:p>
        </w:tc>
      </w:tr>
      <w:tr w:rsidR="00F1238C" w:rsidRPr="00A04B8D" w14:paraId="59DECDE0" w14:textId="77777777" w:rsidTr="00076F6B">
        <w:trPr>
          <w:trHeight w:val="383"/>
          <w:jc w:val="center"/>
        </w:trPr>
        <w:tc>
          <w:tcPr>
            <w:tcW w:w="987" w:type="dxa"/>
          </w:tcPr>
          <w:p w14:paraId="1838AD6A"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350</w:t>
            </w:r>
          </w:p>
        </w:tc>
        <w:tc>
          <w:tcPr>
            <w:tcW w:w="1416" w:type="dxa"/>
          </w:tcPr>
          <w:p w14:paraId="51618370"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09.001</w:t>
            </w:r>
          </w:p>
        </w:tc>
        <w:tc>
          <w:tcPr>
            <w:tcW w:w="3229" w:type="dxa"/>
          </w:tcPr>
          <w:p w14:paraId="24FC47EA" w14:textId="77777777" w:rsidR="00F1238C" w:rsidRPr="00A04B8D" w:rsidRDefault="00F1238C" w:rsidP="00076F6B">
            <w:pPr>
              <w:autoSpaceDE w:val="0"/>
              <w:adjustRightInd w:val="0"/>
              <w:jc w:val="center"/>
              <w:rPr>
                <w:rFonts w:ascii="Century Gothic" w:hAnsi="Century Gothic" w:cs="Calibri"/>
                <w:sz w:val="14"/>
                <w:szCs w:val="14"/>
              </w:rPr>
            </w:pPr>
            <w:r w:rsidRPr="00A04B8D">
              <w:rPr>
                <w:rFonts w:ascii="Century Gothic" w:hAnsi="Century Gothic" w:cs="Calibri"/>
                <w:sz w:val="14"/>
                <w:szCs w:val="14"/>
              </w:rPr>
              <w:t>MANUTENÇÃO DA DIVISÃO DE EVENTOS E LAZER</w:t>
            </w:r>
          </w:p>
        </w:tc>
        <w:tc>
          <w:tcPr>
            <w:tcW w:w="3719" w:type="dxa"/>
          </w:tcPr>
          <w:p w14:paraId="7D5FA8E1" w14:textId="77777777" w:rsidR="00F1238C" w:rsidRPr="00A04B8D" w:rsidRDefault="00F1238C" w:rsidP="00076F6B">
            <w:pPr>
              <w:autoSpaceDE w:val="0"/>
              <w:adjustRightInd w:val="0"/>
              <w:rPr>
                <w:rFonts w:ascii="Century Gothic" w:hAnsi="Century Gothic" w:cs="Calibri"/>
                <w:sz w:val="14"/>
                <w:szCs w:val="14"/>
              </w:rPr>
            </w:pPr>
            <w:r w:rsidRPr="00A04B8D">
              <w:rPr>
                <w:rFonts w:ascii="Century Gothic" w:hAnsi="Century Gothic" w:cs="Calibri"/>
                <w:sz w:val="14"/>
                <w:szCs w:val="14"/>
              </w:rPr>
              <w:t>3.3.90.39.00.00.00.00610.010050.39.90.10.11</w:t>
            </w:r>
          </w:p>
        </w:tc>
      </w:tr>
    </w:tbl>
    <w:p w14:paraId="12EEA8BD" w14:textId="77777777" w:rsidR="00F1238C" w:rsidRPr="00BD1405" w:rsidRDefault="00F1238C" w:rsidP="00F1238C">
      <w:pPr>
        <w:jc w:val="center"/>
        <w:rPr>
          <w:rFonts w:ascii="Century Gothic" w:hAnsi="Century Gothic" w:cs="Century Gothic"/>
        </w:rPr>
      </w:pPr>
    </w:p>
    <w:p w14:paraId="167038CD" w14:textId="77777777" w:rsidR="00A96012" w:rsidRPr="00BD1405" w:rsidRDefault="00A96012" w:rsidP="00A96012">
      <w:pPr>
        <w:jc w:val="both"/>
        <w:rPr>
          <w:rFonts w:ascii="Century Gothic" w:hAnsi="Century Gothic" w:cs="Century Gothic"/>
        </w:rPr>
      </w:pPr>
    </w:p>
    <w:p w14:paraId="1717D1F7" w14:textId="53436A47" w:rsidR="00A96012" w:rsidRPr="00BD1405" w:rsidRDefault="00A96012" w:rsidP="00A96012">
      <w:pPr>
        <w:pBdr>
          <w:bar w:val="single" w:sz="4" w:color="auto"/>
        </w:pBdr>
        <w:contextualSpacing/>
        <w:jc w:val="right"/>
        <w:rPr>
          <w:rFonts w:ascii="Century Gothic" w:eastAsia="Calibri" w:hAnsi="Century Gothic" w:cs="Calibri"/>
        </w:rPr>
      </w:pPr>
      <w:r w:rsidRPr="005C2ADB">
        <w:rPr>
          <w:rFonts w:ascii="Century Gothic" w:eastAsia="Calibri" w:hAnsi="Century Gothic" w:cs="Calibri"/>
        </w:rPr>
        <w:t xml:space="preserve">Lobato, </w:t>
      </w:r>
      <w:r w:rsidR="00F1238C">
        <w:rPr>
          <w:rFonts w:ascii="Century Gothic" w:eastAsia="Calibri" w:hAnsi="Century Gothic" w:cs="Calibri"/>
        </w:rPr>
        <w:t>16</w:t>
      </w:r>
      <w:r w:rsidRPr="005C2ADB">
        <w:rPr>
          <w:rFonts w:ascii="Century Gothic" w:eastAsia="Calibri" w:hAnsi="Century Gothic" w:cs="Calibri"/>
        </w:rPr>
        <w:t xml:space="preserve"> de </w:t>
      </w:r>
      <w:r w:rsidR="00F1238C">
        <w:rPr>
          <w:rFonts w:ascii="Century Gothic" w:eastAsia="Calibri" w:hAnsi="Century Gothic" w:cs="Calibri"/>
        </w:rPr>
        <w:t>dez</w:t>
      </w:r>
      <w:r w:rsidR="002A760D">
        <w:rPr>
          <w:rFonts w:ascii="Century Gothic" w:eastAsia="Calibri" w:hAnsi="Century Gothic" w:cs="Calibri"/>
        </w:rPr>
        <w:t>embro</w:t>
      </w:r>
      <w:r w:rsidRPr="005C2ADB">
        <w:rPr>
          <w:rFonts w:ascii="Century Gothic" w:eastAsia="Calibri" w:hAnsi="Century Gothic" w:cs="Calibri"/>
        </w:rPr>
        <w:t xml:space="preserve"> de</w:t>
      </w:r>
      <w:r w:rsidRPr="00BD1405">
        <w:rPr>
          <w:rFonts w:ascii="Century Gothic" w:eastAsia="Calibri" w:hAnsi="Century Gothic" w:cs="Calibri"/>
        </w:rPr>
        <w:t xml:space="preserve"> 2025.</w:t>
      </w:r>
    </w:p>
    <w:p w14:paraId="07DEBB10" w14:textId="77777777" w:rsidR="00A96012" w:rsidRDefault="00A96012" w:rsidP="00A96012">
      <w:pPr>
        <w:pBdr>
          <w:bar w:val="single" w:sz="4" w:color="auto"/>
        </w:pBdr>
        <w:contextualSpacing/>
        <w:jc w:val="center"/>
        <w:rPr>
          <w:rFonts w:ascii="Century Gothic" w:eastAsia="Calibri" w:hAnsi="Century Gothic" w:cs="Calibri"/>
        </w:rPr>
      </w:pPr>
    </w:p>
    <w:p w14:paraId="61D04376" w14:textId="77777777" w:rsidR="00A96012" w:rsidRDefault="00A96012" w:rsidP="00A96012">
      <w:pPr>
        <w:pBdr>
          <w:bar w:val="single" w:sz="4" w:color="auto"/>
        </w:pBdr>
        <w:contextualSpacing/>
        <w:jc w:val="center"/>
        <w:rPr>
          <w:rFonts w:ascii="Century Gothic" w:eastAsia="Calibri" w:hAnsi="Century Gothic" w:cs="Calibri"/>
        </w:rPr>
      </w:pPr>
    </w:p>
    <w:p w14:paraId="6B229EFD" w14:textId="77777777" w:rsidR="00A96012" w:rsidRDefault="00A96012" w:rsidP="00A96012">
      <w:pPr>
        <w:pBdr>
          <w:bar w:val="single" w:sz="4" w:color="auto"/>
        </w:pBdr>
        <w:contextualSpacing/>
        <w:jc w:val="center"/>
        <w:rPr>
          <w:rFonts w:ascii="Century Gothic" w:eastAsia="Calibri" w:hAnsi="Century Gothic" w:cs="Calibri"/>
        </w:rPr>
      </w:pPr>
    </w:p>
    <w:p w14:paraId="6E96713C" w14:textId="77777777" w:rsidR="00A96012" w:rsidRDefault="00A96012" w:rsidP="00A96012">
      <w:pPr>
        <w:pBdr>
          <w:bar w:val="single" w:sz="4" w:color="auto"/>
        </w:pBdr>
        <w:contextualSpacing/>
        <w:jc w:val="center"/>
        <w:rPr>
          <w:rFonts w:ascii="Century Gothic" w:eastAsia="Calibri" w:hAnsi="Century Gothic" w:cs="Calibri"/>
        </w:rPr>
      </w:pPr>
    </w:p>
    <w:p w14:paraId="5E362A13" w14:textId="42CB8A06" w:rsidR="00A96012" w:rsidRDefault="00A96012" w:rsidP="00A96012">
      <w:pPr>
        <w:pBdr>
          <w:bar w:val="single" w:sz="4" w:color="auto"/>
        </w:pBdr>
        <w:contextualSpacing/>
        <w:jc w:val="center"/>
        <w:rPr>
          <w:rFonts w:ascii="Century Gothic" w:eastAsia="Calibri" w:hAnsi="Century Gothic" w:cs="Calibri"/>
        </w:rPr>
      </w:pPr>
      <w:r>
        <w:rPr>
          <w:rFonts w:ascii="Century Gothic" w:eastAsia="Calibri" w:hAnsi="Century Gothic" w:cs="Calibri"/>
        </w:rPr>
        <w:t>______________________________________</w:t>
      </w:r>
    </w:p>
    <w:p w14:paraId="5EA7C9C0" w14:textId="16B01B6C" w:rsidR="00F1238C" w:rsidRDefault="00F1238C" w:rsidP="00A96012">
      <w:pPr>
        <w:pBdr>
          <w:bar w:val="single" w:sz="4" w:color="auto"/>
        </w:pBdr>
        <w:contextualSpacing/>
        <w:jc w:val="center"/>
        <w:rPr>
          <w:rFonts w:ascii="Century Gothic" w:hAnsi="Century Gothic" w:cs="Calibri"/>
          <w:b/>
          <w:bCs/>
        </w:rPr>
      </w:pPr>
      <w:r w:rsidRPr="00F1238C">
        <w:rPr>
          <w:rFonts w:ascii="Century Gothic" w:hAnsi="Century Gothic" w:cs="Calibri"/>
          <w:b/>
          <w:bCs/>
        </w:rPr>
        <w:t>MARIA AP</w:t>
      </w:r>
      <w:r>
        <w:rPr>
          <w:rFonts w:ascii="Century Gothic" w:hAnsi="Century Gothic" w:cs="Calibri"/>
          <w:b/>
          <w:bCs/>
        </w:rPr>
        <w:t>ARECIDA</w:t>
      </w:r>
      <w:r w:rsidRPr="00F1238C">
        <w:rPr>
          <w:rFonts w:ascii="Century Gothic" w:hAnsi="Century Gothic" w:cs="Calibri"/>
          <w:b/>
          <w:bCs/>
        </w:rPr>
        <w:t xml:space="preserve"> TOLOTTO DE CARVALHO </w:t>
      </w:r>
    </w:p>
    <w:p w14:paraId="203DCC06" w14:textId="77F1025D" w:rsidR="00A96012" w:rsidRPr="00BD1405" w:rsidRDefault="00F1238C" w:rsidP="00A96012">
      <w:pPr>
        <w:pBdr>
          <w:bar w:val="single" w:sz="4" w:color="auto"/>
        </w:pBdr>
        <w:contextualSpacing/>
        <w:jc w:val="center"/>
        <w:rPr>
          <w:rFonts w:ascii="Century Gothic" w:eastAsia="Calibri" w:hAnsi="Century Gothic" w:cs="Calibri"/>
        </w:rPr>
        <w:sectPr w:rsidR="00A96012" w:rsidRPr="00BD1405" w:rsidSect="00A96012">
          <w:headerReference w:type="default" r:id="rId16"/>
          <w:footerReference w:type="default" r:id="rId17"/>
          <w:pgSz w:w="11906" w:h="16838"/>
          <w:pgMar w:top="2376" w:right="1133" w:bottom="1418" w:left="1418" w:header="1077" w:footer="0" w:gutter="0"/>
          <w:cols w:space="708"/>
          <w:docGrid w:linePitch="360"/>
        </w:sectPr>
      </w:pPr>
      <w:r>
        <w:rPr>
          <w:rFonts w:ascii="Century Gothic" w:eastAsia="Century Gothic" w:hAnsi="Century Gothic" w:cs="Century Gothic"/>
          <w:color w:val="000000"/>
        </w:rPr>
        <w:t xml:space="preserve">SECRETARIA MUNICIPAL DE </w:t>
      </w:r>
      <w:r>
        <w:rPr>
          <w:rFonts w:ascii="Century Gothic" w:eastAsia="Century Gothic" w:hAnsi="Century Gothic" w:cs="Century Gothic"/>
        </w:rPr>
        <w:t>EDUCAÇÃO E CULTURA</w:t>
      </w:r>
    </w:p>
    <w:p w14:paraId="06BB0F7C" w14:textId="77777777" w:rsidR="00A96012" w:rsidRPr="00BD1405" w:rsidRDefault="00A96012" w:rsidP="00A96012">
      <w:pPr>
        <w:pBdr>
          <w:bar w:val="single" w:sz="4" w:color="auto"/>
        </w:pBdr>
        <w:contextualSpacing/>
        <w:jc w:val="center"/>
        <w:rPr>
          <w:rFonts w:ascii="Century Gothic" w:eastAsia="Calibri" w:hAnsi="Century Gothic" w:cs="Calibri"/>
        </w:rPr>
      </w:pPr>
    </w:p>
    <w:p w14:paraId="514DC423" w14:textId="77777777" w:rsidR="00A96012" w:rsidRPr="00BD1405" w:rsidRDefault="00A96012" w:rsidP="00A96012">
      <w:pPr>
        <w:pBdr>
          <w:bar w:val="single" w:sz="4" w:color="auto"/>
        </w:pBdr>
        <w:contextualSpacing/>
        <w:jc w:val="center"/>
        <w:rPr>
          <w:rFonts w:ascii="Century Gothic" w:eastAsia="Calibri" w:hAnsi="Century Gothic" w:cs="Calibri"/>
        </w:rPr>
      </w:pPr>
    </w:p>
    <w:p w14:paraId="2F6A667B" w14:textId="77777777"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A96012">
          <w:type w:val="continuous"/>
          <w:pgSz w:w="11906" w:h="16838"/>
          <w:pgMar w:top="2376" w:right="1133" w:bottom="1418" w:left="1418" w:header="1077" w:footer="0" w:gutter="0"/>
          <w:cols w:num="2" w:space="708"/>
          <w:docGrid w:linePitch="360"/>
        </w:sectPr>
      </w:pPr>
    </w:p>
    <w:p w14:paraId="214F303D" w14:textId="7F0397F4"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F1238C">
        <w:rPr>
          <w:rFonts w:ascii="Century Gothic" w:hAnsi="Century Gothic" w:cs="Arial"/>
          <w:b/>
        </w:rPr>
        <w:t>93</w:t>
      </w:r>
      <w:r w:rsidRPr="00D67D97">
        <w:rPr>
          <w:rFonts w:ascii="Century Gothic" w:hAnsi="Century Gothic" w:cs="Arial"/>
          <w:b/>
          <w:bCs/>
          <w:lang w:val="pt"/>
        </w:rPr>
        <w:t>/2025</w:t>
      </w:r>
    </w:p>
    <w:p w14:paraId="75FA4622" w14:textId="66161F3F"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76A3B">
        <w:rPr>
          <w:rFonts w:ascii="Century Gothic" w:hAnsi="Century Gothic" w:cs="Arial"/>
          <w:b/>
        </w:rPr>
        <w:t>37</w:t>
      </w:r>
      <w:r w:rsidRPr="00D67D97">
        <w:rPr>
          <w:rFonts w:ascii="Century Gothic" w:hAnsi="Century Gothic" w:cs="Arial"/>
          <w:b/>
          <w:bCs/>
          <w:lang w:val="pt"/>
        </w:rPr>
        <w:t>/2025</w:t>
      </w: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w:t>
      </w:r>
      <w:proofErr w:type="gramStart"/>
      <w:r w:rsidR="008D3C08" w:rsidRPr="00913910">
        <w:rPr>
          <w:rFonts w:ascii="Century Gothic" w:hAnsi="Century Gothic"/>
          <w:highlight w:val="yellow"/>
        </w:rPr>
        <w:t>papel</w:t>
      </w:r>
      <w:proofErr w:type="gramEnd"/>
      <w:r w:rsidR="008D3C08" w:rsidRPr="00913910">
        <w:rPr>
          <w:rFonts w:ascii="Century Gothic" w:hAnsi="Century Gothic"/>
          <w:highlight w:val="yellow"/>
        </w:rPr>
        <w:t xml:space="preserve"> timbrado da licitante)</w:t>
      </w:r>
    </w:p>
    <w:p w14:paraId="3B185F57" w14:textId="77777777" w:rsidR="00C63096" w:rsidRPr="00422F87" w:rsidRDefault="00C63096" w:rsidP="00422F87">
      <w:pPr>
        <w:ind w:left="-851"/>
        <w:rPr>
          <w:rFonts w:ascii="Century Gothic" w:hAnsi="Century Gothic"/>
          <w:b/>
          <w:bCs/>
        </w:rPr>
      </w:pPr>
    </w:p>
    <w:p w14:paraId="59B100E5" w14:textId="3B0E028D" w:rsidR="003B76AC" w:rsidRPr="00422F87" w:rsidRDefault="00C63096" w:rsidP="00F1238C">
      <w:pPr>
        <w:pStyle w:val="PargrafodaLista"/>
        <w:keepNext/>
        <w:numPr>
          <w:ilvl w:val="1"/>
          <w:numId w:val="0"/>
        </w:numPr>
        <w:pBdr>
          <w:top w:val="nil"/>
          <w:left w:val="nil"/>
          <w:bottom w:val="nil"/>
          <w:right w:val="nil"/>
          <w:between w:val="nil"/>
        </w:pBdr>
        <w:spacing w:before="240" w:after="240"/>
        <w:ind w:left="-851"/>
        <w:jc w:val="both"/>
        <w:rPr>
          <w:rFonts w:ascii="Century Gothic" w:hAnsi="Century Gothic" w:cs="Arial"/>
          <w:b/>
        </w:rPr>
      </w:pPr>
      <w:r w:rsidRPr="00422F87">
        <w:rPr>
          <w:rFonts w:ascii="Century Gothic" w:hAnsi="Century Gothic" w:cs="Arial"/>
          <w:b/>
          <w:bCs/>
          <w:sz w:val="20"/>
        </w:rPr>
        <w:t>OBJETO</w:t>
      </w:r>
      <w:r w:rsidRPr="00422F87">
        <w:rPr>
          <w:rFonts w:ascii="Century Gothic" w:hAnsi="Century Gothic" w:cs="Arial"/>
          <w:b/>
          <w:sz w:val="20"/>
        </w:rPr>
        <w:t>:</w:t>
      </w:r>
      <w:r w:rsidRPr="00422F87">
        <w:rPr>
          <w:rFonts w:ascii="Century Gothic" w:hAnsi="Century Gothic"/>
          <w:sz w:val="20"/>
        </w:rPr>
        <w:t xml:space="preserve"> </w:t>
      </w:r>
      <w:r w:rsidR="00F1238C" w:rsidRPr="00F1238C">
        <w:rPr>
          <w:rFonts w:ascii="Century Gothic" w:eastAsia="Century Gothic" w:hAnsi="Century Gothic" w:cs="Century Gothic"/>
          <w:b/>
          <w:bCs/>
          <w:color w:val="000000" w:themeColor="text1"/>
          <w:sz w:val="20"/>
        </w:rPr>
        <w:t>CONTRATAÇÃO DE EMPRESA ESPECIALIZADA PARA A ORGANIZAÇÃO, MONTAGEM, OPERAÇÃO E DESMONTAGEM DA ESTRUTURA NECESSÁRIA À REALIZAÇÃO DO EVENTO DENOMINADO “NATAL LUZ NA AVENIDA”, COMPREENDENDO PALCO, TENDAS, FECHAMENTOS E BANHEIROS QUÍMICOS, A SER REALIZADO NA NOITE DE RÉVEILLON, EM 31 DE DEZEMBRO DE 2025, COM RECURSOS PROVENIENTES DA SECRETARIA DE ESTADO DO TURISMO - SETU, ATRAVÉS DO TERMO DE CONVÊNIO Nº 893/2025.</w:t>
      </w:r>
    </w:p>
    <w:p w14:paraId="68FC2F6C" w14:textId="77777777" w:rsidR="00AC7A0E" w:rsidRPr="00422F87" w:rsidRDefault="00F405FB" w:rsidP="00422F87">
      <w:pPr>
        <w:ind w:left="-851"/>
        <w:jc w:val="both"/>
        <w:rPr>
          <w:rFonts w:ascii="Century Gothic" w:hAnsi="Century Gothic" w:cs="Calibri"/>
        </w:rPr>
      </w:pPr>
      <w:r w:rsidRPr="00422F87">
        <w:rPr>
          <w:rFonts w:ascii="Century Gothic" w:hAnsi="Century Gothic" w:cs="Calibri"/>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422F87">
        <w:rPr>
          <w:rFonts w:ascii="Century Gothic" w:hAnsi="Century Gothic" w:cs="Calibri"/>
        </w:rPr>
        <w:fldChar w:fldCharType="begin">
          <w:ffData>
            <w:name w:val="Texto377"/>
            <w:enabled/>
            <w:calcOnExit w:val="0"/>
            <w:textInput/>
          </w:ffData>
        </w:fldChar>
      </w:r>
      <w:bookmarkStart w:id="3" w:name="Texto377"/>
      <w:r w:rsidR="00FF0009" w:rsidRPr="00422F87">
        <w:rPr>
          <w:rFonts w:ascii="Century Gothic" w:hAnsi="Century Gothic" w:cs="Calibri"/>
        </w:rPr>
        <w:instrText xml:space="preserve"> FORMTEXT </w:instrText>
      </w:r>
      <w:r w:rsidR="00FF0009" w:rsidRPr="00422F87">
        <w:rPr>
          <w:rFonts w:ascii="Century Gothic" w:hAnsi="Century Gothic" w:cs="Calibri"/>
        </w:rPr>
      </w:r>
      <w:r w:rsidR="00FF0009" w:rsidRPr="00422F87">
        <w:rPr>
          <w:rFonts w:ascii="Century Gothic" w:hAnsi="Century Gothic" w:cs="Calibri"/>
        </w:rPr>
        <w:fldChar w:fldCharType="separate"/>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rPr>
        <w:fldChar w:fldCharType="end"/>
      </w:r>
      <w:bookmarkEnd w:id="3"/>
      <w:r w:rsidR="00913910" w:rsidRPr="00422F87">
        <w:rPr>
          <w:rFonts w:ascii="Century Gothic" w:hAnsi="Century Gothic" w:cs="Calibri"/>
        </w:rPr>
        <w:t>/2025</w:t>
      </w:r>
      <w:r w:rsidRPr="00422F87">
        <w:rPr>
          <w:rFonts w:ascii="Century Gothic" w:hAnsi="Century Gothic" w:cs="Calibri"/>
        </w:rPr>
        <w:t>, conforme abaixo discriminado:</w:t>
      </w:r>
    </w:p>
    <w:p w14:paraId="39E972C7" w14:textId="77777777" w:rsidR="00AC7A0E" w:rsidRDefault="00AC7A0E" w:rsidP="00AC7A0E">
      <w:pPr>
        <w:ind w:right="28"/>
        <w:jc w:val="both"/>
        <w:rPr>
          <w:rFonts w:ascii="Century Gothic" w:hAnsi="Century Gothic" w:cs="Calibri"/>
        </w:rPr>
      </w:pPr>
    </w:p>
    <w:tbl>
      <w:tblPr>
        <w:tblW w:w="85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
        <w:gridCol w:w="3699"/>
        <w:gridCol w:w="1037"/>
        <w:gridCol w:w="1430"/>
        <w:gridCol w:w="1065"/>
        <w:gridCol w:w="748"/>
      </w:tblGrid>
      <w:tr w:rsidR="00A123B2" w:rsidRPr="00C76A3B" w14:paraId="69629B58" w14:textId="77777777" w:rsidTr="00C76A3B">
        <w:trPr>
          <w:trHeight w:val="283"/>
        </w:trPr>
        <w:tc>
          <w:tcPr>
            <w:tcW w:w="8556" w:type="dxa"/>
            <w:gridSpan w:val="6"/>
            <w:vAlign w:val="center"/>
            <w:hideMark/>
          </w:tcPr>
          <w:p w14:paraId="44F440B1" w14:textId="77777777" w:rsidR="00A123B2" w:rsidRPr="00C76A3B" w:rsidRDefault="00A123B2" w:rsidP="00076F6B">
            <w:pPr>
              <w:jc w:val="center"/>
              <w:rPr>
                <w:rFonts w:ascii="Century Gothic" w:hAnsi="Century Gothic"/>
                <w:b/>
                <w:sz w:val="14"/>
                <w:szCs w:val="14"/>
              </w:rPr>
            </w:pPr>
            <w:r w:rsidRPr="00C76A3B">
              <w:rPr>
                <w:rFonts w:ascii="Century Gothic" w:eastAsia="SimSun" w:hAnsi="Century Gothic" w:cs="Arial"/>
                <w:b/>
                <w:kern w:val="3"/>
                <w:sz w:val="14"/>
                <w:szCs w:val="14"/>
                <w:lang w:eastAsia="ar-SA"/>
              </w:rPr>
              <w:t>LOTE GLOBAL</w:t>
            </w:r>
          </w:p>
        </w:tc>
      </w:tr>
      <w:tr w:rsidR="00C76A3B" w:rsidRPr="00C76A3B" w14:paraId="3EF82DB7" w14:textId="77777777" w:rsidTr="00C76A3B">
        <w:trPr>
          <w:trHeight w:val="468"/>
        </w:trPr>
        <w:tc>
          <w:tcPr>
            <w:tcW w:w="603" w:type="dxa"/>
            <w:vAlign w:val="center"/>
            <w:hideMark/>
          </w:tcPr>
          <w:p w14:paraId="06EE5F08" w14:textId="77777777" w:rsidR="00A123B2" w:rsidRPr="00C76A3B" w:rsidRDefault="00A123B2" w:rsidP="00076F6B">
            <w:pPr>
              <w:jc w:val="center"/>
              <w:rPr>
                <w:rFonts w:ascii="Century Gothic" w:hAnsi="Century Gothic" w:cs="Calibri"/>
                <w:b/>
                <w:bCs/>
                <w:sz w:val="14"/>
                <w:szCs w:val="14"/>
              </w:rPr>
            </w:pPr>
            <w:r w:rsidRPr="00C76A3B">
              <w:rPr>
                <w:rFonts w:ascii="Century Gothic" w:hAnsi="Century Gothic" w:cs="Calibri"/>
                <w:b/>
                <w:bCs/>
                <w:sz w:val="14"/>
                <w:szCs w:val="14"/>
              </w:rPr>
              <w:t>ITEM</w:t>
            </w:r>
          </w:p>
        </w:tc>
        <w:tc>
          <w:tcPr>
            <w:tcW w:w="4091" w:type="dxa"/>
            <w:vAlign w:val="center"/>
            <w:hideMark/>
          </w:tcPr>
          <w:p w14:paraId="01C06424" w14:textId="77777777" w:rsidR="00A123B2" w:rsidRPr="00C76A3B" w:rsidRDefault="00A123B2" w:rsidP="00076F6B">
            <w:pPr>
              <w:jc w:val="center"/>
              <w:rPr>
                <w:rFonts w:ascii="Century Gothic" w:hAnsi="Century Gothic" w:cs="Calibri"/>
                <w:b/>
                <w:bCs/>
                <w:sz w:val="14"/>
                <w:szCs w:val="14"/>
              </w:rPr>
            </w:pPr>
            <w:r w:rsidRPr="00C76A3B">
              <w:rPr>
                <w:rFonts w:ascii="Century Gothic" w:hAnsi="Century Gothic" w:cs="Calibri"/>
                <w:b/>
                <w:bCs/>
                <w:sz w:val="14"/>
                <w:szCs w:val="14"/>
              </w:rPr>
              <w:t>PRODUTO / SERVIÇO</w:t>
            </w:r>
          </w:p>
        </w:tc>
        <w:tc>
          <w:tcPr>
            <w:tcW w:w="1087" w:type="dxa"/>
            <w:vAlign w:val="center"/>
            <w:hideMark/>
          </w:tcPr>
          <w:p w14:paraId="4CCE6F53" w14:textId="77777777" w:rsidR="00A123B2" w:rsidRPr="00C76A3B" w:rsidRDefault="00A123B2" w:rsidP="00076F6B">
            <w:pPr>
              <w:jc w:val="center"/>
              <w:rPr>
                <w:rFonts w:ascii="Century Gothic" w:hAnsi="Century Gothic" w:cs="Calibri"/>
                <w:b/>
                <w:bCs/>
                <w:sz w:val="14"/>
                <w:szCs w:val="14"/>
              </w:rPr>
            </w:pPr>
            <w:r w:rsidRPr="00C76A3B">
              <w:rPr>
                <w:rFonts w:ascii="Century Gothic" w:hAnsi="Century Gothic" w:cs="Calibri"/>
                <w:b/>
                <w:bCs/>
                <w:sz w:val="14"/>
                <w:szCs w:val="14"/>
              </w:rPr>
              <w:t>UNIDADE</w:t>
            </w:r>
          </w:p>
        </w:tc>
        <w:tc>
          <w:tcPr>
            <w:tcW w:w="1501" w:type="dxa"/>
            <w:vAlign w:val="center"/>
            <w:hideMark/>
          </w:tcPr>
          <w:p w14:paraId="2691B07A" w14:textId="77777777" w:rsidR="00A123B2" w:rsidRPr="00C76A3B" w:rsidRDefault="00A123B2" w:rsidP="00076F6B">
            <w:pPr>
              <w:jc w:val="center"/>
              <w:rPr>
                <w:rFonts w:ascii="Century Gothic" w:hAnsi="Century Gothic" w:cs="Calibri"/>
                <w:b/>
                <w:bCs/>
                <w:sz w:val="14"/>
                <w:szCs w:val="14"/>
              </w:rPr>
            </w:pPr>
            <w:r w:rsidRPr="00C76A3B">
              <w:rPr>
                <w:rFonts w:ascii="Century Gothic" w:hAnsi="Century Gothic" w:cs="Calibri"/>
                <w:b/>
                <w:bCs/>
                <w:sz w:val="14"/>
                <w:szCs w:val="14"/>
              </w:rPr>
              <w:t>QUANTIDADE</w:t>
            </w:r>
          </w:p>
        </w:tc>
        <w:tc>
          <w:tcPr>
            <w:tcW w:w="1116" w:type="dxa"/>
            <w:vAlign w:val="center"/>
            <w:hideMark/>
          </w:tcPr>
          <w:p w14:paraId="3E2C0353" w14:textId="77777777" w:rsidR="00A123B2" w:rsidRPr="00C76A3B" w:rsidRDefault="00A123B2" w:rsidP="00076F6B">
            <w:pPr>
              <w:jc w:val="center"/>
              <w:rPr>
                <w:rFonts w:ascii="Century Gothic" w:hAnsi="Century Gothic" w:cs="Calibri"/>
                <w:b/>
                <w:bCs/>
                <w:sz w:val="14"/>
                <w:szCs w:val="14"/>
              </w:rPr>
            </w:pPr>
            <w:r w:rsidRPr="00C76A3B">
              <w:rPr>
                <w:rFonts w:ascii="Century Gothic" w:hAnsi="Century Gothic" w:cs="Calibri"/>
                <w:b/>
                <w:bCs/>
                <w:sz w:val="14"/>
                <w:szCs w:val="14"/>
              </w:rPr>
              <w:t>VALOR UNITÁRIO MÁXIMO</w:t>
            </w:r>
          </w:p>
        </w:tc>
        <w:tc>
          <w:tcPr>
            <w:tcW w:w="160" w:type="dxa"/>
            <w:vAlign w:val="center"/>
            <w:hideMark/>
          </w:tcPr>
          <w:p w14:paraId="39885A2C" w14:textId="77777777" w:rsidR="00A123B2" w:rsidRPr="00C76A3B" w:rsidRDefault="00A123B2" w:rsidP="00076F6B">
            <w:pPr>
              <w:jc w:val="center"/>
              <w:rPr>
                <w:rFonts w:ascii="Century Gothic" w:hAnsi="Century Gothic" w:cs="Calibri"/>
                <w:b/>
                <w:bCs/>
                <w:sz w:val="14"/>
                <w:szCs w:val="14"/>
              </w:rPr>
            </w:pPr>
            <w:r w:rsidRPr="00C76A3B">
              <w:rPr>
                <w:rFonts w:ascii="Century Gothic" w:hAnsi="Century Gothic" w:cs="Calibri"/>
                <w:b/>
                <w:bCs/>
                <w:sz w:val="14"/>
                <w:szCs w:val="14"/>
              </w:rPr>
              <w:t>VALOR TOTAL MÁXIMO</w:t>
            </w:r>
          </w:p>
        </w:tc>
      </w:tr>
      <w:tr w:rsidR="00C76A3B" w:rsidRPr="00C76A3B" w14:paraId="7FF4244D" w14:textId="77777777" w:rsidTr="00C76A3B">
        <w:trPr>
          <w:trHeight w:val="394"/>
        </w:trPr>
        <w:tc>
          <w:tcPr>
            <w:tcW w:w="603" w:type="dxa"/>
            <w:vAlign w:val="center"/>
            <w:hideMark/>
          </w:tcPr>
          <w:p w14:paraId="51FE9641"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1</w:t>
            </w:r>
          </w:p>
        </w:tc>
        <w:tc>
          <w:tcPr>
            <w:tcW w:w="4091" w:type="dxa"/>
            <w:vAlign w:val="center"/>
            <w:hideMark/>
          </w:tcPr>
          <w:p w14:paraId="2ED70E1C" w14:textId="77777777" w:rsidR="00A123B2" w:rsidRPr="00C76A3B" w:rsidRDefault="00A123B2" w:rsidP="00076F6B">
            <w:pPr>
              <w:jc w:val="both"/>
              <w:rPr>
                <w:rFonts w:ascii="Century Gothic" w:hAnsi="Century Gothic" w:cs="Calibri"/>
                <w:sz w:val="14"/>
                <w:szCs w:val="14"/>
              </w:rPr>
            </w:pPr>
            <w:r w:rsidRPr="00C76A3B">
              <w:rPr>
                <w:rFonts w:ascii="Century Gothic" w:hAnsi="Century Gothic" w:cs="Calibri"/>
                <w:sz w:val="14"/>
                <w:szCs w:val="14"/>
              </w:rPr>
              <w:t>BARRACA TIPO PIRÂMIDE 10X10 Metros: Cobertura piramidal em lona galvanizada na cor branca; - Estrutura de ferro pintado na cor cinza; - Altura mínima de 3,00 m na extremidade e de 5,00 m em sua ponta central; - Calhas em toda sua extensão lateral.</w:t>
            </w:r>
          </w:p>
        </w:tc>
        <w:tc>
          <w:tcPr>
            <w:tcW w:w="1087" w:type="dxa"/>
            <w:vAlign w:val="center"/>
            <w:hideMark/>
          </w:tcPr>
          <w:p w14:paraId="0B45217D"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76227FAA"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3</w:t>
            </w:r>
          </w:p>
        </w:tc>
        <w:tc>
          <w:tcPr>
            <w:tcW w:w="1116" w:type="dxa"/>
            <w:vAlign w:val="center"/>
          </w:tcPr>
          <w:p w14:paraId="248892FF" w14:textId="1EB3E1DE" w:rsidR="00A123B2" w:rsidRPr="00C76A3B" w:rsidRDefault="00A123B2" w:rsidP="00076F6B">
            <w:pPr>
              <w:jc w:val="right"/>
              <w:rPr>
                <w:rFonts w:ascii="Century Gothic" w:hAnsi="Century Gothic" w:cs="Calibri"/>
                <w:sz w:val="14"/>
                <w:szCs w:val="14"/>
              </w:rPr>
            </w:pPr>
          </w:p>
        </w:tc>
        <w:tc>
          <w:tcPr>
            <w:tcW w:w="160" w:type="dxa"/>
            <w:vAlign w:val="center"/>
          </w:tcPr>
          <w:p w14:paraId="267C0C64" w14:textId="3D9BD7D5" w:rsidR="00A123B2" w:rsidRPr="00C76A3B" w:rsidRDefault="00A123B2" w:rsidP="00076F6B">
            <w:pPr>
              <w:jc w:val="right"/>
              <w:rPr>
                <w:rFonts w:ascii="Century Gothic" w:hAnsi="Century Gothic" w:cs="Calibri"/>
                <w:sz w:val="14"/>
                <w:szCs w:val="14"/>
              </w:rPr>
            </w:pPr>
          </w:p>
        </w:tc>
      </w:tr>
      <w:tr w:rsidR="00C76A3B" w:rsidRPr="00C76A3B" w14:paraId="3705DC11" w14:textId="77777777" w:rsidTr="00C76A3B">
        <w:trPr>
          <w:trHeight w:val="425"/>
        </w:trPr>
        <w:tc>
          <w:tcPr>
            <w:tcW w:w="603" w:type="dxa"/>
            <w:vAlign w:val="center"/>
            <w:hideMark/>
          </w:tcPr>
          <w:p w14:paraId="5421A538"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2</w:t>
            </w:r>
          </w:p>
        </w:tc>
        <w:tc>
          <w:tcPr>
            <w:tcW w:w="4091" w:type="dxa"/>
            <w:vAlign w:val="center"/>
            <w:hideMark/>
          </w:tcPr>
          <w:p w14:paraId="29CC29F1" w14:textId="77777777" w:rsidR="00A123B2" w:rsidRPr="00C76A3B" w:rsidRDefault="00A123B2" w:rsidP="00076F6B">
            <w:pPr>
              <w:jc w:val="both"/>
              <w:rPr>
                <w:rFonts w:ascii="Century Gothic" w:hAnsi="Century Gothic" w:cs="Calibri"/>
                <w:sz w:val="14"/>
                <w:szCs w:val="14"/>
              </w:rPr>
            </w:pPr>
            <w:r w:rsidRPr="00C76A3B">
              <w:rPr>
                <w:rFonts w:ascii="Century Gothic" w:hAnsi="Century Gothic" w:cs="Calibri"/>
                <w:sz w:val="14"/>
                <w:szCs w:val="14"/>
              </w:rPr>
              <w:t>FECHAMENTO EM METRO LINEAR, sendo: - 160 metro linear de fechamento em chapa galvanizada, na altura de 2,30 m;</w:t>
            </w:r>
          </w:p>
        </w:tc>
        <w:tc>
          <w:tcPr>
            <w:tcW w:w="1087" w:type="dxa"/>
            <w:vAlign w:val="center"/>
            <w:hideMark/>
          </w:tcPr>
          <w:p w14:paraId="1871B8CD"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Metro linear</w:t>
            </w:r>
          </w:p>
        </w:tc>
        <w:tc>
          <w:tcPr>
            <w:tcW w:w="1501" w:type="dxa"/>
            <w:vAlign w:val="center"/>
            <w:hideMark/>
          </w:tcPr>
          <w:p w14:paraId="5DCB576E"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160</w:t>
            </w:r>
          </w:p>
        </w:tc>
        <w:tc>
          <w:tcPr>
            <w:tcW w:w="1116" w:type="dxa"/>
            <w:vAlign w:val="center"/>
          </w:tcPr>
          <w:p w14:paraId="5CE5F153" w14:textId="196E0A71" w:rsidR="00A123B2" w:rsidRPr="00C76A3B" w:rsidRDefault="00A123B2" w:rsidP="00076F6B">
            <w:pPr>
              <w:jc w:val="right"/>
              <w:rPr>
                <w:rFonts w:ascii="Century Gothic" w:hAnsi="Century Gothic" w:cs="Calibri"/>
                <w:sz w:val="14"/>
                <w:szCs w:val="14"/>
              </w:rPr>
            </w:pPr>
          </w:p>
        </w:tc>
        <w:tc>
          <w:tcPr>
            <w:tcW w:w="160" w:type="dxa"/>
            <w:vAlign w:val="center"/>
          </w:tcPr>
          <w:p w14:paraId="7C67D93C" w14:textId="75ECD32B" w:rsidR="00A123B2" w:rsidRPr="00C76A3B" w:rsidRDefault="00A123B2" w:rsidP="00076F6B">
            <w:pPr>
              <w:jc w:val="right"/>
              <w:rPr>
                <w:rFonts w:ascii="Century Gothic" w:hAnsi="Century Gothic" w:cs="Calibri"/>
                <w:sz w:val="14"/>
                <w:szCs w:val="14"/>
              </w:rPr>
            </w:pPr>
          </w:p>
        </w:tc>
      </w:tr>
      <w:tr w:rsidR="00C76A3B" w:rsidRPr="00C76A3B" w14:paraId="0DBEBAA0" w14:textId="77777777" w:rsidTr="00C76A3B">
        <w:trPr>
          <w:trHeight w:val="1490"/>
        </w:trPr>
        <w:tc>
          <w:tcPr>
            <w:tcW w:w="603" w:type="dxa"/>
            <w:vAlign w:val="center"/>
            <w:hideMark/>
          </w:tcPr>
          <w:p w14:paraId="76D84905"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3</w:t>
            </w:r>
          </w:p>
        </w:tc>
        <w:tc>
          <w:tcPr>
            <w:tcW w:w="4091" w:type="dxa"/>
            <w:vAlign w:val="center"/>
            <w:hideMark/>
          </w:tcPr>
          <w:p w14:paraId="627644A4" w14:textId="77777777" w:rsidR="00A123B2" w:rsidRPr="00C76A3B" w:rsidRDefault="00A123B2" w:rsidP="00076F6B">
            <w:pPr>
              <w:jc w:val="both"/>
              <w:rPr>
                <w:rFonts w:ascii="Century Gothic" w:hAnsi="Century Gothic" w:cs="Calibri"/>
                <w:sz w:val="14"/>
                <w:szCs w:val="14"/>
              </w:rPr>
            </w:pPr>
            <w:r w:rsidRPr="00C76A3B">
              <w:rPr>
                <w:rFonts w:ascii="Century Gothic" w:hAnsi="Century Gothic" w:cs="Calibri"/>
                <w:sz w:val="14"/>
                <w:szCs w:val="14"/>
              </w:rPr>
              <w:t xml:space="preserve">PALCO 12X08 METROS, sendo: Cobertura em lona galvanizada na cor branca; estrutura de Alumínio Q30 e Q50 pintado; piso na altura mínima de 2,00m, pés direito na altura mínima de 8,00 metros, piso em chapa de compensado de 20 mm e escada de acesso lateral ou fundo; - 01 Área de trabalho 04x04 metros, piso no mesmo nível do palco; - 01 </w:t>
            </w:r>
            <w:proofErr w:type="spellStart"/>
            <w:r w:rsidRPr="00C76A3B">
              <w:rPr>
                <w:rFonts w:ascii="Century Gothic" w:hAnsi="Century Gothic" w:cs="Calibri"/>
                <w:sz w:val="14"/>
                <w:szCs w:val="14"/>
              </w:rPr>
              <w:t>House</w:t>
            </w:r>
            <w:proofErr w:type="spellEnd"/>
            <w:r w:rsidRPr="00C76A3B">
              <w:rPr>
                <w:rFonts w:ascii="Century Gothic" w:hAnsi="Century Gothic" w:cs="Calibri"/>
                <w:sz w:val="14"/>
                <w:szCs w:val="14"/>
              </w:rPr>
              <w:t xml:space="preserve"> </w:t>
            </w:r>
            <w:proofErr w:type="spellStart"/>
            <w:r w:rsidRPr="00C76A3B">
              <w:rPr>
                <w:rFonts w:ascii="Century Gothic" w:hAnsi="Century Gothic" w:cs="Calibri"/>
                <w:sz w:val="14"/>
                <w:szCs w:val="14"/>
              </w:rPr>
              <w:t>mix</w:t>
            </w:r>
            <w:proofErr w:type="spellEnd"/>
            <w:r w:rsidRPr="00C76A3B">
              <w:rPr>
                <w:rFonts w:ascii="Century Gothic" w:hAnsi="Century Gothic" w:cs="Calibri"/>
                <w:sz w:val="14"/>
                <w:szCs w:val="14"/>
              </w:rPr>
              <w:t xml:space="preserve"> 3,00x2,00 metros; - 02 </w:t>
            </w:r>
            <w:proofErr w:type="spellStart"/>
            <w:r w:rsidRPr="00C76A3B">
              <w:rPr>
                <w:rFonts w:ascii="Century Gothic" w:hAnsi="Century Gothic" w:cs="Calibri"/>
                <w:sz w:val="14"/>
                <w:szCs w:val="14"/>
              </w:rPr>
              <w:t>Flyers</w:t>
            </w:r>
            <w:proofErr w:type="spellEnd"/>
            <w:r w:rsidRPr="00C76A3B">
              <w:rPr>
                <w:rFonts w:ascii="Century Gothic" w:hAnsi="Century Gothic" w:cs="Calibri"/>
                <w:sz w:val="14"/>
                <w:szCs w:val="14"/>
              </w:rPr>
              <w:t xml:space="preserve"> (Andaime) com 08 metros de altura cada.</w:t>
            </w:r>
          </w:p>
        </w:tc>
        <w:tc>
          <w:tcPr>
            <w:tcW w:w="1087" w:type="dxa"/>
            <w:vAlign w:val="center"/>
            <w:hideMark/>
          </w:tcPr>
          <w:p w14:paraId="6E344348"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66061D16"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1</w:t>
            </w:r>
          </w:p>
        </w:tc>
        <w:tc>
          <w:tcPr>
            <w:tcW w:w="1116" w:type="dxa"/>
            <w:vAlign w:val="center"/>
          </w:tcPr>
          <w:p w14:paraId="1396BF9E" w14:textId="053A4669" w:rsidR="00A123B2" w:rsidRPr="00C76A3B" w:rsidRDefault="00A123B2" w:rsidP="00076F6B">
            <w:pPr>
              <w:jc w:val="right"/>
              <w:rPr>
                <w:rFonts w:ascii="Century Gothic" w:hAnsi="Century Gothic" w:cs="Calibri"/>
                <w:sz w:val="14"/>
                <w:szCs w:val="14"/>
              </w:rPr>
            </w:pPr>
          </w:p>
        </w:tc>
        <w:tc>
          <w:tcPr>
            <w:tcW w:w="160" w:type="dxa"/>
            <w:vAlign w:val="center"/>
          </w:tcPr>
          <w:p w14:paraId="1941D616" w14:textId="2D93413B" w:rsidR="00A123B2" w:rsidRPr="00C76A3B" w:rsidRDefault="00A123B2" w:rsidP="00076F6B">
            <w:pPr>
              <w:jc w:val="right"/>
              <w:rPr>
                <w:rFonts w:ascii="Century Gothic" w:hAnsi="Century Gothic" w:cs="Calibri"/>
                <w:sz w:val="14"/>
                <w:szCs w:val="14"/>
              </w:rPr>
            </w:pPr>
          </w:p>
        </w:tc>
      </w:tr>
      <w:tr w:rsidR="00C76A3B" w:rsidRPr="00C76A3B" w14:paraId="15007F11" w14:textId="77777777" w:rsidTr="00076F6B">
        <w:trPr>
          <w:trHeight w:val="274"/>
        </w:trPr>
        <w:tc>
          <w:tcPr>
            <w:tcW w:w="603" w:type="dxa"/>
            <w:vAlign w:val="center"/>
            <w:hideMark/>
          </w:tcPr>
          <w:p w14:paraId="690A3B2E"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4</w:t>
            </w:r>
          </w:p>
        </w:tc>
        <w:tc>
          <w:tcPr>
            <w:tcW w:w="4091" w:type="dxa"/>
            <w:vAlign w:val="center"/>
            <w:hideMark/>
          </w:tcPr>
          <w:p w14:paraId="488D303F" w14:textId="77777777" w:rsidR="00A123B2" w:rsidRPr="00C76A3B" w:rsidRDefault="00A123B2" w:rsidP="00076F6B">
            <w:pPr>
              <w:jc w:val="both"/>
              <w:rPr>
                <w:rFonts w:ascii="Century Gothic" w:hAnsi="Century Gothic" w:cs="Calibri"/>
                <w:sz w:val="14"/>
                <w:szCs w:val="14"/>
              </w:rPr>
            </w:pPr>
            <w:r w:rsidRPr="00C76A3B">
              <w:rPr>
                <w:rFonts w:ascii="Century Gothic" w:hAnsi="Century Gothic" w:cs="Calibri"/>
                <w:sz w:val="14"/>
                <w:szCs w:val="14"/>
              </w:rPr>
              <w:t xml:space="preserve">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w:t>
            </w:r>
            <w:r w:rsidRPr="00C76A3B">
              <w:rPr>
                <w:rFonts w:ascii="Century Gothic" w:hAnsi="Century Gothic" w:cs="Calibri"/>
                <w:sz w:val="14"/>
                <w:szCs w:val="14"/>
              </w:rPr>
              <w:lastRenderedPageBreak/>
              <w:t>limpeza dos mesmos durante o evento.</w:t>
            </w:r>
          </w:p>
        </w:tc>
        <w:tc>
          <w:tcPr>
            <w:tcW w:w="1087" w:type="dxa"/>
            <w:vAlign w:val="center"/>
            <w:hideMark/>
          </w:tcPr>
          <w:p w14:paraId="6B80C73D"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lastRenderedPageBreak/>
              <w:t>UNIDADE</w:t>
            </w:r>
          </w:p>
        </w:tc>
        <w:tc>
          <w:tcPr>
            <w:tcW w:w="1501" w:type="dxa"/>
            <w:vAlign w:val="center"/>
            <w:hideMark/>
          </w:tcPr>
          <w:p w14:paraId="46684DA5"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14</w:t>
            </w:r>
          </w:p>
        </w:tc>
        <w:tc>
          <w:tcPr>
            <w:tcW w:w="1116" w:type="dxa"/>
            <w:vAlign w:val="center"/>
          </w:tcPr>
          <w:p w14:paraId="2A778EBB" w14:textId="1930929F" w:rsidR="00A123B2" w:rsidRPr="00C76A3B" w:rsidRDefault="00A123B2" w:rsidP="00076F6B">
            <w:pPr>
              <w:jc w:val="right"/>
              <w:rPr>
                <w:rFonts w:ascii="Century Gothic" w:hAnsi="Century Gothic" w:cs="Calibri"/>
                <w:sz w:val="14"/>
                <w:szCs w:val="14"/>
              </w:rPr>
            </w:pPr>
          </w:p>
        </w:tc>
        <w:tc>
          <w:tcPr>
            <w:tcW w:w="160" w:type="dxa"/>
            <w:vAlign w:val="center"/>
          </w:tcPr>
          <w:p w14:paraId="47AB62F7" w14:textId="4BF5364A" w:rsidR="00A123B2" w:rsidRPr="00C76A3B" w:rsidRDefault="00A123B2" w:rsidP="00076F6B">
            <w:pPr>
              <w:jc w:val="right"/>
              <w:rPr>
                <w:rFonts w:ascii="Century Gothic" w:hAnsi="Century Gothic" w:cs="Calibri"/>
                <w:sz w:val="14"/>
                <w:szCs w:val="14"/>
              </w:rPr>
            </w:pPr>
          </w:p>
        </w:tc>
      </w:tr>
      <w:tr w:rsidR="00C76A3B" w:rsidRPr="00C76A3B" w14:paraId="28D1BECF" w14:textId="77777777" w:rsidTr="00C76A3B">
        <w:trPr>
          <w:trHeight w:val="2060"/>
        </w:trPr>
        <w:tc>
          <w:tcPr>
            <w:tcW w:w="603" w:type="dxa"/>
            <w:vAlign w:val="center"/>
            <w:hideMark/>
          </w:tcPr>
          <w:p w14:paraId="4F1760C7"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lastRenderedPageBreak/>
              <w:t>5</w:t>
            </w:r>
          </w:p>
        </w:tc>
        <w:tc>
          <w:tcPr>
            <w:tcW w:w="4091" w:type="dxa"/>
            <w:vAlign w:val="center"/>
            <w:hideMark/>
          </w:tcPr>
          <w:p w14:paraId="4EE89593" w14:textId="77777777" w:rsidR="00A123B2" w:rsidRPr="00C76A3B" w:rsidRDefault="00A123B2" w:rsidP="00076F6B">
            <w:pPr>
              <w:jc w:val="both"/>
              <w:rPr>
                <w:rFonts w:ascii="Century Gothic" w:hAnsi="Century Gothic" w:cs="Calibri"/>
                <w:sz w:val="14"/>
                <w:szCs w:val="14"/>
              </w:rPr>
            </w:pPr>
            <w:r w:rsidRPr="00C76A3B">
              <w:rPr>
                <w:rFonts w:ascii="Century Gothic" w:hAnsi="Century Gothic" w:cs="Calibri"/>
                <w:sz w:val="14"/>
                <w:szCs w:val="14"/>
              </w:rPr>
              <w:t>BANHEIRO QUÍMICO (MODELO PNE) (Portador de Necessidades Especiais):</w:t>
            </w:r>
          </w:p>
          <w:p w14:paraId="4BBEF5BA" w14:textId="77777777" w:rsidR="00A123B2" w:rsidRPr="00C76A3B" w:rsidRDefault="00A123B2" w:rsidP="00076F6B">
            <w:pPr>
              <w:jc w:val="both"/>
              <w:rPr>
                <w:rFonts w:ascii="Century Gothic" w:hAnsi="Century Gothic" w:cs="Calibri"/>
                <w:sz w:val="14"/>
                <w:szCs w:val="14"/>
              </w:rPr>
            </w:pPr>
            <w:r w:rsidRPr="00C76A3B">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1087" w:type="dxa"/>
            <w:vAlign w:val="center"/>
            <w:hideMark/>
          </w:tcPr>
          <w:p w14:paraId="77E5CBCA"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45C801D0" w14:textId="77777777" w:rsidR="00A123B2" w:rsidRPr="00C76A3B" w:rsidRDefault="00A123B2" w:rsidP="00076F6B">
            <w:pPr>
              <w:jc w:val="center"/>
              <w:rPr>
                <w:rFonts w:ascii="Century Gothic" w:hAnsi="Century Gothic" w:cs="Calibri"/>
                <w:sz w:val="14"/>
                <w:szCs w:val="14"/>
              </w:rPr>
            </w:pPr>
            <w:r w:rsidRPr="00C76A3B">
              <w:rPr>
                <w:rFonts w:ascii="Century Gothic" w:hAnsi="Century Gothic" w:cs="Calibri"/>
                <w:sz w:val="14"/>
                <w:szCs w:val="14"/>
              </w:rPr>
              <w:t>2</w:t>
            </w:r>
          </w:p>
        </w:tc>
        <w:tc>
          <w:tcPr>
            <w:tcW w:w="1116" w:type="dxa"/>
            <w:vAlign w:val="center"/>
          </w:tcPr>
          <w:p w14:paraId="24FA651A" w14:textId="75A7B370" w:rsidR="00A123B2" w:rsidRPr="00C76A3B" w:rsidRDefault="00A123B2" w:rsidP="00076F6B">
            <w:pPr>
              <w:jc w:val="right"/>
              <w:rPr>
                <w:rFonts w:ascii="Century Gothic" w:hAnsi="Century Gothic" w:cs="Calibri"/>
                <w:sz w:val="14"/>
                <w:szCs w:val="14"/>
              </w:rPr>
            </w:pPr>
          </w:p>
        </w:tc>
        <w:tc>
          <w:tcPr>
            <w:tcW w:w="160" w:type="dxa"/>
            <w:vAlign w:val="center"/>
          </w:tcPr>
          <w:p w14:paraId="3505566F" w14:textId="77759A27" w:rsidR="00A123B2" w:rsidRPr="00C76A3B" w:rsidRDefault="00A123B2" w:rsidP="00076F6B">
            <w:pPr>
              <w:jc w:val="right"/>
              <w:rPr>
                <w:rFonts w:ascii="Century Gothic" w:hAnsi="Century Gothic" w:cs="Calibri"/>
                <w:sz w:val="14"/>
                <w:szCs w:val="14"/>
              </w:rPr>
            </w:pPr>
          </w:p>
        </w:tc>
      </w:tr>
      <w:tr w:rsidR="00A123B2" w:rsidRPr="00C76A3B" w14:paraId="25545F13" w14:textId="77777777" w:rsidTr="00C76A3B">
        <w:trPr>
          <w:trHeight w:val="297"/>
        </w:trPr>
        <w:tc>
          <w:tcPr>
            <w:tcW w:w="8556" w:type="dxa"/>
            <w:gridSpan w:val="6"/>
            <w:vAlign w:val="center"/>
          </w:tcPr>
          <w:p w14:paraId="1191E6EA" w14:textId="0DA3475B" w:rsidR="00A123B2" w:rsidRPr="00C76A3B" w:rsidRDefault="00A123B2" w:rsidP="00A123B2">
            <w:pPr>
              <w:jc w:val="center"/>
              <w:rPr>
                <w:rFonts w:ascii="Century Gothic" w:hAnsi="Century Gothic" w:cs="Calibri"/>
                <w:b/>
                <w:sz w:val="14"/>
                <w:szCs w:val="14"/>
              </w:rPr>
            </w:pPr>
            <w:r w:rsidRPr="00C76A3B">
              <w:rPr>
                <w:rFonts w:ascii="Century Gothic" w:hAnsi="Century Gothic" w:cs="Calibri"/>
                <w:b/>
                <w:sz w:val="14"/>
                <w:szCs w:val="14"/>
              </w:rPr>
              <w:t xml:space="preserve">VALOR GLOBAL PROPOSTO: </w:t>
            </w:r>
          </w:p>
        </w:tc>
      </w:tr>
    </w:tbl>
    <w:p w14:paraId="02A7F94C" w14:textId="255DF2D1" w:rsidR="00A20E53" w:rsidRDefault="00A20E53" w:rsidP="00A123B2">
      <w:pPr>
        <w:ind w:left="-851" w:right="28"/>
        <w:jc w:val="center"/>
        <w:rPr>
          <w:rFonts w:ascii="Century Gothic" w:hAnsi="Century Gothic" w:cs="Calibri"/>
        </w:rPr>
      </w:pPr>
    </w:p>
    <w:p w14:paraId="2038FAA5" w14:textId="77777777" w:rsidR="00A123B2" w:rsidRDefault="00A123B2" w:rsidP="00A123B2">
      <w:pPr>
        <w:ind w:left="-851" w:right="28"/>
        <w:jc w:val="center"/>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422F87">
      <w:pPr>
        <w:pStyle w:val="Default"/>
        <w:ind w:left="-851" w:right="-142"/>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422F87">
      <w:pPr>
        <w:pStyle w:val="Default"/>
        <w:ind w:left="-851" w:right="-142"/>
        <w:jc w:val="both"/>
        <w:rPr>
          <w:rFonts w:ascii="Century Gothic" w:hAnsi="Century Gothic" w:cs="Calibri"/>
          <w:sz w:val="20"/>
        </w:rPr>
      </w:pPr>
    </w:p>
    <w:p w14:paraId="646E7A3B" w14:textId="400AD92A"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entrega/execução dos produtos/serviços,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422F87">
      <w:pPr>
        <w:pStyle w:val="PargrafodaLista"/>
        <w:widowControl w:val="0"/>
        <w:autoSpaceDE w:val="0"/>
        <w:spacing w:line="276" w:lineRule="auto"/>
        <w:ind w:left="-851" w:right="-142"/>
        <w:jc w:val="both"/>
        <w:rPr>
          <w:rFonts w:ascii="Century Gothic" w:hAnsi="Century Gothic" w:cs="Calibri"/>
          <w:sz w:val="20"/>
        </w:rPr>
      </w:pPr>
    </w:p>
    <w:p w14:paraId="1D924923" w14:textId="7ABDBCEE"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422F87">
      <w:pPr>
        <w:pStyle w:val="PargrafodaLista"/>
        <w:widowControl w:val="0"/>
        <w:tabs>
          <w:tab w:val="left" w:pos="5273"/>
        </w:tabs>
        <w:autoSpaceDE w:val="0"/>
        <w:spacing w:line="276" w:lineRule="auto"/>
        <w:ind w:left="-851" w:right="-142"/>
        <w:jc w:val="both"/>
        <w:rPr>
          <w:rFonts w:ascii="Century Gothic" w:hAnsi="Century Gothic" w:cs="Calibri"/>
          <w:sz w:val="20"/>
        </w:rPr>
      </w:pPr>
    </w:p>
    <w:p w14:paraId="76319041" w14:textId="4195E775" w:rsidR="00F405FB" w:rsidRPr="00913910" w:rsidRDefault="00AC7A0E" w:rsidP="00422F87">
      <w:pPr>
        <w:spacing w:line="276" w:lineRule="auto"/>
        <w:ind w:left="-851" w:right="-142"/>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F405FB" w:rsidRPr="00913910">
        <w:rPr>
          <w:rFonts w:ascii="Century Gothic" w:hAnsi="Century Gothic"/>
        </w:rPr>
        <w:t>infralegais</w:t>
      </w:r>
      <w:proofErr w:type="spellEnd"/>
      <w:r w:rsidR="00F405FB" w:rsidRPr="00913910">
        <w:rPr>
          <w:rFonts w:ascii="Century Gothic" w:hAnsi="Century Gothic"/>
        </w:rPr>
        <w:t>, nas convenções coletivas de trabalho e nos termos de ajustamento de conduta vigentes na data de entrega da proposta.</w:t>
      </w:r>
    </w:p>
    <w:p w14:paraId="66780B6A" w14:textId="77777777" w:rsidR="00F405FB" w:rsidRPr="00913910" w:rsidRDefault="00F405FB" w:rsidP="00422F87">
      <w:pPr>
        <w:spacing w:line="276" w:lineRule="auto"/>
        <w:ind w:left="-851" w:right="-142"/>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422F87">
      <w:pPr>
        <w:spacing w:line="276" w:lineRule="auto"/>
        <w:ind w:left="-851" w:right="-142"/>
        <w:jc w:val="both"/>
        <w:rPr>
          <w:rFonts w:ascii="Century Gothic" w:hAnsi="Century Gothic"/>
        </w:rPr>
      </w:pPr>
    </w:p>
    <w:p w14:paraId="076F5658" w14:textId="77777777" w:rsidR="00F405FB" w:rsidRPr="00913910" w:rsidRDefault="00F405FB" w:rsidP="00422F87">
      <w:pPr>
        <w:pStyle w:val="PargrafodaLista"/>
        <w:widowControl w:val="0"/>
        <w:autoSpaceDE w:val="0"/>
        <w:autoSpaceDN w:val="0"/>
        <w:spacing w:line="276" w:lineRule="auto"/>
        <w:ind w:left="-851" w:right="-142"/>
        <w:jc w:val="both"/>
        <w:rPr>
          <w:rFonts w:ascii="Century Gothic" w:hAnsi="Century Gothic" w:cs="Calibri"/>
          <w:sz w:val="20"/>
        </w:rPr>
      </w:pPr>
    </w:p>
    <w:p w14:paraId="55502C15" w14:textId="45E1C379" w:rsidR="00F405FB" w:rsidRPr="00913910" w:rsidRDefault="00F405FB" w:rsidP="00422F87">
      <w:pPr>
        <w:pStyle w:val="Corpodetexto"/>
        <w:ind w:left="-851" w:right="-142"/>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58296FB1" w14:textId="446A859E" w:rsidR="00F405FB" w:rsidRPr="00913910" w:rsidRDefault="00F405FB" w:rsidP="00942D36">
      <w:pPr>
        <w:overflowPunct w:val="0"/>
        <w:autoSpaceDE w:val="0"/>
        <w:adjustRightInd w:val="0"/>
        <w:spacing w:line="276" w:lineRule="auto"/>
        <w:ind w:right="-142"/>
        <w:outlineLvl w:val="7"/>
        <w:rPr>
          <w:rFonts w:ascii="Century Gothic" w:hAnsi="Century Gothic" w:cs="Calibri"/>
          <w:b/>
          <w:bCs/>
          <w:iCs/>
          <w:caps/>
        </w:rPr>
      </w:pPr>
    </w:p>
    <w:p w14:paraId="48AED109" w14:textId="77777777" w:rsidR="00F405FB" w:rsidRPr="00913910" w:rsidRDefault="00F405FB" w:rsidP="00422F87">
      <w:pPr>
        <w:overflowPunct w:val="0"/>
        <w:autoSpaceDE w:val="0"/>
        <w:adjustRightInd w:val="0"/>
        <w:spacing w:line="276" w:lineRule="auto"/>
        <w:ind w:left="-851" w:right="-142" w:firstLine="708"/>
        <w:jc w:val="both"/>
        <w:rPr>
          <w:rFonts w:ascii="Century Gothic" w:hAnsi="Century Gothic" w:cs="Calibri"/>
          <w:b/>
          <w:caps/>
        </w:rPr>
      </w:pPr>
    </w:p>
    <w:p w14:paraId="75962A25" w14:textId="77777777" w:rsidR="00F405FB" w:rsidRPr="00913910" w:rsidRDefault="00F405FB" w:rsidP="00422F87">
      <w:pPr>
        <w:overflowPunct w:val="0"/>
        <w:autoSpaceDE w:val="0"/>
        <w:adjustRightInd w:val="0"/>
        <w:spacing w:line="276" w:lineRule="auto"/>
        <w:ind w:left="-851" w:right="-142"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649F2E84" w14:textId="286B11CE" w:rsidR="001C67AA" w:rsidRPr="00913910" w:rsidRDefault="001C67AA" w:rsidP="00942D36">
      <w:pPr>
        <w:overflowPunct w:val="0"/>
        <w:autoSpaceDE w:val="0"/>
        <w:adjustRightInd w:val="0"/>
        <w:spacing w:line="276" w:lineRule="auto"/>
        <w:ind w:firstLine="708"/>
        <w:rPr>
          <w:rFonts w:ascii="Century Gothic" w:hAnsi="Century Gothic" w:cs="Arial"/>
          <w:b/>
          <w:caps/>
        </w:rPr>
      </w:pPr>
    </w:p>
    <w:p w14:paraId="49C85817"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25E857E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4D092286" w14:textId="77777777" w:rsidR="00A20E53" w:rsidRDefault="00A20E53" w:rsidP="008A78F2">
      <w:pPr>
        <w:overflowPunct w:val="0"/>
        <w:autoSpaceDE w:val="0"/>
        <w:adjustRightInd w:val="0"/>
        <w:spacing w:line="276" w:lineRule="auto"/>
        <w:ind w:firstLine="708"/>
        <w:jc w:val="center"/>
        <w:rPr>
          <w:rFonts w:ascii="Century Gothic" w:hAnsi="Century Gothic" w:cs="Arial"/>
          <w:b/>
          <w:caps/>
        </w:rPr>
      </w:pPr>
    </w:p>
    <w:p w14:paraId="1D618C7A" w14:textId="5D4DD056"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942D36">
        <w:rPr>
          <w:rFonts w:ascii="Century Gothic" w:hAnsi="Century Gothic" w:cs="Arial"/>
          <w:b/>
        </w:rPr>
        <w:t>93</w:t>
      </w:r>
      <w:r w:rsidRPr="00D67D97">
        <w:rPr>
          <w:rFonts w:ascii="Century Gothic" w:hAnsi="Century Gothic" w:cs="Arial"/>
          <w:b/>
          <w:bCs/>
          <w:lang w:val="pt"/>
        </w:rPr>
        <w:t>/2025</w:t>
      </w:r>
    </w:p>
    <w:p w14:paraId="4256DD31" w14:textId="6501CA02"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942D36">
        <w:rPr>
          <w:rFonts w:ascii="Century Gothic" w:hAnsi="Century Gothic" w:cs="Arial"/>
          <w:b/>
        </w:rPr>
        <w:t>37</w:t>
      </w:r>
      <w:r w:rsidRPr="00D67D97">
        <w:rPr>
          <w:rFonts w:ascii="Century Gothic" w:hAnsi="Century Gothic" w:cs="Arial"/>
          <w:b/>
          <w:bCs/>
          <w:lang w:val="pt"/>
        </w:rPr>
        <w:t>/2025</w:t>
      </w:r>
    </w:p>
    <w:p w14:paraId="5D8101D2" w14:textId="77777777" w:rsidR="001C67AA" w:rsidRPr="00913910" w:rsidRDefault="001C67AA" w:rsidP="00A20E53">
      <w:pPr>
        <w:overflowPunct w:val="0"/>
        <w:autoSpaceDE w:val="0"/>
        <w:adjustRightInd w:val="0"/>
        <w:jc w:val="center"/>
        <w:rPr>
          <w:rFonts w:ascii="Century Gothic" w:hAnsi="Century Gothic" w:cs="Arial"/>
          <w:b/>
          <w:caps/>
        </w:rPr>
      </w:pPr>
    </w:p>
    <w:p w14:paraId="068097B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ANEXO 03 </w:t>
      </w:r>
    </w:p>
    <w:p w14:paraId="71F8AB11" w14:textId="3B899828" w:rsidR="00942D36" w:rsidRPr="00942D36" w:rsidRDefault="002A760D" w:rsidP="00942D36">
      <w:pPr>
        <w:pStyle w:val="Ttulo2"/>
        <w:ind w:left="600" w:right="52"/>
        <w:jc w:val="center"/>
        <w:rPr>
          <w:rFonts w:ascii="Century Gothic" w:eastAsia="Calibri" w:hAnsi="Century Gothic" w:cs="Calibri"/>
          <w:color w:val="00FF00"/>
          <w:sz w:val="22"/>
          <w:szCs w:val="22"/>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6BC79A38" w14:textId="77777777" w:rsidR="00942D36" w:rsidRDefault="00942D36" w:rsidP="00942D36">
      <w:pPr>
        <w:tabs>
          <w:tab w:val="left" w:pos="9072"/>
        </w:tabs>
        <w:autoSpaceDE w:val="0"/>
        <w:adjustRightInd w:val="0"/>
        <w:ind w:right="-1"/>
        <w:jc w:val="both"/>
        <w:rPr>
          <w:rFonts w:ascii="Century Gothic" w:hAnsi="Century Gothic" w:cs="Arial"/>
        </w:rPr>
      </w:pPr>
      <w:r w:rsidRPr="006B17DE">
        <w:rPr>
          <w:rFonts w:ascii="Century Gothic" w:hAnsi="Century Gothic" w:cs="Arial"/>
        </w:rPr>
        <w:t>A empresa ............................................., inscrita no CNPJ/MF sob o n°. .........................................., sediada ...............................................................................(Endereço Completo), por intermédio de seu representante legal .........................................................., portador (a) da Cédula de Identidade RG sob nº. ..........................., e inscrito (a) no Cadastro de Pessoa Física CPF/MF sob nº. ............</w:t>
      </w:r>
      <w:r>
        <w:rPr>
          <w:rFonts w:ascii="Century Gothic" w:hAnsi="Century Gothic" w:cs="Arial"/>
        </w:rPr>
        <w:t>...............................</w:t>
      </w:r>
    </w:p>
    <w:p w14:paraId="637437AC" w14:textId="77777777" w:rsidR="00942D36" w:rsidRDefault="00942D36" w:rsidP="00942D36">
      <w:pPr>
        <w:tabs>
          <w:tab w:val="left" w:pos="9072"/>
        </w:tabs>
        <w:autoSpaceDE w:val="0"/>
        <w:adjustRightInd w:val="0"/>
        <w:ind w:right="-1"/>
        <w:rPr>
          <w:rFonts w:ascii="Century Gothic" w:hAnsi="Century Gothic" w:cs="Arial"/>
        </w:rPr>
      </w:pPr>
    </w:p>
    <w:p w14:paraId="7C88BFE3" w14:textId="77777777" w:rsidR="00942D36" w:rsidRPr="005836BA" w:rsidRDefault="00942D36" w:rsidP="00942D36">
      <w:pPr>
        <w:pStyle w:val="NormalWeb"/>
        <w:numPr>
          <w:ilvl w:val="0"/>
          <w:numId w:val="66"/>
        </w:numPr>
        <w:ind w:left="0"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253651B7" w14:textId="77777777" w:rsidR="00942D36" w:rsidRPr="006B17DE" w:rsidRDefault="00942D36" w:rsidP="00942D36">
      <w:pPr>
        <w:tabs>
          <w:tab w:val="left" w:pos="9072"/>
        </w:tabs>
        <w:autoSpaceDE w:val="0"/>
        <w:adjustRightInd w:val="0"/>
        <w:ind w:right="-1"/>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xml:space="preserve"> ) MICROEMPRESA, conforme Inciso I, Artigo 3° da Lei Complementar n° 123/2006 e suas alterações;</w:t>
      </w:r>
    </w:p>
    <w:p w14:paraId="2FE9A2D6" w14:textId="77777777" w:rsidR="00942D36" w:rsidRPr="006B17DE" w:rsidRDefault="00942D36" w:rsidP="00942D36">
      <w:pPr>
        <w:tabs>
          <w:tab w:val="left" w:pos="9072"/>
        </w:tabs>
        <w:autoSpaceDE w:val="0"/>
        <w:adjustRightInd w:val="0"/>
        <w:ind w:right="-1"/>
        <w:jc w:val="both"/>
        <w:rPr>
          <w:rFonts w:ascii="Century Gothic" w:hAnsi="Century Gothic" w:cs="Arial"/>
        </w:rPr>
      </w:pPr>
      <w:proofErr w:type="gramStart"/>
      <w:r w:rsidRPr="006B17DE">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EMPRESA DE PEQUENO PORTE, conforme inciso II, Artigo 3° da Lei Complementar n° 123/2006 e suas alterações;</w:t>
      </w:r>
    </w:p>
    <w:p w14:paraId="3118BEEA" w14:textId="77777777" w:rsidR="00942D36" w:rsidRDefault="00942D36" w:rsidP="00942D36">
      <w:pPr>
        <w:tabs>
          <w:tab w:val="left" w:pos="9072"/>
        </w:tabs>
        <w:autoSpaceDE w:val="0"/>
        <w:adjustRightInd w:val="0"/>
        <w:ind w:right="-1"/>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xml:space="preserve"> ) MICROEMPREENDEDOR INDIVIDUAL, conforme Artigo 91 da Resolução CGSN nº 94/2011</w:t>
      </w:r>
      <w:r w:rsidRPr="006B17DE">
        <w:rPr>
          <w:rFonts w:ascii="Century Gothic" w:hAnsi="Century Gothic" w:cs="Arial"/>
          <w:shd w:val="clear" w:color="auto" w:fill="FFFFFF"/>
        </w:rPr>
        <w:t>.</w:t>
      </w:r>
    </w:p>
    <w:p w14:paraId="354D6318" w14:textId="77777777" w:rsidR="00942D36" w:rsidRDefault="00942D36" w:rsidP="00942D36">
      <w:pPr>
        <w:tabs>
          <w:tab w:val="left" w:pos="9072"/>
        </w:tabs>
        <w:autoSpaceDE w:val="0"/>
        <w:adjustRightInd w:val="0"/>
        <w:ind w:right="-1"/>
        <w:jc w:val="both"/>
        <w:rPr>
          <w:rFonts w:ascii="Century Gothic" w:hAnsi="Century Gothic" w:cs="Arial"/>
          <w:b/>
          <w:shd w:val="clear" w:color="auto" w:fill="FFFFFF"/>
        </w:rPr>
      </w:pPr>
    </w:p>
    <w:p w14:paraId="1D60E250" w14:textId="3DD1D10B" w:rsidR="00942D36" w:rsidRPr="006B17DE" w:rsidRDefault="00942D36" w:rsidP="00942D36">
      <w:pPr>
        <w:tabs>
          <w:tab w:val="left" w:pos="9072"/>
        </w:tabs>
        <w:autoSpaceDE w:val="0"/>
        <w:adjustRightInd w:val="0"/>
        <w:ind w:right="-1"/>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Pr>
          <w:rFonts w:ascii="Century Gothic" w:hAnsi="Century Gothic" w:cs="Arial"/>
          <w:b/>
        </w:rPr>
        <w:t>,</w:t>
      </w:r>
      <w:r w:rsidRPr="006B17DE">
        <w:rPr>
          <w:rFonts w:ascii="Century Gothic" w:hAnsi="Century Gothic" w:cs="Arial"/>
        </w:rPr>
        <w:t xml:space="preserve"> ainda que a empresa não se inclui nas hipóteses que afastam o tratamento privilegiado descritas no Art. 3º, 4º, da Lei Complementar 123/2006.</w:t>
      </w:r>
    </w:p>
    <w:p w14:paraId="28D6DF98" w14:textId="77777777" w:rsidR="00942D36" w:rsidRDefault="00942D36" w:rsidP="00942D36">
      <w:pPr>
        <w:tabs>
          <w:tab w:val="left" w:pos="9072"/>
        </w:tabs>
        <w:autoSpaceDE w:val="0"/>
        <w:adjustRightInd w:val="0"/>
        <w:ind w:right="-1"/>
        <w:jc w:val="both"/>
      </w:pPr>
      <w:r w:rsidRPr="00E17DF4">
        <w:rPr>
          <w:rFonts w:ascii="Century Gothic" w:hAnsi="Century Gothic" w:cs="Arial"/>
          <w:b/>
          <w:shd w:val="clear" w:color="auto" w:fill="FFFFFF"/>
        </w:rPr>
        <w:t xml:space="preserve">1.2. </w:t>
      </w:r>
      <w:r w:rsidRPr="00E17DF4">
        <w:rPr>
          <w:rFonts w:ascii="Century Gothic" w:hAnsi="Century Gothic" w:cs="Arial"/>
          <w:b/>
        </w:rPr>
        <w:t>Declara</w:t>
      </w:r>
      <w:r w:rsidRPr="00E17DF4">
        <w:rPr>
          <w:rFonts w:ascii="Century Gothic" w:hAnsi="Century Gothic" w:cs="Arial"/>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564C9D77" w14:textId="77777777" w:rsidR="00942D36" w:rsidRPr="005901AB" w:rsidRDefault="00942D36" w:rsidP="00942D36">
      <w:pPr>
        <w:tabs>
          <w:tab w:val="left" w:pos="9072"/>
        </w:tabs>
        <w:autoSpaceDE w:val="0"/>
        <w:adjustRightInd w:val="0"/>
        <w:ind w:right="-1"/>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5441B080" w14:textId="77777777" w:rsidR="00942D36" w:rsidRPr="006B17DE" w:rsidRDefault="00942D36" w:rsidP="00942D36">
      <w:pPr>
        <w:tabs>
          <w:tab w:val="left" w:pos="9072"/>
        </w:tabs>
        <w:autoSpaceDE w:val="0"/>
        <w:adjustRightInd w:val="0"/>
        <w:ind w:right="-1"/>
        <w:rPr>
          <w:rFonts w:ascii="Century Gothic" w:hAnsi="Century Gothic" w:cs="Arial"/>
          <w:b/>
        </w:rPr>
      </w:pPr>
    </w:p>
    <w:p w14:paraId="771D0945" w14:textId="77777777" w:rsidR="00942D36" w:rsidRDefault="00942D36" w:rsidP="00942D36">
      <w:pPr>
        <w:pStyle w:val="Corpodetexto"/>
        <w:ind w:right="-1"/>
        <w:rPr>
          <w:rFonts w:ascii="Century Gothic" w:hAnsi="Century Gothic"/>
          <w:kern w:val="3"/>
          <w:sz w:val="20"/>
        </w:rPr>
      </w:pPr>
    </w:p>
    <w:p w14:paraId="2FF9960D" w14:textId="77777777" w:rsidR="00942D36" w:rsidRPr="006B17DE" w:rsidRDefault="00942D36" w:rsidP="00942D36">
      <w:pPr>
        <w:pStyle w:val="Corpodetexto"/>
        <w:numPr>
          <w:ilvl w:val="0"/>
          <w:numId w:val="66"/>
        </w:numPr>
        <w:suppressAutoHyphens w:val="0"/>
        <w:ind w:left="0" w:right="-1" w:firstLine="0"/>
        <w:jc w:val="both"/>
        <w:rPr>
          <w:rFonts w:ascii="Century Gothic" w:hAnsi="Century Gothic"/>
          <w:kern w:val="3"/>
          <w:sz w:val="20"/>
        </w:rPr>
      </w:pPr>
      <w:r w:rsidRPr="005901AB">
        <w:rPr>
          <w:rFonts w:ascii="Century Gothic" w:hAnsi="Century Gothic"/>
          <w:b/>
          <w:kern w:val="3"/>
          <w:sz w:val="20"/>
        </w:rPr>
        <w:t>DECLARAMOS</w:t>
      </w:r>
      <w:r w:rsidRPr="006B17DE">
        <w:rPr>
          <w:rFonts w:ascii="Century Gothic" w:hAnsi="Century Gothic"/>
          <w:kern w:val="3"/>
          <w:sz w:val="20"/>
        </w:rPr>
        <w:t xml:space="preserve"> para os fins de direito, na qualidade de proponente do procedimento licitatório instaurado pelo Município de Lobato/PR, que:</w:t>
      </w:r>
    </w:p>
    <w:p w14:paraId="14FE3F7A" w14:textId="77777777" w:rsidR="00942D36" w:rsidRPr="006B17DE" w:rsidRDefault="00942D36" w:rsidP="00942D36">
      <w:pPr>
        <w:pStyle w:val="PargrafodaLista"/>
        <w:widowControl w:val="0"/>
        <w:numPr>
          <w:ilvl w:val="0"/>
          <w:numId w:val="50"/>
        </w:numPr>
        <w:autoSpaceDE w:val="0"/>
        <w:autoSpaceDN w:val="0"/>
        <w:spacing w:before="8" w:line="232" w:lineRule="auto"/>
        <w:ind w:left="0" w:right="-2"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78D5DB1F" w14:textId="77777777" w:rsidR="00942D36" w:rsidRPr="006B17DE" w:rsidRDefault="00942D36" w:rsidP="00942D36">
      <w:pPr>
        <w:pStyle w:val="PargrafodaLista"/>
        <w:widowControl w:val="0"/>
        <w:numPr>
          <w:ilvl w:val="0"/>
          <w:numId w:val="50"/>
        </w:numPr>
        <w:autoSpaceDE w:val="0"/>
        <w:autoSpaceDN w:val="0"/>
        <w:spacing w:before="3"/>
        <w:ind w:left="0" w:right="-2"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3F44301E" w14:textId="77777777" w:rsidR="00942D36" w:rsidRPr="006B17DE" w:rsidRDefault="00942D36" w:rsidP="00942D36">
      <w:pPr>
        <w:pStyle w:val="PargrafodaLista"/>
        <w:widowControl w:val="0"/>
        <w:numPr>
          <w:ilvl w:val="0"/>
          <w:numId w:val="50"/>
        </w:numPr>
        <w:autoSpaceDE w:val="0"/>
        <w:autoSpaceDN w:val="0"/>
        <w:spacing w:line="237" w:lineRule="auto"/>
        <w:ind w:left="0" w:right="-2"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salvo</w:t>
      </w:r>
      <w:r w:rsidRPr="007A19B0">
        <w:rPr>
          <w:rFonts w:ascii="Century Gothic" w:hAnsi="Century Gothic"/>
          <w:sz w:val="20"/>
        </w:rPr>
        <w:t xml:space="preserve"> </w:t>
      </w:r>
      <w:r w:rsidRPr="006B17DE">
        <w:rPr>
          <w:rFonts w:ascii="Century Gothic" w:hAnsi="Century Gothic"/>
          <w:sz w:val="20"/>
        </w:rPr>
        <w:t>menor,</w:t>
      </w:r>
      <w:r w:rsidRPr="007A19B0">
        <w:rPr>
          <w:rFonts w:ascii="Century Gothic" w:hAnsi="Century Gothic"/>
          <w:sz w:val="20"/>
        </w:rPr>
        <w:t xml:space="preserve"> </w:t>
      </w:r>
      <w:r w:rsidRPr="006B17DE">
        <w:rPr>
          <w:rFonts w:ascii="Century Gothic" w:hAnsi="Century Gothic"/>
          <w:sz w:val="20"/>
        </w:rPr>
        <w:t>a</w:t>
      </w:r>
      <w:r w:rsidRPr="007A19B0">
        <w:rPr>
          <w:rFonts w:ascii="Century Gothic" w:hAnsi="Century Gothic"/>
          <w:sz w:val="20"/>
        </w:rPr>
        <w:t xml:space="preserve"> </w:t>
      </w:r>
      <w:r w:rsidRPr="006B17DE">
        <w:rPr>
          <w:rFonts w:ascii="Century Gothic" w:hAnsi="Century Gothic"/>
          <w:sz w:val="20"/>
        </w:rPr>
        <w:t>partir</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14</w:t>
      </w:r>
      <w:r w:rsidRPr="007A19B0">
        <w:rPr>
          <w:rFonts w:ascii="Century Gothic" w:hAnsi="Century Gothic"/>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na</w:t>
      </w:r>
      <w:r w:rsidRPr="007A19B0">
        <w:rPr>
          <w:rFonts w:ascii="Century Gothic" w:hAnsi="Century Gothic"/>
          <w:sz w:val="20"/>
        </w:rPr>
        <w:t xml:space="preserve"> </w:t>
      </w:r>
      <w:r w:rsidRPr="006B17DE">
        <w:rPr>
          <w:rFonts w:ascii="Century Gothic" w:hAnsi="Century Gothic"/>
          <w:sz w:val="20"/>
        </w:rPr>
        <w:t>condição</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aprendiz,</w:t>
      </w:r>
      <w:r w:rsidRPr="007A19B0">
        <w:rPr>
          <w:rFonts w:ascii="Century Gothic" w:hAnsi="Century Gothic"/>
          <w:sz w:val="20"/>
        </w:rPr>
        <w:t xml:space="preserve"> </w:t>
      </w:r>
      <w:r w:rsidRPr="006B17DE">
        <w:rPr>
          <w:rFonts w:ascii="Century Gothic" w:hAnsi="Century Gothic"/>
          <w:sz w:val="20"/>
        </w:rPr>
        <w:t>nos</w:t>
      </w:r>
      <w:r w:rsidRPr="007A19B0">
        <w:rPr>
          <w:rFonts w:ascii="Century Gothic" w:hAnsi="Century Gothic"/>
          <w:sz w:val="20"/>
        </w:rPr>
        <w:t xml:space="preserve"> </w:t>
      </w:r>
      <w:r w:rsidRPr="006B17DE">
        <w:rPr>
          <w:rFonts w:ascii="Century Gothic" w:hAnsi="Century Gothic"/>
          <w:sz w:val="20"/>
        </w:rPr>
        <w:t>termos</w:t>
      </w:r>
      <w:r w:rsidRPr="007A19B0">
        <w:rPr>
          <w:rFonts w:ascii="Century Gothic" w:hAnsi="Century Gothic"/>
          <w:sz w:val="20"/>
        </w:rPr>
        <w:t xml:space="preserve"> </w:t>
      </w:r>
      <w:r w:rsidRPr="006B17DE">
        <w:rPr>
          <w:rFonts w:ascii="Century Gothic" w:hAnsi="Century Gothic"/>
          <w:sz w:val="20"/>
        </w:rPr>
        <w:t>do</w:t>
      </w:r>
      <w:r w:rsidRPr="007A19B0">
        <w:rPr>
          <w:rFonts w:ascii="Century Gothic" w:hAnsi="Century Gothic"/>
          <w:sz w:val="20"/>
        </w:rPr>
        <w:t xml:space="preserve"> artigo 7°, XXXIII, da Constituição Federa</w:t>
      </w:r>
      <w:r w:rsidRPr="006B17DE">
        <w:rPr>
          <w:rFonts w:ascii="Century Gothic" w:hAnsi="Century Gothic"/>
          <w:sz w:val="20"/>
        </w:rPr>
        <w:t>l.</w:t>
      </w:r>
    </w:p>
    <w:p w14:paraId="35F6D27B" w14:textId="77777777" w:rsidR="00942D36" w:rsidRPr="006B17DE" w:rsidRDefault="00942D36" w:rsidP="00942D36">
      <w:pPr>
        <w:pStyle w:val="PargrafodaLista"/>
        <w:widowControl w:val="0"/>
        <w:numPr>
          <w:ilvl w:val="0"/>
          <w:numId w:val="50"/>
        </w:numPr>
        <w:autoSpaceDE w:val="0"/>
        <w:autoSpaceDN w:val="0"/>
        <w:spacing w:before="1" w:line="235" w:lineRule="auto"/>
        <w:ind w:left="0" w:right="266" w:firstLine="0"/>
        <w:contextualSpacing w:val="0"/>
        <w:jc w:val="both"/>
        <w:rPr>
          <w:rFonts w:ascii="Century Gothic" w:hAnsi="Century Gothic"/>
          <w:sz w:val="20"/>
        </w:rPr>
      </w:pPr>
      <w:r>
        <w:rPr>
          <w:noProof/>
        </w:rPr>
        <w:lastRenderedPageBreak/>
        <mc:AlternateContent>
          <mc:Choice Requires="wps">
            <w:drawing>
              <wp:anchor distT="4294967295" distB="4294967295" distL="114300" distR="114300" simplePos="0" relativeHeight="251663872" behindDoc="1" locked="0" layoutInCell="1" allowOverlap="1" wp14:anchorId="19E2CAA4" wp14:editId="2C84A59C">
                <wp:simplePos x="0" y="0"/>
                <wp:positionH relativeFrom="page">
                  <wp:posOffset>1426210</wp:posOffset>
                </wp:positionH>
                <wp:positionV relativeFrom="paragraph">
                  <wp:posOffset>173989</wp:posOffset>
                </wp:positionV>
                <wp:extent cx="35560" cy="0"/>
                <wp:effectExtent l="0" t="0" r="2159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F3584" id="Conector reto 1" o:spid="_x0000_s1026" style="position:absolute;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8F57B85" w14:textId="77777777" w:rsidR="00942D36" w:rsidRPr="006B17DE" w:rsidRDefault="00942D36" w:rsidP="00942D36">
      <w:pPr>
        <w:pStyle w:val="PargrafodaLista"/>
        <w:widowControl w:val="0"/>
        <w:numPr>
          <w:ilvl w:val="0"/>
          <w:numId w:val="50"/>
        </w:numPr>
        <w:autoSpaceDE w:val="0"/>
        <w:autoSpaceDN w:val="0"/>
        <w:ind w:left="0"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5C90780E" w14:textId="77777777" w:rsidR="00942D36" w:rsidRPr="006B17DE" w:rsidRDefault="00942D36" w:rsidP="00942D36">
      <w:pPr>
        <w:pStyle w:val="PargrafodaLista"/>
        <w:widowControl w:val="0"/>
        <w:numPr>
          <w:ilvl w:val="0"/>
          <w:numId w:val="50"/>
        </w:numPr>
        <w:autoSpaceDE w:val="0"/>
        <w:autoSpaceDN w:val="0"/>
        <w:spacing w:before="7" w:line="232" w:lineRule="auto"/>
        <w:ind w:left="0" w:right="-2"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2D5A89A7" w14:textId="77777777" w:rsidR="00942D36" w:rsidRPr="006B17DE" w:rsidRDefault="00942D36" w:rsidP="00942D36">
      <w:pPr>
        <w:pStyle w:val="PargrafodaLista"/>
        <w:widowControl w:val="0"/>
        <w:numPr>
          <w:ilvl w:val="0"/>
          <w:numId w:val="50"/>
        </w:numPr>
        <w:autoSpaceDE w:val="0"/>
        <w:autoSpaceDN w:val="0"/>
        <w:spacing w:before="7" w:line="232" w:lineRule="auto"/>
        <w:ind w:left="0" w:right="-2" w:firstLine="0"/>
        <w:contextualSpacing w:val="0"/>
        <w:jc w:val="both"/>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055F99F9" w14:textId="77777777" w:rsidR="00942D36" w:rsidRPr="006B17DE" w:rsidRDefault="00942D36" w:rsidP="00942D36">
      <w:pPr>
        <w:pStyle w:val="PargrafodaLista"/>
        <w:widowControl w:val="0"/>
        <w:numPr>
          <w:ilvl w:val="0"/>
          <w:numId w:val="50"/>
        </w:numPr>
        <w:autoSpaceDE w:val="0"/>
        <w:autoSpaceDN w:val="0"/>
        <w:ind w:left="0" w:firstLine="30"/>
        <w:contextualSpacing w:val="0"/>
        <w:jc w:val="both"/>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3FA291D1" w14:textId="77777777" w:rsidR="00942D36" w:rsidRPr="006B17DE" w:rsidRDefault="00942D36" w:rsidP="00942D36">
      <w:pPr>
        <w:pStyle w:val="PargrafodaLista"/>
        <w:widowControl w:val="0"/>
        <w:numPr>
          <w:ilvl w:val="0"/>
          <w:numId w:val="50"/>
        </w:numPr>
        <w:autoSpaceDE w:val="0"/>
        <w:autoSpaceDN w:val="0"/>
        <w:ind w:left="0"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5AC0C6C8" w14:textId="77777777" w:rsidR="00942D36" w:rsidRPr="006B17DE" w:rsidRDefault="00942D36" w:rsidP="00942D36">
      <w:pPr>
        <w:pStyle w:val="PargrafodaLista"/>
        <w:spacing w:line="276" w:lineRule="auto"/>
        <w:rPr>
          <w:rFonts w:ascii="Century Gothic" w:hAnsi="Century Gothic"/>
          <w:b/>
          <w:color w:val="FF0000"/>
          <w:sz w:val="20"/>
        </w:rPr>
      </w:pPr>
      <w:r w:rsidRPr="006B17DE">
        <w:rPr>
          <w:rFonts w:ascii="Century Gothic" w:hAnsi="Century Gothic"/>
          <w:b/>
          <w:color w:val="FF0000"/>
          <w:sz w:val="20"/>
        </w:rPr>
        <w:t>(Preenchimento obrigatório):</w:t>
      </w:r>
    </w:p>
    <w:p w14:paraId="3096C7EA" w14:textId="77777777" w:rsidR="00942D36" w:rsidRPr="006B17DE" w:rsidRDefault="00942D36" w:rsidP="00942D36">
      <w:pPr>
        <w:pStyle w:val="PargrafodaLista"/>
        <w:numPr>
          <w:ilvl w:val="0"/>
          <w:numId w:val="65"/>
        </w:numPr>
        <w:spacing w:line="276" w:lineRule="auto"/>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23802D02" w14:textId="77777777" w:rsidR="00942D36" w:rsidRPr="006B17DE" w:rsidRDefault="00942D36" w:rsidP="00942D36">
      <w:pPr>
        <w:pStyle w:val="PargrafodaLista"/>
        <w:numPr>
          <w:ilvl w:val="0"/>
          <w:numId w:val="65"/>
        </w:numPr>
        <w:spacing w:line="276" w:lineRule="auto"/>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074B66C5" w14:textId="77777777" w:rsidR="00942D36" w:rsidRPr="006B17DE" w:rsidRDefault="00942D36" w:rsidP="00942D36">
      <w:pPr>
        <w:pStyle w:val="PargrafodaLista"/>
        <w:widowControl w:val="0"/>
        <w:numPr>
          <w:ilvl w:val="0"/>
          <w:numId w:val="50"/>
        </w:numPr>
        <w:autoSpaceDE w:val="0"/>
        <w:autoSpaceDN w:val="0"/>
        <w:spacing w:before="7" w:line="235" w:lineRule="auto"/>
        <w:ind w:left="0" w:right="-2"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2B23A27" w14:textId="77777777" w:rsidR="00942D36" w:rsidRPr="006B17DE" w:rsidRDefault="00942D36" w:rsidP="00942D36">
      <w:pPr>
        <w:spacing w:line="276" w:lineRule="auto"/>
        <w:rPr>
          <w:rFonts w:ascii="Century Gothic" w:hAnsi="Century Gothic"/>
          <w:b/>
          <w:color w:val="FF0000"/>
        </w:rPr>
      </w:pPr>
      <w:r w:rsidRPr="006B17DE">
        <w:rPr>
          <w:rFonts w:ascii="Century Gothic" w:hAnsi="Century Gothic"/>
          <w:b/>
          <w:color w:val="FF0000"/>
        </w:rPr>
        <w:t>(Preenchimento obrigatório):</w:t>
      </w:r>
    </w:p>
    <w:p w14:paraId="3A6DD8EA" w14:textId="77777777" w:rsidR="00942D36" w:rsidRPr="006B17DE" w:rsidRDefault="00942D36" w:rsidP="00942D36">
      <w:pPr>
        <w:spacing w:before="7" w:line="235" w:lineRule="auto"/>
        <w:ind w:right="264"/>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p>
    <w:p w14:paraId="23274E78" w14:textId="7ADCE077" w:rsidR="00942D36" w:rsidRPr="006B17DE" w:rsidRDefault="00942D36" w:rsidP="00942D36">
      <w:pPr>
        <w:pStyle w:val="PargrafodaLista"/>
        <w:numPr>
          <w:ilvl w:val="0"/>
          <w:numId w:val="50"/>
        </w:numPr>
        <w:spacing w:line="276" w:lineRule="auto"/>
        <w:ind w:left="0" w:firstLine="30"/>
        <w:contextualSpacing w:val="0"/>
        <w:jc w:val="both"/>
        <w:rPr>
          <w:rFonts w:ascii="Century Gothic" w:eastAsia="SimSun" w:hAnsi="Century Gothic" w:cs="Calibri"/>
          <w:sz w:val="20"/>
        </w:rPr>
      </w:pPr>
      <w:r w:rsidRPr="006B17DE">
        <w:rPr>
          <w:rFonts w:ascii="Century Gothic" w:eastAsia="SimSun" w:hAnsi="Century Gothic" w:cs="Calibri"/>
          <w:sz w:val="20"/>
        </w:rPr>
        <w:t>Nomeamos e constituímos o senhor(a)........................................., portador(a) do CPF/MF sob n.º..................................., para ser o(a) preposto responsável para acompanhar o fornecimento dos objetos deste Proce</w:t>
      </w:r>
      <w:r>
        <w:rPr>
          <w:rFonts w:ascii="Century Gothic" w:eastAsia="SimSun" w:hAnsi="Century Gothic" w:cs="Calibri"/>
          <w:sz w:val="20"/>
        </w:rPr>
        <w:t>sso Administrativo, referente à</w:t>
      </w:r>
      <w:r w:rsidRPr="006B17DE">
        <w:rPr>
          <w:rFonts w:ascii="Century Gothic" w:eastAsia="SimSun" w:hAnsi="Century Gothic" w:cs="Calibri"/>
          <w:sz w:val="20"/>
        </w:rPr>
        <w:t xml:space="preserve"> </w:t>
      </w:r>
      <w:r>
        <w:rPr>
          <w:rFonts w:ascii="Century Gothic" w:eastAsia="SimSun" w:hAnsi="Century Gothic" w:cs="Calibri"/>
          <w:sz w:val="20"/>
        </w:rPr>
        <w:t>Dispensa de Licitação</w:t>
      </w:r>
      <w:r w:rsidRPr="006B17DE">
        <w:rPr>
          <w:rFonts w:ascii="Century Gothic" w:eastAsia="SimSun" w:hAnsi="Century Gothic" w:cs="Calibri"/>
          <w:sz w:val="20"/>
        </w:rPr>
        <w:t xml:space="preserve"> n.º </w:t>
      </w:r>
      <w:r w:rsidRPr="006B17DE">
        <w:rPr>
          <w:rFonts w:ascii="Century Gothic" w:eastAsia="SimSun" w:hAnsi="Century Gothic" w:cs="Calibri"/>
          <w:sz w:val="20"/>
        </w:rPr>
        <w:fldChar w:fldCharType="begin">
          <w:ffData>
            <w:name w:val="Texto356"/>
            <w:enabled/>
            <w:calcOnExit w:val="0"/>
            <w:textInput/>
          </w:ffData>
        </w:fldChar>
      </w:r>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r>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5FA13AE" w14:textId="77777777" w:rsidR="00942D36" w:rsidRPr="006B17DE" w:rsidRDefault="00942D36" w:rsidP="00942D36">
      <w:pPr>
        <w:pStyle w:val="PargrafodaLista"/>
        <w:numPr>
          <w:ilvl w:val="0"/>
          <w:numId w:val="50"/>
        </w:numPr>
        <w:spacing w:line="276" w:lineRule="auto"/>
        <w:ind w:left="0"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55D1DBFE" w14:textId="77777777" w:rsidR="00942D36" w:rsidRPr="006B17DE" w:rsidRDefault="00942D36" w:rsidP="00942D36">
      <w:pPr>
        <w:pStyle w:val="PargrafodaLista"/>
        <w:numPr>
          <w:ilvl w:val="0"/>
          <w:numId w:val="50"/>
        </w:numPr>
        <w:spacing w:line="276" w:lineRule="auto"/>
        <w:ind w:left="0"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EF17AAF" w14:textId="77777777" w:rsidR="00942D36" w:rsidRPr="006B17DE" w:rsidRDefault="00942D36" w:rsidP="00942D36">
      <w:pPr>
        <w:pStyle w:val="PargrafodaLista"/>
        <w:widowControl w:val="0"/>
        <w:numPr>
          <w:ilvl w:val="1"/>
          <w:numId w:val="85"/>
        </w:numPr>
        <w:autoSpaceDE w:val="0"/>
        <w:autoSpaceDN w:val="0"/>
        <w:ind w:left="0" w:right="-2" w:firstLine="709"/>
        <w:contextualSpacing w:val="0"/>
        <w:jc w:val="both"/>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40FC7C7E" w14:textId="77777777" w:rsidR="00942D36" w:rsidRPr="006B17DE" w:rsidRDefault="00942D36" w:rsidP="00942D36">
      <w:pPr>
        <w:pStyle w:val="PargrafodaLista"/>
        <w:widowControl w:val="0"/>
        <w:numPr>
          <w:ilvl w:val="1"/>
          <w:numId w:val="85"/>
        </w:numPr>
        <w:autoSpaceDE w:val="0"/>
        <w:autoSpaceDN w:val="0"/>
        <w:spacing w:before="1" w:line="229" w:lineRule="exact"/>
        <w:ind w:left="0" w:right="-2" w:firstLine="709"/>
        <w:contextualSpacing w:val="0"/>
        <w:jc w:val="both"/>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3140BD6C" w14:textId="77777777" w:rsidR="00942D36" w:rsidRPr="006B17DE" w:rsidRDefault="00942D36" w:rsidP="00942D36">
      <w:pPr>
        <w:pStyle w:val="PargrafodaLista"/>
        <w:widowControl w:val="0"/>
        <w:numPr>
          <w:ilvl w:val="1"/>
          <w:numId w:val="85"/>
        </w:numPr>
        <w:autoSpaceDE w:val="0"/>
        <w:autoSpaceDN w:val="0"/>
        <w:spacing w:line="229" w:lineRule="exact"/>
        <w:ind w:left="0" w:right="-2"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1BAFB54C" w14:textId="77777777" w:rsidR="00942D36" w:rsidRPr="006B17DE" w:rsidRDefault="00942D36" w:rsidP="00942D36">
      <w:pPr>
        <w:pStyle w:val="PargrafodaLista"/>
        <w:widowControl w:val="0"/>
        <w:numPr>
          <w:ilvl w:val="1"/>
          <w:numId w:val="85"/>
        </w:numPr>
        <w:autoSpaceDE w:val="0"/>
        <w:autoSpaceDN w:val="0"/>
        <w:ind w:left="0" w:right="-2" w:firstLine="709"/>
        <w:contextualSpacing w:val="0"/>
        <w:jc w:val="both"/>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3ECAEF03" w14:textId="77777777" w:rsidR="00942D36" w:rsidRPr="006B17DE" w:rsidRDefault="00942D36" w:rsidP="00942D36">
      <w:pPr>
        <w:pStyle w:val="PargrafodaLista"/>
        <w:widowControl w:val="0"/>
        <w:numPr>
          <w:ilvl w:val="1"/>
          <w:numId w:val="85"/>
        </w:numPr>
        <w:autoSpaceDE w:val="0"/>
        <w:autoSpaceDN w:val="0"/>
        <w:ind w:left="0" w:right="-2" w:firstLine="709"/>
        <w:contextualSpacing w:val="0"/>
        <w:jc w:val="both"/>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0A402E18" w14:textId="77777777" w:rsidR="00942D36" w:rsidRPr="006B17DE" w:rsidRDefault="00942D36" w:rsidP="00942D36">
      <w:pPr>
        <w:pStyle w:val="PargrafodaLista"/>
        <w:widowControl w:val="0"/>
        <w:numPr>
          <w:ilvl w:val="1"/>
          <w:numId w:val="85"/>
        </w:numPr>
        <w:autoSpaceDE w:val="0"/>
        <w:autoSpaceDN w:val="0"/>
        <w:spacing w:before="1"/>
        <w:ind w:left="0" w:right="-2" w:firstLine="709"/>
        <w:contextualSpacing w:val="0"/>
        <w:jc w:val="both"/>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5B3506B0" w14:textId="77777777" w:rsidR="00942D36" w:rsidRPr="006B17DE" w:rsidRDefault="00942D36" w:rsidP="00942D36">
      <w:pPr>
        <w:pStyle w:val="PargrafodaLista"/>
        <w:widowControl w:val="0"/>
        <w:numPr>
          <w:ilvl w:val="1"/>
          <w:numId w:val="85"/>
        </w:numPr>
        <w:autoSpaceDE w:val="0"/>
        <w:autoSpaceDN w:val="0"/>
        <w:ind w:left="0" w:right="-2" w:firstLine="709"/>
        <w:contextualSpacing w:val="0"/>
        <w:jc w:val="both"/>
        <w:rPr>
          <w:rFonts w:ascii="Century Gothic" w:hAnsi="Century Gothic"/>
          <w:sz w:val="20"/>
        </w:rPr>
      </w:pPr>
      <w:r w:rsidRPr="006B17DE">
        <w:rPr>
          <w:rFonts w:ascii="Century Gothic" w:hAnsi="Century Gothic"/>
          <w:sz w:val="20"/>
        </w:rPr>
        <w:lastRenderedPageBreak/>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C4E8214" w14:textId="77777777" w:rsidR="00942D36" w:rsidRPr="006B17DE" w:rsidRDefault="00942D36" w:rsidP="00942D36">
      <w:pPr>
        <w:pStyle w:val="PargrafodaLista"/>
        <w:widowControl w:val="0"/>
        <w:numPr>
          <w:ilvl w:val="1"/>
          <w:numId w:val="85"/>
        </w:numPr>
        <w:autoSpaceDE w:val="0"/>
        <w:autoSpaceDN w:val="0"/>
        <w:spacing w:before="1" w:line="229" w:lineRule="exact"/>
        <w:ind w:left="0" w:right="-2" w:firstLine="709"/>
        <w:contextualSpacing w:val="0"/>
        <w:jc w:val="both"/>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0AE10193" w14:textId="77777777" w:rsidR="00942D36" w:rsidRPr="006B17DE" w:rsidRDefault="00942D36" w:rsidP="00942D36">
      <w:pPr>
        <w:pStyle w:val="PargrafodaLista"/>
        <w:widowControl w:val="0"/>
        <w:numPr>
          <w:ilvl w:val="1"/>
          <w:numId w:val="85"/>
        </w:numPr>
        <w:autoSpaceDE w:val="0"/>
        <w:autoSpaceDN w:val="0"/>
        <w:spacing w:line="229" w:lineRule="exact"/>
        <w:ind w:left="0" w:right="-2" w:firstLine="709"/>
        <w:contextualSpacing w:val="0"/>
        <w:jc w:val="both"/>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750622BD" w14:textId="77777777" w:rsidR="00942D36" w:rsidRPr="006E4675" w:rsidRDefault="00942D36" w:rsidP="00942D36">
      <w:pPr>
        <w:pStyle w:val="PargrafodaLista"/>
        <w:widowControl w:val="0"/>
        <w:numPr>
          <w:ilvl w:val="1"/>
          <w:numId w:val="85"/>
        </w:numPr>
        <w:autoSpaceDE w:val="0"/>
        <w:autoSpaceDN w:val="0"/>
        <w:spacing w:line="229" w:lineRule="exact"/>
        <w:ind w:left="0" w:right="-2"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76FB1A9" w14:textId="77777777" w:rsidR="00942D36" w:rsidRPr="005836BA" w:rsidRDefault="00942D36" w:rsidP="00942D36">
      <w:pPr>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2FF63C1" w14:textId="77777777" w:rsidR="00942D36" w:rsidRPr="006B17DE" w:rsidRDefault="00942D36" w:rsidP="00942D36">
      <w:pPr>
        <w:pStyle w:val="PargrafodaLista"/>
        <w:widowControl w:val="0"/>
        <w:tabs>
          <w:tab w:val="left" w:pos="1060"/>
        </w:tabs>
        <w:autoSpaceDE w:val="0"/>
        <w:spacing w:before="1"/>
        <w:ind w:left="0" w:right="-2"/>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AA2C843" w14:textId="77777777" w:rsidR="00942D36" w:rsidRPr="006B17DE" w:rsidRDefault="00942D36" w:rsidP="00942D36">
      <w:pPr>
        <w:pStyle w:val="Corpodetexto"/>
        <w:spacing w:before="11"/>
        <w:rPr>
          <w:rFonts w:ascii="Century Gothic" w:hAnsi="Century Gothic"/>
          <w:sz w:val="20"/>
        </w:rPr>
      </w:pPr>
    </w:p>
    <w:p w14:paraId="51E9BAC9" w14:textId="77777777" w:rsidR="00942D36" w:rsidRPr="006B17DE" w:rsidRDefault="00942D36" w:rsidP="00942D36">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Pr>
          <w:rFonts w:ascii="Century Gothic" w:hAnsi="Century Gothic"/>
          <w:sz w:val="20"/>
        </w:rPr>
        <w:t>2025</w:t>
      </w:r>
      <w:r w:rsidRPr="006B17DE">
        <w:rPr>
          <w:rFonts w:ascii="Century Gothic" w:hAnsi="Century Gothic"/>
          <w:sz w:val="20"/>
        </w:rPr>
        <w:t>.</w:t>
      </w:r>
    </w:p>
    <w:p w14:paraId="0EAF8205" w14:textId="77777777" w:rsidR="00942D36" w:rsidRPr="006C542A" w:rsidRDefault="00942D36" w:rsidP="00942D36">
      <w:pPr>
        <w:pStyle w:val="Corpodetexto"/>
        <w:spacing w:before="10"/>
        <w:rPr>
          <w:rFonts w:ascii="Century Gothic" w:hAnsi="Century Gothic"/>
          <w:sz w:val="20"/>
        </w:rPr>
      </w:pPr>
    </w:p>
    <w:p w14:paraId="7E1BBADA" w14:textId="77777777" w:rsidR="00942D36" w:rsidRPr="006B17DE" w:rsidRDefault="00942D36" w:rsidP="00942D36">
      <w:pPr>
        <w:pStyle w:val="Corpodetexto"/>
        <w:spacing w:before="1"/>
        <w:ind w:left="600" w:right="50"/>
        <w:rPr>
          <w:rFonts w:ascii="Century Gothic" w:hAnsi="Century Gothic"/>
          <w:sz w:val="20"/>
        </w:rPr>
      </w:pPr>
    </w:p>
    <w:p w14:paraId="08DC3083" w14:textId="77777777" w:rsidR="00942D36" w:rsidRPr="006B17DE" w:rsidRDefault="00942D36" w:rsidP="00942D36">
      <w:pPr>
        <w:pStyle w:val="Corpodetexto"/>
        <w:spacing w:before="1"/>
        <w:ind w:left="600" w:right="50"/>
        <w:rPr>
          <w:rFonts w:ascii="Century Gothic" w:hAnsi="Century Gothic"/>
          <w:sz w:val="20"/>
        </w:rPr>
      </w:pPr>
    </w:p>
    <w:p w14:paraId="023DDA0D" w14:textId="77777777" w:rsidR="00942D36" w:rsidRPr="006B17DE" w:rsidRDefault="00942D36" w:rsidP="00942D36">
      <w:pPr>
        <w:pStyle w:val="Corpodetexto"/>
        <w:spacing w:before="1"/>
        <w:ind w:left="600" w:right="50"/>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7B357973" w14:textId="77777777" w:rsidR="00942D36" w:rsidRPr="00942D36" w:rsidRDefault="00942D36" w:rsidP="00942D36">
      <w:pPr>
        <w:rPr>
          <w:rFonts w:eastAsia="Calibri"/>
        </w:rPr>
      </w:pPr>
    </w:p>
    <w:p w14:paraId="18F6E11B" w14:textId="55E102EC" w:rsidR="00422F87" w:rsidRDefault="00422F87" w:rsidP="00422F87">
      <w:pPr>
        <w:spacing w:line="360" w:lineRule="auto"/>
        <w:jc w:val="both"/>
        <w:rPr>
          <w:rFonts w:ascii="Century Gothic" w:hAnsi="Century Gothic" w:cs="Arial"/>
          <w:b/>
          <w:bCs/>
        </w:rPr>
      </w:pPr>
    </w:p>
    <w:p w14:paraId="3439E8F5" w14:textId="2CAAD4F3" w:rsidR="00942D36" w:rsidRDefault="00942D36" w:rsidP="00422F87">
      <w:pPr>
        <w:spacing w:line="360" w:lineRule="auto"/>
        <w:jc w:val="both"/>
        <w:rPr>
          <w:rFonts w:ascii="Century Gothic" w:hAnsi="Century Gothic" w:cs="Arial"/>
          <w:b/>
          <w:bCs/>
        </w:rPr>
      </w:pPr>
    </w:p>
    <w:p w14:paraId="30B82EDE" w14:textId="24EAC428" w:rsidR="00942D36" w:rsidRDefault="00942D36" w:rsidP="00422F87">
      <w:pPr>
        <w:spacing w:line="360" w:lineRule="auto"/>
        <w:jc w:val="both"/>
        <w:rPr>
          <w:rFonts w:ascii="Century Gothic" w:hAnsi="Century Gothic" w:cs="Arial"/>
          <w:b/>
          <w:bCs/>
        </w:rPr>
      </w:pPr>
    </w:p>
    <w:p w14:paraId="5D73ED46" w14:textId="43627FDB" w:rsidR="00942D36" w:rsidRDefault="00942D36" w:rsidP="00422F87">
      <w:pPr>
        <w:spacing w:line="360" w:lineRule="auto"/>
        <w:jc w:val="both"/>
        <w:rPr>
          <w:rFonts w:ascii="Century Gothic" w:hAnsi="Century Gothic" w:cs="Arial"/>
          <w:b/>
          <w:bCs/>
        </w:rPr>
      </w:pPr>
    </w:p>
    <w:p w14:paraId="34CFBDD7" w14:textId="20B2AD4F" w:rsidR="00942D36" w:rsidRDefault="00942D36" w:rsidP="00422F87">
      <w:pPr>
        <w:spacing w:line="360" w:lineRule="auto"/>
        <w:jc w:val="both"/>
        <w:rPr>
          <w:rFonts w:ascii="Century Gothic" w:hAnsi="Century Gothic" w:cs="Arial"/>
          <w:b/>
          <w:bCs/>
        </w:rPr>
      </w:pPr>
    </w:p>
    <w:p w14:paraId="01AF7F21" w14:textId="44ACB6C8" w:rsidR="00942D36" w:rsidRDefault="00942D36" w:rsidP="00422F87">
      <w:pPr>
        <w:spacing w:line="360" w:lineRule="auto"/>
        <w:jc w:val="both"/>
        <w:rPr>
          <w:rFonts w:ascii="Century Gothic" w:hAnsi="Century Gothic" w:cs="Arial"/>
          <w:b/>
          <w:bCs/>
        </w:rPr>
      </w:pPr>
    </w:p>
    <w:p w14:paraId="30ECED6D" w14:textId="0C5D461E" w:rsidR="00942D36" w:rsidRDefault="00942D36" w:rsidP="00422F87">
      <w:pPr>
        <w:spacing w:line="360" w:lineRule="auto"/>
        <w:jc w:val="both"/>
        <w:rPr>
          <w:rFonts w:ascii="Century Gothic" w:hAnsi="Century Gothic" w:cs="Arial"/>
          <w:b/>
          <w:bCs/>
        </w:rPr>
      </w:pPr>
    </w:p>
    <w:p w14:paraId="7157A65E" w14:textId="069C1E35" w:rsidR="00942D36" w:rsidRDefault="00942D36" w:rsidP="00422F87">
      <w:pPr>
        <w:spacing w:line="360" w:lineRule="auto"/>
        <w:jc w:val="both"/>
        <w:rPr>
          <w:rFonts w:ascii="Century Gothic" w:hAnsi="Century Gothic" w:cs="Arial"/>
          <w:b/>
          <w:bCs/>
        </w:rPr>
      </w:pPr>
    </w:p>
    <w:p w14:paraId="2E3F9D2A" w14:textId="597D19CA" w:rsidR="00942D36" w:rsidRDefault="00942D36" w:rsidP="00422F87">
      <w:pPr>
        <w:spacing w:line="360" w:lineRule="auto"/>
        <w:jc w:val="both"/>
        <w:rPr>
          <w:rFonts w:ascii="Century Gothic" w:hAnsi="Century Gothic" w:cs="Arial"/>
          <w:b/>
          <w:bCs/>
        </w:rPr>
      </w:pPr>
    </w:p>
    <w:p w14:paraId="2F5349CD" w14:textId="29431B22" w:rsidR="00942D36" w:rsidRDefault="00942D36" w:rsidP="00422F87">
      <w:pPr>
        <w:spacing w:line="360" w:lineRule="auto"/>
        <w:jc w:val="both"/>
        <w:rPr>
          <w:rFonts w:ascii="Century Gothic" w:hAnsi="Century Gothic" w:cs="Arial"/>
          <w:b/>
          <w:bCs/>
        </w:rPr>
      </w:pPr>
    </w:p>
    <w:p w14:paraId="0E74C324" w14:textId="306F031D" w:rsidR="00942D36" w:rsidRDefault="00942D36" w:rsidP="00422F87">
      <w:pPr>
        <w:spacing w:line="360" w:lineRule="auto"/>
        <w:jc w:val="both"/>
        <w:rPr>
          <w:rFonts w:ascii="Century Gothic" w:hAnsi="Century Gothic" w:cs="Arial"/>
          <w:b/>
          <w:bCs/>
        </w:rPr>
      </w:pPr>
    </w:p>
    <w:p w14:paraId="2DD72A81" w14:textId="32866ED5" w:rsidR="00942D36" w:rsidRDefault="00942D36" w:rsidP="00422F87">
      <w:pPr>
        <w:spacing w:line="360" w:lineRule="auto"/>
        <w:jc w:val="both"/>
        <w:rPr>
          <w:rFonts w:ascii="Century Gothic" w:hAnsi="Century Gothic" w:cs="Arial"/>
          <w:b/>
          <w:bCs/>
        </w:rPr>
      </w:pPr>
    </w:p>
    <w:p w14:paraId="6A569E4B" w14:textId="180396F0" w:rsidR="00942D36" w:rsidRDefault="00942D36" w:rsidP="00422F87">
      <w:pPr>
        <w:spacing w:line="360" w:lineRule="auto"/>
        <w:jc w:val="both"/>
        <w:rPr>
          <w:rFonts w:ascii="Century Gothic" w:hAnsi="Century Gothic" w:cs="Arial"/>
          <w:b/>
          <w:bCs/>
        </w:rPr>
      </w:pPr>
    </w:p>
    <w:p w14:paraId="5CC23A0C" w14:textId="2239B56E" w:rsidR="00942D36" w:rsidRDefault="00942D36" w:rsidP="00422F87">
      <w:pPr>
        <w:spacing w:line="360" w:lineRule="auto"/>
        <w:jc w:val="both"/>
        <w:rPr>
          <w:rFonts w:ascii="Century Gothic" w:hAnsi="Century Gothic" w:cs="Arial"/>
          <w:b/>
          <w:bCs/>
        </w:rPr>
      </w:pPr>
    </w:p>
    <w:p w14:paraId="1AF1F2FD" w14:textId="4F0385F6" w:rsidR="00942D36" w:rsidRDefault="00942D36" w:rsidP="00422F87">
      <w:pPr>
        <w:spacing w:line="360" w:lineRule="auto"/>
        <w:jc w:val="both"/>
        <w:rPr>
          <w:rFonts w:ascii="Century Gothic" w:hAnsi="Century Gothic" w:cs="Arial"/>
          <w:b/>
          <w:bCs/>
        </w:rPr>
      </w:pPr>
    </w:p>
    <w:p w14:paraId="55371518" w14:textId="3D3114AF" w:rsidR="00942D36" w:rsidRDefault="00942D36" w:rsidP="00422F87">
      <w:pPr>
        <w:spacing w:line="360" w:lineRule="auto"/>
        <w:jc w:val="both"/>
        <w:rPr>
          <w:rFonts w:ascii="Century Gothic" w:hAnsi="Century Gothic" w:cs="Arial"/>
          <w:b/>
          <w:bCs/>
        </w:rPr>
      </w:pPr>
    </w:p>
    <w:p w14:paraId="1EF344AF" w14:textId="759EAF82" w:rsidR="00942D36" w:rsidRDefault="00942D36" w:rsidP="00422F87">
      <w:pPr>
        <w:spacing w:line="360" w:lineRule="auto"/>
        <w:jc w:val="both"/>
        <w:rPr>
          <w:rFonts w:ascii="Century Gothic" w:hAnsi="Century Gothic" w:cs="Arial"/>
          <w:b/>
          <w:bCs/>
        </w:rPr>
      </w:pPr>
    </w:p>
    <w:p w14:paraId="63C0086F" w14:textId="59106E0D" w:rsidR="00942D36" w:rsidRDefault="00942D36" w:rsidP="00422F87">
      <w:pPr>
        <w:spacing w:line="360" w:lineRule="auto"/>
        <w:jc w:val="both"/>
        <w:rPr>
          <w:rFonts w:ascii="Century Gothic" w:hAnsi="Century Gothic" w:cs="Arial"/>
          <w:b/>
          <w:bCs/>
        </w:rPr>
      </w:pPr>
    </w:p>
    <w:p w14:paraId="665ADFDB" w14:textId="474ACD6B" w:rsidR="00942D36" w:rsidRDefault="00942D36" w:rsidP="00422F87">
      <w:pPr>
        <w:spacing w:line="360" w:lineRule="auto"/>
        <w:jc w:val="both"/>
        <w:rPr>
          <w:rFonts w:ascii="Century Gothic" w:hAnsi="Century Gothic" w:cs="Arial"/>
          <w:b/>
          <w:bCs/>
        </w:rPr>
      </w:pPr>
    </w:p>
    <w:p w14:paraId="1BB75B30" w14:textId="643207B1" w:rsidR="00942D36" w:rsidRDefault="00942D36" w:rsidP="00422F87">
      <w:pPr>
        <w:spacing w:line="360" w:lineRule="auto"/>
        <w:jc w:val="both"/>
        <w:rPr>
          <w:rFonts w:ascii="Century Gothic" w:hAnsi="Century Gothic" w:cs="Arial"/>
          <w:b/>
          <w:bCs/>
        </w:rPr>
      </w:pPr>
    </w:p>
    <w:p w14:paraId="6E5E0789" w14:textId="285404BD" w:rsidR="00942D36" w:rsidRDefault="00942D36" w:rsidP="00422F87">
      <w:pPr>
        <w:spacing w:line="360" w:lineRule="auto"/>
        <w:jc w:val="both"/>
        <w:rPr>
          <w:rFonts w:ascii="Century Gothic" w:hAnsi="Century Gothic" w:cs="Arial"/>
          <w:b/>
          <w:bCs/>
        </w:rPr>
      </w:pPr>
    </w:p>
    <w:p w14:paraId="3A4684C7" w14:textId="3E609006" w:rsidR="00942D36" w:rsidRDefault="00942D36" w:rsidP="00422F87">
      <w:pPr>
        <w:spacing w:line="360" w:lineRule="auto"/>
        <w:jc w:val="both"/>
        <w:rPr>
          <w:rFonts w:ascii="Century Gothic" w:hAnsi="Century Gothic" w:cs="Arial"/>
          <w:b/>
          <w:bCs/>
        </w:rPr>
      </w:pPr>
    </w:p>
    <w:p w14:paraId="198205D5" w14:textId="2C267314" w:rsidR="00942D36" w:rsidRDefault="00942D36" w:rsidP="00422F87">
      <w:pPr>
        <w:spacing w:line="360" w:lineRule="auto"/>
        <w:jc w:val="both"/>
        <w:rPr>
          <w:rFonts w:ascii="Century Gothic" w:hAnsi="Century Gothic" w:cs="Arial"/>
          <w:b/>
          <w:bCs/>
        </w:rPr>
      </w:pPr>
    </w:p>
    <w:p w14:paraId="5A1990AB" w14:textId="77777777" w:rsidR="00942D36" w:rsidRDefault="00942D36" w:rsidP="00422F87">
      <w:pPr>
        <w:spacing w:line="360" w:lineRule="auto"/>
        <w:jc w:val="both"/>
        <w:rPr>
          <w:rFonts w:ascii="Century Gothic" w:hAnsi="Century Gothic" w:cs="Arial"/>
          <w:b/>
          <w:bCs/>
        </w:rPr>
      </w:pPr>
    </w:p>
    <w:p w14:paraId="02A96FA8" w14:textId="77777777" w:rsidR="00942D36" w:rsidRDefault="00942D36" w:rsidP="00422F87">
      <w:pPr>
        <w:spacing w:line="360" w:lineRule="auto"/>
        <w:jc w:val="both"/>
        <w:rPr>
          <w:rFonts w:ascii="Century Gothic" w:hAnsi="Century Gothic" w:cs="Arial"/>
          <w:b/>
          <w:bCs/>
        </w:rPr>
      </w:pPr>
    </w:p>
    <w:p w14:paraId="19707579" w14:textId="1A770D6D"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942D36">
        <w:rPr>
          <w:rFonts w:ascii="Century Gothic" w:hAnsi="Century Gothic" w:cs="Arial"/>
          <w:b/>
        </w:rPr>
        <w:t>93</w:t>
      </w:r>
      <w:r w:rsidRPr="00D67D97">
        <w:rPr>
          <w:rFonts w:ascii="Century Gothic" w:hAnsi="Century Gothic" w:cs="Arial"/>
          <w:b/>
          <w:bCs/>
          <w:lang w:val="pt"/>
        </w:rPr>
        <w:t>/2025</w:t>
      </w:r>
    </w:p>
    <w:p w14:paraId="0A57602D" w14:textId="0BFBCC80"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942D36">
        <w:rPr>
          <w:rFonts w:ascii="Century Gothic" w:hAnsi="Century Gothic" w:cs="Arial"/>
          <w:b/>
        </w:rPr>
        <w:t>37</w:t>
      </w:r>
      <w:r w:rsidRPr="00D67D97">
        <w:rPr>
          <w:rFonts w:ascii="Century Gothic" w:hAnsi="Century Gothic" w:cs="Arial"/>
          <w:b/>
          <w:bCs/>
          <w:lang w:val="pt"/>
        </w:rPr>
        <w:t>/2025</w:t>
      </w:r>
    </w:p>
    <w:p w14:paraId="22E992A8" w14:textId="75AC08A0" w:rsidR="00422F87" w:rsidRDefault="00422F87" w:rsidP="00422F87">
      <w:pPr>
        <w:spacing w:line="360" w:lineRule="auto"/>
        <w:jc w:val="both"/>
        <w:rPr>
          <w:rFonts w:ascii="Century Gothic" w:hAnsi="Century Gothic" w:cs="Arial"/>
          <w:b/>
          <w:bCs/>
        </w:rPr>
      </w:pPr>
    </w:p>
    <w:p w14:paraId="49854F10" w14:textId="4175EF21" w:rsidR="00422F87" w:rsidRPr="0081144D" w:rsidRDefault="00422F87" w:rsidP="00422F87">
      <w:pPr>
        <w:pStyle w:val="Standard"/>
        <w:spacing w:line="276" w:lineRule="auto"/>
        <w:ind w:left="-1134" w:right="-284"/>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04</w:t>
      </w:r>
    </w:p>
    <w:p w14:paraId="1A3705D6" w14:textId="77777777" w:rsidR="00422F87" w:rsidRPr="0093623C" w:rsidRDefault="00422F87" w:rsidP="00422F87">
      <w:pPr>
        <w:pStyle w:val="Ttulo2"/>
        <w:ind w:left="-1134" w:right="-284"/>
        <w:jc w:val="center"/>
        <w:rPr>
          <w:rFonts w:ascii="Century Gothic" w:eastAsia="SimSun" w:hAnsi="Century Gothic" w:cs="F"/>
        </w:rPr>
      </w:pPr>
    </w:p>
    <w:p w14:paraId="4BE7A13B" w14:textId="77777777" w:rsidR="00422F87" w:rsidRPr="0093623C" w:rsidRDefault="00422F87" w:rsidP="00422F87">
      <w:pPr>
        <w:pStyle w:val="Ttulo2"/>
        <w:ind w:left="-1134" w:right="-284"/>
        <w:jc w:val="center"/>
        <w:rPr>
          <w:rFonts w:ascii="Century Gothic" w:eastAsia="SimSun" w:hAnsi="Century Gothic" w:cs="F"/>
          <w:b w:val="0"/>
        </w:rPr>
      </w:pPr>
      <w:r w:rsidRPr="0093623C">
        <w:rPr>
          <w:rFonts w:ascii="Century Gothic" w:eastAsia="SimSun" w:hAnsi="Century Gothic" w:cs="F"/>
        </w:rPr>
        <w:t>DECLARAÇÃO DE RESPONSABILIDADE TÉCNICA</w:t>
      </w:r>
    </w:p>
    <w:p w14:paraId="10214102" w14:textId="77777777" w:rsidR="00422F87" w:rsidRPr="0093623C" w:rsidRDefault="00422F87" w:rsidP="00422F87">
      <w:pPr>
        <w:pStyle w:val="Corpodetexto"/>
        <w:ind w:left="-1134" w:right="-284"/>
        <w:rPr>
          <w:rFonts w:ascii="Century Gothic" w:eastAsia="SimSun" w:hAnsi="Century Gothic" w:cs="F"/>
          <w:kern w:val="3"/>
          <w:sz w:val="20"/>
          <w:szCs w:val="20"/>
          <w:lang w:eastAsia="en-US"/>
        </w:rPr>
      </w:pPr>
    </w:p>
    <w:p w14:paraId="66C7A4C5" w14:textId="77777777" w:rsidR="00422F87" w:rsidRPr="0093623C" w:rsidRDefault="00422F87" w:rsidP="00422F87">
      <w:pPr>
        <w:pStyle w:val="Corpodetexto"/>
        <w:ind w:left="-1134" w:right="-284"/>
        <w:rPr>
          <w:rFonts w:ascii="Century Gothic" w:eastAsia="SimSun" w:hAnsi="Century Gothic" w:cs="F"/>
          <w:kern w:val="3"/>
          <w:sz w:val="20"/>
          <w:szCs w:val="20"/>
          <w:lang w:eastAsia="en-US"/>
        </w:rPr>
      </w:pPr>
    </w:p>
    <w:p w14:paraId="1408F881" w14:textId="77777777" w:rsidR="00422F87" w:rsidRPr="0093623C" w:rsidRDefault="00422F87" w:rsidP="00422F87">
      <w:pPr>
        <w:pStyle w:val="Corpodetexto"/>
        <w:spacing w:after="1"/>
        <w:ind w:left="-1134" w:right="-284"/>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A empresa</w:t>
      </w:r>
      <w:r>
        <w:rPr>
          <w:rFonts w:ascii="Century Gothic" w:eastAsia="SimSun" w:hAnsi="Century Gothic" w:cs="F"/>
          <w:kern w:val="3"/>
          <w:sz w:val="20"/>
          <w:szCs w:val="20"/>
          <w:lang w:eastAsia="en-US"/>
        </w:rPr>
        <w:t xml:space="preserve"> </w:t>
      </w:r>
      <w:bookmarkStart w:id="4" w:name="Texto388"/>
      <w:r>
        <w:rPr>
          <w:rFonts w:ascii="Century Gothic" w:eastAsia="SimSun" w:hAnsi="Century Gothic" w:cs="F"/>
          <w:kern w:val="3"/>
          <w:sz w:val="20"/>
          <w:szCs w:val="20"/>
          <w:lang w:eastAsia="en-US"/>
        </w:rPr>
        <w:fldChar w:fldCharType="begin">
          <w:ffData>
            <w:name w:val="Texto388"/>
            <w:enabled/>
            <w:calcOnExit w:val="0"/>
            <w:textInput/>
          </w:ffData>
        </w:fldChar>
      </w:r>
      <w:r>
        <w:rPr>
          <w:rFonts w:ascii="Century Gothic" w:eastAsia="SimSun" w:hAnsi="Century Gothic" w:cs="F"/>
          <w:kern w:val="3"/>
          <w:sz w:val="20"/>
          <w:szCs w:val="20"/>
          <w:lang w:eastAsia="en-US"/>
        </w:rPr>
        <w:instrText xml:space="preserve"> FORMTEXT </w:instrText>
      </w:r>
      <w:r>
        <w:rPr>
          <w:rFonts w:ascii="Century Gothic" w:eastAsia="SimSun" w:hAnsi="Century Gothic" w:cs="F"/>
          <w:kern w:val="3"/>
          <w:sz w:val="20"/>
          <w:szCs w:val="20"/>
          <w:lang w:eastAsia="en-US"/>
        </w:rPr>
      </w:r>
      <w:r>
        <w:rPr>
          <w:rFonts w:ascii="Century Gothic" w:eastAsia="SimSun" w:hAnsi="Century Gothic" w:cs="F"/>
          <w:kern w:val="3"/>
          <w:sz w:val="20"/>
          <w:szCs w:val="20"/>
          <w:lang w:eastAsia="en-US"/>
        </w:rPr>
        <w:fldChar w:fldCharType="separate"/>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kern w:val="3"/>
          <w:sz w:val="20"/>
          <w:szCs w:val="20"/>
          <w:lang w:eastAsia="en-US"/>
        </w:rPr>
        <w:fldChar w:fldCharType="end"/>
      </w:r>
      <w:bookmarkEnd w:id="4"/>
      <w:r w:rsidRPr="0093623C">
        <w:rPr>
          <w:rFonts w:ascii="Century Gothic" w:eastAsia="SimSun" w:hAnsi="Century Gothic" w:cs="F"/>
          <w:kern w:val="3"/>
          <w:sz w:val="20"/>
          <w:szCs w:val="20"/>
          <w:lang w:eastAsia="en-US"/>
        </w:rPr>
        <w:t xml:space="preserve">, estabelecida na (endereço completo, telefone, e endereço eletrônico, se houver), inscrita no CNPJ sob nº ......................., neste ato representada por ............................., cargo, RG.................., CPF.................., (endereço), vem por meio desta indicar a V.Sas. </w:t>
      </w:r>
      <w:proofErr w:type="gramStart"/>
      <w:r w:rsidRPr="0093623C">
        <w:rPr>
          <w:rFonts w:ascii="Century Gothic" w:eastAsia="SimSun" w:hAnsi="Century Gothic" w:cs="F"/>
          <w:kern w:val="3"/>
          <w:sz w:val="20"/>
          <w:szCs w:val="20"/>
          <w:lang w:eastAsia="en-US"/>
        </w:rPr>
        <w:t>o(</w:t>
      </w:r>
      <w:proofErr w:type="gramEnd"/>
      <w:r w:rsidRPr="0093623C">
        <w:rPr>
          <w:rFonts w:ascii="Century Gothic" w:eastAsia="SimSun" w:hAnsi="Century Gothic" w:cs="F"/>
          <w:kern w:val="3"/>
          <w:sz w:val="20"/>
          <w:szCs w:val="20"/>
          <w:lang w:eastAsia="en-US"/>
        </w:rPr>
        <w:t>s) profissional(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Responsável(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Técnico(s) que atuarão na execução do contrato, de acordo com a Lei Federal n.º 5.194/1966 e com as Resoluções n.º 218/73 e n.º 317/83 do CONFEA – Conselho Federal de Engenharia e Agronomia, com a Lei Federal n.º 12.378/2010 e com o § 9.º do art. 67 da Lei Federal n.º 14.133/2021, caso venhamos a vencer a referida licitação:</w:t>
      </w:r>
    </w:p>
    <w:p w14:paraId="373225A9" w14:textId="77777777" w:rsidR="00422F87" w:rsidRPr="0093623C" w:rsidRDefault="00422F87" w:rsidP="00422F87">
      <w:pPr>
        <w:pStyle w:val="Corpodetexto"/>
        <w:spacing w:after="1"/>
        <w:ind w:left="567"/>
        <w:jc w:val="both"/>
        <w:rPr>
          <w:rFonts w:ascii="Century Gothic" w:eastAsia="SimSun" w:hAnsi="Century Gothic" w:cs="F"/>
          <w:kern w:val="3"/>
          <w:sz w:val="20"/>
          <w:szCs w:val="20"/>
          <w:lang w:eastAsia="en-US"/>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883"/>
        <w:gridCol w:w="2153"/>
        <w:gridCol w:w="2819"/>
      </w:tblGrid>
      <w:tr w:rsidR="00422F87" w:rsidRPr="00056ED6" w14:paraId="0DF32BB6" w14:textId="77777777" w:rsidTr="00565AD9">
        <w:trPr>
          <w:trHeight w:val="438"/>
          <w:jc w:val="center"/>
        </w:trPr>
        <w:tc>
          <w:tcPr>
            <w:tcW w:w="1499" w:type="dxa"/>
            <w:shd w:val="clear" w:color="auto" w:fill="auto"/>
          </w:tcPr>
          <w:p w14:paraId="19DB9219" w14:textId="77777777" w:rsidR="00422F87" w:rsidRPr="00056ED6" w:rsidRDefault="00422F87" w:rsidP="00565AD9">
            <w:pPr>
              <w:pStyle w:val="TableParagraph"/>
              <w:spacing w:before="1"/>
              <w:ind w:left="239"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2883" w:type="dxa"/>
            <w:shd w:val="clear" w:color="auto" w:fill="auto"/>
          </w:tcPr>
          <w:p w14:paraId="17808A6C" w14:textId="77777777" w:rsidR="00422F87" w:rsidRPr="00056ED6" w:rsidRDefault="00422F87" w:rsidP="00565AD9">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153" w:type="dxa"/>
            <w:shd w:val="clear" w:color="auto" w:fill="auto"/>
          </w:tcPr>
          <w:p w14:paraId="394B13B2" w14:textId="77777777" w:rsidR="00422F87" w:rsidRPr="00056ED6" w:rsidRDefault="00422F87" w:rsidP="00565AD9">
            <w:pPr>
              <w:pStyle w:val="TableParagraph"/>
              <w:spacing w:before="1"/>
              <w:ind w:left="113"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Especialidade</w:t>
            </w:r>
          </w:p>
        </w:tc>
        <w:tc>
          <w:tcPr>
            <w:tcW w:w="2819" w:type="dxa"/>
            <w:shd w:val="clear" w:color="auto" w:fill="auto"/>
          </w:tcPr>
          <w:p w14:paraId="103F71ED" w14:textId="77777777" w:rsidR="00422F87" w:rsidRPr="00056ED6" w:rsidRDefault="00422F87" w:rsidP="00565AD9">
            <w:pPr>
              <w:pStyle w:val="TableParagraph"/>
              <w:spacing w:before="1"/>
              <w:ind w:left="84" w:right="75"/>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CREA/CAU/CRF</w:t>
            </w:r>
          </w:p>
          <w:p w14:paraId="6D0257E7" w14:textId="77777777" w:rsidR="00422F87" w:rsidRPr="00056ED6" w:rsidRDefault="00422F87" w:rsidP="00565AD9">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422F87" w:rsidRPr="00056ED6" w14:paraId="780EB252" w14:textId="77777777" w:rsidTr="00565AD9">
        <w:trPr>
          <w:trHeight w:val="218"/>
          <w:jc w:val="center"/>
        </w:trPr>
        <w:tc>
          <w:tcPr>
            <w:tcW w:w="1499" w:type="dxa"/>
            <w:shd w:val="clear" w:color="auto" w:fill="auto"/>
          </w:tcPr>
          <w:p w14:paraId="44E0A315"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14:paraId="78DD3EC8"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14:paraId="5ABE7CE9"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14:paraId="58CAD308"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r>
      <w:tr w:rsidR="00422F87" w:rsidRPr="00056ED6" w14:paraId="1D7FF9D0" w14:textId="77777777" w:rsidTr="00565AD9">
        <w:trPr>
          <w:trHeight w:val="218"/>
          <w:jc w:val="center"/>
        </w:trPr>
        <w:tc>
          <w:tcPr>
            <w:tcW w:w="1499" w:type="dxa"/>
            <w:shd w:val="clear" w:color="auto" w:fill="auto"/>
          </w:tcPr>
          <w:p w14:paraId="66DBDA84"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14:paraId="1B5AD4FE"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14:paraId="06A9E25A"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14:paraId="3E5D5483" w14:textId="77777777" w:rsidR="00422F87" w:rsidRPr="00056ED6" w:rsidRDefault="00422F87" w:rsidP="00565AD9">
            <w:pPr>
              <w:pStyle w:val="TableParagraph"/>
              <w:ind w:left="709" w:right="-567"/>
              <w:rPr>
                <w:rFonts w:ascii="Century Gothic" w:eastAsia="SimSun" w:hAnsi="Century Gothic" w:cs="F"/>
                <w:kern w:val="3"/>
                <w:sz w:val="20"/>
                <w:szCs w:val="20"/>
                <w:lang w:val="pt-BR" w:eastAsia="en-US"/>
              </w:rPr>
            </w:pPr>
          </w:p>
        </w:tc>
      </w:tr>
    </w:tbl>
    <w:p w14:paraId="519F5A55"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69594A70" w14:textId="77777777" w:rsidR="00422F87" w:rsidRPr="0093623C" w:rsidRDefault="00422F87" w:rsidP="00422F87">
      <w:pPr>
        <w:pStyle w:val="Corpodetexto"/>
        <w:ind w:left="-1134" w:right="-284"/>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 xml:space="preserve">Os referidos responsáveis registrarão as Anotações de Responsabilidade Técnica – </w:t>
      </w:r>
      <w:proofErr w:type="spellStart"/>
      <w:r w:rsidRPr="0093623C">
        <w:rPr>
          <w:rFonts w:ascii="Century Gothic" w:eastAsia="SimSun" w:hAnsi="Century Gothic" w:cs="F"/>
          <w:kern w:val="3"/>
          <w:sz w:val="20"/>
          <w:szCs w:val="20"/>
          <w:lang w:eastAsia="en-US"/>
        </w:rPr>
        <w:t>ARTs</w:t>
      </w:r>
      <w:proofErr w:type="spellEnd"/>
      <w:r w:rsidRPr="0093623C">
        <w:rPr>
          <w:rFonts w:ascii="Century Gothic" w:eastAsia="SimSun" w:hAnsi="Century Gothic" w:cs="F"/>
          <w:kern w:val="3"/>
          <w:sz w:val="20"/>
          <w:szCs w:val="20"/>
          <w:lang w:eastAsia="en-US"/>
        </w:rPr>
        <w:t xml:space="preserve"> no CREA e/ou os Registros de Responsabilidade Técnica – </w:t>
      </w:r>
      <w:proofErr w:type="spellStart"/>
      <w:r w:rsidRPr="0093623C">
        <w:rPr>
          <w:rFonts w:ascii="Century Gothic" w:eastAsia="SimSun" w:hAnsi="Century Gothic" w:cs="F"/>
          <w:kern w:val="3"/>
          <w:sz w:val="20"/>
          <w:szCs w:val="20"/>
          <w:lang w:eastAsia="en-US"/>
        </w:rPr>
        <w:t>RRTs</w:t>
      </w:r>
      <w:proofErr w:type="spellEnd"/>
      <w:r w:rsidRPr="0093623C">
        <w:rPr>
          <w:rFonts w:ascii="Century Gothic" w:eastAsia="SimSun" w:hAnsi="Century Gothic" w:cs="F"/>
          <w:kern w:val="3"/>
          <w:sz w:val="20"/>
          <w:szCs w:val="20"/>
          <w:lang w:eastAsia="en-US"/>
        </w:rPr>
        <w:t xml:space="preserve"> no CAU, ou TRT no CFT, conforme preceitua o artigo 1º da Lei Federal n. º 6.496/1977 e o artigo 20 da Lei Federal n. º 5.194/1966, antes do início da obra, ficando sujeito à aplicação de penalidades previstas na legislação vigente e no Edital da presente licitação.</w:t>
      </w:r>
    </w:p>
    <w:p w14:paraId="2189A98B"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393A00D4" w14:textId="77777777" w:rsidR="00422F87" w:rsidRPr="0093623C" w:rsidRDefault="00422F87" w:rsidP="00422F87">
      <w:pPr>
        <w:pStyle w:val="Corpodetexto"/>
        <w:ind w:left="567"/>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Local, _____ de _____</w:t>
      </w:r>
      <w:r>
        <w:rPr>
          <w:rFonts w:ascii="Century Gothic" w:eastAsia="SimSun" w:hAnsi="Century Gothic" w:cs="F"/>
          <w:kern w:val="3"/>
          <w:sz w:val="20"/>
          <w:szCs w:val="20"/>
          <w:lang w:eastAsia="en-US"/>
        </w:rPr>
        <w:t>_________________________de 2025</w:t>
      </w:r>
      <w:r w:rsidRPr="0093623C">
        <w:rPr>
          <w:rFonts w:ascii="Century Gothic" w:eastAsia="SimSun" w:hAnsi="Century Gothic" w:cs="F"/>
          <w:kern w:val="3"/>
          <w:sz w:val="20"/>
          <w:szCs w:val="20"/>
          <w:lang w:eastAsia="en-US"/>
        </w:rPr>
        <w:t>.</w:t>
      </w:r>
    </w:p>
    <w:p w14:paraId="013E9BDD"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59EE0E67"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1CAB6A33"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7715F13A"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1FD441F2" w14:textId="77777777" w:rsidR="00422F87" w:rsidRPr="0093623C" w:rsidRDefault="00422F87" w:rsidP="00422F87">
      <w:pPr>
        <w:ind w:left="567"/>
        <w:jc w:val="center"/>
        <w:rPr>
          <w:rFonts w:ascii="Century Gothic" w:hAnsi="Century Gothic"/>
        </w:rPr>
      </w:pPr>
      <w:r w:rsidRPr="0093623C">
        <w:rPr>
          <w:rFonts w:ascii="Century Gothic" w:hAnsi="Century Gothic"/>
        </w:rPr>
        <w:t>______________________________________</w:t>
      </w:r>
    </w:p>
    <w:p w14:paraId="2CF2AEC4" w14:textId="59E77688" w:rsidR="00422F87" w:rsidRPr="0093623C" w:rsidRDefault="00422F87" w:rsidP="00422F87">
      <w:pPr>
        <w:ind w:left="567"/>
        <w:jc w:val="center"/>
        <w:rPr>
          <w:rFonts w:ascii="Century Gothic" w:hAnsi="Century Gothic"/>
        </w:rPr>
      </w:pPr>
      <w:r w:rsidRPr="0093623C">
        <w:rPr>
          <w:rFonts w:ascii="Century Gothic" w:hAnsi="Century Gothic"/>
        </w:rPr>
        <w:t xml:space="preserve">(Nome,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75276479" w14:textId="77777777" w:rsidR="00422F87" w:rsidRDefault="00422F87" w:rsidP="00422F87">
      <w:pPr>
        <w:rPr>
          <w:rFonts w:ascii="Century Gothic" w:hAnsi="Century Gothic"/>
          <w:b/>
          <w:bCs/>
        </w:rPr>
      </w:pPr>
    </w:p>
    <w:p w14:paraId="63D3DAE8" w14:textId="1449B166" w:rsidR="00422F87" w:rsidRDefault="00422F87" w:rsidP="00422F87">
      <w:pPr>
        <w:spacing w:line="360" w:lineRule="auto"/>
        <w:ind w:left="-993" w:right="-142"/>
        <w:jc w:val="both"/>
        <w:rPr>
          <w:rFonts w:ascii="Century Gothic" w:hAnsi="Century Gothic" w:cs="Arial"/>
          <w:b/>
          <w:bCs/>
        </w:rPr>
      </w:pPr>
    </w:p>
    <w:p w14:paraId="6A274050" w14:textId="7EDB27FB" w:rsidR="0072426A" w:rsidRDefault="0072426A" w:rsidP="00422F87">
      <w:pPr>
        <w:spacing w:line="360" w:lineRule="auto"/>
        <w:ind w:left="-993" w:right="-142"/>
        <w:jc w:val="both"/>
        <w:rPr>
          <w:rFonts w:ascii="Century Gothic" w:hAnsi="Century Gothic" w:cs="Arial"/>
          <w:b/>
          <w:bCs/>
        </w:rPr>
      </w:pPr>
    </w:p>
    <w:p w14:paraId="3899D01B" w14:textId="7FD16276" w:rsidR="0072426A" w:rsidRDefault="0072426A" w:rsidP="00422F87">
      <w:pPr>
        <w:spacing w:line="360" w:lineRule="auto"/>
        <w:ind w:left="-993" w:right="-142"/>
        <w:jc w:val="both"/>
        <w:rPr>
          <w:rFonts w:ascii="Century Gothic" w:hAnsi="Century Gothic" w:cs="Arial"/>
          <w:b/>
          <w:bCs/>
        </w:rPr>
      </w:pPr>
    </w:p>
    <w:p w14:paraId="550A1031" w14:textId="0AE15335" w:rsidR="00942D36" w:rsidRDefault="00942D36" w:rsidP="00422F87">
      <w:pPr>
        <w:spacing w:line="360" w:lineRule="auto"/>
        <w:ind w:left="-993" w:right="-142"/>
        <w:jc w:val="both"/>
        <w:rPr>
          <w:rFonts w:ascii="Century Gothic" w:hAnsi="Century Gothic" w:cs="Arial"/>
          <w:b/>
          <w:bCs/>
        </w:rPr>
      </w:pPr>
    </w:p>
    <w:p w14:paraId="150A3026" w14:textId="42E5D37B" w:rsidR="00942D36" w:rsidRDefault="00942D36" w:rsidP="00422F87">
      <w:pPr>
        <w:spacing w:line="360" w:lineRule="auto"/>
        <w:ind w:left="-993" w:right="-142"/>
        <w:jc w:val="both"/>
        <w:rPr>
          <w:rFonts w:ascii="Century Gothic" w:hAnsi="Century Gothic" w:cs="Arial"/>
          <w:b/>
          <w:bCs/>
        </w:rPr>
      </w:pPr>
    </w:p>
    <w:p w14:paraId="05EEFFF0" w14:textId="3CDD3D08" w:rsidR="00942D36" w:rsidRDefault="00942D36" w:rsidP="00422F87">
      <w:pPr>
        <w:spacing w:line="360" w:lineRule="auto"/>
        <w:ind w:left="-993" w:right="-142"/>
        <w:jc w:val="both"/>
        <w:rPr>
          <w:rFonts w:ascii="Century Gothic" w:hAnsi="Century Gothic" w:cs="Arial"/>
          <w:b/>
          <w:bCs/>
        </w:rPr>
      </w:pPr>
    </w:p>
    <w:p w14:paraId="0E7B2125" w14:textId="77777777" w:rsidR="00942D36" w:rsidRDefault="00942D36" w:rsidP="00467A50">
      <w:pPr>
        <w:spacing w:line="360" w:lineRule="auto"/>
        <w:ind w:left="-993" w:right="-284"/>
        <w:jc w:val="both"/>
        <w:rPr>
          <w:rFonts w:ascii="Century Gothic" w:hAnsi="Century Gothic" w:cs="Arial"/>
          <w:b/>
          <w:bCs/>
        </w:rPr>
      </w:pPr>
    </w:p>
    <w:p w14:paraId="00BA51A8" w14:textId="77777777" w:rsidR="00422F87" w:rsidRDefault="00422F87" w:rsidP="00467A50">
      <w:pPr>
        <w:spacing w:line="360" w:lineRule="auto"/>
        <w:ind w:left="-993" w:right="-284"/>
        <w:jc w:val="both"/>
        <w:rPr>
          <w:rFonts w:ascii="Century Gothic" w:hAnsi="Century Gothic" w:cs="Arial"/>
          <w:b/>
          <w:bCs/>
        </w:rPr>
      </w:pPr>
    </w:p>
    <w:p w14:paraId="76D62B84" w14:textId="77777777" w:rsidR="00467A50" w:rsidRPr="00D67D97" w:rsidRDefault="00467A50" w:rsidP="00467A50">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Pr>
          <w:rFonts w:ascii="Century Gothic" w:hAnsi="Century Gothic" w:cs="Arial"/>
          <w:b/>
        </w:rPr>
        <w:t>93</w:t>
      </w:r>
      <w:r w:rsidRPr="00D67D97">
        <w:rPr>
          <w:rFonts w:ascii="Century Gothic" w:hAnsi="Century Gothic" w:cs="Arial"/>
          <w:b/>
          <w:bCs/>
          <w:lang w:val="pt"/>
        </w:rPr>
        <w:t>/2025</w:t>
      </w:r>
    </w:p>
    <w:p w14:paraId="115069C8" w14:textId="77777777" w:rsidR="00467A50" w:rsidRPr="00D67D97" w:rsidRDefault="00467A50" w:rsidP="00467A50">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Pr>
          <w:rFonts w:ascii="Century Gothic" w:hAnsi="Century Gothic" w:cs="Arial"/>
          <w:b/>
        </w:rPr>
        <w:t>37</w:t>
      </w:r>
      <w:r w:rsidRPr="00D67D97">
        <w:rPr>
          <w:rFonts w:ascii="Century Gothic" w:hAnsi="Century Gothic" w:cs="Arial"/>
          <w:b/>
          <w:bCs/>
          <w:lang w:val="pt"/>
        </w:rPr>
        <w:t>/2025</w:t>
      </w:r>
    </w:p>
    <w:p w14:paraId="17A6646C" w14:textId="77777777" w:rsidR="00467A50" w:rsidRDefault="00467A50" w:rsidP="00467A50">
      <w:pPr>
        <w:overflowPunct w:val="0"/>
        <w:autoSpaceDE w:val="0"/>
        <w:adjustRightInd w:val="0"/>
        <w:spacing w:line="276" w:lineRule="auto"/>
        <w:ind w:left="-993" w:right="-284"/>
        <w:jc w:val="center"/>
        <w:rPr>
          <w:rFonts w:ascii="Century Gothic" w:hAnsi="Century Gothic" w:cs="Calibri"/>
          <w:b/>
        </w:rPr>
      </w:pPr>
    </w:p>
    <w:p w14:paraId="656741A6" w14:textId="77777777" w:rsidR="00467A50" w:rsidRPr="009B2FB3" w:rsidRDefault="00467A50" w:rsidP="00467A50">
      <w:pPr>
        <w:overflowPunct w:val="0"/>
        <w:autoSpaceDE w:val="0"/>
        <w:adjustRightInd w:val="0"/>
        <w:spacing w:line="276" w:lineRule="auto"/>
        <w:ind w:left="-993" w:right="-284"/>
        <w:jc w:val="center"/>
        <w:rPr>
          <w:rFonts w:ascii="Century Gothic" w:hAnsi="Century Gothic" w:cs="Calibri"/>
          <w:b/>
        </w:rPr>
      </w:pPr>
    </w:p>
    <w:p w14:paraId="454E62E8" w14:textId="28F9A980" w:rsidR="00467A50" w:rsidRDefault="00467A50" w:rsidP="00467A50">
      <w:pPr>
        <w:overflowPunct w:val="0"/>
        <w:autoSpaceDE w:val="0"/>
        <w:adjustRightInd w:val="0"/>
        <w:spacing w:line="276" w:lineRule="auto"/>
        <w:ind w:left="-993" w:right="-284"/>
        <w:jc w:val="center"/>
        <w:rPr>
          <w:rFonts w:ascii="Century Gothic" w:hAnsi="Century Gothic"/>
          <w:b/>
          <w:bCs/>
        </w:rPr>
      </w:pPr>
      <w:r>
        <w:rPr>
          <w:rFonts w:ascii="Century Gothic" w:hAnsi="Century Gothic"/>
          <w:b/>
          <w:bCs/>
        </w:rPr>
        <w:t>ANEXO 05</w:t>
      </w:r>
    </w:p>
    <w:p w14:paraId="6B3543CF" w14:textId="77777777" w:rsidR="00467A50" w:rsidRPr="006E7AEC" w:rsidRDefault="00467A50" w:rsidP="00467A50">
      <w:pPr>
        <w:overflowPunct w:val="0"/>
        <w:autoSpaceDE w:val="0"/>
        <w:adjustRightInd w:val="0"/>
        <w:spacing w:line="276" w:lineRule="auto"/>
        <w:ind w:left="-993" w:right="-284"/>
        <w:jc w:val="center"/>
        <w:rPr>
          <w:rFonts w:ascii="Century Gothic" w:hAnsi="Century Gothic"/>
          <w:b/>
          <w:bCs/>
        </w:rPr>
      </w:pPr>
      <w:r w:rsidRPr="006E7AEC">
        <w:rPr>
          <w:rFonts w:ascii="Century Gothic" w:hAnsi="Century Gothic"/>
          <w:b/>
          <w:bCs/>
        </w:rPr>
        <w:t xml:space="preserve">MINUTA </w:t>
      </w:r>
      <w:r>
        <w:rPr>
          <w:rFonts w:ascii="Century Gothic" w:hAnsi="Century Gothic"/>
          <w:b/>
          <w:bCs/>
        </w:rPr>
        <w:t>DO CONTRATO</w:t>
      </w:r>
      <w:r w:rsidRPr="006E7AEC">
        <w:rPr>
          <w:rFonts w:ascii="Century Gothic" w:hAnsi="Century Gothic"/>
          <w:b/>
          <w:bCs/>
        </w:rPr>
        <w:t xml:space="preserve"> Nº </w:t>
      </w:r>
      <w:r w:rsidRPr="006E7AEC">
        <w:rPr>
          <w:rFonts w:ascii="Century Gothic" w:hAnsi="Century Gothic"/>
          <w:b/>
          <w:bCs/>
        </w:rPr>
        <w:fldChar w:fldCharType="begin">
          <w:ffData>
            <w:name w:val="Texto261"/>
            <w:enabled/>
            <w:calcOnExit w:val="0"/>
            <w:textInput/>
          </w:ffData>
        </w:fldChar>
      </w:r>
      <w:bookmarkStart w:id="5" w:name="Texto261"/>
      <w:r w:rsidRPr="006E7AEC">
        <w:rPr>
          <w:rFonts w:ascii="Century Gothic" w:hAnsi="Century Gothic"/>
          <w:b/>
          <w:bCs/>
        </w:rPr>
        <w:instrText xml:space="preserve"> FORMTEXT </w:instrText>
      </w:r>
      <w:r w:rsidRPr="006E7AEC">
        <w:rPr>
          <w:rFonts w:ascii="Century Gothic" w:hAnsi="Century Gothic"/>
          <w:b/>
          <w:bCs/>
        </w:rPr>
      </w:r>
      <w:r w:rsidRPr="006E7AEC">
        <w:rPr>
          <w:rFonts w:ascii="Century Gothic" w:hAnsi="Century Gothic"/>
          <w:b/>
          <w:bCs/>
        </w:rPr>
        <w:fldChar w:fldCharType="separate"/>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rPr>
        <w:fldChar w:fldCharType="end"/>
      </w:r>
      <w:bookmarkEnd w:id="5"/>
      <w:r>
        <w:rPr>
          <w:rFonts w:ascii="Century Gothic" w:hAnsi="Century Gothic"/>
          <w:b/>
          <w:bCs/>
        </w:rPr>
        <w:t>/2025 (</w:t>
      </w:r>
      <w:r w:rsidRPr="00881822">
        <w:rPr>
          <w:rFonts w:ascii="Century Gothic" w:hAnsi="Century Gothic"/>
          <w:b/>
          <w:bCs/>
          <w:color w:val="00FF00"/>
          <w:highlight w:val="black"/>
        </w:rPr>
        <w:t>NÃO PREENCHER</w:t>
      </w:r>
      <w:r>
        <w:rPr>
          <w:rFonts w:ascii="Century Gothic" w:hAnsi="Century Gothic"/>
          <w:b/>
          <w:bCs/>
        </w:rPr>
        <w:t>)</w:t>
      </w:r>
    </w:p>
    <w:p w14:paraId="75773AC1" w14:textId="77777777" w:rsidR="00467A50" w:rsidRDefault="00467A50" w:rsidP="00467A50">
      <w:pPr>
        <w:spacing w:line="276" w:lineRule="auto"/>
        <w:ind w:left="-993" w:right="-284"/>
        <w:rPr>
          <w:rFonts w:ascii="Century Gothic" w:hAnsi="Century Gothic" w:cs="Century Gothic"/>
        </w:rPr>
      </w:pPr>
    </w:p>
    <w:p w14:paraId="7A16074E" w14:textId="77777777" w:rsidR="00467A50" w:rsidRDefault="00467A50" w:rsidP="00467A50">
      <w:pPr>
        <w:spacing w:line="276" w:lineRule="auto"/>
        <w:ind w:left="-993" w:right="-284"/>
        <w:rPr>
          <w:rFonts w:ascii="Century Gothic" w:hAnsi="Century Gothic" w:cs="Century Gothic"/>
        </w:rPr>
      </w:pPr>
    </w:p>
    <w:tbl>
      <w:tblPr>
        <w:tblStyle w:val="TableNormal"/>
        <w:tblW w:w="7229"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467A50" w:rsidRPr="00DA4840" w14:paraId="4A1C5D46" w14:textId="77777777" w:rsidTr="00076F6B">
        <w:trPr>
          <w:trHeight w:val="490"/>
        </w:trPr>
        <w:tc>
          <w:tcPr>
            <w:tcW w:w="5018" w:type="dxa"/>
            <w:vAlign w:val="center"/>
          </w:tcPr>
          <w:p w14:paraId="3A232BA7" w14:textId="77777777" w:rsidR="00467A50" w:rsidRPr="00DA4840" w:rsidRDefault="00467A50" w:rsidP="00467A50">
            <w:pPr>
              <w:pStyle w:val="TableParagraph"/>
              <w:spacing w:line="233" w:lineRule="exact"/>
              <w:ind w:left="-993" w:right="-284"/>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bookmarkStart w:id="6" w:name="Texto419"/>
        <w:tc>
          <w:tcPr>
            <w:tcW w:w="2211" w:type="dxa"/>
            <w:vAlign w:val="center"/>
          </w:tcPr>
          <w:p w14:paraId="724E8A4B" w14:textId="77777777" w:rsidR="00467A50" w:rsidRPr="003E53EA" w:rsidRDefault="00467A50" w:rsidP="00467A50">
            <w:pPr>
              <w:pStyle w:val="TableParagraph"/>
              <w:spacing w:line="231" w:lineRule="exact"/>
              <w:ind w:left="-993" w:right="-284"/>
              <w:jc w:val="center"/>
              <w:rPr>
                <w:rFonts w:ascii="Century Gothic" w:eastAsia="Times New Roman" w:hAnsi="Century Gothic" w:cs="Times New Roman"/>
                <w:b/>
                <w:sz w:val="20"/>
                <w:szCs w:val="20"/>
                <w:lang w:val="pt-BR" w:eastAsia="pt-BR"/>
              </w:rPr>
            </w:pPr>
            <w:r>
              <w:rPr>
                <w:rFonts w:ascii="Century Gothic" w:hAnsi="Century Gothic"/>
                <w:b/>
                <w:sz w:val="20"/>
                <w:szCs w:val="20"/>
                <w:lang w:val="pt-BR" w:eastAsia="pt-BR"/>
              </w:rPr>
              <w:fldChar w:fldCharType="begin">
                <w:ffData>
                  <w:name w:val="Texto419"/>
                  <w:enabled/>
                  <w:calcOnExit w:val="0"/>
                  <w:textInput/>
                </w:ffData>
              </w:fldChar>
            </w:r>
            <w:r>
              <w:rPr>
                <w:rFonts w:ascii="Century Gothic" w:hAnsi="Century Gothic"/>
                <w:b/>
                <w:sz w:val="20"/>
                <w:szCs w:val="20"/>
                <w:lang w:val="pt-BR" w:eastAsia="pt-BR"/>
              </w:rPr>
              <w:instrText xml:space="preserve"> FORMTEXT </w:instrText>
            </w:r>
            <w:r>
              <w:rPr>
                <w:rFonts w:ascii="Century Gothic" w:hAnsi="Century Gothic"/>
                <w:b/>
                <w:sz w:val="20"/>
                <w:szCs w:val="20"/>
                <w:lang w:val="pt-BR" w:eastAsia="pt-BR"/>
              </w:rPr>
            </w:r>
            <w:r>
              <w:rPr>
                <w:rFonts w:ascii="Century Gothic" w:hAnsi="Century Gothic"/>
                <w:b/>
                <w:sz w:val="20"/>
                <w:szCs w:val="20"/>
                <w:lang w:val="pt-BR" w:eastAsia="pt-BR"/>
              </w:rPr>
              <w:fldChar w:fldCharType="separate"/>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sz w:val="20"/>
                <w:szCs w:val="20"/>
                <w:lang w:val="pt-BR" w:eastAsia="pt-BR"/>
              </w:rPr>
              <w:fldChar w:fldCharType="end"/>
            </w:r>
            <w:bookmarkEnd w:id="6"/>
            <w:r w:rsidRPr="003E53EA">
              <w:rPr>
                <w:rFonts w:ascii="Century Gothic" w:eastAsia="Times New Roman" w:hAnsi="Century Gothic" w:cs="Times New Roman"/>
                <w:b/>
                <w:sz w:val="20"/>
                <w:szCs w:val="20"/>
                <w:lang w:val="pt-BR" w:eastAsia="pt-BR"/>
              </w:rPr>
              <w:t>/2025</w:t>
            </w:r>
          </w:p>
        </w:tc>
      </w:tr>
      <w:tr w:rsidR="00467A50" w:rsidRPr="00DA4840" w14:paraId="7FFDAEBE" w14:textId="77777777" w:rsidTr="00076F6B">
        <w:trPr>
          <w:trHeight w:val="494"/>
        </w:trPr>
        <w:tc>
          <w:tcPr>
            <w:tcW w:w="5018" w:type="dxa"/>
            <w:vAlign w:val="center"/>
          </w:tcPr>
          <w:p w14:paraId="3D33345A" w14:textId="764F6BB8" w:rsidR="00467A50" w:rsidRPr="00DA4840" w:rsidRDefault="007A19B0" w:rsidP="00467A50">
            <w:pPr>
              <w:pStyle w:val="TableParagraph"/>
              <w:spacing w:line="233" w:lineRule="exact"/>
              <w:ind w:left="-993" w:right="-284"/>
              <w:jc w:val="center"/>
              <w:rPr>
                <w:rFonts w:ascii="Century Gothic" w:hAnsi="Century Gothic"/>
                <w:b/>
                <w:sz w:val="20"/>
                <w:szCs w:val="20"/>
              </w:rPr>
            </w:pPr>
            <w:r>
              <w:rPr>
                <w:rFonts w:ascii="Century Gothic" w:eastAsia="Times New Roman" w:hAnsi="Century Gothic" w:cs="Times New Roman"/>
                <w:b/>
                <w:sz w:val="20"/>
                <w:szCs w:val="20"/>
                <w:lang w:val="pt-BR" w:eastAsia="pt-BR"/>
              </w:rPr>
              <w:t>DISPENSA DE LICITAÇÃO</w:t>
            </w:r>
            <w:r w:rsidR="00467A50">
              <w:rPr>
                <w:rFonts w:ascii="Century Gothic" w:eastAsia="Times New Roman" w:hAnsi="Century Gothic" w:cs="Times New Roman"/>
                <w:b/>
                <w:sz w:val="20"/>
                <w:szCs w:val="20"/>
                <w:lang w:val="pt-BR" w:eastAsia="pt-BR"/>
              </w:rPr>
              <w:t xml:space="preserve"> </w:t>
            </w:r>
            <w:r w:rsidR="00467A50" w:rsidRPr="00DA4840">
              <w:rPr>
                <w:rFonts w:ascii="Century Gothic" w:eastAsia="Times New Roman" w:hAnsi="Century Gothic" w:cs="Times New Roman"/>
                <w:b/>
                <w:sz w:val="20"/>
                <w:szCs w:val="20"/>
                <w:lang w:val="pt-BR" w:eastAsia="pt-BR"/>
              </w:rPr>
              <w:t>Nº</w:t>
            </w:r>
          </w:p>
        </w:tc>
        <w:bookmarkStart w:id="7" w:name="Texto420"/>
        <w:tc>
          <w:tcPr>
            <w:tcW w:w="2211" w:type="dxa"/>
            <w:vAlign w:val="center"/>
          </w:tcPr>
          <w:p w14:paraId="706C2614" w14:textId="77777777" w:rsidR="00467A50" w:rsidRPr="003E53EA" w:rsidRDefault="00467A50" w:rsidP="00467A50">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hAnsi="Century Gothic" w:cs="Times New Roman"/>
                <w:b/>
                <w:sz w:val="20"/>
                <w:szCs w:val="20"/>
                <w:lang w:val="pt-BR" w:eastAsia="pt-BR"/>
              </w:rPr>
            </w:r>
            <w:r>
              <w:rPr>
                <w:rFonts w:ascii="Century Gothic"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hAnsi="Century Gothic" w:cs="Times New Roman"/>
                <w:b/>
                <w:sz w:val="20"/>
                <w:szCs w:val="20"/>
                <w:lang w:val="pt-BR" w:eastAsia="pt-BR"/>
              </w:rPr>
              <w:fldChar w:fldCharType="end"/>
            </w:r>
            <w:bookmarkEnd w:id="7"/>
            <w:r w:rsidRPr="003E53EA">
              <w:rPr>
                <w:rFonts w:ascii="Century Gothic" w:eastAsia="Times New Roman" w:hAnsi="Century Gothic" w:cs="Times New Roman"/>
                <w:b/>
                <w:sz w:val="20"/>
                <w:szCs w:val="20"/>
                <w:lang w:val="pt-BR" w:eastAsia="pt-BR"/>
              </w:rPr>
              <w:t>/2025</w:t>
            </w:r>
          </w:p>
        </w:tc>
      </w:tr>
      <w:tr w:rsidR="00467A50" w:rsidRPr="00DA4840" w14:paraId="3EA0D592" w14:textId="77777777" w:rsidTr="00076F6B">
        <w:trPr>
          <w:trHeight w:val="494"/>
        </w:trPr>
        <w:tc>
          <w:tcPr>
            <w:tcW w:w="5018" w:type="dxa"/>
            <w:vAlign w:val="center"/>
          </w:tcPr>
          <w:p w14:paraId="4225BB5D" w14:textId="77777777" w:rsidR="00467A50" w:rsidRPr="00DA4840" w:rsidRDefault="00467A50" w:rsidP="00467A50">
            <w:pPr>
              <w:pStyle w:val="TableParagraph"/>
              <w:spacing w:line="233" w:lineRule="exact"/>
              <w:ind w:left="-993" w:right="-284"/>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8" w:name="Texto421"/>
        <w:tc>
          <w:tcPr>
            <w:tcW w:w="2211" w:type="dxa"/>
            <w:vAlign w:val="center"/>
          </w:tcPr>
          <w:p w14:paraId="3C91C0DE" w14:textId="77777777" w:rsidR="00467A50" w:rsidRPr="003E53EA" w:rsidRDefault="00467A50" w:rsidP="00467A50">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hAnsi="Century Gothic" w:cs="Times New Roman"/>
                <w:b/>
                <w:sz w:val="20"/>
                <w:szCs w:val="20"/>
                <w:lang w:val="pt-BR" w:eastAsia="pt-BR"/>
              </w:rPr>
            </w:r>
            <w:r>
              <w:rPr>
                <w:rFonts w:ascii="Century Gothic"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hAnsi="Century Gothic" w:cs="Times New Roman"/>
                <w:b/>
                <w:sz w:val="20"/>
                <w:szCs w:val="20"/>
                <w:lang w:val="pt-BR" w:eastAsia="pt-BR"/>
              </w:rPr>
              <w:fldChar w:fldCharType="end"/>
            </w:r>
            <w:bookmarkEnd w:id="8"/>
            <w:r w:rsidRPr="003E53EA">
              <w:rPr>
                <w:rFonts w:ascii="Century Gothic" w:eastAsia="Times New Roman" w:hAnsi="Century Gothic" w:cs="Times New Roman"/>
                <w:b/>
                <w:sz w:val="20"/>
                <w:szCs w:val="20"/>
                <w:lang w:val="pt-BR" w:eastAsia="pt-BR"/>
              </w:rPr>
              <w:t>/2025</w:t>
            </w:r>
          </w:p>
        </w:tc>
      </w:tr>
    </w:tbl>
    <w:p w14:paraId="3B2E2279" w14:textId="77777777" w:rsidR="00467A50" w:rsidRDefault="00467A50" w:rsidP="00467A50">
      <w:pPr>
        <w:spacing w:line="276" w:lineRule="auto"/>
        <w:ind w:left="-993" w:right="-284"/>
        <w:rPr>
          <w:rFonts w:ascii="Century Gothic" w:hAnsi="Century Gothic" w:cs="Century Gothic"/>
        </w:rPr>
      </w:pPr>
    </w:p>
    <w:p w14:paraId="73ED4D07" w14:textId="77777777" w:rsidR="00467A50" w:rsidRPr="00DA4840" w:rsidRDefault="00467A50" w:rsidP="00467A50">
      <w:pPr>
        <w:ind w:left="-993" w:right="-284"/>
        <w:jc w:val="both"/>
        <w:rPr>
          <w:rFonts w:ascii="Century Gothic" w:hAnsi="Century Gothic"/>
          <w:b/>
          <w:bCs/>
        </w:rPr>
      </w:pPr>
      <w:r w:rsidRPr="00DA4840">
        <w:rPr>
          <w:rFonts w:ascii="Century Gothic" w:hAnsi="Century Gothic" w:cstheme="minorHAnsi"/>
        </w:rPr>
        <w:t xml:space="preserve">Pelo presente ajuste contratual, de um lado o </w:t>
      </w:r>
      <w:r w:rsidRPr="00DA4840">
        <w:rPr>
          <w:rFonts w:ascii="Century Gothic" w:hAnsi="Century Gothic" w:cstheme="minorHAnsi"/>
          <w:b/>
          <w:bCs/>
        </w:rPr>
        <w:t>MUNICÍPIO DE LOBATO</w:t>
      </w:r>
      <w:r w:rsidRPr="00DA4840">
        <w:rPr>
          <w:rFonts w:ascii="Century Gothic" w:hAnsi="Century Gothic" w:cstheme="minorHAnsi"/>
        </w:rPr>
        <w:t xml:space="preserve">, inscrito no CNPJ/MF sob nº 76.970.367/0001-08, com sede à Rua Antônio </w:t>
      </w:r>
      <w:proofErr w:type="spellStart"/>
      <w:r w:rsidRPr="00DA4840">
        <w:rPr>
          <w:rFonts w:ascii="Century Gothic" w:hAnsi="Century Gothic" w:cstheme="minorHAnsi"/>
        </w:rPr>
        <w:t>Coletto</w:t>
      </w:r>
      <w:proofErr w:type="spellEnd"/>
      <w:r w:rsidRPr="00DA4840">
        <w:rPr>
          <w:rFonts w:ascii="Century Gothic" w:hAnsi="Century Gothic" w:cstheme="minorHAnsi"/>
        </w:rPr>
        <w:t xml:space="preserve">, 1260 – Centro, município de Lobato, Estado do Paraná, </w:t>
      </w:r>
      <w:proofErr w:type="spellStart"/>
      <w:r w:rsidRPr="00DA4840">
        <w:rPr>
          <w:rFonts w:ascii="Century Gothic" w:hAnsi="Century Gothic" w:cstheme="minorHAnsi"/>
        </w:rPr>
        <w:t>Cep</w:t>
      </w:r>
      <w:proofErr w:type="spellEnd"/>
      <w:r w:rsidRPr="00DA4840">
        <w:rPr>
          <w:rFonts w:ascii="Century Gothic" w:hAnsi="Century Gothic" w:cstheme="minorHAnsi"/>
        </w:rPr>
        <w:t xml:space="preserve">. 86790-000, neste ato representado pelo seu Prefeito, Sr. </w:t>
      </w:r>
      <w:r w:rsidRPr="00DA4840">
        <w:rPr>
          <w:rFonts w:ascii="Century Gothic" w:hAnsi="Century Gothic" w:cstheme="minorHAnsi"/>
          <w:b/>
        </w:rPr>
        <w:t>FÁBIO CHICAROLI</w:t>
      </w:r>
      <w:r w:rsidRPr="00DA4840">
        <w:rPr>
          <w:rFonts w:ascii="Century Gothic" w:hAnsi="Century Gothic" w:cstheme="minorHAnsi"/>
        </w:rPr>
        <w:t xml:space="preserve"> doravante denominado simplesmente, </w:t>
      </w:r>
      <w:r w:rsidRPr="00DA4840">
        <w:rPr>
          <w:rFonts w:ascii="Century Gothic" w:hAnsi="Century Gothic"/>
          <w:b/>
          <w:bCs/>
        </w:rPr>
        <w:t>CONTRATANTE.</w:t>
      </w:r>
    </w:p>
    <w:p w14:paraId="71B0F3E9" w14:textId="77777777" w:rsidR="00467A50" w:rsidRPr="00DA4840" w:rsidRDefault="00467A50" w:rsidP="00467A50">
      <w:pPr>
        <w:ind w:left="-993" w:right="-284"/>
        <w:jc w:val="both"/>
        <w:rPr>
          <w:rFonts w:ascii="Century Gothic" w:hAnsi="Century Gothic"/>
        </w:rPr>
      </w:pPr>
    </w:p>
    <w:p w14:paraId="2C8A20EA" w14:textId="022593B6" w:rsidR="00467A50" w:rsidRPr="00DA4840" w:rsidRDefault="00467A50" w:rsidP="00467A50">
      <w:pPr>
        <w:ind w:left="-993" w:right="-284"/>
        <w:jc w:val="both"/>
        <w:rPr>
          <w:rFonts w:ascii="Century Gothic" w:hAnsi="Century Gothic"/>
        </w:rPr>
      </w:pPr>
      <w:r w:rsidRPr="0027008F">
        <w:rPr>
          <w:rFonts w:ascii="Century Gothic" w:hAnsi="Century Gothic"/>
        </w:rPr>
        <w:t xml:space="preserve">E, de outro lado, a empresa </w:t>
      </w:r>
      <w:r w:rsidRPr="006B17DE">
        <w:rPr>
          <w:rFonts w:ascii="Century Gothic" w:hAnsi="Century Gothic" w:cs="Century Gothic"/>
        </w:rPr>
        <w:fldChar w:fldCharType="begin">
          <w:ffData>
            <w:name w:val="Texto176"/>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inscrita no CNPJ nº. </w:t>
      </w:r>
      <w:r w:rsidRPr="006B17DE">
        <w:rPr>
          <w:rFonts w:ascii="Century Gothic" w:hAnsi="Century Gothic" w:cs="Century Gothic"/>
        </w:rPr>
        <w:fldChar w:fldCharType="begin">
          <w:ffData>
            <w:name w:val="Texto177"/>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estabelecida na Rua </w:t>
      </w:r>
      <w:r w:rsidRPr="006B17DE">
        <w:rPr>
          <w:rFonts w:ascii="Century Gothic" w:hAnsi="Century Gothic" w:cs="Century Gothic"/>
        </w:rPr>
        <w:fldChar w:fldCharType="begin">
          <w:ffData>
            <w:name w:val="Texto178"/>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n°.</w:t>
      </w:r>
      <w:r w:rsidRPr="006B17DE">
        <w:rPr>
          <w:rFonts w:ascii="Century Gothic" w:hAnsi="Century Gothic" w:cs="Century Gothic"/>
        </w:rPr>
        <w:fldChar w:fldCharType="begin">
          <w:ffData>
            <w:name w:val="Texto179"/>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Bairro </w:t>
      </w:r>
      <w:r w:rsidRPr="006B17DE">
        <w:rPr>
          <w:rFonts w:ascii="Century Gothic" w:hAnsi="Century Gothic" w:cs="Century Gothic"/>
        </w:rPr>
        <w:fldChar w:fldCharType="begin">
          <w:ffData>
            <w:name w:val="Texto180"/>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CEP</w:t>
      </w:r>
      <w:r w:rsidRPr="006B17DE">
        <w:rPr>
          <w:rFonts w:ascii="Century Gothic" w:hAnsi="Century Gothic" w:cs="Century Gothic"/>
        </w:rPr>
        <w:fldChar w:fldCharType="begin">
          <w:ffData>
            <w:name w:val="Texto181"/>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município de</w:t>
      </w:r>
      <w:r w:rsidRPr="006B17DE">
        <w:rPr>
          <w:rFonts w:ascii="Century Gothic" w:hAnsi="Century Gothic" w:cs="Century Gothic"/>
        </w:rPr>
        <w:fldChar w:fldCharType="begin">
          <w:ffData>
            <w:name w:val="Texto182"/>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Estado </w:t>
      </w:r>
      <w:r w:rsidRPr="006B17DE">
        <w:rPr>
          <w:rFonts w:ascii="Century Gothic" w:hAnsi="Century Gothic" w:cs="Century Gothic"/>
        </w:rPr>
        <w:fldChar w:fldCharType="begin">
          <w:ffData>
            <w:name w:val="Texto183"/>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representada neste ato pelo Sr. (a).</w:t>
      </w:r>
      <w:r w:rsidRPr="006B17DE">
        <w:rPr>
          <w:rFonts w:ascii="Century Gothic" w:hAnsi="Century Gothic" w:cs="Century Gothic"/>
        </w:rPr>
        <w:fldChar w:fldCharType="begin">
          <w:ffData>
            <w:name w:val="Texto184"/>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Pr>
          <w:rFonts w:ascii="Century Gothic" w:hAnsi="Century Gothic" w:cs="Century Gothic"/>
        </w:rPr>
        <w:t xml:space="preserve">, representante legal, brasileiro(a), </w:t>
      </w:r>
      <w:r w:rsidRPr="006B17DE">
        <w:rPr>
          <w:rFonts w:ascii="Century Gothic" w:hAnsi="Century Gothic" w:cs="Century Gothic"/>
        </w:rPr>
        <w:t xml:space="preserve">portador da Carteira de Identidade RG n.º </w:t>
      </w:r>
      <w:r w:rsidRPr="006B17DE">
        <w:rPr>
          <w:rFonts w:ascii="Century Gothic" w:hAnsi="Century Gothic" w:cs="Century Gothic"/>
        </w:rPr>
        <w:fldChar w:fldCharType="begin">
          <w:ffData>
            <w:name w:val="Texto185"/>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SSP/</w:t>
      </w:r>
      <w:r w:rsidRPr="006B17DE">
        <w:rPr>
          <w:rFonts w:ascii="Century Gothic" w:hAnsi="Century Gothic" w:cs="Century Gothic"/>
        </w:rPr>
        <w:fldChar w:fldCharType="begin">
          <w:ffData>
            <w:name w:val="Texto186"/>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com cadastro no CPF/MF n.º</w:t>
      </w:r>
      <w:r w:rsidRPr="006B17DE">
        <w:rPr>
          <w:rFonts w:ascii="Century Gothic" w:hAnsi="Century Gothic" w:cs="Century Gothic"/>
        </w:rPr>
        <w:fldChar w:fldCharType="begin">
          <w:ffData>
            <w:name w:val="Texto187"/>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Pr>
          <w:rFonts w:ascii="Century Gothic" w:hAnsi="Century Gothic" w:cs="Century Gothic"/>
        </w:rPr>
        <w:t>, doravante denominada</w:t>
      </w:r>
      <w:r w:rsidRPr="0027008F">
        <w:rPr>
          <w:rFonts w:ascii="Century Gothic" w:hAnsi="Century Gothic"/>
        </w:rPr>
        <w:t xml:space="preserve"> </w:t>
      </w:r>
      <w:r w:rsidRPr="0027008F">
        <w:rPr>
          <w:rFonts w:ascii="Century Gothic" w:hAnsi="Century Gothic"/>
          <w:b/>
          <w:bCs/>
        </w:rPr>
        <w:t>CONTRATADA</w:t>
      </w:r>
      <w:r w:rsidRPr="0027008F">
        <w:rPr>
          <w:rFonts w:ascii="Century Gothic" w:hAnsi="Century Gothic"/>
        </w:rPr>
        <w:t xml:space="preserve">, tendo em vista o que consta no Processo </w:t>
      </w:r>
      <w:r>
        <w:rPr>
          <w:rFonts w:ascii="Century Gothic" w:hAnsi="Century Gothic"/>
        </w:rPr>
        <w:t>Administrativo</w:t>
      </w:r>
      <w:r w:rsidRPr="0027008F">
        <w:rPr>
          <w:rFonts w:ascii="Century Gothic" w:hAnsi="Century Gothic"/>
        </w:rPr>
        <w:t xml:space="preserve"> n.º </w:t>
      </w:r>
      <w:bookmarkStart w:id="9" w:name="Texto422"/>
      <w:r>
        <w:rPr>
          <w:rFonts w:ascii="Century Gothic" w:hAnsi="Century Gothic"/>
        </w:rPr>
        <w:fldChar w:fldCharType="begin">
          <w:ffData>
            <w:name w:val="Texto422"/>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9"/>
      <w:r>
        <w:rPr>
          <w:rFonts w:ascii="Century Gothic" w:hAnsi="Century Gothic"/>
        </w:rPr>
        <w:t>/2025</w:t>
      </w:r>
      <w:r w:rsidRPr="0027008F">
        <w:rPr>
          <w:rFonts w:ascii="Century Gothic" w:hAnsi="Century Gothic"/>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rPr>
        <w:t>Termo de Contrato, decorrente do</w:t>
      </w:r>
      <w:r w:rsidRPr="0027008F">
        <w:rPr>
          <w:rFonts w:ascii="Century Gothic" w:hAnsi="Century Gothic"/>
        </w:rPr>
        <w:t xml:space="preserve"> </w:t>
      </w:r>
      <w:r w:rsidR="007A19B0">
        <w:rPr>
          <w:rFonts w:ascii="Century Gothic" w:hAnsi="Century Gothic"/>
        </w:rPr>
        <w:t>Dispensa de Licitação</w:t>
      </w:r>
      <w:r w:rsidRPr="0027008F">
        <w:rPr>
          <w:rFonts w:ascii="Century Gothic" w:hAnsi="Century Gothic"/>
        </w:rPr>
        <w:t xml:space="preserve"> n.º </w:t>
      </w:r>
      <w:bookmarkStart w:id="10" w:name="Texto423"/>
      <w:r>
        <w:rPr>
          <w:rFonts w:ascii="Century Gothic" w:hAnsi="Century Gothic"/>
        </w:rPr>
        <w:fldChar w:fldCharType="begin">
          <w:ffData>
            <w:name w:val="Texto423"/>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0"/>
      <w:r>
        <w:rPr>
          <w:rFonts w:ascii="Century Gothic" w:hAnsi="Century Gothic"/>
        </w:rPr>
        <w:t>/2025</w:t>
      </w:r>
      <w:r w:rsidRPr="0027008F">
        <w:rPr>
          <w:rFonts w:ascii="Century Gothic" w:hAnsi="Century Gothic"/>
        </w:rPr>
        <w:t>, mediante as cláusulas e condições a seguir enunciadas.</w:t>
      </w:r>
    </w:p>
    <w:p w14:paraId="4A1D80CE" w14:textId="77777777" w:rsidR="00467A50" w:rsidRPr="00DA4840" w:rsidRDefault="00467A50" w:rsidP="00467A50">
      <w:pPr>
        <w:ind w:left="-993" w:right="-284"/>
        <w:jc w:val="both"/>
        <w:rPr>
          <w:rFonts w:ascii="Century Gothic" w:hAnsi="Century Gothic"/>
        </w:rPr>
      </w:pPr>
    </w:p>
    <w:p w14:paraId="68E349D5" w14:textId="77777777" w:rsidR="00467A50" w:rsidRPr="00DA4840" w:rsidRDefault="00467A50" w:rsidP="00467A50">
      <w:pPr>
        <w:ind w:left="-993" w:right="-284"/>
        <w:jc w:val="both"/>
        <w:rPr>
          <w:rFonts w:ascii="Century Gothic" w:hAnsi="Century Gothic"/>
          <w:b/>
          <w:bCs/>
        </w:rPr>
      </w:pPr>
      <w:r w:rsidRPr="00F93BB2">
        <w:rPr>
          <w:rFonts w:ascii="Century Gothic" w:hAnsi="Century Gothic"/>
          <w:b/>
          <w:bCs/>
        </w:rPr>
        <w:t>CLÁUSULA PRIMEIRA – OBJETO E SEUS ELEMENTOS CARACTERÍSTICOS</w:t>
      </w:r>
    </w:p>
    <w:p w14:paraId="3FA9962E" w14:textId="77777777" w:rsidR="00467A50" w:rsidRPr="0047156B" w:rsidRDefault="00467A50" w:rsidP="00467A50">
      <w:pPr>
        <w:pStyle w:val="PargrafodaLista"/>
        <w:keepNext/>
        <w:numPr>
          <w:ilvl w:val="1"/>
          <w:numId w:val="0"/>
        </w:numPr>
        <w:pBdr>
          <w:top w:val="nil"/>
          <w:left w:val="nil"/>
          <w:bottom w:val="nil"/>
          <w:right w:val="nil"/>
          <w:between w:val="nil"/>
        </w:pBdr>
        <w:spacing w:before="240" w:after="240"/>
        <w:ind w:left="-1134" w:right="-284"/>
        <w:jc w:val="both"/>
        <w:rPr>
          <w:rFonts w:ascii="Century Gothic" w:eastAsia="Century Gothic" w:hAnsi="Century Gothic" w:cs="Century Gothic"/>
          <w:b/>
          <w:bCs/>
          <w:color w:val="000000" w:themeColor="text1"/>
          <w:sz w:val="20"/>
        </w:rPr>
      </w:pPr>
      <w:r w:rsidRPr="00DA4840">
        <w:rPr>
          <w:rFonts w:ascii="Century Gothic" w:hAnsi="Century Gothic"/>
          <w:b/>
          <w:bCs/>
          <w:sz w:val="20"/>
        </w:rPr>
        <w:t>1.1</w:t>
      </w:r>
      <w:r w:rsidRPr="00DA4840">
        <w:rPr>
          <w:rFonts w:ascii="Century Gothic" w:hAnsi="Century Gothic"/>
          <w:sz w:val="20"/>
        </w:rPr>
        <w:t xml:space="preserve"> </w:t>
      </w:r>
      <w:r w:rsidRPr="0072426A">
        <w:rPr>
          <w:rFonts w:ascii="Century Gothic" w:hAnsi="Century Gothic" w:cs="Arial"/>
          <w:sz w:val="20"/>
        </w:rPr>
        <w:t>O objeto do presente ajuste é a</w:t>
      </w:r>
      <w:r w:rsidRPr="0072426A">
        <w:rPr>
          <w:rFonts w:ascii="Century Gothic" w:hAnsi="Century Gothic"/>
          <w:sz w:val="20"/>
        </w:rPr>
        <w:t xml:space="preserve"> </w:t>
      </w:r>
      <w:r w:rsidRPr="00942D36">
        <w:rPr>
          <w:rFonts w:ascii="Century Gothic" w:eastAsia="Century Gothic" w:hAnsi="Century Gothic" w:cs="Century Gothic"/>
          <w:b/>
          <w:bCs/>
          <w:color w:val="000000" w:themeColor="text1"/>
          <w:sz w:val="20"/>
        </w:rPr>
        <w:t>CONTRATAÇÃO DE EMPRESA ESPECIALIZADA PARA A ORGANIZAÇÃO, MONTAGEM, OPERAÇÃO E DESMONTAGEM DA ESTRUTURA NECESSÁRIA À REALIZAÇÃO DO EVENTO DENOMINADO “NATAL LUZ NA AVENIDA”, COMPREENDENDO PALCO, TENDAS, FECHAMENTOS E BANHEIROS QUÍMICOS, A SER REALIZADO NA NOITE DE RÉVEILLON, EM 31 DE DEZEMBRO DE 2025, COM RECURSOS PROVENIENTES DA SECRETARIA DE ESTADO DO TURISMO - SETU, ATRAVÉS DO TERMO DE CONVÊNIO Nº 893/2025.</w:t>
      </w:r>
      <w:r w:rsidRPr="0072426A">
        <w:rPr>
          <w:rFonts w:ascii="Century Gothic" w:eastAsia="Calibri" w:hAnsi="Century Gothic" w:cstheme="minorHAnsi"/>
          <w:b/>
          <w:sz w:val="20"/>
        </w:rPr>
        <w:t>, conforme proposta da licitante vencedora vinculada ao edital de dispensa de Licitação n.</w:t>
      </w:r>
      <w:r w:rsidRPr="0072426A">
        <w:rPr>
          <w:rFonts w:ascii="Century Gothic" w:hAnsi="Century Gothic" w:cs="Arial"/>
          <w:sz w:val="20"/>
        </w:rPr>
        <w:t xml:space="preserve"> </w:t>
      </w:r>
      <w:r w:rsidRPr="0072426A">
        <w:rPr>
          <w:rFonts w:ascii="Century Gothic" w:hAnsi="Century Gothic" w:cs="Arial"/>
          <w:sz w:val="20"/>
        </w:rPr>
        <w:fldChar w:fldCharType="begin">
          <w:ffData>
            <w:name w:val="Texto380"/>
            <w:enabled/>
            <w:calcOnExit w:val="0"/>
            <w:textInput/>
          </w:ffData>
        </w:fldChar>
      </w:r>
      <w:r w:rsidRPr="0072426A">
        <w:rPr>
          <w:rFonts w:ascii="Century Gothic" w:hAnsi="Century Gothic" w:cs="Arial"/>
          <w:sz w:val="20"/>
        </w:rPr>
        <w:instrText xml:space="preserve"> FORMTEXT </w:instrText>
      </w:r>
      <w:r w:rsidRPr="0072426A">
        <w:rPr>
          <w:rFonts w:ascii="Century Gothic" w:hAnsi="Century Gothic" w:cs="Arial"/>
          <w:sz w:val="20"/>
        </w:rPr>
      </w:r>
      <w:r w:rsidRPr="0072426A">
        <w:rPr>
          <w:rFonts w:ascii="Century Gothic" w:hAnsi="Century Gothic" w:cs="Arial"/>
          <w:sz w:val="20"/>
        </w:rPr>
        <w:fldChar w:fldCharType="separate"/>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sz w:val="20"/>
        </w:rPr>
        <w:fldChar w:fldCharType="end"/>
      </w:r>
      <w:r w:rsidRPr="0072426A">
        <w:rPr>
          <w:rFonts w:ascii="Century Gothic" w:hAnsi="Century Gothic" w:cs="Arial"/>
          <w:sz w:val="20"/>
        </w:rPr>
        <w:t xml:space="preserve">/2025, de acordo com abaixo descrito: </w:t>
      </w:r>
    </w:p>
    <w:tbl>
      <w:tblPr>
        <w:tblW w:w="85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
        <w:gridCol w:w="3699"/>
        <w:gridCol w:w="1037"/>
        <w:gridCol w:w="1430"/>
        <w:gridCol w:w="1065"/>
        <w:gridCol w:w="748"/>
      </w:tblGrid>
      <w:tr w:rsidR="00467A50" w:rsidRPr="00C76A3B" w14:paraId="38F55435" w14:textId="77777777" w:rsidTr="00076F6B">
        <w:trPr>
          <w:trHeight w:val="283"/>
        </w:trPr>
        <w:tc>
          <w:tcPr>
            <w:tcW w:w="8556" w:type="dxa"/>
            <w:gridSpan w:val="6"/>
            <w:vAlign w:val="center"/>
            <w:hideMark/>
          </w:tcPr>
          <w:p w14:paraId="769122EA" w14:textId="77777777" w:rsidR="00467A50" w:rsidRPr="00C76A3B" w:rsidRDefault="00467A50" w:rsidP="00076F6B">
            <w:pPr>
              <w:jc w:val="center"/>
              <w:rPr>
                <w:rFonts w:ascii="Century Gothic" w:hAnsi="Century Gothic"/>
                <w:b/>
                <w:sz w:val="14"/>
                <w:szCs w:val="14"/>
              </w:rPr>
            </w:pPr>
            <w:r w:rsidRPr="00C76A3B">
              <w:rPr>
                <w:rFonts w:ascii="Century Gothic" w:eastAsia="SimSun" w:hAnsi="Century Gothic" w:cs="Arial"/>
                <w:b/>
                <w:kern w:val="3"/>
                <w:sz w:val="14"/>
                <w:szCs w:val="14"/>
                <w:lang w:eastAsia="ar-SA"/>
              </w:rPr>
              <w:t>LOTE GLOBAL</w:t>
            </w:r>
          </w:p>
        </w:tc>
      </w:tr>
      <w:tr w:rsidR="00467A50" w:rsidRPr="00C76A3B" w14:paraId="7F5E234F" w14:textId="77777777" w:rsidTr="00076F6B">
        <w:trPr>
          <w:trHeight w:val="468"/>
        </w:trPr>
        <w:tc>
          <w:tcPr>
            <w:tcW w:w="603" w:type="dxa"/>
            <w:vAlign w:val="center"/>
            <w:hideMark/>
          </w:tcPr>
          <w:p w14:paraId="36AC4FFE" w14:textId="77777777" w:rsidR="00467A50" w:rsidRPr="00C76A3B" w:rsidRDefault="00467A50" w:rsidP="00076F6B">
            <w:pPr>
              <w:jc w:val="center"/>
              <w:rPr>
                <w:rFonts w:ascii="Century Gothic" w:hAnsi="Century Gothic" w:cs="Calibri"/>
                <w:b/>
                <w:bCs/>
                <w:sz w:val="14"/>
                <w:szCs w:val="14"/>
              </w:rPr>
            </w:pPr>
            <w:r w:rsidRPr="00C76A3B">
              <w:rPr>
                <w:rFonts w:ascii="Century Gothic" w:hAnsi="Century Gothic" w:cs="Calibri"/>
                <w:b/>
                <w:bCs/>
                <w:sz w:val="14"/>
                <w:szCs w:val="14"/>
              </w:rPr>
              <w:t>ITEM</w:t>
            </w:r>
          </w:p>
        </w:tc>
        <w:tc>
          <w:tcPr>
            <w:tcW w:w="4091" w:type="dxa"/>
            <w:vAlign w:val="center"/>
            <w:hideMark/>
          </w:tcPr>
          <w:p w14:paraId="0B859BD8" w14:textId="77777777" w:rsidR="00467A50" w:rsidRPr="00C76A3B" w:rsidRDefault="00467A50" w:rsidP="00076F6B">
            <w:pPr>
              <w:jc w:val="center"/>
              <w:rPr>
                <w:rFonts w:ascii="Century Gothic" w:hAnsi="Century Gothic" w:cs="Calibri"/>
                <w:b/>
                <w:bCs/>
                <w:sz w:val="14"/>
                <w:szCs w:val="14"/>
              </w:rPr>
            </w:pPr>
            <w:r w:rsidRPr="00C76A3B">
              <w:rPr>
                <w:rFonts w:ascii="Century Gothic" w:hAnsi="Century Gothic" w:cs="Calibri"/>
                <w:b/>
                <w:bCs/>
                <w:sz w:val="14"/>
                <w:szCs w:val="14"/>
              </w:rPr>
              <w:t>PRODUTO / SERVIÇO</w:t>
            </w:r>
          </w:p>
        </w:tc>
        <w:tc>
          <w:tcPr>
            <w:tcW w:w="1087" w:type="dxa"/>
            <w:vAlign w:val="center"/>
            <w:hideMark/>
          </w:tcPr>
          <w:p w14:paraId="1FB85568" w14:textId="77777777" w:rsidR="00467A50" w:rsidRPr="00C76A3B" w:rsidRDefault="00467A50" w:rsidP="00076F6B">
            <w:pPr>
              <w:jc w:val="center"/>
              <w:rPr>
                <w:rFonts w:ascii="Century Gothic" w:hAnsi="Century Gothic" w:cs="Calibri"/>
                <w:b/>
                <w:bCs/>
                <w:sz w:val="14"/>
                <w:szCs w:val="14"/>
              </w:rPr>
            </w:pPr>
            <w:r w:rsidRPr="00C76A3B">
              <w:rPr>
                <w:rFonts w:ascii="Century Gothic" w:hAnsi="Century Gothic" w:cs="Calibri"/>
                <w:b/>
                <w:bCs/>
                <w:sz w:val="14"/>
                <w:szCs w:val="14"/>
              </w:rPr>
              <w:t>UNIDADE</w:t>
            </w:r>
          </w:p>
        </w:tc>
        <w:tc>
          <w:tcPr>
            <w:tcW w:w="1501" w:type="dxa"/>
            <w:vAlign w:val="center"/>
            <w:hideMark/>
          </w:tcPr>
          <w:p w14:paraId="7DB14980" w14:textId="77777777" w:rsidR="00467A50" w:rsidRPr="00C76A3B" w:rsidRDefault="00467A50" w:rsidP="00076F6B">
            <w:pPr>
              <w:jc w:val="center"/>
              <w:rPr>
                <w:rFonts w:ascii="Century Gothic" w:hAnsi="Century Gothic" w:cs="Calibri"/>
                <w:b/>
                <w:bCs/>
                <w:sz w:val="14"/>
                <w:szCs w:val="14"/>
              </w:rPr>
            </w:pPr>
            <w:r w:rsidRPr="00C76A3B">
              <w:rPr>
                <w:rFonts w:ascii="Century Gothic" w:hAnsi="Century Gothic" w:cs="Calibri"/>
                <w:b/>
                <w:bCs/>
                <w:sz w:val="14"/>
                <w:szCs w:val="14"/>
              </w:rPr>
              <w:t>QUANTIDADE</w:t>
            </w:r>
          </w:p>
        </w:tc>
        <w:tc>
          <w:tcPr>
            <w:tcW w:w="1116" w:type="dxa"/>
            <w:vAlign w:val="center"/>
            <w:hideMark/>
          </w:tcPr>
          <w:p w14:paraId="155DA1B9" w14:textId="77777777" w:rsidR="00467A50" w:rsidRPr="00C76A3B" w:rsidRDefault="00467A50" w:rsidP="00076F6B">
            <w:pPr>
              <w:jc w:val="center"/>
              <w:rPr>
                <w:rFonts w:ascii="Century Gothic" w:hAnsi="Century Gothic" w:cs="Calibri"/>
                <w:b/>
                <w:bCs/>
                <w:sz w:val="14"/>
                <w:szCs w:val="14"/>
              </w:rPr>
            </w:pPr>
            <w:r w:rsidRPr="00C76A3B">
              <w:rPr>
                <w:rFonts w:ascii="Century Gothic" w:hAnsi="Century Gothic" w:cs="Calibri"/>
                <w:b/>
                <w:bCs/>
                <w:sz w:val="14"/>
                <w:szCs w:val="14"/>
              </w:rPr>
              <w:t>VALOR UNITÁRIO MÁXIMO</w:t>
            </w:r>
          </w:p>
        </w:tc>
        <w:tc>
          <w:tcPr>
            <w:tcW w:w="160" w:type="dxa"/>
            <w:vAlign w:val="center"/>
            <w:hideMark/>
          </w:tcPr>
          <w:p w14:paraId="4411F12D" w14:textId="77777777" w:rsidR="00467A50" w:rsidRPr="00C76A3B" w:rsidRDefault="00467A50" w:rsidP="00076F6B">
            <w:pPr>
              <w:jc w:val="center"/>
              <w:rPr>
                <w:rFonts w:ascii="Century Gothic" w:hAnsi="Century Gothic" w:cs="Calibri"/>
                <w:b/>
                <w:bCs/>
                <w:sz w:val="14"/>
                <w:szCs w:val="14"/>
              </w:rPr>
            </w:pPr>
            <w:r w:rsidRPr="00C76A3B">
              <w:rPr>
                <w:rFonts w:ascii="Century Gothic" w:hAnsi="Century Gothic" w:cs="Calibri"/>
                <w:b/>
                <w:bCs/>
                <w:sz w:val="14"/>
                <w:szCs w:val="14"/>
              </w:rPr>
              <w:t>VALOR TOTAL MÁXIMO</w:t>
            </w:r>
          </w:p>
        </w:tc>
      </w:tr>
      <w:tr w:rsidR="00467A50" w:rsidRPr="00C76A3B" w14:paraId="0447D411" w14:textId="77777777" w:rsidTr="00076F6B">
        <w:trPr>
          <w:trHeight w:val="394"/>
        </w:trPr>
        <w:tc>
          <w:tcPr>
            <w:tcW w:w="603" w:type="dxa"/>
            <w:vAlign w:val="center"/>
            <w:hideMark/>
          </w:tcPr>
          <w:p w14:paraId="597D9757"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1</w:t>
            </w:r>
          </w:p>
        </w:tc>
        <w:tc>
          <w:tcPr>
            <w:tcW w:w="4091" w:type="dxa"/>
            <w:vAlign w:val="center"/>
            <w:hideMark/>
          </w:tcPr>
          <w:p w14:paraId="4223D85F" w14:textId="77777777" w:rsidR="00467A50" w:rsidRPr="00C76A3B" w:rsidRDefault="00467A50" w:rsidP="00076F6B">
            <w:pPr>
              <w:jc w:val="both"/>
              <w:rPr>
                <w:rFonts w:ascii="Century Gothic" w:hAnsi="Century Gothic" w:cs="Calibri"/>
                <w:sz w:val="14"/>
                <w:szCs w:val="14"/>
              </w:rPr>
            </w:pPr>
            <w:r w:rsidRPr="00C76A3B">
              <w:rPr>
                <w:rFonts w:ascii="Century Gothic" w:hAnsi="Century Gothic" w:cs="Calibri"/>
                <w:sz w:val="14"/>
                <w:szCs w:val="14"/>
              </w:rPr>
              <w:t>BARRACA TIPO PIRÂMIDE 10X10 Metros: Cobertura piramidal em lona galvanizada na cor branca; - Estrutura de ferro pintado na cor cinza; - Altura mínima de 3,00 m na extremidade e de 5,00 m em sua ponta central; - Calhas em toda sua extensão lateral.</w:t>
            </w:r>
          </w:p>
        </w:tc>
        <w:tc>
          <w:tcPr>
            <w:tcW w:w="1087" w:type="dxa"/>
            <w:vAlign w:val="center"/>
            <w:hideMark/>
          </w:tcPr>
          <w:p w14:paraId="74308056"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03B85C8E"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3</w:t>
            </w:r>
          </w:p>
        </w:tc>
        <w:tc>
          <w:tcPr>
            <w:tcW w:w="1116" w:type="dxa"/>
            <w:vAlign w:val="center"/>
          </w:tcPr>
          <w:p w14:paraId="52C36A0F" w14:textId="77777777" w:rsidR="00467A50" w:rsidRPr="00C76A3B" w:rsidRDefault="00467A50" w:rsidP="00076F6B">
            <w:pPr>
              <w:jc w:val="right"/>
              <w:rPr>
                <w:rFonts w:ascii="Century Gothic" w:hAnsi="Century Gothic" w:cs="Calibri"/>
                <w:sz w:val="14"/>
                <w:szCs w:val="14"/>
              </w:rPr>
            </w:pPr>
          </w:p>
        </w:tc>
        <w:tc>
          <w:tcPr>
            <w:tcW w:w="160" w:type="dxa"/>
            <w:vAlign w:val="center"/>
          </w:tcPr>
          <w:p w14:paraId="2DC89D50" w14:textId="77777777" w:rsidR="00467A50" w:rsidRPr="00C76A3B" w:rsidRDefault="00467A50" w:rsidP="00076F6B">
            <w:pPr>
              <w:jc w:val="right"/>
              <w:rPr>
                <w:rFonts w:ascii="Century Gothic" w:hAnsi="Century Gothic" w:cs="Calibri"/>
                <w:sz w:val="14"/>
                <w:szCs w:val="14"/>
              </w:rPr>
            </w:pPr>
          </w:p>
        </w:tc>
      </w:tr>
      <w:tr w:rsidR="00467A50" w:rsidRPr="00C76A3B" w14:paraId="00C11A82" w14:textId="77777777" w:rsidTr="00076F6B">
        <w:trPr>
          <w:trHeight w:val="425"/>
        </w:trPr>
        <w:tc>
          <w:tcPr>
            <w:tcW w:w="603" w:type="dxa"/>
            <w:vAlign w:val="center"/>
            <w:hideMark/>
          </w:tcPr>
          <w:p w14:paraId="529F4706"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lastRenderedPageBreak/>
              <w:t>2</w:t>
            </w:r>
          </w:p>
        </w:tc>
        <w:tc>
          <w:tcPr>
            <w:tcW w:w="4091" w:type="dxa"/>
            <w:vAlign w:val="center"/>
            <w:hideMark/>
          </w:tcPr>
          <w:p w14:paraId="43748985" w14:textId="77777777" w:rsidR="00467A50" w:rsidRPr="00C76A3B" w:rsidRDefault="00467A50" w:rsidP="00076F6B">
            <w:pPr>
              <w:jc w:val="both"/>
              <w:rPr>
                <w:rFonts w:ascii="Century Gothic" w:hAnsi="Century Gothic" w:cs="Calibri"/>
                <w:sz w:val="14"/>
                <w:szCs w:val="14"/>
              </w:rPr>
            </w:pPr>
            <w:r w:rsidRPr="00C76A3B">
              <w:rPr>
                <w:rFonts w:ascii="Century Gothic" w:hAnsi="Century Gothic" w:cs="Calibri"/>
                <w:sz w:val="14"/>
                <w:szCs w:val="14"/>
              </w:rPr>
              <w:t>FECHAMENTO EM METRO LINEAR, sendo: - 160 metro linear de fechamento em chapa galvanizada, na altura de 2,30 m;</w:t>
            </w:r>
          </w:p>
        </w:tc>
        <w:tc>
          <w:tcPr>
            <w:tcW w:w="1087" w:type="dxa"/>
            <w:vAlign w:val="center"/>
            <w:hideMark/>
          </w:tcPr>
          <w:p w14:paraId="68CC9313"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Metro linear</w:t>
            </w:r>
          </w:p>
        </w:tc>
        <w:tc>
          <w:tcPr>
            <w:tcW w:w="1501" w:type="dxa"/>
            <w:vAlign w:val="center"/>
            <w:hideMark/>
          </w:tcPr>
          <w:p w14:paraId="0B331EFD"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160</w:t>
            </w:r>
          </w:p>
        </w:tc>
        <w:tc>
          <w:tcPr>
            <w:tcW w:w="1116" w:type="dxa"/>
            <w:vAlign w:val="center"/>
          </w:tcPr>
          <w:p w14:paraId="433896A5" w14:textId="77777777" w:rsidR="00467A50" w:rsidRPr="00C76A3B" w:rsidRDefault="00467A50" w:rsidP="00076F6B">
            <w:pPr>
              <w:jc w:val="right"/>
              <w:rPr>
                <w:rFonts w:ascii="Century Gothic" w:hAnsi="Century Gothic" w:cs="Calibri"/>
                <w:sz w:val="14"/>
                <w:szCs w:val="14"/>
              </w:rPr>
            </w:pPr>
          </w:p>
        </w:tc>
        <w:tc>
          <w:tcPr>
            <w:tcW w:w="160" w:type="dxa"/>
            <w:vAlign w:val="center"/>
          </w:tcPr>
          <w:p w14:paraId="6CF7FD66" w14:textId="77777777" w:rsidR="00467A50" w:rsidRPr="00C76A3B" w:rsidRDefault="00467A50" w:rsidP="00076F6B">
            <w:pPr>
              <w:jc w:val="right"/>
              <w:rPr>
                <w:rFonts w:ascii="Century Gothic" w:hAnsi="Century Gothic" w:cs="Calibri"/>
                <w:sz w:val="14"/>
                <w:szCs w:val="14"/>
              </w:rPr>
            </w:pPr>
          </w:p>
        </w:tc>
      </w:tr>
      <w:tr w:rsidR="00467A50" w:rsidRPr="00C76A3B" w14:paraId="7A2355BE" w14:textId="77777777" w:rsidTr="00076F6B">
        <w:trPr>
          <w:trHeight w:val="1490"/>
        </w:trPr>
        <w:tc>
          <w:tcPr>
            <w:tcW w:w="603" w:type="dxa"/>
            <w:vAlign w:val="center"/>
            <w:hideMark/>
          </w:tcPr>
          <w:p w14:paraId="0B22A8CC"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3</w:t>
            </w:r>
          </w:p>
        </w:tc>
        <w:tc>
          <w:tcPr>
            <w:tcW w:w="4091" w:type="dxa"/>
            <w:vAlign w:val="center"/>
            <w:hideMark/>
          </w:tcPr>
          <w:p w14:paraId="4BB25D19" w14:textId="77777777" w:rsidR="00467A50" w:rsidRPr="00C76A3B" w:rsidRDefault="00467A50" w:rsidP="00076F6B">
            <w:pPr>
              <w:jc w:val="both"/>
              <w:rPr>
                <w:rFonts w:ascii="Century Gothic" w:hAnsi="Century Gothic" w:cs="Calibri"/>
                <w:sz w:val="14"/>
                <w:szCs w:val="14"/>
              </w:rPr>
            </w:pPr>
            <w:r w:rsidRPr="00C76A3B">
              <w:rPr>
                <w:rFonts w:ascii="Century Gothic" w:hAnsi="Century Gothic" w:cs="Calibri"/>
                <w:sz w:val="14"/>
                <w:szCs w:val="14"/>
              </w:rPr>
              <w:t xml:space="preserve">PALCO 12X08 METROS, sendo: Cobertura em lona galvanizada na cor branca; estrutura de Alumínio Q30 e Q50 pintado; piso na altura mínima de 2,00m, pés direito na altura mínima de 8,00 metros, piso em chapa de compensado de 20 mm e escada de acesso lateral ou fundo; - 01 Área de trabalho 04x04 metros, piso no mesmo nível do palco; - 01 </w:t>
            </w:r>
            <w:proofErr w:type="spellStart"/>
            <w:r w:rsidRPr="00C76A3B">
              <w:rPr>
                <w:rFonts w:ascii="Century Gothic" w:hAnsi="Century Gothic" w:cs="Calibri"/>
                <w:sz w:val="14"/>
                <w:szCs w:val="14"/>
              </w:rPr>
              <w:t>House</w:t>
            </w:r>
            <w:proofErr w:type="spellEnd"/>
            <w:r w:rsidRPr="00C76A3B">
              <w:rPr>
                <w:rFonts w:ascii="Century Gothic" w:hAnsi="Century Gothic" w:cs="Calibri"/>
                <w:sz w:val="14"/>
                <w:szCs w:val="14"/>
              </w:rPr>
              <w:t xml:space="preserve"> </w:t>
            </w:r>
            <w:proofErr w:type="spellStart"/>
            <w:r w:rsidRPr="00C76A3B">
              <w:rPr>
                <w:rFonts w:ascii="Century Gothic" w:hAnsi="Century Gothic" w:cs="Calibri"/>
                <w:sz w:val="14"/>
                <w:szCs w:val="14"/>
              </w:rPr>
              <w:t>mix</w:t>
            </w:r>
            <w:proofErr w:type="spellEnd"/>
            <w:r w:rsidRPr="00C76A3B">
              <w:rPr>
                <w:rFonts w:ascii="Century Gothic" w:hAnsi="Century Gothic" w:cs="Calibri"/>
                <w:sz w:val="14"/>
                <w:szCs w:val="14"/>
              </w:rPr>
              <w:t xml:space="preserve"> 3,00x2,00 metros; - 02 </w:t>
            </w:r>
            <w:proofErr w:type="spellStart"/>
            <w:r w:rsidRPr="00C76A3B">
              <w:rPr>
                <w:rFonts w:ascii="Century Gothic" w:hAnsi="Century Gothic" w:cs="Calibri"/>
                <w:sz w:val="14"/>
                <w:szCs w:val="14"/>
              </w:rPr>
              <w:t>Flyers</w:t>
            </w:r>
            <w:proofErr w:type="spellEnd"/>
            <w:r w:rsidRPr="00C76A3B">
              <w:rPr>
                <w:rFonts w:ascii="Century Gothic" w:hAnsi="Century Gothic" w:cs="Calibri"/>
                <w:sz w:val="14"/>
                <w:szCs w:val="14"/>
              </w:rPr>
              <w:t xml:space="preserve"> (Andaime) com 08 metros de altura cada.</w:t>
            </w:r>
          </w:p>
        </w:tc>
        <w:tc>
          <w:tcPr>
            <w:tcW w:w="1087" w:type="dxa"/>
            <w:vAlign w:val="center"/>
            <w:hideMark/>
          </w:tcPr>
          <w:p w14:paraId="14AA55E6"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65AE1133"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1</w:t>
            </w:r>
          </w:p>
        </w:tc>
        <w:tc>
          <w:tcPr>
            <w:tcW w:w="1116" w:type="dxa"/>
            <w:vAlign w:val="center"/>
          </w:tcPr>
          <w:p w14:paraId="61D6B7A7" w14:textId="77777777" w:rsidR="00467A50" w:rsidRPr="00C76A3B" w:rsidRDefault="00467A50" w:rsidP="00076F6B">
            <w:pPr>
              <w:jc w:val="right"/>
              <w:rPr>
                <w:rFonts w:ascii="Century Gothic" w:hAnsi="Century Gothic" w:cs="Calibri"/>
                <w:sz w:val="14"/>
                <w:szCs w:val="14"/>
              </w:rPr>
            </w:pPr>
          </w:p>
        </w:tc>
        <w:tc>
          <w:tcPr>
            <w:tcW w:w="160" w:type="dxa"/>
            <w:vAlign w:val="center"/>
          </w:tcPr>
          <w:p w14:paraId="0550719D" w14:textId="77777777" w:rsidR="00467A50" w:rsidRPr="00C76A3B" w:rsidRDefault="00467A50" w:rsidP="00076F6B">
            <w:pPr>
              <w:jc w:val="right"/>
              <w:rPr>
                <w:rFonts w:ascii="Century Gothic" w:hAnsi="Century Gothic" w:cs="Calibri"/>
                <w:sz w:val="14"/>
                <w:szCs w:val="14"/>
              </w:rPr>
            </w:pPr>
          </w:p>
        </w:tc>
      </w:tr>
      <w:tr w:rsidR="00467A50" w:rsidRPr="00C76A3B" w14:paraId="3408CF9E" w14:textId="77777777" w:rsidTr="00076F6B">
        <w:trPr>
          <w:trHeight w:val="1266"/>
        </w:trPr>
        <w:tc>
          <w:tcPr>
            <w:tcW w:w="603" w:type="dxa"/>
            <w:vAlign w:val="center"/>
            <w:hideMark/>
          </w:tcPr>
          <w:p w14:paraId="389D65B1"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4</w:t>
            </w:r>
          </w:p>
        </w:tc>
        <w:tc>
          <w:tcPr>
            <w:tcW w:w="4091" w:type="dxa"/>
            <w:vAlign w:val="center"/>
            <w:hideMark/>
          </w:tcPr>
          <w:p w14:paraId="095300F5" w14:textId="77777777" w:rsidR="00467A50" w:rsidRPr="00C76A3B" w:rsidRDefault="00467A50" w:rsidP="00076F6B">
            <w:pPr>
              <w:jc w:val="both"/>
              <w:rPr>
                <w:rFonts w:ascii="Century Gothic" w:hAnsi="Century Gothic" w:cs="Calibri"/>
                <w:sz w:val="14"/>
                <w:szCs w:val="14"/>
              </w:rPr>
            </w:pPr>
            <w:r w:rsidRPr="00C76A3B">
              <w:rPr>
                <w:rFonts w:ascii="Century Gothic" w:hAnsi="Century Gothic" w:cs="Calibri"/>
                <w:sz w:val="14"/>
                <w:szCs w:val="14"/>
              </w:rPr>
              <w:t>BANHEIRO QUÍMICO (MODELO STANDARD): 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 OBS: Inclusa higienização completa diária, produtos químicos bactericidas, papel higiênico, manutenção e limpeza, sendo imprescindível presença dos funcionários para a limpeza dos mesmos durante o evento.</w:t>
            </w:r>
          </w:p>
        </w:tc>
        <w:tc>
          <w:tcPr>
            <w:tcW w:w="1087" w:type="dxa"/>
            <w:vAlign w:val="center"/>
            <w:hideMark/>
          </w:tcPr>
          <w:p w14:paraId="50587FAF"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6E273DC1"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14</w:t>
            </w:r>
          </w:p>
        </w:tc>
        <w:tc>
          <w:tcPr>
            <w:tcW w:w="1116" w:type="dxa"/>
            <w:vAlign w:val="center"/>
          </w:tcPr>
          <w:p w14:paraId="72790581" w14:textId="77777777" w:rsidR="00467A50" w:rsidRPr="00C76A3B" w:rsidRDefault="00467A50" w:rsidP="00076F6B">
            <w:pPr>
              <w:jc w:val="right"/>
              <w:rPr>
                <w:rFonts w:ascii="Century Gothic" w:hAnsi="Century Gothic" w:cs="Calibri"/>
                <w:sz w:val="14"/>
                <w:szCs w:val="14"/>
              </w:rPr>
            </w:pPr>
          </w:p>
        </w:tc>
        <w:tc>
          <w:tcPr>
            <w:tcW w:w="160" w:type="dxa"/>
            <w:vAlign w:val="center"/>
          </w:tcPr>
          <w:p w14:paraId="27D51163" w14:textId="77777777" w:rsidR="00467A50" w:rsidRPr="00C76A3B" w:rsidRDefault="00467A50" w:rsidP="00076F6B">
            <w:pPr>
              <w:jc w:val="right"/>
              <w:rPr>
                <w:rFonts w:ascii="Century Gothic" w:hAnsi="Century Gothic" w:cs="Calibri"/>
                <w:sz w:val="14"/>
                <w:szCs w:val="14"/>
              </w:rPr>
            </w:pPr>
          </w:p>
        </w:tc>
      </w:tr>
      <w:tr w:rsidR="00467A50" w:rsidRPr="00C76A3B" w14:paraId="74384957" w14:textId="77777777" w:rsidTr="00076F6B">
        <w:trPr>
          <w:trHeight w:val="2060"/>
        </w:trPr>
        <w:tc>
          <w:tcPr>
            <w:tcW w:w="603" w:type="dxa"/>
            <w:vAlign w:val="center"/>
            <w:hideMark/>
          </w:tcPr>
          <w:p w14:paraId="5111B345"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5</w:t>
            </w:r>
          </w:p>
        </w:tc>
        <w:tc>
          <w:tcPr>
            <w:tcW w:w="4091" w:type="dxa"/>
            <w:vAlign w:val="center"/>
            <w:hideMark/>
          </w:tcPr>
          <w:p w14:paraId="2F1733DC" w14:textId="77777777" w:rsidR="00467A50" w:rsidRPr="00C76A3B" w:rsidRDefault="00467A50" w:rsidP="00076F6B">
            <w:pPr>
              <w:jc w:val="both"/>
              <w:rPr>
                <w:rFonts w:ascii="Century Gothic" w:hAnsi="Century Gothic" w:cs="Calibri"/>
                <w:sz w:val="14"/>
                <w:szCs w:val="14"/>
              </w:rPr>
            </w:pPr>
            <w:r w:rsidRPr="00C76A3B">
              <w:rPr>
                <w:rFonts w:ascii="Century Gothic" w:hAnsi="Century Gothic" w:cs="Calibri"/>
                <w:sz w:val="14"/>
                <w:szCs w:val="14"/>
              </w:rPr>
              <w:t>BANHEIRO QUÍMICO (MODELO PNE) (Portador de Necessidades Especiais):</w:t>
            </w:r>
          </w:p>
          <w:p w14:paraId="282D57F0" w14:textId="77777777" w:rsidR="00467A50" w:rsidRPr="00C76A3B" w:rsidRDefault="00467A50" w:rsidP="00076F6B">
            <w:pPr>
              <w:jc w:val="both"/>
              <w:rPr>
                <w:rFonts w:ascii="Century Gothic" w:hAnsi="Century Gothic" w:cs="Calibri"/>
                <w:sz w:val="14"/>
                <w:szCs w:val="14"/>
              </w:rPr>
            </w:pPr>
            <w:r w:rsidRPr="00C76A3B">
              <w:rPr>
                <w:rFonts w:ascii="Century Gothic" w:hAnsi="Century Gothic" w:cs="Calibri"/>
                <w:sz w:val="14"/>
                <w:szCs w:val="14"/>
              </w:rPr>
              <w:t>com montagem, manutenção diária e desmontagem, Cabine Sanitária Química, Individual e Portátil, confeccionada em polietileno em alta densidade, resistente e totalmente lavável, com teto translúcido, piso antiderrapante, janelas de ventilação, luz, trava interna de segurança, resistente à violação e com indicação "livre / ocupado", contendo vaso sanitário (tanque de dejetos com descarga), mictório, medindo aproximadamente: 2,00 metros de altura interior, 1,20 metros de largura interior, 1,20 de profundidade e 0,50 metros de altura do assento, com abertura da porta em aproximadamente 180°, vol. do tanque 220 litros.</w:t>
            </w:r>
          </w:p>
        </w:tc>
        <w:tc>
          <w:tcPr>
            <w:tcW w:w="1087" w:type="dxa"/>
            <w:vAlign w:val="center"/>
            <w:hideMark/>
          </w:tcPr>
          <w:p w14:paraId="6E9363EF"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UNIDADE</w:t>
            </w:r>
          </w:p>
        </w:tc>
        <w:tc>
          <w:tcPr>
            <w:tcW w:w="1501" w:type="dxa"/>
            <w:vAlign w:val="center"/>
            <w:hideMark/>
          </w:tcPr>
          <w:p w14:paraId="276DA82F" w14:textId="77777777" w:rsidR="00467A50" w:rsidRPr="00C76A3B" w:rsidRDefault="00467A50" w:rsidP="00076F6B">
            <w:pPr>
              <w:jc w:val="center"/>
              <w:rPr>
                <w:rFonts w:ascii="Century Gothic" w:hAnsi="Century Gothic" w:cs="Calibri"/>
                <w:sz w:val="14"/>
                <w:szCs w:val="14"/>
              </w:rPr>
            </w:pPr>
            <w:r w:rsidRPr="00C76A3B">
              <w:rPr>
                <w:rFonts w:ascii="Century Gothic" w:hAnsi="Century Gothic" w:cs="Calibri"/>
                <w:sz w:val="14"/>
                <w:szCs w:val="14"/>
              </w:rPr>
              <w:t>2</w:t>
            </w:r>
          </w:p>
        </w:tc>
        <w:tc>
          <w:tcPr>
            <w:tcW w:w="1116" w:type="dxa"/>
            <w:vAlign w:val="center"/>
          </w:tcPr>
          <w:p w14:paraId="34D9DD54" w14:textId="77777777" w:rsidR="00467A50" w:rsidRPr="00C76A3B" w:rsidRDefault="00467A50" w:rsidP="00076F6B">
            <w:pPr>
              <w:jc w:val="right"/>
              <w:rPr>
                <w:rFonts w:ascii="Century Gothic" w:hAnsi="Century Gothic" w:cs="Calibri"/>
                <w:sz w:val="14"/>
                <w:szCs w:val="14"/>
              </w:rPr>
            </w:pPr>
          </w:p>
        </w:tc>
        <w:tc>
          <w:tcPr>
            <w:tcW w:w="160" w:type="dxa"/>
            <w:vAlign w:val="center"/>
          </w:tcPr>
          <w:p w14:paraId="250CB995" w14:textId="77777777" w:rsidR="00467A50" w:rsidRPr="00C76A3B" w:rsidRDefault="00467A50" w:rsidP="00076F6B">
            <w:pPr>
              <w:jc w:val="right"/>
              <w:rPr>
                <w:rFonts w:ascii="Century Gothic" w:hAnsi="Century Gothic" w:cs="Calibri"/>
                <w:sz w:val="14"/>
                <w:szCs w:val="14"/>
              </w:rPr>
            </w:pPr>
          </w:p>
        </w:tc>
      </w:tr>
      <w:tr w:rsidR="00467A50" w:rsidRPr="00C76A3B" w14:paraId="1421E2FD" w14:textId="77777777" w:rsidTr="00076F6B">
        <w:trPr>
          <w:trHeight w:val="297"/>
        </w:trPr>
        <w:tc>
          <w:tcPr>
            <w:tcW w:w="8556" w:type="dxa"/>
            <w:gridSpan w:val="6"/>
            <w:vAlign w:val="center"/>
          </w:tcPr>
          <w:p w14:paraId="2E6281FF" w14:textId="77777777" w:rsidR="00467A50" w:rsidRPr="00C76A3B" w:rsidRDefault="00467A50" w:rsidP="00076F6B">
            <w:pPr>
              <w:jc w:val="center"/>
              <w:rPr>
                <w:rFonts w:ascii="Century Gothic" w:hAnsi="Century Gothic" w:cs="Calibri"/>
                <w:b/>
                <w:sz w:val="14"/>
                <w:szCs w:val="14"/>
              </w:rPr>
            </w:pPr>
            <w:r w:rsidRPr="00C76A3B">
              <w:rPr>
                <w:rFonts w:ascii="Century Gothic" w:hAnsi="Century Gothic" w:cs="Calibri"/>
                <w:b/>
                <w:sz w:val="14"/>
                <w:szCs w:val="14"/>
              </w:rPr>
              <w:t xml:space="preserve">VALOR GLOBAL PROPOSTO: </w:t>
            </w:r>
          </w:p>
        </w:tc>
      </w:tr>
    </w:tbl>
    <w:p w14:paraId="095E3FE2" w14:textId="77777777" w:rsidR="00945FDC" w:rsidRDefault="00945FDC" w:rsidP="00467A50">
      <w:pPr>
        <w:jc w:val="center"/>
        <w:rPr>
          <w:rFonts w:ascii="Century Gothic" w:hAnsi="Century Gothic" w:cs="Arial"/>
          <w:b/>
        </w:rPr>
      </w:pPr>
    </w:p>
    <w:p w14:paraId="04139C30" w14:textId="77777777" w:rsidR="009641D9" w:rsidRDefault="009641D9" w:rsidP="0072426A">
      <w:pPr>
        <w:ind w:left="-1134"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72426A">
      <w:pPr>
        <w:ind w:left="-1134"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72426A">
      <w:pPr>
        <w:ind w:left="-1134" w:right="-284"/>
        <w:jc w:val="both"/>
        <w:rPr>
          <w:rFonts w:ascii="Century Gothic" w:hAnsi="Century Gothic" w:cs="Calibri"/>
        </w:rPr>
      </w:pPr>
    </w:p>
    <w:p w14:paraId="703157EF" w14:textId="77777777" w:rsidR="009641D9" w:rsidRDefault="009641D9" w:rsidP="0072426A">
      <w:pPr>
        <w:ind w:left="-1134"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72426A">
      <w:pPr>
        <w:ind w:left="-1134"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72426A">
      <w:pPr>
        <w:ind w:left="-1134"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72426A">
      <w:pPr>
        <w:ind w:left="-1134" w:right="-284"/>
        <w:jc w:val="both"/>
        <w:rPr>
          <w:rFonts w:ascii="Century Gothic" w:hAnsi="Century Gothic" w:cs="Arial"/>
          <w:b/>
        </w:rPr>
      </w:pPr>
    </w:p>
    <w:p w14:paraId="56D1801B" w14:textId="217D3B12" w:rsidR="00BF46F4" w:rsidRDefault="00BF46F4" w:rsidP="0047156B">
      <w:pPr>
        <w:pStyle w:val="PargrafodaLista"/>
        <w:ind w:left="-1134"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76623F04" w14:textId="3B59461F" w:rsidR="00467A50" w:rsidRPr="00EB40CC" w:rsidRDefault="00467A50" w:rsidP="00467A50">
      <w:pPr>
        <w:ind w:left="-1134" w:right="-284"/>
        <w:jc w:val="both"/>
        <w:rPr>
          <w:rFonts w:ascii="Century Gothic" w:hAnsi="Century Gothic"/>
        </w:rPr>
      </w:pPr>
      <w:r w:rsidRPr="00467A50">
        <w:rPr>
          <w:rFonts w:ascii="Century Gothic" w:hAnsi="Century Gothic"/>
          <w:b/>
        </w:rPr>
        <w:t>4.1.</w:t>
      </w:r>
      <w:r>
        <w:rPr>
          <w:rFonts w:ascii="Century Gothic" w:hAnsi="Century Gothic"/>
        </w:rPr>
        <w:t xml:space="preserve"> </w:t>
      </w:r>
      <w:r w:rsidRPr="00EB40CC">
        <w:rPr>
          <w:rFonts w:ascii="Century Gothic" w:hAnsi="Century Gothic"/>
        </w:rPr>
        <w:t xml:space="preserve">A execução do objeto referente à </w:t>
      </w:r>
      <w:r w:rsidRPr="00EB40CC">
        <w:rPr>
          <w:rFonts w:ascii="Century Gothic" w:hAnsi="Century Gothic"/>
          <w:b/>
          <w:bCs/>
        </w:rPr>
        <w:t>contratação de empresa especializada para a organização, montagem, operação e desmontagem da estrutura necessária à realização do evento denominado “Natal Luz na Avenida”</w:t>
      </w:r>
      <w:r w:rsidRPr="00EB40CC">
        <w:rPr>
          <w:rFonts w:ascii="Century Gothic" w:hAnsi="Century Gothic"/>
        </w:rPr>
        <w:t xml:space="preserve">, compreendendo </w:t>
      </w:r>
      <w:r w:rsidRPr="00EB40CC">
        <w:rPr>
          <w:rFonts w:ascii="Century Gothic" w:hAnsi="Century Gothic"/>
          <w:b/>
          <w:bCs/>
        </w:rPr>
        <w:t>palco, tendas, fechamentos e banheiros químicos</w:t>
      </w:r>
      <w:r w:rsidRPr="00EB40CC">
        <w:rPr>
          <w:rFonts w:ascii="Century Gothic" w:hAnsi="Century Gothic"/>
        </w:rPr>
        <w:t xml:space="preserve">, a ser </w:t>
      </w:r>
      <w:r w:rsidRPr="00EB40CC">
        <w:rPr>
          <w:rFonts w:ascii="Century Gothic" w:hAnsi="Century Gothic"/>
        </w:rPr>
        <w:lastRenderedPageBreak/>
        <w:t xml:space="preserve">realizado na noite de </w:t>
      </w:r>
      <w:r w:rsidRPr="00EB40CC">
        <w:rPr>
          <w:rFonts w:ascii="Century Gothic" w:hAnsi="Century Gothic"/>
          <w:b/>
          <w:bCs/>
        </w:rPr>
        <w:t>Réveillon, em 31 de dezembro de 2025</w:t>
      </w:r>
      <w:r w:rsidRPr="00EB40CC">
        <w:rPr>
          <w:rFonts w:ascii="Century Gothic" w:hAnsi="Century Gothic"/>
        </w:rPr>
        <w:t>, ocorrerá de forma planejada, contínua e integrada, conforme as etapas abaixo descritas:</w:t>
      </w:r>
    </w:p>
    <w:p w14:paraId="32186893" w14:textId="77777777" w:rsidR="00467A50" w:rsidRPr="00EB40CC" w:rsidRDefault="00467A50" w:rsidP="00467A50">
      <w:pPr>
        <w:ind w:left="-1134" w:right="-284" w:firstLine="1134"/>
        <w:jc w:val="both"/>
        <w:outlineLvl w:val="3"/>
        <w:rPr>
          <w:rFonts w:ascii="Century Gothic" w:hAnsi="Century Gothic"/>
          <w:b/>
          <w:bCs/>
        </w:rPr>
      </w:pPr>
      <w:r w:rsidRPr="00EB40CC">
        <w:rPr>
          <w:rFonts w:ascii="Century Gothic" w:hAnsi="Century Gothic"/>
          <w:b/>
          <w:bCs/>
        </w:rPr>
        <w:t>1. Início da execução – planejamento e organização</w:t>
      </w:r>
    </w:p>
    <w:p w14:paraId="6D70AD6F" w14:textId="77777777" w:rsidR="00467A50" w:rsidRPr="00EB40CC" w:rsidRDefault="00467A50" w:rsidP="00467A50">
      <w:pPr>
        <w:ind w:left="-1134" w:right="-284" w:firstLine="1134"/>
        <w:jc w:val="both"/>
        <w:rPr>
          <w:rFonts w:ascii="Century Gothic" w:hAnsi="Century Gothic"/>
        </w:rPr>
      </w:pPr>
      <w:r w:rsidRPr="00EB40CC">
        <w:rPr>
          <w:rFonts w:ascii="Century Gothic" w:hAnsi="Century Gothic"/>
        </w:rPr>
        <w:t>Após a formalização do contrato e emissão da ordem de serviço, a empresa contratada deverá:</w:t>
      </w:r>
    </w:p>
    <w:p w14:paraId="16BA79F5" w14:textId="77777777" w:rsidR="00467A50" w:rsidRPr="00EB40CC" w:rsidRDefault="00467A50" w:rsidP="00467A50">
      <w:pPr>
        <w:numPr>
          <w:ilvl w:val="0"/>
          <w:numId w:val="86"/>
        </w:numPr>
        <w:ind w:left="-1134" w:right="-284" w:firstLine="1134"/>
        <w:jc w:val="both"/>
        <w:rPr>
          <w:rFonts w:ascii="Century Gothic" w:hAnsi="Century Gothic"/>
        </w:rPr>
      </w:pPr>
      <w:r w:rsidRPr="00EB40CC">
        <w:rPr>
          <w:rFonts w:ascii="Century Gothic" w:hAnsi="Century Gothic"/>
        </w:rPr>
        <w:t>Realizar visita técnica ao local do evento, quando necessário;</w:t>
      </w:r>
    </w:p>
    <w:p w14:paraId="0AE55E96" w14:textId="77777777" w:rsidR="00467A50" w:rsidRPr="00EB40CC" w:rsidRDefault="00467A50" w:rsidP="00467A50">
      <w:pPr>
        <w:numPr>
          <w:ilvl w:val="0"/>
          <w:numId w:val="86"/>
        </w:numPr>
        <w:ind w:left="-1134" w:right="-284" w:firstLine="1134"/>
        <w:jc w:val="both"/>
        <w:rPr>
          <w:rFonts w:ascii="Century Gothic" w:hAnsi="Century Gothic"/>
        </w:rPr>
      </w:pPr>
      <w:r w:rsidRPr="00EB40CC">
        <w:rPr>
          <w:rFonts w:ascii="Century Gothic" w:hAnsi="Century Gothic"/>
        </w:rPr>
        <w:t>Elaborar plano de implantação das estruturas, definindo layout, cronograma de montagem e logística;</w:t>
      </w:r>
    </w:p>
    <w:p w14:paraId="1C6A44E9" w14:textId="77777777" w:rsidR="00467A50" w:rsidRPr="00EB40CC" w:rsidRDefault="00467A50" w:rsidP="00467A50">
      <w:pPr>
        <w:numPr>
          <w:ilvl w:val="0"/>
          <w:numId w:val="86"/>
        </w:numPr>
        <w:ind w:left="-1134" w:right="-284" w:firstLine="1134"/>
        <w:jc w:val="both"/>
        <w:rPr>
          <w:rFonts w:ascii="Century Gothic" w:hAnsi="Century Gothic"/>
        </w:rPr>
      </w:pPr>
      <w:r w:rsidRPr="00EB40CC">
        <w:rPr>
          <w:rFonts w:ascii="Century Gothic" w:hAnsi="Century Gothic"/>
        </w:rPr>
        <w:t>Verificar condições do terreno, acessos, segurança e necessidades operacionais;</w:t>
      </w:r>
    </w:p>
    <w:p w14:paraId="33E25CC3" w14:textId="77777777" w:rsidR="00467A50" w:rsidRPr="00EB40CC" w:rsidRDefault="00467A50" w:rsidP="00467A50">
      <w:pPr>
        <w:numPr>
          <w:ilvl w:val="0"/>
          <w:numId w:val="86"/>
        </w:numPr>
        <w:ind w:left="-1134" w:right="-284" w:firstLine="1134"/>
        <w:jc w:val="both"/>
        <w:rPr>
          <w:rFonts w:ascii="Century Gothic" w:hAnsi="Century Gothic"/>
        </w:rPr>
      </w:pPr>
      <w:r w:rsidRPr="00EB40CC">
        <w:rPr>
          <w:rFonts w:ascii="Century Gothic" w:hAnsi="Century Gothic"/>
        </w:rPr>
        <w:t>Alinhar as ações com a Administração Municipal e demais equipes envolvidas.</w:t>
      </w:r>
    </w:p>
    <w:p w14:paraId="0E0D6E93" w14:textId="77777777" w:rsidR="00467A50" w:rsidRPr="00EB40CC" w:rsidRDefault="00467A50" w:rsidP="00467A50">
      <w:pPr>
        <w:ind w:left="-1134" w:right="-284" w:firstLine="1134"/>
        <w:jc w:val="both"/>
        <w:outlineLvl w:val="3"/>
        <w:rPr>
          <w:rFonts w:ascii="Century Gothic" w:hAnsi="Century Gothic"/>
          <w:b/>
          <w:bCs/>
        </w:rPr>
      </w:pPr>
      <w:r w:rsidRPr="00EB40CC">
        <w:rPr>
          <w:rFonts w:ascii="Century Gothic" w:hAnsi="Century Gothic"/>
          <w:b/>
          <w:bCs/>
        </w:rPr>
        <w:t>2. Montagem das estruturas</w:t>
      </w:r>
    </w:p>
    <w:p w14:paraId="3457A6B0" w14:textId="77777777" w:rsidR="00467A50" w:rsidRPr="00EB40CC" w:rsidRDefault="00467A50" w:rsidP="00467A50">
      <w:pPr>
        <w:ind w:left="-1134" w:right="-284" w:firstLine="1134"/>
        <w:jc w:val="both"/>
        <w:rPr>
          <w:rFonts w:ascii="Century Gothic" w:hAnsi="Century Gothic"/>
        </w:rPr>
      </w:pPr>
      <w:r w:rsidRPr="00EB40CC">
        <w:rPr>
          <w:rFonts w:ascii="Century Gothic" w:hAnsi="Century Gothic"/>
        </w:rPr>
        <w:t>A empresa contratada será responsável por:</w:t>
      </w:r>
    </w:p>
    <w:p w14:paraId="21A28B00" w14:textId="77777777" w:rsidR="00467A50" w:rsidRPr="00EB40CC" w:rsidRDefault="00467A50" w:rsidP="00467A50">
      <w:pPr>
        <w:numPr>
          <w:ilvl w:val="0"/>
          <w:numId w:val="87"/>
        </w:numPr>
        <w:ind w:left="-1134" w:right="-284" w:firstLine="1134"/>
        <w:jc w:val="both"/>
        <w:rPr>
          <w:rFonts w:ascii="Century Gothic" w:hAnsi="Century Gothic"/>
        </w:rPr>
      </w:pPr>
      <w:r w:rsidRPr="00EB40CC">
        <w:rPr>
          <w:rFonts w:ascii="Century Gothic" w:hAnsi="Century Gothic"/>
        </w:rPr>
        <w:t xml:space="preserve">Executar a montagem do </w:t>
      </w:r>
      <w:r w:rsidRPr="00EB40CC">
        <w:rPr>
          <w:rFonts w:ascii="Century Gothic" w:hAnsi="Century Gothic"/>
          <w:b/>
          <w:bCs/>
        </w:rPr>
        <w:t>palco</w:t>
      </w:r>
      <w:r w:rsidRPr="00EB40CC">
        <w:rPr>
          <w:rFonts w:ascii="Century Gothic" w:hAnsi="Century Gothic"/>
        </w:rPr>
        <w:t xml:space="preserve">, das </w:t>
      </w:r>
      <w:r w:rsidRPr="00EB40CC">
        <w:rPr>
          <w:rFonts w:ascii="Century Gothic" w:hAnsi="Century Gothic"/>
          <w:b/>
          <w:bCs/>
        </w:rPr>
        <w:t>tendas</w:t>
      </w:r>
      <w:r w:rsidRPr="00EB40CC">
        <w:rPr>
          <w:rFonts w:ascii="Century Gothic" w:hAnsi="Century Gothic"/>
        </w:rPr>
        <w:t xml:space="preserve">, dos </w:t>
      </w:r>
      <w:r w:rsidRPr="00EB40CC">
        <w:rPr>
          <w:rFonts w:ascii="Century Gothic" w:hAnsi="Century Gothic"/>
          <w:b/>
          <w:bCs/>
        </w:rPr>
        <w:t>fechamentos</w:t>
      </w:r>
      <w:r w:rsidRPr="00EB40CC">
        <w:rPr>
          <w:rFonts w:ascii="Century Gothic" w:hAnsi="Century Gothic"/>
        </w:rPr>
        <w:t xml:space="preserve"> e dos </w:t>
      </w:r>
      <w:r w:rsidRPr="00EB40CC">
        <w:rPr>
          <w:rFonts w:ascii="Century Gothic" w:hAnsi="Century Gothic"/>
          <w:b/>
          <w:bCs/>
        </w:rPr>
        <w:t>banheiros químicos</w:t>
      </w:r>
      <w:r w:rsidRPr="00EB40CC">
        <w:rPr>
          <w:rFonts w:ascii="Century Gothic" w:hAnsi="Century Gothic"/>
        </w:rPr>
        <w:t>, conforme especificações técnicas e normas vigentes;</w:t>
      </w:r>
    </w:p>
    <w:p w14:paraId="73BB4967" w14:textId="77777777" w:rsidR="00467A50" w:rsidRPr="00EB40CC" w:rsidRDefault="00467A50" w:rsidP="00467A50">
      <w:pPr>
        <w:numPr>
          <w:ilvl w:val="0"/>
          <w:numId w:val="87"/>
        </w:numPr>
        <w:ind w:left="-1134" w:right="-284" w:firstLine="1134"/>
        <w:jc w:val="both"/>
        <w:rPr>
          <w:rFonts w:ascii="Century Gothic" w:hAnsi="Century Gothic"/>
        </w:rPr>
      </w:pPr>
      <w:r w:rsidRPr="00EB40CC">
        <w:rPr>
          <w:rFonts w:ascii="Century Gothic" w:hAnsi="Century Gothic"/>
        </w:rPr>
        <w:t>Utilizar materiais adequados, seguros e em perfeito estado de conservação;</w:t>
      </w:r>
    </w:p>
    <w:p w14:paraId="72FBDC6A" w14:textId="77777777" w:rsidR="00467A50" w:rsidRPr="00EB40CC" w:rsidRDefault="00467A50" w:rsidP="00467A50">
      <w:pPr>
        <w:numPr>
          <w:ilvl w:val="0"/>
          <w:numId w:val="87"/>
        </w:numPr>
        <w:ind w:left="-1134" w:right="-284" w:firstLine="1134"/>
        <w:jc w:val="both"/>
        <w:rPr>
          <w:rFonts w:ascii="Century Gothic" w:hAnsi="Century Gothic"/>
        </w:rPr>
      </w:pPr>
      <w:r w:rsidRPr="00EB40CC">
        <w:rPr>
          <w:rFonts w:ascii="Century Gothic" w:hAnsi="Century Gothic"/>
        </w:rPr>
        <w:t>Garantir estabilidade, segurança e acessibilidade das estruturas;</w:t>
      </w:r>
    </w:p>
    <w:p w14:paraId="4343D335" w14:textId="77777777" w:rsidR="00467A50" w:rsidRPr="00EB40CC" w:rsidRDefault="00467A50" w:rsidP="00467A50">
      <w:pPr>
        <w:numPr>
          <w:ilvl w:val="0"/>
          <w:numId w:val="87"/>
        </w:numPr>
        <w:ind w:left="-1134" w:right="-284" w:firstLine="1134"/>
        <w:jc w:val="both"/>
        <w:rPr>
          <w:rFonts w:ascii="Century Gothic" w:hAnsi="Century Gothic"/>
        </w:rPr>
      </w:pPr>
      <w:r w:rsidRPr="00EB40CC">
        <w:rPr>
          <w:rFonts w:ascii="Century Gothic" w:hAnsi="Century Gothic"/>
        </w:rPr>
        <w:t>Concluir a montagem dentro do prazo estabelecido, antes do início do evento.</w:t>
      </w:r>
    </w:p>
    <w:p w14:paraId="1C0A661B" w14:textId="77777777" w:rsidR="00467A50" w:rsidRPr="00EB40CC" w:rsidRDefault="00467A50" w:rsidP="00467A50">
      <w:pPr>
        <w:ind w:left="-1134" w:right="-284" w:firstLine="1134"/>
        <w:jc w:val="both"/>
        <w:outlineLvl w:val="3"/>
        <w:rPr>
          <w:rFonts w:ascii="Century Gothic" w:hAnsi="Century Gothic"/>
          <w:b/>
          <w:bCs/>
        </w:rPr>
      </w:pPr>
      <w:r w:rsidRPr="00EB40CC">
        <w:rPr>
          <w:rFonts w:ascii="Century Gothic" w:hAnsi="Century Gothic"/>
          <w:b/>
          <w:bCs/>
        </w:rPr>
        <w:t>3. Operação durante o evento</w:t>
      </w:r>
    </w:p>
    <w:p w14:paraId="55FBE915" w14:textId="77777777" w:rsidR="00467A50" w:rsidRPr="00EB40CC" w:rsidRDefault="00467A50" w:rsidP="00467A50">
      <w:pPr>
        <w:ind w:left="-1134" w:right="-284" w:firstLine="1134"/>
        <w:jc w:val="both"/>
        <w:rPr>
          <w:rFonts w:ascii="Century Gothic" w:hAnsi="Century Gothic"/>
        </w:rPr>
      </w:pPr>
      <w:r w:rsidRPr="00EB40CC">
        <w:rPr>
          <w:rFonts w:ascii="Century Gothic" w:hAnsi="Century Gothic"/>
        </w:rPr>
        <w:t>Durante a realização do evento, caberá à contratada:</w:t>
      </w:r>
    </w:p>
    <w:p w14:paraId="3C29AB36" w14:textId="77777777" w:rsidR="00467A50" w:rsidRPr="00EB40CC" w:rsidRDefault="00467A50" w:rsidP="00467A50">
      <w:pPr>
        <w:numPr>
          <w:ilvl w:val="0"/>
          <w:numId w:val="88"/>
        </w:numPr>
        <w:ind w:left="-1134" w:right="-284" w:firstLine="1134"/>
        <w:jc w:val="both"/>
        <w:rPr>
          <w:rFonts w:ascii="Century Gothic" w:hAnsi="Century Gothic"/>
        </w:rPr>
      </w:pPr>
      <w:r w:rsidRPr="00EB40CC">
        <w:rPr>
          <w:rFonts w:ascii="Century Gothic" w:hAnsi="Century Gothic"/>
        </w:rPr>
        <w:t>Manter equipe técnica de plantão para acompanhamento e suporte;</w:t>
      </w:r>
    </w:p>
    <w:p w14:paraId="259A15A1" w14:textId="77777777" w:rsidR="00467A50" w:rsidRPr="00EB40CC" w:rsidRDefault="00467A50" w:rsidP="00467A50">
      <w:pPr>
        <w:numPr>
          <w:ilvl w:val="0"/>
          <w:numId w:val="88"/>
        </w:numPr>
        <w:ind w:left="-1134" w:right="-284" w:firstLine="1134"/>
        <w:jc w:val="both"/>
        <w:rPr>
          <w:rFonts w:ascii="Century Gothic" w:hAnsi="Century Gothic"/>
        </w:rPr>
      </w:pPr>
      <w:r w:rsidRPr="00EB40CC">
        <w:rPr>
          <w:rFonts w:ascii="Century Gothic" w:hAnsi="Century Gothic"/>
        </w:rPr>
        <w:t>Assegurar o pleno funcionamento das estruturas durante todo o período do evento;</w:t>
      </w:r>
    </w:p>
    <w:p w14:paraId="233C8141" w14:textId="77777777" w:rsidR="00467A50" w:rsidRPr="00EB40CC" w:rsidRDefault="00467A50" w:rsidP="00467A50">
      <w:pPr>
        <w:numPr>
          <w:ilvl w:val="0"/>
          <w:numId w:val="88"/>
        </w:numPr>
        <w:ind w:left="-1134" w:right="-284" w:firstLine="1134"/>
        <w:jc w:val="both"/>
        <w:rPr>
          <w:rFonts w:ascii="Century Gothic" w:hAnsi="Century Gothic"/>
        </w:rPr>
      </w:pPr>
      <w:r w:rsidRPr="00EB40CC">
        <w:rPr>
          <w:rFonts w:ascii="Century Gothic" w:hAnsi="Century Gothic"/>
        </w:rPr>
        <w:t>Realizar manutenções corretivas imediatas, quando necessárias;</w:t>
      </w:r>
    </w:p>
    <w:p w14:paraId="63376431" w14:textId="77777777" w:rsidR="00467A50" w:rsidRPr="00EB40CC" w:rsidRDefault="00467A50" w:rsidP="00467A50">
      <w:pPr>
        <w:numPr>
          <w:ilvl w:val="0"/>
          <w:numId w:val="88"/>
        </w:numPr>
        <w:ind w:left="-1134" w:right="-284" w:firstLine="1134"/>
        <w:jc w:val="both"/>
        <w:rPr>
          <w:rFonts w:ascii="Century Gothic" w:hAnsi="Century Gothic"/>
        </w:rPr>
      </w:pPr>
      <w:r w:rsidRPr="00EB40CC">
        <w:rPr>
          <w:rFonts w:ascii="Century Gothic" w:hAnsi="Century Gothic"/>
        </w:rPr>
        <w:t>Garantir a limpeza, conservação e abastecimento dos banheiros químicos;</w:t>
      </w:r>
    </w:p>
    <w:p w14:paraId="5F0B93E0" w14:textId="77777777" w:rsidR="00467A50" w:rsidRPr="00EB40CC" w:rsidRDefault="00467A50" w:rsidP="00467A50">
      <w:pPr>
        <w:numPr>
          <w:ilvl w:val="0"/>
          <w:numId w:val="88"/>
        </w:numPr>
        <w:ind w:left="-1134" w:right="-284" w:firstLine="1134"/>
        <w:jc w:val="both"/>
        <w:rPr>
          <w:rFonts w:ascii="Century Gothic" w:hAnsi="Century Gothic"/>
        </w:rPr>
      </w:pPr>
      <w:r w:rsidRPr="00EB40CC">
        <w:rPr>
          <w:rFonts w:ascii="Century Gothic" w:hAnsi="Century Gothic"/>
        </w:rPr>
        <w:t>Atender prontamente às orientações da fiscalização contratual.</w:t>
      </w:r>
    </w:p>
    <w:p w14:paraId="5A34DDAD" w14:textId="77777777" w:rsidR="00467A50" w:rsidRPr="00EB40CC" w:rsidRDefault="00467A50" w:rsidP="00467A50">
      <w:pPr>
        <w:ind w:left="-1134" w:right="-284" w:firstLine="1134"/>
        <w:jc w:val="both"/>
        <w:outlineLvl w:val="3"/>
        <w:rPr>
          <w:rFonts w:ascii="Century Gothic" w:hAnsi="Century Gothic"/>
          <w:b/>
          <w:bCs/>
        </w:rPr>
      </w:pPr>
      <w:r w:rsidRPr="00EB40CC">
        <w:rPr>
          <w:rFonts w:ascii="Century Gothic" w:hAnsi="Century Gothic"/>
          <w:b/>
          <w:bCs/>
        </w:rPr>
        <w:t>4. Encerramento do evento e desmontagem</w:t>
      </w:r>
    </w:p>
    <w:p w14:paraId="392925DE" w14:textId="77777777" w:rsidR="00467A50" w:rsidRPr="00EB40CC" w:rsidRDefault="00467A50" w:rsidP="00467A50">
      <w:pPr>
        <w:ind w:left="-1134" w:right="-284" w:firstLine="1134"/>
        <w:jc w:val="both"/>
        <w:rPr>
          <w:rFonts w:ascii="Century Gothic" w:hAnsi="Century Gothic"/>
        </w:rPr>
      </w:pPr>
      <w:r w:rsidRPr="00EB40CC">
        <w:rPr>
          <w:rFonts w:ascii="Century Gothic" w:hAnsi="Century Gothic"/>
        </w:rPr>
        <w:t>Após o término do evento, a empresa deverá:</w:t>
      </w:r>
    </w:p>
    <w:p w14:paraId="7A9E7E53" w14:textId="77777777" w:rsidR="00467A50" w:rsidRPr="00EB40CC" w:rsidRDefault="00467A50" w:rsidP="00467A50">
      <w:pPr>
        <w:numPr>
          <w:ilvl w:val="0"/>
          <w:numId w:val="89"/>
        </w:numPr>
        <w:ind w:left="-1134" w:right="-284" w:firstLine="1134"/>
        <w:jc w:val="both"/>
        <w:rPr>
          <w:rFonts w:ascii="Century Gothic" w:hAnsi="Century Gothic"/>
        </w:rPr>
      </w:pPr>
      <w:r w:rsidRPr="00EB40CC">
        <w:rPr>
          <w:rFonts w:ascii="Century Gothic" w:hAnsi="Century Gothic"/>
        </w:rPr>
        <w:t>Proceder à desmontagem segura e organizada de todas as estruturas;</w:t>
      </w:r>
    </w:p>
    <w:p w14:paraId="2D613DB3" w14:textId="77777777" w:rsidR="00467A50" w:rsidRPr="00EB40CC" w:rsidRDefault="00467A50" w:rsidP="00467A50">
      <w:pPr>
        <w:numPr>
          <w:ilvl w:val="0"/>
          <w:numId w:val="89"/>
        </w:numPr>
        <w:ind w:left="-1134" w:right="-284" w:firstLine="1134"/>
        <w:jc w:val="both"/>
        <w:rPr>
          <w:rFonts w:ascii="Century Gothic" w:hAnsi="Century Gothic"/>
        </w:rPr>
      </w:pPr>
      <w:r w:rsidRPr="00EB40CC">
        <w:rPr>
          <w:rFonts w:ascii="Century Gothic" w:hAnsi="Century Gothic"/>
        </w:rPr>
        <w:t>Retirar materiais, equipamentos e resíduos do local;</w:t>
      </w:r>
    </w:p>
    <w:p w14:paraId="0688C623" w14:textId="77777777" w:rsidR="00467A50" w:rsidRPr="00EB40CC" w:rsidRDefault="00467A50" w:rsidP="00467A50">
      <w:pPr>
        <w:numPr>
          <w:ilvl w:val="0"/>
          <w:numId w:val="89"/>
        </w:numPr>
        <w:ind w:left="-1134" w:right="-284" w:firstLine="1134"/>
        <w:jc w:val="both"/>
        <w:rPr>
          <w:rFonts w:ascii="Century Gothic" w:hAnsi="Century Gothic"/>
        </w:rPr>
      </w:pPr>
      <w:r w:rsidRPr="00EB40CC">
        <w:rPr>
          <w:rFonts w:ascii="Century Gothic" w:hAnsi="Century Gothic"/>
        </w:rPr>
        <w:t>Realizar a limpeza da área utilizada, promovendo a recomposição do espaço público;</w:t>
      </w:r>
    </w:p>
    <w:p w14:paraId="4825D27B" w14:textId="77777777" w:rsidR="00467A50" w:rsidRPr="00EB40CC" w:rsidRDefault="00467A50" w:rsidP="00467A50">
      <w:pPr>
        <w:numPr>
          <w:ilvl w:val="0"/>
          <w:numId w:val="89"/>
        </w:numPr>
        <w:ind w:left="-1134" w:right="-284" w:firstLine="1134"/>
        <w:jc w:val="both"/>
        <w:rPr>
          <w:rFonts w:ascii="Century Gothic" w:hAnsi="Century Gothic"/>
        </w:rPr>
      </w:pPr>
      <w:r w:rsidRPr="00EB40CC">
        <w:rPr>
          <w:rFonts w:ascii="Century Gothic" w:hAnsi="Century Gothic"/>
        </w:rPr>
        <w:t>Dar destinação ambientalmente adequada aos resíduos gerados.</w:t>
      </w:r>
    </w:p>
    <w:p w14:paraId="6E088123" w14:textId="77777777" w:rsidR="00467A50" w:rsidRPr="00EB40CC" w:rsidRDefault="00467A50" w:rsidP="00467A50">
      <w:pPr>
        <w:ind w:left="-1134" w:right="-284" w:firstLine="1134"/>
        <w:jc w:val="both"/>
        <w:outlineLvl w:val="3"/>
        <w:rPr>
          <w:rFonts w:ascii="Century Gothic" w:hAnsi="Century Gothic"/>
          <w:b/>
          <w:bCs/>
        </w:rPr>
      </w:pPr>
      <w:r w:rsidRPr="00EB40CC">
        <w:rPr>
          <w:rFonts w:ascii="Century Gothic" w:hAnsi="Century Gothic"/>
          <w:b/>
          <w:bCs/>
        </w:rPr>
        <w:t>5. Fiscalização e encerramento contratual</w:t>
      </w:r>
    </w:p>
    <w:p w14:paraId="574F0E5B" w14:textId="77777777" w:rsidR="00467A50" w:rsidRPr="00EB40CC" w:rsidRDefault="00467A50" w:rsidP="00467A50">
      <w:pPr>
        <w:numPr>
          <w:ilvl w:val="0"/>
          <w:numId w:val="90"/>
        </w:numPr>
        <w:ind w:left="-1134" w:right="-284" w:firstLine="1134"/>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0EE68F9B" w14:textId="77777777" w:rsidR="00467A50" w:rsidRPr="00EB40CC" w:rsidRDefault="00467A50" w:rsidP="00467A50">
      <w:pPr>
        <w:numPr>
          <w:ilvl w:val="0"/>
          <w:numId w:val="90"/>
        </w:numPr>
        <w:ind w:left="-1134" w:right="-284" w:firstLine="1134"/>
        <w:jc w:val="both"/>
        <w:rPr>
          <w:rFonts w:ascii="Century Gothic" w:hAnsi="Century Gothic"/>
        </w:rPr>
      </w:pPr>
      <w:r w:rsidRPr="00EB40CC">
        <w:rPr>
          <w:rFonts w:ascii="Century Gothic" w:hAnsi="Century Gothic"/>
        </w:rPr>
        <w:t>Constatada a adequada execução do objeto, será emitido o atesto de conclusão;</w:t>
      </w:r>
    </w:p>
    <w:p w14:paraId="3E1FD8EB" w14:textId="77777777" w:rsidR="00467A50" w:rsidRPr="00EB40CC" w:rsidRDefault="00467A50" w:rsidP="00467A50">
      <w:pPr>
        <w:numPr>
          <w:ilvl w:val="0"/>
          <w:numId w:val="90"/>
        </w:numPr>
        <w:ind w:left="-1134" w:right="-284" w:firstLine="1134"/>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004037DD" w14:textId="77777777" w:rsidR="00211315" w:rsidRPr="00211315" w:rsidRDefault="00211315" w:rsidP="00211315">
      <w:pPr>
        <w:pStyle w:val="PargrafodaLista"/>
        <w:ind w:left="-1134" w:right="-284"/>
        <w:jc w:val="both"/>
        <w:rPr>
          <w:rFonts w:ascii="Century Gothic" w:eastAsiaTheme="majorEastAsia" w:hAnsi="Century Gothic" w:cstheme="majorBidi"/>
        </w:rPr>
      </w:pPr>
    </w:p>
    <w:p w14:paraId="43B8B6C6" w14:textId="77777777" w:rsidR="00BF46F4" w:rsidRPr="00F966BA" w:rsidRDefault="00BF46F4" w:rsidP="0072426A">
      <w:pPr>
        <w:pStyle w:val="Corpodetexto"/>
        <w:ind w:left="-1134"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0489430" w14:textId="77777777" w:rsidR="00BF46F4" w:rsidRPr="0066215D" w:rsidRDefault="00BF46F4" w:rsidP="0072426A">
      <w:pPr>
        <w:ind w:left="-1134"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11"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1"/>
      <w:r w:rsidRPr="0066215D">
        <w:rPr>
          <w:rFonts w:ascii="Century Gothic" w:hAnsi="Century Gothic" w:cstheme="minorHAnsi"/>
          <w:b/>
        </w:rPr>
        <w:t xml:space="preserve"> (</w:t>
      </w:r>
      <w:bookmarkStart w:id="12"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2"/>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69A924" w14:textId="77777777" w:rsidR="00BF46F4" w:rsidRDefault="00BF46F4" w:rsidP="0072426A">
      <w:pPr>
        <w:pStyle w:val="Corpodetexto"/>
        <w:ind w:left="-1134" w:right="-284"/>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58143B5A" w14:textId="4D7267C4" w:rsidR="00493EE5" w:rsidRPr="00493EE5" w:rsidRDefault="00BF46F4" w:rsidP="0072426A">
      <w:pPr>
        <w:pStyle w:val="PargrafodaLista"/>
        <w:ind w:left="-1134" w:right="-284"/>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w:t>
      </w:r>
      <w:r w:rsidR="00493EE5" w:rsidRPr="00493EE5">
        <w:rPr>
          <w:rFonts w:ascii="Century Gothic" w:hAnsi="Century Gothic"/>
          <w:sz w:val="20"/>
        </w:rPr>
        <w:t xml:space="preserve">O pagamento, decorrente da execução dos serviços objeto desta licitação, efetuado mediante crédito em conta corrente, no prazo de em até 30 (trinta) dias, contados do recebimento da nota </w:t>
      </w:r>
      <w:r w:rsidR="00493EE5" w:rsidRPr="00493EE5">
        <w:rPr>
          <w:rFonts w:ascii="Century Gothic" w:hAnsi="Century Gothic"/>
          <w:sz w:val="20"/>
        </w:rPr>
        <w:lastRenderedPageBreak/>
        <w:t>fiscal ou fatura, após a apresentação da respectiva documentação fiscal, devidamente atestada pelo setor competente.</w:t>
      </w:r>
    </w:p>
    <w:p w14:paraId="1B35D6D8" w14:textId="2F5841C2" w:rsidR="00493EE5" w:rsidRPr="00493EE5" w:rsidRDefault="00493EE5" w:rsidP="0072426A">
      <w:pPr>
        <w:pStyle w:val="PargrafodaLista"/>
        <w:ind w:left="-1134"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72426A">
      <w:pPr>
        <w:pStyle w:val="Default"/>
        <w:ind w:left="-1134"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1485101C"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inicialmente contratados são fixos e irreajustáveis no prazo de um ano contado da data do o</w:t>
      </w:r>
      <w:r w:rsidR="00467A50">
        <w:rPr>
          <w:rFonts w:ascii="Century Gothic" w:hAnsi="Century Gothic"/>
          <w:color w:val="auto"/>
          <w:sz w:val="20"/>
          <w:szCs w:val="20"/>
        </w:rPr>
        <w:t>rçamento estimado, ou seja, 16/12</w:t>
      </w:r>
      <w:r w:rsidRPr="00493EE5">
        <w:rPr>
          <w:rFonts w:ascii="Century Gothic" w:hAnsi="Century Gothic"/>
          <w:color w:val="auto"/>
          <w:sz w:val="20"/>
          <w:szCs w:val="20"/>
        </w:rPr>
        <w:t xml:space="preserve">/2025. </w:t>
      </w:r>
    </w:p>
    <w:p w14:paraId="16547E1E" w14:textId="3908B431"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427708DC" w14:textId="0CD35D8A"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6B9BB018" w14:textId="29160CBE"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4EBF7032" w14:textId="2B2C1B19"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21400229" w14:textId="3C9BE4B6"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7807AF1F" w14:textId="281566C4" w:rsidR="00BF46F4" w:rsidRDefault="00BF46F4" w:rsidP="0072426A">
      <w:pPr>
        <w:ind w:left="-1134" w:right="-284"/>
        <w:jc w:val="both"/>
        <w:rPr>
          <w:rFonts w:ascii="Century Gothic" w:hAnsi="Century Gothic" w:cstheme="minorHAnsi"/>
        </w:rPr>
      </w:pPr>
    </w:p>
    <w:p w14:paraId="59D622E2" w14:textId="77777777" w:rsidR="00BF46F4" w:rsidRPr="00BC1A33" w:rsidRDefault="00BF46F4" w:rsidP="0072426A">
      <w:pPr>
        <w:pStyle w:val="Corpodetexto"/>
        <w:ind w:left="-1134"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2B2E0EAC" w14:textId="2EE8C315" w:rsidR="00BF46F4" w:rsidRDefault="00BF46F4"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Pr="00BB1F20">
        <w:rPr>
          <w:rFonts w:ascii="Century Gothic" w:hAnsi="Century Gothic"/>
        </w:rPr>
        <w:t xml:space="preserve">O </w:t>
      </w:r>
      <w:r w:rsidR="00493EE5">
        <w:rPr>
          <w:rFonts w:ascii="Century Gothic" w:hAnsi="Century Gothic"/>
        </w:rPr>
        <w:t>prazo de vigência contratual será</w:t>
      </w:r>
      <w:r w:rsidRPr="00BB1F20">
        <w:rPr>
          <w:rFonts w:ascii="Century Gothic" w:hAnsi="Century Gothic"/>
        </w:rPr>
        <w:t xml:space="preserve"> de </w:t>
      </w:r>
      <w:r w:rsidR="00467A50">
        <w:rPr>
          <w:rFonts w:ascii="Century Gothic" w:hAnsi="Century Gothic"/>
        </w:rPr>
        <w:t>90 (noventa) dias</w:t>
      </w:r>
      <w:r w:rsidR="00C06433">
        <w:rPr>
          <w:rFonts w:ascii="Century Gothic" w:hAnsi="Century Gothic"/>
        </w:rPr>
        <w:t xml:space="preserve">, </w:t>
      </w:r>
      <w:r w:rsidR="00A04B8D" w:rsidRPr="00A04B8D">
        <w:rPr>
          <w:rFonts w:ascii="Century Gothic" w:hAnsi="Century Gothic"/>
        </w:rPr>
        <w:t xml:space="preserve">e por se tratar de serviços não contínuos ou contratados por escopo, poderá ser prorrogado nos termos do Artigo 6º, Inciso XVII, desde que justificadamente, pelo prazo necessário à conclusão do objeto. </w:t>
      </w:r>
    </w:p>
    <w:p w14:paraId="3A1458D9"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61B3E4F9"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13"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3"/>
      <w:r w:rsidRPr="00491038">
        <w:rPr>
          <w:rFonts w:ascii="Century Gothic" w:hAnsi="Century Gothic" w:cstheme="minorHAnsi"/>
          <w:b/>
          <w:sz w:val="18"/>
          <w:szCs w:val="18"/>
        </w:rPr>
        <w:t>/</w:t>
      </w:r>
      <w:bookmarkStart w:id="14"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4"/>
      <w:r w:rsidR="001C193A">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15"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5"/>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C193A">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20F5ADC9" w14:textId="36D969C2" w:rsidR="00BF46F4" w:rsidRPr="00EB5404" w:rsidRDefault="00493EE5"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b/>
        </w:rPr>
        <w:t xml:space="preserve">6.2. </w:t>
      </w:r>
      <w:r w:rsidR="00BF46F4" w:rsidRPr="00EB5404">
        <w:rPr>
          <w:rFonts w:ascii="Century Gothic" w:hAnsi="Century Gothic"/>
        </w:rPr>
        <w:t>No ato de prorrogação do contrato poderá haver a renovação dos quantitativos registrados, no limite do quantitativo original.</w:t>
      </w:r>
    </w:p>
    <w:p w14:paraId="0C18AE92" w14:textId="001E1318" w:rsidR="00BF46F4" w:rsidRDefault="00493EE5" w:rsidP="0072426A">
      <w:pPr>
        <w:widowControl w:val="0"/>
        <w:tabs>
          <w:tab w:val="left" w:pos="593"/>
        </w:tabs>
        <w:autoSpaceDE w:val="0"/>
        <w:autoSpaceDN w:val="0"/>
        <w:ind w:left="-1134" w:right="-284"/>
        <w:jc w:val="both"/>
        <w:rPr>
          <w:rFonts w:ascii="Century Gothic" w:hAnsi="Century Gothic"/>
        </w:rPr>
      </w:pPr>
      <w:r>
        <w:rPr>
          <w:rFonts w:ascii="Century Gothic" w:hAnsi="Century Gothic"/>
          <w:b/>
        </w:rPr>
        <w:t>6.3.</w:t>
      </w:r>
      <w:r w:rsidR="00BF46F4">
        <w:rPr>
          <w:rFonts w:ascii="Century Gothic" w:hAnsi="Century Gothic"/>
        </w:rPr>
        <w:t xml:space="preserve"> </w:t>
      </w:r>
      <w:r w:rsidR="00BF46F4" w:rsidRPr="00EB5404">
        <w:rPr>
          <w:rFonts w:ascii="Century Gothic" w:hAnsi="Century Gothic"/>
        </w:rPr>
        <w:t>O ato de prorrogação da vigência do contrato deverá indicar expressamente o prazo de prorrogação e o quantitativo renovado.</w:t>
      </w: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72426A">
      <w:pPr>
        <w:pStyle w:val="Corpodetexto"/>
        <w:spacing w:before="2"/>
        <w:ind w:left="-1134" w:right="-284"/>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77777777" w:rsidR="00493EE5" w:rsidRDefault="00493EE5" w:rsidP="0072426A">
      <w:pPr>
        <w:ind w:left="-1134" w:right="-284"/>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tbl>
      <w:tblPr>
        <w:tblW w:w="99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52"/>
        <w:gridCol w:w="2173"/>
        <w:gridCol w:w="4463"/>
      </w:tblGrid>
      <w:tr w:rsidR="00467A50" w:rsidRPr="009C0BF3" w14:paraId="3AD72E76" w14:textId="77777777" w:rsidTr="00467A50">
        <w:trPr>
          <w:trHeight w:val="140"/>
        </w:trPr>
        <w:tc>
          <w:tcPr>
            <w:tcW w:w="1972" w:type="dxa"/>
          </w:tcPr>
          <w:p w14:paraId="266B1991" w14:textId="77777777" w:rsidR="00467A50" w:rsidRPr="009C0BF3"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352" w:type="dxa"/>
          </w:tcPr>
          <w:p w14:paraId="75C09EDF" w14:textId="77777777" w:rsidR="00467A50" w:rsidRPr="009C0BF3" w:rsidRDefault="00467A50" w:rsidP="00076F6B">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2173" w:type="dxa"/>
          </w:tcPr>
          <w:p w14:paraId="799BD0FC" w14:textId="77777777" w:rsidR="00467A50" w:rsidRPr="009C0BF3" w:rsidRDefault="00467A50" w:rsidP="00076F6B">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4463" w:type="dxa"/>
          </w:tcPr>
          <w:p w14:paraId="69AD5D0A" w14:textId="77777777" w:rsidR="00467A50" w:rsidRPr="009C0BF3" w:rsidRDefault="00467A50" w:rsidP="00076F6B">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467A50" w:rsidRPr="009C0BF3" w14:paraId="2945F5F2" w14:textId="77777777" w:rsidTr="00467A50">
        <w:trPr>
          <w:trHeight w:val="207"/>
        </w:trPr>
        <w:tc>
          <w:tcPr>
            <w:tcW w:w="1972" w:type="dxa"/>
          </w:tcPr>
          <w:p w14:paraId="6C1E38EF" w14:textId="77777777" w:rsidR="00467A50" w:rsidRPr="00E91599"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352" w:type="dxa"/>
          </w:tcPr>
          <w:p w14:paraId="5E7B2162" w14:textId="77777777" w:rsidR="00467A50" w:rsidRPr="00E91599"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2173" w:type="dxa"/>
          </w:tcPr>
          <w:p w14:paraId="34BC907B" w14:textId="77777777" w:rsidR="00467A50" w:rsidRPr="00E91599"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4463" w:type="dxa"/>
          </w:tcPr>
          <w:p w14:paraId="40FF9D65" w14:textId="77777777" w:rsidR="00467A50" w:rsidRPr="00E91599" w:rsidRDefault="00467A50" w:rsidP="00076F6B">
            <w:pPr>
              <w:autoSpaceDE w:val="0"/>
              <w:adjustRightInd w:val="0"/>
              <w:rPr>
                <w:rFonts w:ascii="Century Gothic" w:hAnsi="Century Gothic" w:cs="Calibri"/>
                <w:sz w:val="16"/>
                <w:szCs w:val="16"/>
              </w:rPr>
            </w:pPr>
            <w:r>
              <w:rPr>
                <w:rFonts w:ascii="Century Gothic" w:hAnsi="Century Gothic" w:cs="Calibri"/>
                <w:sz w:val="16"/>
                <w:szCs w:val="16"/>
              </w:rPr>
              <w:t>3.3.90.39.00.00.00.00000.000000.10.70.00.01</w:t>
            </w:r>
          </w:p>
        </w:tc>
      </w:tr>
      <w:tr w:rsidR="00467A50" w:rsidRPr="009C0BF3" w14:paraId="64DF0143" w14:textId="77777777" w:rsidTr="00467A50">
        <w:trPr>
          <w:trHeight w:val="207"/>
        </w:trPr>
        <w:tc>
          <w:tcPr>
            <w:tcW w:w="1972" w:type="dxa"/>
          </w:tcPr>
          <w:p w14:paraId="7BF91EF9" w14:textId="77777777" w:rsidR="00467A50" w:rsidRPr="00E91599"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352" w:type="dxa"/>
          </w:tcPr>
          <w:p w14:paraId="1F264366" w14:textId="77777777" w:rsidR="00467A50" w:rsidRPr="00E91599"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2173" w:type="dxa"/>
          </w:tcPr>
          <w:p w14:paraId="19F46D29" w14:textId="77777777" w:rsidR="00467A50" w:rsidRPr="00E91599" w:rsidRDefault="00467A50" w:rsidP="00076F6B">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4463" w:type="dxa"/>
          </w:tcPr>
          <w:p w14:paraId="510C6DD9" w14:textId="77777777" w:rsidR="00467A50" w:rsidRPr="00E91599" w:rsidRDefault="00467A50" w:rsidP="00076F6B">
            <w:pPr>
              <w:autoSpaceDE w:val="0"/>
              <w:adjustRightInd w:val="0"/>
              <w:rPr>
                <w:rFonts w:ascii="Century Gothic" w:hAnsi="Century Gothic" w:cs="Calibri"/>
                <w:sz w:val="16"/>
                <w:szCs w:val="16"/>
              </w:rPr>
            </w:pPr>
            <w:r>
              <w:rPr>
                <w:rFonts w:ascii="Century Gothic" w:hAnsi="Century Gothic" w:cs="Calibri"/>
                <w:sz w:val="16"/>
                <w:szCs w:val="16"/>
              </w:rPr>
              <w:t>3.3.90.39.00.00.00.00610.010050.39.90.10.11</w:t>
            </w:r>
          </w:p>
        </w:tc>
      </w:tr>
    </w:tbl>
    <w:p w14:paraId="34F0F5DB" w14:textId="77777777" w:rsidR="005440A2" w:rsidRDefault="005440A2" w:rsidP="00467A50">
      <w:pPr>
        <w:jc w:val="center"/>
        <w:rPr>
          <w:rFonts w:ascii="Century Gothic" w:hAnsi="Century Gothic"/>
        </w:rPr>
      </w:pPr>
    </w:p>
    <w:p w14:paraId="55D9A3B7" w14:textId="77777777" w:rsidR="00493EE5" w:rsidRPr="008F7ECE" w:rsidRDefault="00493EE5" w:rsidP="0072426A">
      <w:pPr>
        <w:autoSpaceDE w:val="0"/>
        <w:autoSpaceDN w:val="0"/>
        <w:adjustRightInd w:val="0"/>
        <w:ind w:left="-1134" w:right="-284"/>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1A576458" w14:textId="0DC1D834"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25B13C2B" w14:textId="70693549"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1B5DF9F1" w14:textId="77777777" w:rsidR="00493EE5" w:rsidRPr="00CD0F6F" w:rsidRDefault="00493EE5" w:rsidP="0072426A">
      <w:pPr>
        <w:autoSpaceDE w:val="0"/>
        <w:autoSpaceDN w:val="0"/>
        <w:adjustRightInd w:val="0"/>
        <w:ind w:left="-1134" w:right="-284"/>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7F4A4E7D" w14:textId="77777777" w:rsidR="00493EE5" w:rsidRPr="00CD0F6F" w:rsidRDefault="00493EE5" w:rsidP="0072426A">
      <w:pPr>
        <w:autoSpaceDE w:val="0"/>
        <w:autoSpaceDN w:val="0"/>
        <w:adjustRightInd w:val="0"/>
        <w:ind w:left="-1134" w:right="-284"/>
        <w:jc w:val="both"/>
        <w:rPr>
          <w:rFonts w:ascii="Century Gothic" w:hAnsi="Century Gothic"/>
          <w:bCs/>
        </w:rPr>
      </w:pPr>
      <w:r w:rsidRPr="00CD0F6F">
        <w:rPr>
          <w:rFonts w:ascii="Century Gothic" w:hAnsi="Century Gothic"/>
          <w:bCs/>
          <w:lang w:val="pt-PT"/>
        </w:rPr>
        <w:lastRenderedPageBreak/>
        <w:t>I - variação do valor contratual para fazer face ao reajuste ou à repactuação de preços previstos no próprio contrato;</w:t>
      </w:r>
    </w:p>
    <w:p w14:paraId="60B21D99" w14:textId="77777777" w:rsidR="00493EE5" w:rsidRPr="008F7ECE" w:rsidRDefault="00493EE5" w:rsidP="007B6FFD">
      <w:pPr>
        <w:autoSpaceDE w:val="0"/>
        <w:autoSpaceDN w:val="0"/>
        <w:adjustRightInd w:val="0"/>
        <w:rPr>
          <w:rFonts w:ascii="Calibri" w:eastAsiaTheme="minorHAnsi" w:hAnsi="Calibri" w:cs="Calibri"/>
          <w:color w:val="000000"/>
          <w:sz w:val="22"/>
          <w:szCs w:val="22"/>
          <w:lang w:eastAsia="en-US"/>
        </w:rPr>
      </w:pPr>
    </w:p>
    <w:p w14:paraId="2C267117" w14:textId="1BBBC7EA" w:rsidR="00493EE5" w:rsidRPr="008F7ECE" w:rsidRDefault="00493EE5" w:rsidP="0072426A">
      <w:pPr>
        <w:autoSpaceDE w:val="0"/>
        <w:autoSpaceDN w:val="0"/>
        <w:adjustRightInd w:val="0"/>
        <w:ind w:left="-1134" w:right="-426"/>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59CD5885" w14:textId="77777777" w:rsidR="00493EE5" w:rsidRPr="00DA2DBC" w:rsidRDefault="00493EE5" w:rsidP="0072426A">
      <w:pPr>
        <w:ind w:left="-1134" w:right="-426"/>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35C9C600" w14:textId="77777777" w:rsidR="00493EE5" w:rsidRDefault="00493EE5" w:rsidP="0072426A">
      <w:pPr>
        <w:autoSpaceDE w:val="0"/>
        <w:autoSpaceDN w:val="0"/>
        <w:adjustRightInd w:val="0"/>
        <w:ind w:left="-1134" w:right="-426"/>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18BDC61E" w14:textId="77777777" w:rsidR="00493EE5" w:rsidRPr="00A0728D" w:rsidRDefault="00493EE5" w:rsidP="0072426A">
      <w:pPr>
        <w:ind w:left="-1134" w:right="-426"/>
        <w:jc w:val="center"/>
        <w:rPr>
          <w:rFonts w:ascii="Century Gothic" w:hAnsi="Century Gothic" w:cs="Calibri"/>
          <w:lang w:val="pt-PT"/>
        </w:rPr>
      </w:pPr>
    </w:p>
    <w:p w14:paraId="436637C0" w14:textId="657BDBD6" w:rsidR="00493EE5" w:rsidRPr="00130BF5" w:rsidRDefault="00493EE5" w:rsidP="0072426A">
      <w:pPr>
        <w:pStyle w:val="Ttulo2"/>
        <w:tabs>
          <w:tab w:val="left" w:pos="472"/>
        </w:tabs>
        <w:spacing w:line="240" w:lineRule="auto"/>
        <w:ind w:left="-1134" w:right="-426"/>
        <w:jc w:val="center"/>
        <w:rPr>
          <w:rFonts w:ascii="Century Gothic" w:hAnsi="Century Gothic"/>
        </w:rPr>
      </w:pPr>
      <w:r>
        <w:rPr>
          <w:rFonts w:ascii="Century Gothic" w:hAnsi="Century Gothic" w:cs="Calibri"/>
        </w:rPr>
        <w:t>CLÁUSULA DÉCIMA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239EAF31" w:rsidR="006C77FE" w:rsidRPr="007448C6" w:rsidRDefault="006C77FE" w:rsidP="0072426A">
      <w:pPr>
        <w:pStyle w:val="Standard"/>
        <w:shd w:val="clear" w:color="auto" w:fill="FFFFFF"/>
        <w:tabs>
          <w:tab w:val="left" w:pos="9781"/>
        </w:tabs>
        <w:ind w:left="-1134" w:right="-426"/>
        <w:jc w:val="both"/>
        <w:rPr>
          <w:rFonts w:ascii="Century Gothic" w:hAnsi="Century Gothic" w:cs="Arial"/>
          <w:b/>
          <w:sz w:val="20"/>
          <w:szCs w:val="20"/>
        </w:rPr>
      </w:pPr>
      <w:r>
        <w:rPr>
          <w:rFonts w:ascii="Century Gothic" w:hAnsi="Century Gothic" w:cs="Arial"/>
          <w:b/>
          <w:sz w:val="20"/>
          <w:szCs w:val="20"/>
        </w:rPr>
        <w:t>10.</w:t>
      </w:r>
      <w:r w:rsidRPr="007448C6">
        <w:rPr>
          <w:rFonts w:ascii="Century Gothic" w:hAnsi="Century Gothic" w:cs="Arial"/>
          <w:b/>
          <w:sz w:val="20"/>
          <w:szCs w:val="20"/>
        </w:rPr>
        <w:t>1</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1C4DD906" w14:textId="77777777" w:rsidR="00185582" w:rsidRPr="00185582" w:rsidRDefault="006C77FE"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sz w:val="20"/>
          <w:szCs w:val="20"/>
        </w:rPr>
        <w:t xml:space="preserve">1.1. </w:t>
      </w:r>
      <w:r w:rsidR="00185582" w:rsidRPr="00185582">
        <w:rPr>
          <w:rFonts w:ascii="Century Gothic" w:hAnsi="Century Gothic" w:cs="Arial"/>
          <w:kern w:val="0"/>
          <w:sz w:val="20"/>
          <w:szCs w:val="20"/>
          <w:lang w:val="pt-PT" w:eastAsia="en-US"/>
        </w:rPr>
        <w:t>Aplicar as penalidades cabíveis, nas situações previstas no edital;</w:t>
      </w:r>
    </w:p>
    <w:p w14:paraId="718B8DD3" w14:textId="6CAD8940"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10.1.2.</w:t>
      </w:r>
      <w:r w:rsidRPr="00185582">
        <w:rPr>
          <w:rFonts w:ascii="Century Gothic" w:hAnsi="Century Gothic" w:cs="Arial"/>
          <w:kern w:val="0"/>
          <w:sz w:val="20"/>
          <w:szCs w:val="20"/>
          <w:lang w:val="pt-PT" w:eastAsia="en-US"/>
        </w:rPr>
        <w:t xml:space="preserve"> Fiscalizar a execução do objeto, bem como requisitar, quando necessário, a promoção de medidas para a regularidade na execução;</w:t>
      </w:r>
    </w:p>
    <w:p w14:paraId="11CCBEE8" w14:textId="41CD63D4"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10.1.3.</w:t>
      </w:r>
      <w:r w:rsidRPr="00185582">
        <w:rPr>
          <w:rFonts w:ascii="Century Gothic" w:hAnsi="Century Gothic" w:cs="Arial"/>
          <w:kern w:val="0"/>
          <w:sz w:val="20"/>
          <w:szCs w:val="20"/>
          <w:lang w:val="pt-PT" w:eastAsia="en-US"/>
        </w:rPr>
        <w:t xml:space="preserve"> Rejeitar, no todo ou em parte a execução do objeto caso esta não apresente resultados satisfatórios ou conforme as obrigações assumidas pela Contratada;</w:t>
      </w:r>
    </w:p>
    <w:p w14:paraId="76C48971" w14:textId="63720FF2"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10.1.4.</w:t>
      </w:r>
      <w:r w:rsidRPr="00185582">
        <w:rPr>
          <w:rFonts w:ascii="Century Gothic" w:hAnsi="Century Gothic" w:cs="Arial"/>
          <w:kern w:val="0"/>
          <w:sz w:val="20"/>
          <w:szCs w:val="20"/>
          <w:lang w:val="pt-PT" w:eastAsia="en-US"/>
        </w:rPr>
        <w:t xml:space="preserve"> Notificar, formal e tempestivamente, a Contratada sobre multas, penalidades e quaisquer débitos de sua responsabilidade, e sobre as irregularidades observadas no cumprimento do Contrato;</w:t>
      </w:r>
    </w:p>
    <w:p w14:paraId="0C53BEAA" w14:textId="77777777" w:rsid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10.1.5.</w:t>
      </w:r>
      <w:r w:rsidRPr="00185582">
        <w:rPr>
          <w:rFonts w:ascii="Century Gothic" w:hAnsi="Century Gothic" w:cs="Arial"/>
          <w:kern w:val="0"/>
          <w:sz w:val="20"/>
          <w:szCs w:val="20"/>
          <w:lang w:val="pt-PT" w:eastAsia="en-US"/>
        </w:rPr>
        <w:t xml:space="preserve"> A Administração se reserva o direito de suspender a execução do objeto em desacordo com o pactuado entre as partes. </w:t>
      </w:r>
    </w:p>
    <w:p w14:paraId="0E7CCD24" w14:textId="388974D4" w:rsidR="006C77FE" w:rsidRPr="007448C6" w:rsidRDefault="006C77FE" w:rsidP="0018558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 </w:t>
      </w:r>
      <w:r w:rsidRPr="006C77FE">
        <w:rPr>
          <w:rFonts w:ascii="Century Gothic" w:hAnsi="Century Gothic" w:cs="Arial"/>
          <w:b/>
          <w:kern w:val="0"/>
          <w:sz w:val="20"/>
          <w:szCs w:val="20"/>
          <w:lang w:val="pt-PT" w:eastAsia="en-US"/>
        </w:rPr>
        <w:t>São obrigações da CONTRATADA</w:t>
      </w:r>
    </w:p>
    <w:p w14:paraId="49915902" w14:textId="6237F460" w:rsidR="00185582" w:rsidRPr="00185582" w:rsidRDefault="006C77FE" w:rsidP="0018558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.2.1.</w:t>
      </w:r>
      <w:r w:rsidR="00185582" w:rsidRPr="00185582">
        <w:t xml:space="preserve"> </w:t>
      </w:r>
      <w:r w:rsidR="00185582" w:rsidRPr="00185582">
        <w:rPr>
          <w:rFonts w:ascii="Century Gothic" w:hAnsi="Century Gothic" w:cs="Arial"/>
          <w:kern w:val="0"/>
          <w:sz w:val="20"/>
          <w:szCs w:val="20"/>
          <w:lang w:val="pt-PT" w:eastAsia="en-US"/>
        </w:rPr>
        <w:t>A Contratada designará formalmente o preposto da empresa, antes do início da prestação dos serviços, indicando no instrumento os poderes e deveres em relação à execução do objeto contratado</w:t>
      </w:r>
      <w:r w:rsidR="00185582" w:rsidRPr="00185582">
        <w:rPr>
          <w:rFonts w:ascii="Century Gothic" w:hAnsi="Century Gothic" w:cs="Arial"/>
          <w:b/>
          <w:kern w:val="0"/>
          <w:sz w:val="20"/>
          <w:szCs w:val="20"/>
          <w:lang w:val="pt-PT" w:eastAsia="en-US"/>
        </w:rPr>
        <w:t>.</w:t>
      </w:r>
    </w:p>
    <w:p w14:paraId="68106B01" w14:textId="62FC580C"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A Contratada deverá manter preposto da empresa no local da execução do objeto durante o período da execução do serviço.</w:t>
      </w:r>
    </w:p>
    <w:p w14:paraId="58E5F7ED" w14:textId="60505713"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10.2.3.</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A Contratante poderá recusar, desde que justificadamente, a indicação ou a manutenção do preposto da empresa, hipótese em que a Contratada designará outro para o exercício da atividade.</w:t>
      </w:r>
    </w:p>
    <w:p w14:paraId="096534E3" w14:textId="2F86EE80"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10.2.4.</w:t>
      </w:r>
      <w:r w:rsidRPr="00185582">
        <w:rPr>
          <w:rFonts w:ascii="Century Gothic" w:hAnsi="Century Gothic" w:cs="Arial"/>
          <w:kern w:val="0"/>
          <w:sz w:val="20"/>
          <w:szCs w:val="20"/>
          <w:lang w:val="pt-PT" w:eastAsia="en-US"/>
        </w:rPr>
        <w:t xml:space="preserve"> Atender às determinações regulares emitidas pelo fiscal do contrato ou autoridade superior (art. 137, II) e prestar todo esclarecimento ou informação por eles solicitados; </w:t>
      </w:r>
    </w:p>
    <w:p w14:paraId="0AAAB0A0" w14:textId="14A27657"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10.2.5</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51469A87" w14:textId="7E467D4B"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10.2.6.</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1CA313EC" w14:textId="2ACC9B3E"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185582">
        <w:rPr>
          <w:rFonts w:ascii="Century Gothic" w:hAnsi="Century Gothic" w:cs="Arial"/>
          <w:b/>
          <w:kern w:val="0"/>
          <w:sz w:val="20"/>
          <w:szCs w:val="20"/>
          <w:lang w:val="pt-PT" w:eastAsia="en-US"/>
        </w:rPr>
        <w:t xml:space="preserve">10.2.7. </w:t>
      </w:r>
      <w:r w:rsidRPr="00185582">
        <w:rPr>
          <w:rFonts w:ascii="Century Gothic" w:hAnsi="Century Gothic" w:cs="Arial"/>
          <w:kern w:val="0"/>
          <w:sz w:val="20"/>
          <w:szCs w:val="20"/>
          <w:lang w:val="pt-PT" w:eastAsia="en-US"/>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37400746" w14:textId="2BFB4C34"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10.2.8</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2E63C74C" w14:textId="70263471"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10.2.9</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4E1714C" w14:textId="6A503131"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10.2.10</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Comunicar ao Fiscal do contrato, no prazo de 24 (vinte e quatro) horas, qualquer ocorrência anormal ou acidente que se verifique no local dos serviços. </w:t>
      </w:r>
    </w:p>
    <w:p w14:paraId="17C43D6A" w14:textId="4A3E588F"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10.2.11</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Prestar todo esclarecimento ou informação solicitada pelo Contratante ou por seus prepostos, garantindo-lhes o acesso, a qualquer tempo, ao local dos trabalhos, bem como aos documentos relativos à execução do empreendimento. </w:t>
      </w:r>
    </w:p>
    <w:p w14:paraId="5E74C5F3" w14:textId="4CB3633B" w:rsidR="00185582" w:rsidRPr="00185582" w:rsidRDefault="00185582" w:rsidP="0018558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10.2.12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Paralisar, por determinação do Contratante, qualquer atividade que não esteja sendo executada de acordo com a boa técnica ou que ponha em risco a segurança de pessoas ou bens de terceiros.</w:t>
      </w:r>
      <w:r w:rsidRPr="00185582">
        <w:rPr>
          <w:rFonts w:ascii="Century Gothic" w:hAnsi="Century Gothic" w:cs="Arial"/>
          <w:b/>
          <w:kern w:val="0"/>
          <w:sz w:val="20"/>
          <w:szCs w:val="20"/>
          <w:lang w:val="pt-PT" w:eastAsia="en-US"/>
        </w:rPr>
        <w:t xml:space="preserve"> </w:t>
      </w:r>
    </w:p>
    <w:p w14:paraId="40DAEF31" w14:textId="0407F0C9"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10.2.13</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Promover a guarda, manutenção e vigilância de materiais, ferramentas, e tudo o que for necessário à execução do objeto, durante a vigência do contrato. </w:t>
      </w:r>
    </w:p>
    <w:p w14:paraId="2A170491" w14:textId="292942D7"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10.2.14</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5016F961" w14:textId="24DB9A6E"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10.2.15</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Submeter previamente, por escrito, ao Contratante, para análise e aprovação, quaisquer mudanças nos métodos executivos que fujam às especificações do memorial descritivo ou instrumento congênere. </w:t>
      </w:r>
    </w:p>
    <w:p w14:paraId="1C69DBC0" w14:textId="2E7B4FEA"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10.2.16</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2420229A" w14:textId="061097D1"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10.2.17</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Manter durante toda a vigência do contrato, em compatibilidade com as obrigações assumidas, todas as condições exigidas para habilitação na licitação; </w:t>
      </w:r>
    </w:p>
    <w:p w14:paraId="7FDC3D37" w14:textId="41ADB8B4" w:rsidR="00185582" w:rsidRPr="00185582" w:rsidRDefault="00185582" w:rsidP="0018558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10.2.18</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Cumprir, durante todo o período de execução do contrato, a reserva de cargos prevista em lei para pessoa com deficiência, para reabilitado da Previdência Social ou para aprendiz, bem como as reservas de cargos previstas na legislação (art. 116);</w:t>
      </w:r>
      <w:r w:rsidRPr="00185582">
        <w:rPr>
          <w:rFonts w:ascii="Century Gothic" w:hAnsi="Century Gothic" w:cs="Arial"/>
          <w:b/>
          <w:kern w:val="0"/>
          <w:sz w:val="20"/>
          <w:szCs w:val="20"/>
          <w:lang w:val="pt-PT" w:eastAsia="en-US"/>
        </w:rPr>
        <w:t xml:space="preserve"> </w:t>
      </w:r>
    </w:p>
    <w:p w14:paraId="3F256DED" w14:textId="31472A7A"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10.2.19</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Comprovar a reserva de cargos a que se refere a cláusula acima, no prazo fixado pelo fiscal do contrato, com a indicação dos empregados que preencheram as referidas vagas (art. 116, parágrafo único); </w:t>
      </w:r>
    </w:p>
    <w:p w14:paraId="19F6FC2F" w14:textId="240D51EC" w:rsidR="00185582" w:rsidRPr="00185582" w:rsidRDefault="00185582" w:rsidP="0018558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10.2.20</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Guardar sigilo sobre todas as informações obtidas em decorrência do cumprimento do contrato;</w:t>
      </w:r>
      <w:r w:rsidRPr="00185582">
        <w:rPr>
          <w:rFonts w:ascii="Century Gothic" w:hAnsi="Century Gothic" w:cs="Arial"/>
          <w:b/>
          <w:kern w:val="0"/>
          <w:sz w:val="20"/>
          <w:szCs w:val="20"/>
          <w:lang w:val="pt-PT" w:eastAsia="en-US"/>
        </w:rPr>
        <w:t xml:space="preserve"> </w:t>
      </w:r>
    </w:p>
    <w:p w14:paraId="33355DCF" w14:textId="3FB01572" w:rsidR="00185582" w:rsidRPr="00185582"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10.2.21</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15707AD8" w14:textId="77777777" w:rsidR="00185582" w:rsidRDefault="00185582" w:rsidP="00185582">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10.2.22</w:t>
      </w:r>
      <w:r w:rsidRPr="00185582">
        <w:rPr>
          <w:rFonts w:ascii="Century Gothic" w:hAnsi="Century Gothic" w:cs="Arial"/>
          <w:b/>
          <w:kern w:val="0"/>
          <w:sz w:val="20"/>
          <w:szCs w:val="20"/>
          <w:lang w:val="pt-PT" w:eastAsia="en-US"/>
        </w:rPr>
        <w:t xml:space="preserve">. </w:t>
      </w:r>
      <w:r w:rsidRPr="00185582">
        <w:rPr>
          <w:rFonts w:ascii="Century Gothic" w:hAnsi="Century Gothic" w:cs="Arial"/>
          <w:kern w:val="0"/>
          <w:sz w:val="20"/>
          <w:szCs w:val="20"/>
          <w:lang w:val="pt-PT" w:eastAsia="en-US"/>
        </w:rPr>
        <w:t>Cumprir, além dos postulados legais vigentes de âmbito federal, estadual ou municipal, as normas de segurança do Contratante;</w:t>
      </w:r>
      <w:r w:rsidRPr="00185582">
        <w:rPr>
          <w:rFonts w:ascii="Century Gothic" w:hAnsi="Century Gothic" w:cs="Arial"/>
          <w:b/>
          <w:kern w:val="0"/>
          <w:sz w:val="20"/>
          <w:szCs w:val="20"/>
          <w:lang w:val="pt-PT" w:eastAsia="en-US"/>
        </w:rPr>
        <w:t xml:space="preserve"> </w:t>
      </w:r>
    </w:p>
    <w:p w14:paraId="2E3B42ED" w14:textId="5EE3A32E" w:rsidR="006C77FE" w:rsidRDefault="00185582" w:rsidP="00185582">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10.2.23</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É vedada a subcontratação de outra empresa </w:t>
      </w:r>
      <w:r w:rsidR="00211315">
        <w:rPr>
          <w:rFonts w:ascii="Century Gothic" w:hAnsi="Century Gothic" w:cs="Arial"/>
          <w:kern w:val="0"/>
          <w:sz w:val="20"/>
          <w:szCs w:val="20"/>
          <w:lang w:val="pt-PT" w:eastAsia="en-US"/>
        </w:rPr>
        <w:t>para a execução do objeto desta Contratação.</w:t>
      </w:r>
    </w:p>
    <w:p w14:paraId="4375AC33" w14:textId="0D1BF641" w:rsidR="00493EE5" w:rsidRDefault="00493EE5" w:rsidP="0072426A">
      <w:pPr>
        <w:pStyle w:val="Ttulo2"/>
        <w:tabs>
          <w:tab w:val="left" w:pos="142"/>
        </w:tabs>
        <w:spacing w:line="240" w:lineRule="auto"/>
        <w:ind w:left="-1134" w:right="-426" w:firstLine="0"/>
        <w:rPr>
          <w:rFonts w:ascii="Century Gothic" w:hAnsi="Century Gothic"/>
          <w:lang w:val="pt-PT"/>
        </w:rPr>
      </w:pPr>
    </w:p>
    <w:p w14:paraId="69A70673" w14:textId="77777777" w:rsidR="006C77FE" w:rsidRPr="006C1225" w:rsidRDefault="006C77FE" w:rsidP="0072426A">
      <w:pPr>
        <w:pStyle w:val="Corpodetexto"/>
        <w:spacing w:before="2"/>
        <w:ind w:left="-1134" w:right="-426"/>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 PRIMEIRA</w:t>
      </w:r>
      <w:r w:rsidRPr="006C1225">
        <w:rPr>
          <w:rFonts w:ascii="Century Gothic" w:hAnsi="Century Gothic"/>
          <w:b/>
          <w:sz w:val="20"/>
          <w:szCs w:val="20"/>
          <w:lang w:eastAsia="pt-BR"/>
        </w:rPr>
        <w:t xml:space="preserve"> – INFRAÇÕES E SANÇÕES ADMINISTRATIVAS </w:t>
      </w:r>
    </w:p>
    <w:p w14:paraId="47AF6110" w14:textId="77777777" w:rsidR="006C77FE" w:rsidRPr="006C1225" w:rsidRDefault="006C77FE" w:rsidP="0072426A">
      <w:pPr>
        <w:pStyle w:val="Corpodetexto"/>
        <w:spacing w:before="2"/>
        <w:ind w:left="-1134" w:right="-426"/>
        <w:jc w:val="both"/>
        <w:rPr>
          <w:rFonts w:ascii="Century Gothic" w:hAnsi="Century Gothic"/>
          <w:b/>
          <w:sz w:val="20"/>
          <w:szCs w:val="20"/>
          <w:lang w:eastAsia="pt-BR"/>
        </w:rPr>
      </w:pPr>
      <w:r>
        <w:rPr>
          <w:rFonts w:ascii="Century Gothic" w:hAnsi="Century Gothic"/>
          <w:b/>
          <w:sz w:val="20"/>
          <w:szCs w:val="20"/>
          <w:lang w:eastAsia="pt-BR"/>
        </w:rPr>
        <w:t>11</w:t>
      </w:r>
      <w:r w:rsidRPr="006C1225">
        <w:rPr>
          <w:rFonts w:ascii="Century Gothic" w:hAnsi="Century Gothic"/>
          <w:b/>
          <w:sz w:val="20"/>
          <w:szCs w:val="20"/>
          <w:lang w:eastAsia="pt-BR"/>
        </w:rPr>
        <w:t>.1 - Comete infração administrativa o fornecedor que cometer quaisquer das infrações previstas no art. 155 da Lei nº 14.133/2021.</w:t>
      </w:r>
    </w:p>
    <w:p w14:paraId="2E2B833F" w14:textId="77777777" w:rsidR="006C77FE" w:rsidRPr="00FF2FCC" w:rsidRDefault="006C77FE" w:rsidP="00936C8A">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5656D8F5" w14:textId="77777777" w:rsidR="006C77FE" w:rsidRPr="00FF2FCC" w:rsidRDefault="006C77FE" w:rsidP="00936C8A">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5CCE1D5F" w14:textId="77777777" w:rsidR="006C77FE" w:rsidRPr="00FF2FCC" w:rsidRDefault="006C77FE" w:rsidP="00936C8A">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6A49B4B4" w14:textId="77777777" w:rsidR="006C77FE" w:rsidRPr="00FF2FCC" w:rsidRDefault="006C77FE" w:rsidP="00936C8A">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28A64C83" w14:textId="77777777" w:rsidR="006C77FE" w:rsidRPr="00FF2FCC" w:rsidRDefault="006C77FE" w:rsidP="00936C8A">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0ED1FF61" w14:textId="77777777" w:rsidR="006C77FE" w:rsidRPr="00130BF5" w:rsidRDefault="006C77FE" w:rsidP="00936C8A">
      <w:pPr>
        <w:pStyle w:val="PargrafodaLista"/>
        <w:widowControl w:val="0"/>
        <w:numPr>
          <w:ilvl w:val="1"/>
          <w:numId w:val="56"/>
        </w:numPr>
        <w:autoSpaceDE w:val="0"/>
        <w:autoSpaceDN w:val="0"/>
        <w:ind w:left="-1134" w:right="-426"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936C8A">
      <w:pPr>
        <w:pStyle w:val="PargrafodaLista"/>
        <w:widowControl w:val="0"/>
        <w:numPr>
          <w:ilvl w:val="1"/>
          <w:numId w:val="56"/>
        </w:numPr>
        <w:tabs>
          <w:tab w:val="left" w:pos="692"/>
        </w:tabs>
        <w:autoSpaceDE w:val="0"/>
        <w:autoSpaceDN w:val="0"/>
        <w:spacing w:before="1"/>
        <w:ind w:left="-1134" w:right="-426"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936C8A">
      <w:pPr>
        <w:pStyle w:val="PargrafodaLista"/>
        <w:widowControl w:val="0"/>
        <w:numPr>
          <w:ilvl w:val="2"/>
          <w:numId w:val="56"/>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936C8A">
      <w:pPr>
        <w:pStyle w:val="PargrafodaLista"/>
        <w:widowControl w:val="0"/>
        <w:numPr>
          <w:ilvl w:val="2"/>
          <w:numId w:val="56"/>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936C8A">
      <w:pPr>
        <w:pStyle w:val="PargrafodaLista"/>
        <w:widowControl w:val="0"/>
        <w:numPr>
          <w:ilvl w:val="2"/>
          <w:numId w:val="56"/>
        </w:numPr>
        <w:tabs>
          <w:tab w:val="left" w:pos="877"/>
        </w:tabs>
        <w:autoSpaceDE w:val="0"/>
        <w:autoSpaceDN w:val="0"/>
        <w:spacing w:before="1" w:line="252" w:lineRule="exact"/>
        <w:ind w:left="-1134" w:right="-426" w:firstLine="567"/>
        <w:contextualSpacing w:val="0"/>
        <w:jc w:val="both"/>
        <w:rPr>
          <w:rFonts w:ascii="Century Gothic" w:hAnsi="Century Gothic"/>
          <w:sz w:val="20"/>
        </w:rPr>
      </w:pPr>
      <w:r w:rsidRPr="00130BF5">
        <w:rPr>
          <w:rFonts w:ascii="Century Gothic" w:hAnsi="Century Gothic"/>
          <w:sz w:val="20"/>
        </w:rPr>
        <w:lastRenderedPageBreak/>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936C8A">
      <w:pPr>
        <w:pStyle w:val="PargrafodaLista"/>
        <w:widowControl w:val="0"/>
        <w:numPr>
          <w:ilvl w:val="2"/>
          <w:numId w:val="56"/>
        </w:numPr>
        <w:tabs>
          <w:tab w:val="left" w:pos="142"/>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936C8A">
      <w:pPr>
        <w:pStyle w:val="PargrafodaLista"/>
        <w:widowControl w:val="0"/>
        <w:numPr>
          <w:ilvl w:val="2"/>
          <w:numId w:val="56"/>
        </w:numPr>
        <w:tabs>
          <w:tab w:val="left" w:pos="877"/>
        </w:tabs>
        <w:autoSpaceDE w:val="0"/>
        <w:autoSpaceDN w:val="0"/>
        <w:spacing w:before="2"/>
        <w:ind w:left="-1134" w:right="-42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936C8A">
      <w:pPr>
        <w:pStyle w:val="PargrafodaLista"/>
        <w:widowControl w:val="0"/>
        <w:numPr>
          <w:ilvl w:val="1"/>
          <w:numId w:val="56"/>
        </w:numPr>
        <w:tabs>
          <w:tab w:val="left" w:pos="692"/>
        </w:tabs>
        <w:autoSpaceDE w:val="0"/>
        <w:autoSpaceDN w:val="0"/>
        <w:spacing w:before="1" w:line="252" w:lineRule="exact"/>
        <w:ind w:left="-1134" w:right="-426"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936C8A">
      <w:pPr>
        <w:pStyle w:val="PargrafodaLista"/>
        <w:widowControl w:val="0"/>
        <w:numPr>
          <w:ilvl w:val="2"/>
          <w:numId w:val="56"/>
        </w:numPr>
        <w:tabs>
          <w:tab w:val="left" w:pos="877"/>
        </w:tabs>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3A6392A0" w:rsidR="006C77FE" w:rsidRDefault="006C77FE" w:rsidP="00936C8A">
      <w:pPr>
        <w:pStyle w:val="PargrafodaLista"/>
        <w:widowControl w:val="0"/>
        <w:numPr>
          <w:ilvl w:val="2"/>
          <w:numId w:val="56"/>
        </w:numPr>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18FCE589" w14:textId="38FE7157" w:rsidR="00211315" w:rsidRDefault="00211315" w:rsidP="00211315">
      <w:pPr>
        <w:pStyle w:val="PargrafodaLista"/>
        <w:widowControl w:val="0"/>
        <w:autoSpaceDE w:val="0"/>
        <w:autoSpaceDN w:val="0"/>
        <w:ind w:left="-567" w:right="-426"/>
        <w:contextualSpacing w:val="0"/>
        <w:jc w:val="both"/>
        <w:rPr>
          <w:rFonts w:ascii="Century Gothic" w:hAnsi="Century Gothic"/>
          <w:sz w:val="20"/>
        </w:rPr>
      </w:pPr>
    </w:p>
    <w:p w14:paraId="144EF5C4" w14:textId="028883B6" w:rsidR="00211315" w:rsidRDefault="00211315" w:rsidP="000D6A64">
      <w:pPr>
        <w:pStyle w:val="PargrafodaLista"/>
        <w:widowControl w:val="0"/>
        <w:autoSpaceDE w:val="0"/>
        <w:autoSpaceDN w:val="0"/>
        <w:ind w:left="-567" w:right="-426"/>
        <w:contextualSpacing w:val="0"/>
        <w:jc w:val="center"/>
        <w:rPr>
          <w:rFonts w:ascii="Century Gothic" w:hAnsi="Century Gothic"/>
          <w:b/>
          <w:sz w:val="20"/>
        </w:rPr>
      </w:pPr>
      <w:r w:rsidRPr="000D6A64">
        <w:rPr>
          <w:rFonts w:ascii="Century Gothic" w:hAnsi="Century Gothic"/>
          <w:b/>
          <w:sz w:val="20"/>
        </w:rPr>
        <w:t xml:space="preserve">CLÁUSULA DÉCIMA SEGUNDA </w:t>
      </w:r>
      <w:r w:rsidR="000D6A64" w:rsidRPr="000D6A64">
        <w:rPr>
          <w:rFonts w:ascii="Century Gothic" w:hAnsi="Century Gothic"/>
          <w:b/>
          <w:sz w:val="20"/>
        </w:rPr>
        <w:t>–</w:t>
      </w:r>
      <w:r w:rsidRPr="000D6A64">
        <w:rPr>
          <w:rFonts w:ascii="Century Gothic" w:hAnsi="Century Gothic"/>
          <w:b/>
          <w:sz w:val="20"/>
        </w:rPr>
        <w:t xml:space="preserve"> </w:t>
      </w:r>
      <w:r w:rsidR="000D6A64" w:rsidRPr="000D6A64">
        <w:rPr>
          <w:rFonts w:ascii="Century Gothic" w:hAnsi="Century Gothic"/>
          <w:b/>
          <w:sz w:val="20"/>
        </w:rPr>
        <w:t>GESTÃO DO CONTRATO</w:t>
      </w:r>
    </w:p>
    <w:p w14:paraId="6B67FEAD" w14:textId="0CF9B447" w:rsidR="000D6A64" w:rsidRPr="00BD1405" w:rsidRDefault="000D6A64" w:rsidP="000D6A64">
      <w:pPr>
        <w:pStyle w:val="SemEspaamento"/>
        <w:ind w:left="-1134" w:right="-426"/>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0FA21096" w14:textId="653F2E4D"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sidR="00185582">
        <w:rPr>
          <w:rFonts w:ascii="Century Gothic" w:hAnsi="Century Gothic"/>
          <w:sz w:val="20"/>
          <w:szCs w:val="20"/>
        </w:rPr>
        <w:t>a</w:t>
      </w:r>
      <w:r w:rsidRPr="00BD1405">
        <w:rPr>
          <w:rFonts w:ascii="Century Gothic" w:hAnsi="Century Gothic"/>
          <w:spacing w:val="-4"/>
          <w:sz w:val="20"/>
          <w:szCs w:val="20"/>
        </w:rPr>
        <w:t xml:space="preserve"> </w:t>
      </w:r>
      <w:r w:rsidR="00185582">
        <w:rPr>
          <w:rFonts w:ascii="Century Gothic" w:hAnsi="Century Gothic"/>
          <w:sz w:val="20"/>
          <w:szCs w:val="20"/>
        </w:rPr>
        <w:t>servidora</w:t>
      </w:r>
      <w:r w:rsidRPr="00BD1405">
        <w:rPr>
          <w:rFonts w:ascii="Century Gothic" w:hAnsi="Century Gothic"/>
          <w:sz w:val="20"/>
          <w:szCs w:val="20"/>
        </w:rPr>
        <w:t xml:space="preserve"> </w:t>
      </w:r>
      <w:r w:rsidR="00185582" w:rsidRPr="00185582">
        <w:rPr>
          <w:rFonts w:ascii="Century Gothic" w:hAnsi="Century Gothic"/>
          <w:b/>
          <w:sz w:val="20"/>
          <w:szCs w:val="20"/>
        </w:rPr>
        <w:t>MARIA AP</w:t>
      </w:r>
      <w:r w:rsidR="00185582">
        <w:rPr>
          <w:rFonts w:ascii="Century Gothic" w:hAnsi="Century Gothic"/>
          <w:b/>
          <w:sz w:val="20"/>
          <w:szCs w:val="20"/>
        </w:rPr>
        <w:t>ARECIDA</w:t>
      </w:r>
      <w:r w:rsidR="00185582" w:rsidRPr="00185582">
        <w:rPr>
          <w:rFonts w:ascii="Century Gothic" w:hAnsi="Century Gothic"/>
          <w:b/>
          <w:sz w:val="20"/>
          <w:szCs w:val="20"/>
        </w:rPr>
        <w:t xml:space="preserve"> TOLOTTO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sidR="00185582">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sidR="00185582">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00185582">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sidR="00185582">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576306F5"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0D0ED540"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0D17AF7A"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60B389C6"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2B96272"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7D02905E" w14:textId="77777777" w:rsidR="000D6A64" w:rsidRPr="00BD1405" w:rsidRDefault="000D6A64" w:rsidP="000D6A64">
      <w:pPr>
        <w:pStyle w:val="SemEspaamento"/>
        <w:ind w:left="-1134" w:right="-426"/>
        <w:jc w:val="both"/>
        <w:rPr>
          <w:rFonts w:ascii="Century Gothic" w:hAnsi="Century Gothic"/>
          <w:sz w:val="20"/>
          <w:szCs w:val="20"/>
        </w:rPr>
      </w:pPr>
      <w:proofErr w:type="gramStart"/>
      <w:r w:rsidRPr="00BD1405">
        <w:rPr>
          <w:rFonts w:ascii="Century Gothic" w:hAnsi="Century Gothic"/>
          <w:sz w:val="20"/>
          <w:szCs w:val="20"/>
        </w:rPr>
        <w:t>g) As</w:t>
      </w:r>
      <w:proofErr w:type="gramEnd"/>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666967FF"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4A319683" w14:textId="73DE8E95" w:rsidR="000D6A64" w:rsidRPr="00185582" w:rsidRDefault="000D6A64" w:rsidP="00185582">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3F5AC66A" w14:textId="77777777" w:rsidR="006C77FE" w:rsidRPr="00130BF5" w:rsidRDefault="006C77FE" w:rsidP="0072426A">
      <w:pPr>
        <w:pStyle w:val="PargrafodaLista"/>
        <w:ind w:left="-1134" w:right="-426"/>
        <w:rPr>
          <w:rFonts w:ascii="Century Gothic" w:hAnsi="Century Gothic"/>
          <w:sz w:val="20"/>
        </w:rPr>
      </w:pPr>
    </w:p>
    <w:p w14:paraId="187AADA5" w14:textId="648294F3" w:rsidR="006C77FE" w:rsidRPr="00130BF5" w:rsidRDefault="000D6A64" w:rsidP="0072426A">
      <w:pPr>
        <w:ind w:left="-1134" w:right="-426"/>
        <w:jc w:val="center"/>
        <w:rPr>
          <w:rFonts w:ascii="Century Gothic" w:hAnsi="Century Gothic"/>
          <w:b/>
        </w:rPr>
      </w:pPr>
      <w:r>
        <w:rPr>
          <w:rFonts w:ascii="Century Gothic" w:hAnsi="Century Gothic"/>
          <w:b/>
        </w:rPr>
        <w:t>CLÁUSULA DÉCIMA TERCEIRA</w:t>
      </w:r>
      <w:r w:rsidR="006C77FE" w:rsidRPr="00130BF5">
        <w:rPr>
          <w:rFonts w:ascii="Century Gothic" w:hAnsi="Century Gothic"/>
          <w:b/>
        </w:rPr>
        <w:t xml:space="preserve"> - DA EXTINÇÃO CONTRATUAL</w:t>
      </w:r>
    </w:p>
    <w:p w14:paraId="35646451" w14:textId="3FABC34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0348F73B"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747F45E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.3.</w:t>
      </w:r>
      <w:r w:rsidR="006C77FE" w:rsidRPr="00130BF5">
        <w:rPr>
          <w:rFonts w:ascii="Century Gothic" w:hAnsi="Century Gothic"/>
        </w:rPr>
        <w:t xml:space="preserve"> Quando a não conclusão do contrato referida no item anterior decorrer de culpa do contratado:</w:t>
      </w:r>
    </w:p>
    <w:p w14:paraId="6A483497" w14:textId="77777777" w:rsidR="006C77FE" w:rsidRPr="00130BF5" w:rsidRDefault="006C77FE" w:rsidP="0072426A">
      <w:pPr>
        <w:ind w:left="-1134" w:right="-426"/>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F168548" w14:textId="77777777" w:rsidR="006C77FE" w:rsidRPr="00130BF5" w:rsidRDefault="006C77FE" w:rsidP="0072426A">
      <w:pPr>
        <w:ind w:left="-1134" w:right="-426"/>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p>
    <w:p w14:paraId="4E0401BC" w14:textId="0BB9D2B5"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AC35667" w14:textId="75665C08" w:rsidR="006C77FE" w:rsidRPr="00130BF5" w:rsidRDefault="000D6A64" w:rsidP="0072426A">
      <w:pPr>
        <w:ind w:left="-1134" w:right="-426"/>
        <w:jc w:val="both"/>
        <w:rPr>
          <w:rFonts w:ascii="Century Gothic" w:hAnsi="Century Gothic"/>
        </w:rPr>
      </w:pPr>
      <w:r>
        <w:rPr>
          <w:rFonts w:ascii="Century Gothic" w:hAnsi="Century Gothic"/>
          <w:b/>
        </w:rPr>
        <w:lastRenderedPageBreak/>
        <w:t>13</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67FE62DE"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5DF686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3643E8CD"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3EF8F56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2A11EE5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65935BD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6D8EC44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443D9175" w:rsidR="006C77FE"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2426A">
      <w:pPr>
        <w:ind w:left="-1134" w:right="-426"/>
        <w:jc w:val="both"/>
        <w:rPr>
          <w:rFonts w:ascii="Century Gothic" w:hAnsi="Century Gothic"/>
        </w:rPr>
      </w:pPr>
    </w:p>
    <w:p w14:paraId="2C8741B9" w14:textId="304DE4CC"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DOS CASOS OMISSOS </w:t>
      </w:r>
    </w:p>
    <w:p w14:paraId="5BF11CCA" w14:textId="0DBAA63D" w:rsidR="006C77FE" w:rsidRPr="00130BF5"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14</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A4F44" w14:textId="77777777" w:rsidR="006C77FE" w:rsidRPr="00130BF5" w:rsidRDefault="006C77FE" w:rsidP="0072426A">
      <w:pPr>
        <w:pStyle w:val="Default"/>
        <w:ind w:left="-1134" w:right="-426"/>
        <w:rPr>
          <w:sz w:val="20"/>
          <w:szCs w:val="20"/>
        </w:rPr>
      </w:pPr>
    </w:p>
    <w:p w14:paraId="76EFD464" w14:textId="2B6DC50C" w:rsidR="006C77FE" w:rsidRPr="00130BF5" w:rsidRDefault="000D6A64" w:rsidP="0072426A">
      <w:pPr>
        <w:pStyle w:val="Default"/>
        <w:spacing w:before="5"/>
        <w:ind w:left="-1134" w:right="-426"/>
        <w:jc w:val="center"/>
        <w:rPr>
          <w:sz w:val="20"/>
          <w:szCs w:val="20"/>
        </w:rPr>
      </w:pPr>
      <w:r>
        <w:rPr>
          <w:rFonts w:ascii="Century Gothic" w:hAnsi="Century Gothic"/>
          <w:b/>
          <w:color w:val="auto"/>
          <w:sz w:val="20"/>
          <w:szCs w:val="20"/>
        </w:rPr>
        <w:t>CLÁUSULA DÉCIMA QUINTA</w:t>
      </w:r>
      <w:r w:rsidR="006C77FE" w:rsidRPr="00130BF5">
        <w:rPr>
          <w:rFonts w:ascii="Century Gothic" w:hAnsi="Century Gothic"/>
          <w:b/>
          <w:color w:val="auto"/>
          <w:sz w:val="20"/>
          <w:szCs w:val="20"/>
        </w:rPr>
        <w:t xml:space="preserve"> – ALTERAÇÕES</w:t>
      </w:r>
    </w:p>
    <w:p w14:paraId="69B407B9" w14:textId="77777777" w:rsidR="006C77FE" w:rsidRPr="00FF2FCC" w:rsidRDefault="006C77FE" w:rsidP="00936C8A">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3A9926BD" w14:textId="77777777" w:rsidR="006C77FE" w:rsidRPr="00FF2FCC" w:rsidRDefault="006C77FE" w:rsidP="00936C8A">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206FF508" w14:textId="77777777" w:rsidR="006C77FE" w:rsidRPr="00FF2FCC" w:rsidRDefault="006C77FE" w:rsidP="00936C8A">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0217FB9E" w14:textId="77777777" w:rsidR="006C77FE" w:rsidRPr="00FF2FCC" w:rsidRDefault="006C77FE" w:rsidP="00936C8A">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6D1C895A" w14:textId="77777777" w:rsidR="006C77FE" w:rsidRPr="00FF2FCC" w:rsidRDefault="006C77FE" w:rsidP="00936C8A">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7ACE414C" w14:textId="5B3E603E" w:rsidR="006C77FE" w:rsidRPr="004768BF"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006C77FE" w:rsidRPr="00130BF5">
        <w:rPr>
          <w:rFonts w:ascii="Century Gothic" w:hAnsi="Century Gothic"/>
          <w:color w:val="auto"/>
          <w:sz w:val="20"/>
          <w:szCs w:val="20"/>
        </w:rPr>
        <w:t xml:space="preserve">Eventuais alterações contratuais reger-se-ão pela disciplina dos </w:t>
      </w:r>
      <w:proofErr w:type="spellStart"/>
      <w:r w:rsidR="006C77FE" w:rsidRPr="00130BF5">
        <w:rPr>
          <w:rFonts w:ascii="Century Gothic" w:hAnsi="Century Gothic"/>
          <w:color w:val="auto"/>
          <w:sz w:val="20"/>
          <w:szCs w:val="20"/>
        </w:rPr>
        <w:t>arts</w:t>
      </w:r>
      <w:proofErr w:type="spellEnd"/>
      <w:r w:rsidR="006C77FE" w:rsidRPr="00130BF5">
        <w:rPr>
          <w:rFonts w:ascii="Century Gothic" w:hAnsi="Century Gothic"/>
          <w:color w:val="auto"/>
          <w:sz w:val="20"/>
          <w:szCs w:val="20"/>
        </w:rPr>
        <w:t>. 124 e seguintes da Lei nº 14.133, de 2021.</w:t>
      </w:r>
    </w:p>
    <w:p w14:paraId="55ABFE43" w14:textId="264C241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006C77FE"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424641B5" w14:textId="2B637E7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006C77FE"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38FC7" w14:textId="2865E6FF"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15.4.</w:t>
      </w:r>
      <w:r>
        <w:rPr>
          <w:rFonts w:ascii="Century Gothic" w:hAnsi="Century Gothic"/>
          <w:color w:val="auto"/>
          <w:sz w:val="20"/>
          <w:szCs w:val="20"/>
        </w:rPr>
        <w:t xml:space="preserve"> </w:t>
      </w:r>
      <w:r w:rsidR="006C77FE"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72426A">
      <w:pPr>
        <w:pStyle w:val="Default"/>
        <w:ind w:left="-1134" w:right="-426"/>
        <w:rPr>
          <w:rFonts w:ascii="Century Gothic" w:hAnsi="Century Gothic"/>
          <w:b/>
          <w:color w:val="auto"/>
          <w:sz w:val="20"/>
          <w:szCs w:val="20"/>
        </w:rPr>
      </w:pPr>
    </w:p>
    <w:p w14:paraId="6A045E2A" w14:textId="0A812280" w:rsidR="006C77FE" w:rsidRPr="00130BF5"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130BF5">
        <w:rPr>
          <w:rFonts w:ascii="Century Gothic" w:hAnsi="Century Gothic"/>
          <w:b/>
          <w:color w:val="auto"/>
          <w:sz w:val="20"/>
          <w:szCs w:val="20"/>
        </w:rPr>
        <w:t xml:space="preserve"> – PUBLICAÇÃO</w:t>
      </w:r>
    </w:p>
    <w:p w14:paraId="449D6A1E" w14:textId="77777777" w:rsidR="006C77FE" w:rsidRPr="00FF2FCC" w:rsidRDefault="006C77FE" w:rsidP="00936C8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65FCDA36" w14:textId="77777777" w:rsidR="006C77FE" w:rsidRPr="00FF2FCC" w:rsidRDefault="006C77FE" w:rsidP="00936C8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304C373D" w14:textId="77777777" w:rsidR="006C77FE" w:rsidRPr="00FF2FCC" w:rsidRDefault="006C77FE" w:rsidP="00936C8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76EFEF08" w14:textId="77777777" w:rsidR="006C77FE" w:rsidRPr="00FF2FCC" w:rsidRDefault="006C77FE" w:rsidP="00936C8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6DB1F7DF" w14:textId="77777777" w:rsidR="006C77FE" w:rsidRPr="00FF2FCC" w:rsidRDefault="006C77FE" w:rsidP="00936C8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5F7F0A7D" w14:textId="3616C93B" w:rsidR="006C77FE" w:rsidRPr="000D6A64" w:rsidRDefault="000D6A64" w:rsidP="000D6A64">
      <w:pPr>
        <w:pStyle w:val="PargrafodaLista"/>
        <w:autoSpaceDE w:val="0"/>
        <w:autoSpaceDN w:val="0"/>
        <w:adjustRightInd w:val="0"/>
        <w:ind w:left="-1134" w:right="-426"/>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006C77FE"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w:t>
      </w:r>
      <w:proofErr w:type="gramStart"/>
      <w:r w:rsidR="006C77FE" w:rsidRPr="000D6A64">
        <w:rPr>
          <w:rFonts w:ascii="Century Gothic" w:hAnsi="Century Gothic"/>
          <w:sz w:val="20"/>
        </w:rPr>
        <w:t>c</w:t>
      </w:r>
      <w:proofErr w:type="gramEnd"/>
      <w:r w:rsidR="006C77FE" w:rsidRPr="000D6A64">
        <w:rPr>
          <w:rFonts w:ascii="Century Gothic" w:hAnsi="Century Gothic"/>
          <w:sz w:val="20"/>
        </w:rPr>
        <w:t xml:space="preserve"> art. 7º, §3º, inciso V, do Decreto n. 7.724, de 2012.</w:t>
      </w:r>
    </w:p>
    <w:p w14:paraId="27C24D94" w14:textId="77777777" w:rsidR="006C77FE" w:rsidRDefault="006C77FE" w:rsidP="0072426A">
      <w:pPr>
        <w:pStyle w:val="Default"/>
        <w:ind w:left="-1134" w:right="-426"/>
        <w:rPr>
          <w:rFonts w:ascii="Century Gothic" w:hAnsi="Century Gothic"/>
          <w:color w:val="auto"/>
          <w:sz w:val="20"/>
          <w:szCs w:val="20"/>
        </w:rPr>
      </w:pPr>
    </w:p>
    <w:p w14:paraId="6426FD61" w14:textId="4DC7A20A" w:rsidR="006C77FE" w:rsidRPr="0002531E"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sidRPr="0002531E">
        <w:rPr>
          <w:rFonts w:ascii="Century Gothic" w:hAnsi="Century Gothic"/>
          <w:b/>
          <w:color w:val="auto"/>
          <w:sz w:val="20"/>
          <w:szCs w:val="20"/>
        </w:rPr>
        <w:t xml:space="preserve"> – DAS OBRIGAÇÕES REFERENTE À LEI GERAL DE PROTEÇÃO DE DADOS</w:t>
      </w:r>
    </w:p>
    <w:p w14:paraId="46D3718B" w14:textId="3FA127D2"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w:t>
      </w:r>
      <w:r w:rsidRPr="0002531E">
        <w:rPr>
          <w:rFonts w:ascii="Century Gothic" w:hAnsi="Century Gothic"/>
          <w:color w:val="auto"/>
          <w:sz w:val="20"/>
          <w:szCs w:val="20"/>
        </w:rPr>
        <w:lastRenderedPageBreak/>
        <w:t xml:space="preserve">avaliação ou controle da informação, modificação, comunicação, transferência, difusão ou extração de dados; </w:t>
      </w:r>
    </w:p>
    <w:p w14:paraId="6145FD5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a consulta gratuita e facilitada aos seus dados pessoais, bem como a forma, duração e finalidade do tratamento; </w:t>
      </w:r>
    </w:p>
    <w:p w14:paraId="55161B8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0D7B3EDF"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0219855D"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04153D26"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707659F3"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40DA601B"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w:t>
      </w:r>
      <w:r w:rsidR="00C06433">
        <w:rPr>
          <w:rFonts w:ascii="Century Gothic" w:hAnsi="Century Gothic"/>
          <w:color w:val="auto"/>
          <w:sz w:val="20"/>
          <w:szCs w:val="20"/>
        </w:rPr>
        <w:t>Administração</w:t>
      </w:r>
      <w:r w:rsidR="006C77FE">
        <w:rPr>
          <w:rFonts w:ascii="Century Gothic" w:hAnsi="Century Gothic"/>
          <w:color w:val="auto"/>
          <w:sz w:val="20"/>
          <w:szCs w:val="20"/>
        </w:rPr>
        <w:t xml:space="preserve">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6E8339F4"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w:t>
      </w:r>
      <w:proofErr w:type="spellStart"/>
      <w:r w:rsidR="006C77FE" w:rsidRPr="0002531E">
        <w:rPr>
          <w:rFonts w:ascii="Century Gothic" w:hAnsi="Century Gothic"/>
          <w:color w:val="auto"/>
          <w:sz w:val="20"/>
          <w:szCs w:val="20"/>
        </w:rPr>
        <w:t>Anonimizar</w:t>
      </w:r>
      <w:proofErr w:type="spellEnd"/>
      <w:r w:rsidR="006C77FE" w:rsidRPr="0002531E">
        <w:rPr>
          <w:rFonts w:ascii="Century Gothic" w:hAnsi="Century Gothic"/>
          <w:color w:val="auto"/>
          <w:sz w:val="20"/>
          <w:szCs w:val="20"/>
        </w:rPr>
        <w:t xml:space="preserve">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72426A">
      <w:pPr>
        <w:pStyle w:val="Default"/>
        <w:ind w:left="-1134" w:right="-426"/>
        <w:jc w:val="both"/>
        <w:rPr>
          <w:rFonts w:ascii="Century Gothic" w:hAnsi="Century Gothic"/>
          <w:color w:val="auto"/>
          <w:sz w:val="20"/>
          <w:szCs w:val="20"/>
        </w:rPr>
      </w:pPr>
    </w:p>
    <w:p w14:paraId="0E0FCF9B" w14:textId="5E535077" w:rsidR="006C77FE" w:rsidRPr="003F031A"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OITAVA</w:t>
      </w:r>
      <w:r w:rsidR="006C77FE" w:rsidRPr="003F031A">
        <w:rPr>
          <w:rFonts w:ascii="Century Gothic" w:hAnsi="Century Gothic"/>
          <w:b/>
          <w:color w:val="auto"/>
          <w:sz w:val="20"/>
          <w:szCs w:val="20"/>
        </w:rPr>
        <w:t xml:space="preserve"> – DAS CONSULTAS OBRIGATÓRIAS ANTES DE FORMALIZAR O CONTRATO </w:t>
      </w:r>
    </w:p>
    <w:p w14:paraId="0F9C35EB" w14:textId="274BBE44" w:rsidR="006C77FE" w:rsidRDefault="006C77FE"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w:t>
      </w:r>
      <w:r w:rsidR="000D6A64">
        <w:rPr>
          <w:rFonts w:ascii="Century Gothic" w:hAnsi="Century Gothic"/>
          <w:b/>
          <w:color w:val="auto"/>
          <w:sz w:val="20"/>
          <w:szCs w:val="20"/>
        </w:rPr>
        <w:t xml:space="preserve">8.1. </w:t>
      </w:r>
      <w:r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Pr="003F031A">
        <w:rPr>
          <w:rFonts w:ascii="Century Gothic" w:hAnsi="Century Gothic"/>
          <w:color w:val="auto"/>
          <w:sz w:val="20"/>
          <w:szCs w:val="20"/>
        </w:rPr>
        <w:t>Ceis</w:t>
      </w:r>
      <w:proofErr w:type="spellEnd"/>
      <w:r w:rsidRPr="003F031A">
        <w:rPr>
          <w:rFonts w:ascii="Century Gothic" w:hAnsi="Century Gothic"/>
          <w:color w:val="auto"/>
          <w:sz w:val="20"/>
          <w:szCs w:val="20"/>
        </w:rPr>
        <w:t>) e o Cadastro Nacional de Empresas Punidas (</w:t>
      </w:r>
      <w:proofErr w:type="spellStart"/>
      <w:r w:rsidRPr="003F031A">
        <w:rPr>
          <w:rFonts w:ascii="Century Gothic" w:hAnsi="Century Gothic"/>
          <w:color w:val="auto"/>
          <w:sz w:val="20"/>
          <w:szCs w:val="20"/>
        </w:rPr>
        <w:t>Cnep</w:t>
      </w:r>
      <w:proofErr w:type="spellEnd"/>
      <w:r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72426A">
      <w:pPr>
        <w:pStyle w:val="Default"/>
        <w:ind w:left="-1134" w:right="-426"/>
        <w:rPr>
          <w:rFonts w:ascii="Century Gothic" w:hAnsi="Century Gothic"/>
          <w:b/>
          <w:color w:val="auto"/>
          <w:sz w:val="20"/>
          <w:szCs w:val="20"/>
        </w:rPr>
      </w:pPr>
    </w:p>
    <w:p w14:paraId="382654DC" w14:textId="43C5CEDB"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NONA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936C8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52CC0FB9" w14:textId="77777777" w:rsidR="006C77FE" w:rsidRPr="00AD54C7" w:rsidRDefault="006C77FE" w:rsidP="00936C8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79840897" w14:textId="77777777" w:rsidR="006C77FE" w:rsidRPr="00AD54C7" w:rsidRDefault="006C77FE" w:rsidP="00936C8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594A87A2" w14:textId="77777777" w:rsidR="006C77FE" w:rsidRPr="00AD54C7" w:rsidRDefault="006C77FE" w:rsidP="00936C8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1B423895" w14:textId="77777777" w:rsidR="006C77FE" w:rsidRPr="00AD54C7" w:rsidRDefault="006C77FE" w:rsidP="00936C8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0988B002" w14:textId="1E0FFC14" w:rsidR="007B6FFD" w:rsidRPr="007B6FFD" w:rsidRDefault="000D6A64" w:rsidP="0072426A">
      <w:pPr>
        <w:ind w:left="-1134" w:right="-426"/>
        <w:jc w:val="both"/>
        <w:rPr>
          <w:rFonts w:ascii="Century Gothic" w:hAnsi="Century Gothic"/>
        </w:rPr>
      </w:pPr>
      <w:r>
        <w:rPr>
          <w:rFonts w:ascii="Century Gothic" w:hAnsi="Century Gothic"/>
          <w:b/>
        </w:rPr>
        <w:t>19</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72426A">
      <w:pPr>
        <w:ind w:left="-1134" w:right="-426"/>
        <w:jc w:val="both"/>
        <w:rPr>
          <w:rFonts w:ascii="Century Gothic" w:hAnsi="Century Gothic"/>
        </w:rPr>
      </w:pPr>
    </w:p>
    <w:p w14:paraId="01EFBC3B" w14:textId="117A7ECD" w:rsidR="00BF46F4" w:rsidRPr="007B6FFD" w:rsidRDefault="007B6FFD" w:rsidP="0072426A">
      <w:pPr>
        <w:ind w:left="-1134" w:right="-426"/>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72426A">
      <w:pPr>
        <w:pStyle w:val="PargrafodaLista"/>
        <w:ind w:left="-1134" w:right="-426"/>
        <w:jc w:val="both"/>
        <w:rPr>
          <w:rFonts w:ascii="Century Gothic" w:hAnsi="Century Gothic" w:cs="Arial"/>
          <w:b/>
          <w:sz w:val="20"/>
        </w:rPr>
      </w:pPr>
    </w:p>
    <w:p w14:paraId="2CA6B01D" w14:textId="67F3482E" w:rsidR="00F91270" w:rsidRPr="00913910" w:rsidRDefault="00F91270" w:rsidP="0072426A">
      <w:pPr>
        <w:ind w:left="-1134" w:right="-426"/>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16"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16"/>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17"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17"/>
      <w:r w:rsidRPr="00913910">
        <w:rPr>
          <w:rFonts w:ascii="Century Gothic" w:hAnsi="Century Gothic" w:cs="Arial"/>
        </w:rPr>
        <w:t>de 202</w:t>
      </w:r>
      <w:r w:rsidR="009D7C3F" w:rsidRPr="00913910">
        <w:rPr>
          <w:rFonts w:ascii="Century Gothic" w:hAnsi="Century Gothic" w:cs="Arial"/>
        </w:rPr>
        <w:t>5</w:t>
      </w:r>
      <w:r w:rsidRPr="00913910">
        <w:rPr>
          <w:rFonts w:ascii="Century Gothic" w:hAnsi="Century Gothic" w:cs="Arial"/>
        </w:rPr>
        <w:t>.</w:t>
      </w:r>
    </w:p>
    <w:p w14:paraId="5882CE54" w14:textId="6000EE4C" w:rsidR="007A73FE" w:rsidRPr="00913910" w:rsidRDefault="007A73FE" w:rsidP="00C06433">
      <w:pPr>
        <w:ind w:right="-426"/>
        <w:rPr>
          <w:rFonts w:ascii="Century Gothic" w:hAnsi="Century Gothic" w:cs="Arial"/>
        </w:rPr>
      </w:pPr>
    </w:p>
    <w:p w14:paraId="175EE78C" w14:textId="77777777" w:rsidR="007B6FFD" w:rsidRPr="00023092" w:rsidRDefault="007B6FFD" w:rsidP="0072426A">
      <w:pPr>
        <w:ind w:left="-1134" w:right="-426"/>
        <w:rPr>
          <w:rFonts w:ascii="Century Gothic" w:hAnsi="Century Gothic"/>
        </w:rPr>
      </w:pPr>
      <w:r w:rsidRPr="00023092">
        <w:rPr>
          <w:rFonts w:ascii="Century Gothic" w:hAnsi="Century Gothic"/>
        </w:rPr>
        <w:t>______________________                                                                     __________________</w:t>
      </w:r>
    </w:p>
    <w:p w14:paraId="2EE5AF84" w14:textId="2B39E85A" w:rsidR="007B6FFD" w:rsidRPr="00023092" w:rsidRDefault="007B6FFD" w:rsidP="0072426A">
      <w:pPr>
        <w:tabs>
          <w:tab w:val="left" w:pos="4907"/>
        </w:tabs>
        <w:ind w:left="-1134" w:right="-426"/>
        <w:rPr>
          <w:rFonts w:ascii="Century Gothic" w:eastAsia="Arial" w:hAnsi="Century Gothic" w:cs="Calibri"/>
          <w:b/>
          <w:bCs/>
        </w:rPr>
      </w:pPr>
      <w:r w:rsidRPr="00023092">
        <w:rPr>
          <w:rFonts w:ascii="Century Gothic" w:eastAsia="Arial" w:hAnsi="Century Gothic" w:cs="Calibri"/>
          <w:b/>
          <w:bCs/>
        </w:rPr>
        <w:t>MUNICÍPIO DE LOBATO</w:t>
      </w:r>
      <w:r w:rsidR="0072426A">
        <w:rPr>
          <w:rFonts w:ascii="Century Gothic" w:hAnsi="Century Gothic" w:cs="Calibri"/>
        </w:rPr>
        <w:tab/>
        <w:t xml:space="preserve">     </w:t>
      </w:r>
      <w:r w:rsidRPr="00023092">
        <w:rPr>
          <w:rFonts w:ascii="Century Gothic" w:hAnsi="Century Gothic" w:cs="Calibri"/>
        </w:rPr>
        <w:t xml:space="preserve"> </w:t>
      </w:r>
      <w:r w:rsidRPr="00023092">
        <w:rPr>
          <w:rFonts w:ascii="Century Gothic" w:eastAsia="Arial" w:hAnsi="Century Gothic" w:cs="Calibri"/>
          <w:b/>
        </w:rPr>
        <w:t>EMPRESA</w:t>
      </w:r>
    </w:p>
    <w:p w14:paraId="6C43324B" w14:textId="49EB3945" w:rsidR="00F91270" w:rsidRPr="00C06433" w:rsidRDefault="007B6FFD" w:rsidP="00C06433">
      <w:pPr>
        <w:ind w:left="-1134" w:right="-426"/>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r w:rsidR="00F91270" w:rsidRPr="00913910">
        <w:rPr>
          <w:rFonts w:ascii="Century Gothic" w:hAnsi="Century Gothic" w:cs="Arial"/>
        </w:rPr>
        <w:t xml:space="preserve">                                </w:t>
      </w:r>
    </w:p>
    <w:p w14:paraId="77669653" w14:textId="77777777" w:rsidR="007A73FE" w:rsidRPr="00913910" w:rsidRDefault="007A73FE" w:rsidP="0072426A">
      <w:pPr>
        <w:ind w:left="-1134" w:right="-426"/>
        <w:rPr>
          <w:rFonts w:ascii="Century Gothic" w:hAnsi="Century Gothic" w:cs="Arial"/>
          <w:b/>
        </w:rPr>
      </w:pPr>
    </w:p>
    <w:p w14:paraId="144368EC" w14:textId="4C731E84" w:rsidR="00F91270" w:rsidRPr="00913910" w:rsidRDefault="00F91270" w:rsidP="0072426A">
      <w:pPr>
        <w:ind w:left="-1134" w:right="-426"/>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71EF16DF" w14:textId="77777777" w:rsidR="002256FB" w:rsidRDefault="00CB08D3" w:rsidP="009B7F2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18"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18"/>
      <w:r>
        <w:rPr>
          <w:rFonts w:ascii="Century Gothic" w:hAnsi="Century Gothic" w:cs="Arial"/>
          <w:b/>
        </w:rPr>
        <w:t xml:space="preserve">   </w:t>
      </w:r>
    </w:p>
    <w:p w14:paraId="3E26B30B" w14:textId="77777777" w:rsidR="002256FB" w:rsidRDefault="002256FB" w:rsidP="009B7F20">
      <w:pPr>
        <w:rPr>
          <w:rFonts w:ascii="Century Gothic" w:hAnsi="Century Gothic" w:cs="Arial"/>
          <w:b/>
        </w:rPr>
      </w:pPr>
    </w:p>
    <w:sectPr w:rsidR="002256FB" w:rsidSect="00422F87">
      <w:headerReference w:type="default" r:id="rId18"/>
      <w:footerReference w:type="even" r:id="rId19"/>
      <w:footerReference w:type="default" r:id="rId20"/>
      <w:headerReference w:type="first" r:id="rId21"/>
      <w:endnotePr>
        <w:numFmt w:val="decimal"/>
        <w:numStart w:val="0"/>
      </w:endnotePr>
      <w:pgSz w:w="11907" w:h="16840" w:code="9"/>
      <w:pgMar w:top="2552" w:right="1134" w:bottom="1418" w:left="2268" w:header="284"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D261" w14:textId="77777777" w:rsidR="00076F6B" w:rsidRDefault="00076F6B">
      <w:r>
        <w:separator/>
      </w:r>
    </w:p>
  </w:endnote>
  <w:endnote w:type="continuationSeparator" w:id="0">
    <w:p w14:paraId="6013A0A0" w14:textId="77777777" w:rsidR="00076F6B" w:rsidRDefault="0007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Yu Mincho">
    <w:altName w:val="游明朝"/>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076F6B" w:rsidRPr="00F376A8" w:rsidRDefault="00076F6B"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7D67D9CA">
              <wp:simplePos x="0" y="0"/>
              <wp:positionH relativeFrom="column">
                <wp:posOffset>-1164750</wp:posOffset>
              </wp:positionH>
              <wp:positionV relativeFrom="paragraph">
                <wp:posOffset>-919480</wp:posOffset>
              </wp:positionV>
              <wp:extent cx="7105650" cy="1485900"/>
              <wp:effectExtent l="0" t="0" r="0" b="0"/>
              <wp:wrapNone/>
              <wp:docPr id="329116627" name="Imagem 32911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076F6B" w:rsidRDefault="00076F6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387EF328" w:rsidR="00076F6B" w:rsidRDefault="00076F6B"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076F6B" w:rsidRDefault="00076F6B" w:rsidP="00111C80">
    <w:pPr>
      <w:pStyle w:val="Rodap"/>
      <w:ind w:right="360"/>
    </w:pPr>
  </w:p>
  <w:p w14:paraId="7E6CA4A5" w14:textId="77777777" w:rsidR="00076F6B" w:rsidRDefault="00076F6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74751"/>
      <w:docPartObj>
        <w:docPartGallery w:val="Page Numbers (Bottom of Page)"/>
        <w:docPartUnique/>
      </w:docPartObj>
    </w:sdtPr>
    <w:sdtEndPr/>
    <w:sdtContent>
      <w:p w14:paraId="61E1D8BC" w14:textId="29BFBD2D" w:rsidR="00076F6B" w:rsidRDefault="00076F6B"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076F6B" w:rsidRPr="00514AF6" w:rsidRDefault="00076F6B" w:rsidP="007A73FE">
    <w:pPr>
      <w:pStyle w:val="Cabealho"/>
      <w:jc w:val="center"/>
      <w:rPr>
        <w:b/>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EAE6" w14:textId="77777777" w:rsidR="00076F6B" w:rsidRDefault="00076F6B">
      <w:r>
        <w:separator/>
      </w:r>
    </w:p>
  </w:footnote>
  <w:footnote w:type="continuationSeparator" w:id="0">
    <w:p w14:paraId="090DA85B" w14:textId="77777777" w:rsidR="00076F6B" w:rsidRDefault="00076F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6B56" w14:textId="77777777" w:rsidR="00076F6B" w:rsidRDefault="00076F6B">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1727880929" name="Imagem 172788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076F6B" w:rsidRDefault="00076F6B" w:rsidP="00A96012">
    <w:pPr>
      <w:pStyle w:val="Cabealho"/>
      <w:tabs>
        <w:tab w:val="clear" w:pos="4252"/>
        <w:tab w:val="clear" w:pos="8504"/>
        <w:tab w:val="left" w:pos="6115"/>
        <w:tab w:val="left" w:pos="7417"/>
      </w:tabs>
    </w:pPr>
    <w:r>
      <w:tab/>
    </w:r>
    <w:r>
      <w:tab/>
    </w:r>
  </w:p>
  <w:p w14:paraId="3AAAFE84" w14:textId="77777777" w:rsidR="00076F6B" w:rsidRDefault="00076F6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8D1D" w14:textId="31C010C4" w:rsidR="00076F6B" w:rsidRDefault="00076F6B">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076F6B" w:rsidRDefault="00076F6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76F6B" w:rsidRPr="00494958" w14:paraId="3D5297F0" w14:textId="77777777">
      <w:tc>
        <w:tcPr>
          <w:tcW w:w="9468" w:type="dxa"/>
        </w:tcPr>
        <w:p w14:paraId="07547A01" w14:textId="77777777" w:rsidR="00076F6B" w:rsidRPr="00494958" w:rsidRDefault="00076F6B" w:rsidP="00111C80">
          <w:pPr>
            <w:pStyle w:val="Cabealho"/>
            <w:jc w:val="both"/>
            <w:rPr>
              <w:rFonts w:ascii="Bookman Old Style" w:hAnsi="Bookman Old Style" w:cs="Arial"/>
              <w:sz w:val="6"/>
              <w:szCs w:val="6"/>
            </w:rPr>
          </w:pPr>
        </w:p>
        <w:p w14:paraId="2B8E7F1C" w14:textId="77777777" w:rsidR="00076F6B" w:rsidRPr="00494958" w:rsidRDefault="00076F6B"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076F6B" w:rsidRPr="00494958" w:rsidRDefault="00076F6B"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 xml:space="preserve">-  Estado de Minas </w:t>
          </w:r>
          <w:proofErr w:type="gramStart"/>
          <w:r w:rsidRPr="00494958">
            <w:rPr>
              <w:rFonts w:ascii="Bookman Old Style" w:hAnsi="Bookman Old Style" w:cs="Arial"/>
              <w:b/>
              <w:sz w:val="24"/>
              <w:szCs w:val="24"/>
            </w:rPr>
            <w:t>Gerais  -</w:t>
          </w:r>
          <w:proofErr w:type="gramEnd"/>
        </w:p>
        <w:p w14:paraId="7A2B0683" w14:textId="77777777" w:rsidR="00076F6B" w:rsidRPr="00494958" w:rsidRDefault="00076F6B"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076F6B" w:rsidRPr="00494958" w:rsidRDefault="00076F6B" w:rsidP="00111C80">
          <w:pPr>
            <w:pStyle w:val="Cabealho"/>
            <w:jc w:val="both"/>
            <w:rPr>
              <w:rFonts w:ascii="Bookman Old Style" w:hAnsi="Bookman Old Style" w:cs="Arial"/>
              <w:sz w:val="6"/>
              <w:szCs w:val="6"/>
            </w:rPr>
          </w:pPr>
        </w:p>
      </w:tc>
    </w:tr>
  </w:tbl>
  <w:p w14:paraId="07459315" w14:textId="77777777" w:rsidR="00076F6B" w:rsidRPr="006642D4" w:rsidRDefault="00076F6B" w:rsidP="00111C80">
    <w:pPr>
      <w:pStyle w:val="Cabealho"/>
      <w:pBdr>
        <w:bottom w:val="single" w:sz="4" w:space="1" w:color="auto"/>
      </w:pBdr>
      <w:jc w:val="both"/>
      <w:rPr>
        <w:rFonts w:ascii="Bookman Old Style" w:hAnsi="Bookman Old Style" w:cs="Arial"/>
        <w:sz w:val="2"/>
        <w:szCs w:val="2"/>
      </w:rPr>
    </w:pPr>
  </w:p>
  <w:p w14:paraId="6537F28F" w14:textId="77777777" w:rsidR="00076F6B" w:rsidRPr="009E4BEB" w:rsidRDefault="00076F6B"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418F3"/>
    <w:multiLevelType w:val="multilevel"/>
    <w:tmpl w:val="C98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A5149"/>
    <w:multiLevelType w:val="multilevel"/>
    <w:tmpl w:val="32FA14FE"/>
    <w:lvl w:ilvl="0">
      <w:start w:val="10"/>
      <w:numFmt w:val="decimal"/>
      <w:lvlText w:val="%1."/>
      <w:lvlJc w:val="left"/>
      <w:pPr>
        <w:ind w:left="480" w:hanging="480"/>
      </w:pPr>
      <w:rPr>
        <w:rFonts w:hint="default"/>
        <w:w w:val="90"/>
      </w:rPr>
    </w:lvl>
    <w:lvl w:ilvl="1">
      <w:start w:val="1"/>
      <w:numFmt w:val="decimal"/>
      <w:lvlText w:val="%1.%2."/>
      <w:lvlJc w:val="left"/>
      <w:pPr>
        <w:ind w:left="1080" w:hanging="720"/>
      </w:pPr>
      <w:rPr>
        <w:rFonts w:hint="default"/>
        <w:w w:val="90"/>
      </w:rPr>
    </w:lvl>
    <w:lvl w:ilvl="2">
      <w:start w:val="1"/>
      <w:numFmt w:val="decimal"/>
      <w:lvlText w:val="%1.%2.%3."/>
      <w:lvlJc w:val="left"/>
      <w:pPr>
        <w:ind w:left="1440" w:hanging="720"/>
      </w:pPr>
      <w:rPr>
        <w:rFonts w:hint="default"/>
        <w:b/>
        <w:bCs/>
        <w:w w:val="90"/>
      </w:rPr>
    </w:lvl>
    <w:lvl w:ilvl="3">
      <w:start w:val="1"/>
      <w:numFmt w:val="decimal"/>
      <w:lvlText w:val="%1.%2.%3.%4."/>
      <w:lvlJc w:val="left"/>
      <w:pPr>
        <w:ind w:left="2160" w:hanging="1080"/>
      </w:pPr>
      <w:rPr>
        <w:rFonts w:hint="default"/>
        <w:w w:val="90"/>
      </w:rPr>
    </w:lvl>
    <w:lvl w:ilvl="4">
      <w:start w:val="1"/>
      <w:numFmt w:val="decimal"/>
      <w:lvlText w:val="%1.%2.%3.%4.%5."/>
      <w:lvlJc w:val="left"/>
      <w:pPr>
        <w:ind w:left="2520" w:hanging="1080"/>
      </w:pPr>
      <w:rPr>
        <w:rFonts w:hint="default"/>
        <w:w w:val="90"/>
      </w:rPr>
    </w:lvl>
    <w:lvl w:ilvl="5">
      <w:start w:val="1"/>
      <w:numFmt w:val="decimal"/>
      <w:lvlText w:val="%1.%2.%3.%4.%5.%6."/>
      <w:lvlJc w:val="left"/>
      <w:pPr>
        <w:ind w:left="3240" w:hanging="1440"/>
      </w:pPr>
      <w:rPr>
        <w:rFonts w:hint="default"/>
        <w:w w:val="90"/>
      </w:rPr>
    </w:lvl>
    <w:lvl w:ilvl="6">
      <w:start w:val="1"/>
      <w:numFmt w:val="decimal"/>
      <w:lvlText w:val="%1.%2.%3.%4.%5.%6.%7."/>
      <w:lvlJc w:val="left"/>
      <w:pPr>
        <w:ind w:left="3600" w:hanging="1440"/>
      </w:pPr>
      <w:rPr>
        <w:rFonts w:hint="default"/>
        <w:w w:val="90"/>
      </w:rPr>
    </w:lvl>
    <w:lvl w:ilvl="7">
      <w:start w:val="1"/>
      <w:numFmt w:val="decimal"/>
      <w:lvlText w:val="%1.%2.%3.%4.%5.%6.%7.%8."/>
      <w:lvlJc w:val="left"/>
      <w:pPr>
        <w:ind w:left="4320" w:hanging="1800"/>
      </w:pPr>
      <w:rPr>
        <w:rFonts w:hint="default"/>
        <w:w w:val="90"/>
      </w:rPr>
    </w:lvl>
    <w:lvl w:ilvl="8">
      <w:start w:val="1"/>
      <w:numFmt w:val="decimalZero"/>
      <w:lvlText w:val="%1.%2.%3.%4.%5.%6.%7.%8.%9."/>
      <w:lvlJc w:val="left"/>
      <w:pPr>
        <w:ind w:left="5040" w:hanging="2160"/>
      </w:pPr>
      <w:rPr>
        <w:rFonts w:hint="default"/>
        <w:w w:val="90"/>
      </w:rPr>
    </w:lvl>
  </w:abstractNum>
  <w:abstractNum w:abstractNumId="3" w15:restartNumberingAfterBreak="0">
    <w:nsid w:val="081B14D0"/>
    <w:multiLevelType w:val="multilevel"/>
    <w:tmpl w:val="510A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6"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15:restartNumberingAfterBreak="0">
    <w:nsid w:val="0C6D5828"/>
    <w:multiLevelType w:val="hybridMultilevel"/>
    <w:tmpl w:val="5EBCD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C816426"/>
    <w:multiLevelType w:val="multilevel"/>
    <w:tmpl w:val="820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10"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15:restartNumberingAfterBreak="0">
    <w:nsid w:val="291F34C4"/>
    <w:multiLevelType w:val="hybridMultilevel"/>
    <w:tmpl w:val="1624EA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9D56D5"/>
    <w:multiLevelType w:val="multilevel"/>
    <w:tmpl w:val="C9DEE0F2"/>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30" w15:restartNumberingAfterBreak="0">
    <w:nsid w:val="3144448D"/>
    <w:multiLevelType w:val="multilevel"/>
    <w:tmpl w:val="22F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2" w15:restartNumberingAfterBreak="0">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3"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15:restartNumberingAfterBreak="0">
    <w:nsid w:val="3DA11944"/>
    <w:multiLevelType w:val="multilevel"/>
    <w:tmpl w:val="F57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9D00EC"/>
    <w:multiLevelType w:val="multilevel"/>
    <w:tmpl w:val="3B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7" w15:restartNumberingAfterBreak="0">
    <w:nsid w:val="46DF1086"/>
    <w:multiLevelType w:val="multilevel"/>
    <w:tmpl w:val="2464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39"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41" w15:restartNumberingAfterBreak="0">
    <w:nsid w:val="4AC65A7D"/>
    <w:multiLevelType w:val="hybridMultilevel"/>
    <w:tmpl w:val="D0F252D0"/>
    <w:lvl w:ilvl="0" w:tplc="2C6CB9AE">
      <w:start w:val="1"/>
      <w:numFmt w:val="lowerLetter"/>
      <w:lvlText w:val="%1)"/>
      <w:lvlJc w:val="left"/>
      <w:pPr>
        <w:ind w:left="1495" w:hanging="360"/>
      </w:pPr>
      <w:rPr>
        <w:rFonts w:hint="default"/>
        <w:b/>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2"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506045C4"/>
    <w:multiLevelType w:val="hybridMultilevel"/>
    <w:tmpl w:val="6A547E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15:restartNumberingAfterBreak="0">
    <w:nsid w:val="54AC0FA4"/>
    <w:multiLevelType w:val="multilevel"/>
    <w:tmpl w:val="533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15:restartNumberingAfterBreak="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0" w15:restartNumberingAfterBreak="0">
    <w:nsid w:val="553B7A30"/>
    <w:multiLevelType w:val="hybridMultilevel"/>
    <w:tmpl w:val="842624E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1"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15:restartNumberingAfterBreak="0">
    <w:nsid w:val="5D472B2A"/>
    <w:multiLevelType w:val="hybridMultilevel"/>
    <w:tmpl w:val="508A4D46"/>
    <w:lvl w:ilvl="0" w:tplc="E61C74C4">
      <w:start w:val="1"/>
      <w:numFmt w:val="lowerLetter"/>
      <w:lvlText w:val="%1)"/>
      <w:lvlJc w:val="left"/>
      <w:pPr>
        <w:ind w:left="1222" w:hanging="360"/>
      </w:pPr>
      <w:rPr>
        <w:rFonts w:hint="default"/>
        <w:b w:val="0"/>
      </w:r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57" w15:restartNumberingAfterBreak="0">
    <w:nsid w:val="5E8D0B1D"/>
    <w:multiLevelType w:val="multilevel"/>
    <w:tmpl w:val="2AB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931EEE"/>
    <w:multiLevelType w:val="multilevel"/>
    <w:tmpl w:val="9EB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A025F1"/>
    <w:multiLevelType w:val="multilevel"/>
    <w:tmpl w:val="582AD3BC"/>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Zero"/>
      <w:lvlText w:val="%1.%2.%3.%4.%5.%6.%7.%8.%9."/>
      <w:lvlJc w:val="left"/>
      <w:pPr>
        <w:ind w:left="7560" w:hanging="1800"/>
      </w:pPr>
      <w:rPr>
        <w:rFonts w:hint="default"/>
      </w:rPr>
    </w:lvl>
  </w:abstractNum>
  <w:abstractNum w:abstractNumId="61" w15:restartNumberingAfterBreak="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E59E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70E5D8A"/>
    <w:multiLevelType w:val="multilevel"/>
    <w:tmpl w:val="622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5"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6"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0"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71"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2"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3" w15:restartNumberingAfterBreak="0">
    <w:nsid w:val="720171AF"/>
    <w:multiLevelType w:val="multilevel"/>
    <w:tmpl w:val="4D6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5C0371"/>
    <w:multiLevelType w:val="hybridMultilevel"/>
    <w:tmpl w:val="5C56C114"/>
    <w:lvl w:ilvl="0" w:tplc="CA6646FE">
      <w:numFmt w:val="bullet"/>
      <w:lvlText w:val="-"/>
      <w:lvlJc w:val="left"/>
      <w:pPr>
        <w:ind w:left="105" w:hanging="147"/>
      </w:pPr>
      <w:rPr>
        <w:rFonts w:ascii="Arial MT" w:eastAsia="Arial MT" w:hAnsi="Arial MT" w:cs="Arial MT" w:hint="default"/>
        <w:b w:val="0"/>
        <w:bCs w:val="0"/>
        <w:i w:val="0"/>
        <w:iCs w:val="0"/>
        <w:spacing w:val="0"/>
        <w:w w:val="100"/>
        <w:sz w:val="24"/>
        <w:szCs w:val="24"/>
        <w:lang w:val="pt-PT" w:eastAsia="en-US" w:bidi="ar-SA"/>
      </w:rPr>
    </w:lvl>
    <w:lvl w:ilvl="1" w:tplc="E4B21AA4">
      <w:numFmt w:val="bullet"/>
      <w:lvlText w:val="•"/>
      <w:lvlJc w:val="left"/>
      <w:pPr>
        <w:ind w:left="649" w:hanging="147"/>
      </w:pPr>
      <w:rPr>
        <w:lang w:val="pt-PT" w:eastAsia="en-US" w:bidi="ar-SA"/>
      </w:rPr>
    </w:lvl>
    <w:lvl w:ilvl="2" w:tplc="556202F6">
      <w:numFmt w:val="bullet"/>
      <w:lvlText w:val="•"/>
      <w:lvlJc w:val="left"/>
      <w:pPr>
        <w:ind w:left="1198" w:hanging="147"/>
      </w:pPr>
      <w:rPr>
        <w:lang w:val="pt-PT" w:eastAsia="en-US" w:bidi="ar-SA"/>
      </w:rPr>
    </w:lvl>
    <w:lvl w:ilvl="3" w:tplc="05AE36CE">
      <w:numFmt w:val="bullet"/>
      <w:lvlText w:val="•"/>
      <w:lvlJc w:val="left"/>
      <w:pPr>
        <w:ind w:left="1747" w:hanging="147"/>
      </w:pPr>
      <w:rPr>
        <w:lang w:val="pt-PT" w:eastAsia="en-US" w:bidi="ar-SA"/>
      </w:rPr>
    </w:lvl>
    <w:lvl w:ilvl="4" w:tplc="0DE42F8C">
      <w:numFmt w:val="bullet"/>
      <w:lvlText w:val="•"/>
      <w:lvlJc w:val="left"/>
      <w:pPr>
        <w:ind w:left="2296" w:hanging="147"/>
      </w:pPr>
      <w:rPr>
        <w:lang w:val="pt-PT" w:eastAsia="en-US" w:bidi="ar-SA"/>
      </w:rPr>
    </w:lvl>
    <w:lvl w:ilvl="5" w:tplc="823A69B6">
      <w:numFmt w:val="bullet"/>
      <w:lvlText w:val="•"/>
      <w:lvlJc w:val="left"/>
      <w:pPr>
        <w:ind w:left="2845" w:hanging="147"/>
      </w:pPr>
      <w:rPr>
        <w:lang w:val="pt-PT" w:eastAsia="en-US" w:bidi="ar-SA"/>
      </w:rPr>
    </w:lvl>
    <w:lvl w:ilvl="6" w:tplc="D9AAE7C0">
      <w:numFmt w:val="bullet"/>
      <w:lvlText w:val="•"/>
      <w:lvlJc w:val="left"/>
      <w:pPr>
        <w:ind w:left="3394" w:hanging="147"/>
      </w:pPr>
      <w:rPr>
        <w:lang w:val="pt-PT" w:eastAsia="en-US" w:bidi="ar-SA"/>
      </w:rPr>
    </w:lvl>
    <w:lvl w:ilvl="7" w:tplc="690A1704">
      <w:numFmt w:val="bullet"/>
      <w:lvlText w:val="•"/>
      <w:lvlJc w:val="left"/>
      <w:pPr>
        <w:ind w:left="3943" w:hanging="147"/>
      </w:pPr>
      <w:rPr>
        <w:lang w:val="pt-PT" w:eastAsia="en-US" w:bidi="ar-SA"/>
      </w:rPr>
    </w:lvl>
    <w:lvl w:ilvl="8" w:tplc="528895F4">
      <w:numFmt w:val="bullet"/>
      <w:lvlText w:val="•"/>
      <w:lvlJc w:val="left"/>
      <w:pPr>
        <w:ind w:left="4492" w:hanging="147"/>
      </w:pPr>
      <w:rPr>
        <w:lang w:val="pt-PT" w:eastAsia="en-US" w:bidi="ar-SA"/>
      </w:rPr>
    </w:lvl>
  </w:abstractNum>
  <w:abstractNum w:abstractNumId="75"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7"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8"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7739173D"/>
    <w:multiLevelType w:val="multilevel"/>
    <w:tmpl w:val="48E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1" w15:restartNumberingAfterBreak="0">
    <w:nsid w:val="786628FE"/>
    <w:multiLevelType w:val="multilevel"/>
    <w:tmpl w:val="AD4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83"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4"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85"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86"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7" w15:restartNumberingAfterBreak="0">
    <w:nsid w:val="7E845197"/>
    <w:multiLevelType w:val="hybridMultilevel"/>
    <w:tmpl w:val="9978F94E"/>
    <w:lvl w:ilvl="0" w:tplc="ECD414AC">
      <w:numFmt w:val="bullet"/>
      <w:lvlText w:val="-"/>
      <w:lvlJc w:val="left"/>
      <w:pPr>
        <w:ind w:left="105" w:hanging="147"/>
      </w:pPr>
      <w:rPr>
        <w:rFonts w:ascii="Arial MT" w:eastAsia="Arial MT" w:hAnsi="Arial MT" w:cs="Arial MT" w:hint="default"/>
        <w:b w:val="0"/>
        <w:bCs w:val="0"/>
        <w:i w:val="0"/>
        <w:iCs w:val="0"/>
        <w:spacing w:val="0"/>
        <w:w w:val="100"/>
        <w:sz w:val="24"/>
        <w:szCs w:val="24"/>
        <w:lang w:val="pt-PT" w:eastAsia="en-US" w:bidi="ar-SA"/>
      </w:rPr>
    </w:lvl>
    <w:lvl w:ilvl="1" w:tplc="790661CC">
      <w:numFmt w:val="bullet"/>
      <w:lvlText w:val="•"/>
      <w:lvlJc w:val="left"/>
      <w:pPr>
        <w:ind w:left="649" w:hanging="147"/>
      </w:pPr>
      <w:rPr>
        <w:lang w:val="pt-PT" w:eastAsia="en-US" w:bidi="ar-SA"/>
      </w:rPr>
    </w:lvl>
    <w:lvl w:ilvl="2" w:tplc="622484EE">
      <w:numFmt w:val="bullet"/>
      <w:lvlText w:val="•"/>
      <w:lvlJc w:val="left"/>
      <w:pPr>
        <w:ind w:left="1198" w:hanging="147"/>
      </w:pPr>
      <w:rPr>
        <w:lang w:val="pt-PT" w:eastAsia="en-US" w:bidi="ar-SA"/>
      </w:rPr>
    </w:lvl>
    <w:lvl w:ilvl="3" w:tplc="161EDD6A">
      <w:numFmt w:val="bullet"/>
      <w:lvlText w:val="•"/>
      <w:lvlJc w:val="left"/>
      <w:pPr>
        <w:ind w:left="1747" w:hanging="147"/>
      </w:pPr>
      <w:rPr>
        <w:lang w:val="pt-PT" w:eastAsia="en-US" w:bidi="ar-SA"/>
      </w:rPr>
    </w:lvl>
    <w:lvl w:ilvl="4" w:tplc="C7CA1404">
      <w:numFmt w:val="bullet"/>
      <w:lvlText w:val="•"/>
      <w:lvlJc w:val="left"/>
      <w:pPr>
        <w:ind w:left="2296" w:hanging="147"/>
      </w:pPr>
      <w:rPr>
        <w:lang w:val="pt-PT" w:eastAsia="en-US" w:bidi="ar-SA"/>
      </w:rPr>
    </w:lvl>
    <w:lvl w:ilvl="5" w:tplc="52F0503C">
      <w:numFmt w:val="bullet"/>
      <w:lvlText w:val="•"/>
      <w:lvlJc w:val="left"/>
      <w:pPr>
        <w:ind w:left="2845" w:hanging="147"/>
      </w:pPr>
      <w:rPr>
        <w:lang w:val="pt-PT" w:eastAsia="en-US" w:bidi="ar-SA"/>
      </w:rPr>
    </w:lvl>
    <w:lvl w:ilvl="6" w:tplc="8F9CD2E0">
      <w:numFmt w:val="bullet"/>
      <w:lvlText w:val="•"/>
      <w:lvlJc w:val="left"/>
      <w:pPr>
        <w:ind w:left="3394" w:hanging="147"/>
      </w:pPr>
      <w:rPr>
        <w:lang w:val="pt-PT" w:eastAsia="en-US" w:bidi="ar-SA"/>
      </w:rPr>
    </w:lvl>
    <w:lvl w:ilvl="7" w:tplc="82742D02">
      <w:numFmt w:val="bullet"/>
      <w:lvlText w:val="•"/>
      <w:lvlJc w:val="left"/>
      <w:pPr>
        <w:ind w:left="3943" w:hanging="147"/>
      </w:pPr>
      <w:rPr>
        <w:lang w:val="pt-PT" w:eastAsia="en-US" w:bidi="ar-SA"/>
      </w:rPr>
    </w:lvl>
    <w:lvl w:ilvl="8" w:tplc="1B54C766">
      <w:numFmt w:val="bullet"/>
      <w:lvlText w:val="•"/>
      <w:lvlJc w:val="left"/>
      <w:pPr>
        <w:ind w:left="4492" w:hanging="147"/>
      </w:pPr>
      <w:rPr>
        <w:lang w:val="pt-PT" w:eastAsia="en-US" w:bidi="ar-SA"/>
      </w:rPr>
    </w:lvl>
  </w:abstractNum>
  <w:abstractNum w:abstractNumId="88"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9"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4"/>
  </w:num>
  <w:num w:numId="2">
    <w:abstractNumId w:val="40"/>
  </w:num>
  <w:num w:numId="3">
    <w:abstractNumId w:val="24"/>
  </w:num>
  <w:num w:numId="4">
    <w:abstractNumId w:val="32"/>
  </w:num>
  <w:num w:numId="5">
    <w:abstractNumId w:val="0"/>
  </w:num>
  <w:num w:numId="6">
    <w:abstractNumId w:val="49"/>
  </w:num>
  <w:num w:numId="7">
    <w:abstractNumId w:val="85"/>
  </w:num>
  <w:num w:numId="8">
    <w:abstractNumId w:val="19"/>
  </w:num>
  <w:num w:numId="9">
    <w:abstractNumId w:val="42"/>
  </w:num>
  <w:num w:numId="10">
    <w:abstractNumId w:val="76"/>
  </w:num>
  <w:num w:numId="11">
    <w:abstractNumId w:val="54"/>
  </w:num>
  <w:num w:numId="12">
    <w:abstractNumId w:val="55"/>
  </w:num>
  <w:num w:numId="13">
    <w:abstractNumId w:val="68"/>
  </w:num>
  <w:num w:numId="14">
    <w:abstractNumId w:val="83"/>
  </w:num>
  <w:num w:numId="15">
    <w:abstractNumId w:val="77"/>
  </w:num>
  <w:num w:numId="16">
    <w:abstractNumId w:val="89"/>
  </w:num>
  <w:num w:numId="17">
    <w:abstractNumId w:val="22"/>
  </w:num>
  <w:num w:numId="18">
    <w:abstractNumId w:val="6"/>
  </w:num>
  <w:num w:numId="19">
    <w:abstractNumId w:val="28"/>
  </w:num>
  <w:num w:numId="20">
    <w:abstractNumId w:val="13"/>
  </w:num>
  <w:num w:numId="21">
    <w:abstractNumId w:val="80"/>
  </w:num>
  <w:num w:numId="22">
    <w:abstractNumId w:val="39"/>
  </w:num>
  <w:num w:numId="23">
    <w:abstractNumId w:val="88"/>
  </w:num>
  <w:num w:numId="24">
    <w:abstractNumId w:val="12"/>
  </w:num>
  <w:num w:numId="25">
    <w:abstractNumId w:val="18"/>
  </w:num>
  <w:num w:numId="26">
    <w:abstractNumId w:val="11"/>
  </w:num>
  <w:num w:numId="27">
    <w:abstractNumId w:val="15"/>
  </w:num>
  <w:num w:numId="28">
    <w:abstractNumId w:val="86"/>
  </w:num>
  <w:num w:numId="29">
    <w:abstractNumId w:val="45"/>
  </w:num>
  <w:num w:numId="30">
    <w:abstractNumId w:val="52"/>
  </w:num>
  <w:num w:numId="31">
    <w:abstractNumId w:val="27"/>
  </w:num>
  <w:num w:numId="32">
    <w:abstractNumId w:val="78"/>
  </w:num>
  <w:num w:numId="33">
    <w:abstractNumId w:val="48"/>
  </w:num>
  <w:num w:numId="34">
    <w:abstractNumId w:val="64"/>
  </w:num>
  <w:num w:numId="35">
    <w:abstractNumId w:val="29"/>
  </w:num>
  <w:num w:numId="36">
    <w:abstractNumId w:val="71"/>
  </w:num>
  <w:num w:numId="37">
    <w:abstractNumId w:val="33"/>
  </w:num>
  <w:num w:numId="38">
    <w:abstractNumId w:val="43"/>
  </w:num>
  <w:num w:numId="39">
    <w:abstractNumId w:val="46"/>
  </w:num>
  <w:num w:numId="40">
    <w:abstractNumId w:val="84"/>
  </w:num>
  <w:num w:numId="41">
    <w:abstractNumId w:val="36"/>
  </w:num>
  <w:num w:numId="42">
    <w:abstractNumId w:val="65"/>
  </w:num>
  <w:num w:numId="43">
    <w:abstractNumId w:val="72"/>
  </w:num>
  <w:num w:numId="44">
    <w:abstractNumId w:val="75"/>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66"/>
  </w:num>
  <w:num w:numId="48">
    <w:abstractNumId w:val="51"/>
  </w:num>
  <w:num w:numId="49">
    <w:abstractNumId w:val="58"/>
  </w:num>
  <w:num w:numId="50">
    <w:abstractNumId w:val="70"/>
  </w:num>
  <w:num w:numId="51">
    <w:abstractNumId w:val="17"/>
  </w:num>
  <w:num w:numId="52">
    <w:abstractNumId w:val="10"/>
  </w:num>
  <w:num w:numId="53">
    <w:abstractNumId w:val="21"/>
  </w:num>
  <w:num w:numId="54">
    <w:abstractNumId w:val="61"/>
  </w:num>
  <w:num w:numId="55">
    <w:abstractNumId w:val="67"/>
  </w:num>
  <w:num w:numId="56">
    <w:abstractNumId w:val="25"/>
  </w:num>
  <w:num w:numId="57">
    <w:abstractNumId w:val="53"/>
  </w:num>
  <w:num w:numId="58">
    <w:abstractNumId w:val="5"/>
  </w:num>
  <w:num w:numId="59">
    <w:abstractNumId w:val="60"/>
  </w:num>
  <w:num w:numId="60">
    <w:abstractNumId w:val="2"/>
  </w:num>
  <w:num w:numId="61">
    <w:abstractNumId w:val="44"/>
  </w:num>
  <w:num w:numId="62">
    <w:abstractNumId w:val="82"/>
  </w:num>
  <w:num w:numId="63">
    <w:abstractNumId w:val="69"/>
  </w:num>
  <w:num w:numId="64">
    <w:abstractNumId w:val="50"/>
  </w:num>
  <w:num w:numId="65">
    <w:abstractNumId w:val="4"/>
  </w:num>
  <w:num w:numId="66">
    <w:abstractNumId w:val="16"/>
  </w:num>
  <w:num w:numId="67">
    <w:abstractNumId w:val="23"/>
  </w:num>
  <w:num w:numId="68">
    <w:abstractNumId w:val="74"/>
  </w:num>
  <w:num w:numId="69">
    <w:abstractNumId w:val="87"/>
  </w:num>
  <w:num w:numId="70">
    <w:abstractNumId w:val="57"/>
  </w:num>
  <w:num w:numId="71">
    <w:abstractNumId w:val="37"/>
  </w:num>
  <w:num w:numId="72">
    <w:abstractNumId w:val="47"/>
  </w:num>
  <w:num w:numId="73">
    <w:abstractNumId w:val="3"/>
  </w:num>
  <w:num w:numId="74">
    <w:abstractNumId w:val="63"/>
  </w:num>
  <w:num w:numId="75">
    <w:abstractNumId w:val="34"/>
  </w:num>
  <w:num w:numId="76">
    <w:abstractNumId w:val="81"/>
  </w:num>
  <w:num w:numId="77">
    <w:abstractNumId w:val="35"/>
  </w:num>
  <w:num w:numId="78">
    <w:abstractNumId w:val="30"/>
  </w:num>
  <w:num w:numId="79">
    <w:abstractNumId w:val="26"/>
  </w:num>
  <w:num w:numId="80">
    <w:abstractNumId w:val="41"/>
  </w:num>
  <w:num w:numId="81">
    <w:abstractNumId w:val="56"/>
  </w:num>
  <w:num w:numId="82">
    <w:abstractNumId w:val="62"/>
  </w:num>
  <w:num w:numId="83">
    <w:abstractNumId w:val="38"/>
  </w:num>
  <w:num w:numId="84">
    <w:abstractNumId w:val="7"/>
  </w:num>
  <w:num w:numId="85">
    <w:abstractNumId w:val="9"/>
  </w:num>
  <w:num w:numId="86">
    <w:abstractNumId w:val="8"/>
  </w:num>
  <w:num w:numId="87">
    <w:abstractNumId w:val="73"/>
  </w:num>
  <w:num w:numId="88">
    <w:abstractNumId w:val="79"/>
  </w:num>
  <w:num w:numId="89">
    <w:abstractNumId w:val="1"/>
  </w:num>
  <w:num w:numId="90">
    <w:abstractNumId w:val="5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8F1"/>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6F6B"/>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7A51"/>
    <w:rsid w:val="000E21C6"/>
    <w:rsid w:val="000E2680"/>
    <w:rsid w:val="000E322D"/>
    <w:rsid w:val="000E3DA0"/>
    <w:rsid w:val="000E6838"/>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944"/>
    <w:rsid w:val="00140D4F"/>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582"/>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0FBE"/>
    <w:rsid w:val="001F1421"/>
    <w:rsid w:val="001F2656"/>
    <w:rsid w:val="001F282E"/>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1315"/>
    <w:rsid w:val="00212954"/>
    <w:rsid w:val="0021617A"/>
    <w:rsid w:val="00217F14"/>
    <w:rsid w:val="00221757"/>
    <w:rsid w:val="00221C9E"/>
    <w:rsid w:val="00223FF3"/>
    <w:rsid w:val="00224803"/>
    <w:rsid w:val="00224E43"/>
    <w:rsid w:val="00224E65"/>
    <w:rsid w:val="0022517F"/>
    <w:rsid w:val="002256FB"/>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0552"/>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2F87"/>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67A50"/>
    <w:rsid w:val="00470F14"/>
    <w:rsid w:val="0047156B"/>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40A2"/>
    <w:rsid w:val="00544DD9"/>
    <w:rsid w:val="00550F79"/>
    <w:rsid w:val="005512A0"/>
    <w:rsid w:val="00555E7E"/>
    <w:rsid w:val="0055625F"/>
    <w:rsid w:val="005567C9"/>
    <w:rsid w:val="00561370"/>
    <w:rsid w:val="0056319A"/>
    <w:rsid w:val="00564BB0"/>
    <w:rsid w:val="00564C16"/>
    <w:rsid w:val="00564D8B"/>
    <w:rsid w:val="00565AD9"/>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1B9"/>
    <w:rsid w:val="005963CA"/>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015"/>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19B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612"/>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6223C"/>
    <w:rsid w:val="0086605D"/>
    <w:rsid w:val="008672EF"/>
    <w:rsid w:val="008705CF"/>
    <w:rsid w:val="00871471"/>
    <w:rsid w:val="008729A6"/>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093E"/>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36C8A"/>
    <w:rsid w:val="009407E2"/>
    <w:rsid w:val="00941D72"/>
    <w:rsid w:val="00942268"/>
    <w:rsid w:val="00942D36"/>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7FF"/>
    <w:rsid w:val="009A2D6E"/>
    <w:rsid w:val="009A4E8E"/>
    <w:rsid w:val="009A63FB"/>
    <w:rsid w:val="009A64F5"/>
    <w:rsid w:val="009A7A44"/>
    <w:rsid w:val="009B1D1A"/>
    <w:rsid w:val="009B3AB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38E"/>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35D9"/>
    <w:rsid w:val="00A04B8D"/>
    <w:rsid w:val="00A06221"/>
    <w:rsid w:val="00A062F0"/>
    <w:rsid w:val="00A106C8"/>
    <w:rsid w:val="00A11F00"/>
    <w:rsid w:val="00A123B2"/>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5255"/>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15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50"/>
    <w:rsid w:val="00B60A64"/>
    <w:rsid w:val="00B62953"/>
    <w:rsid w:val="00B6300E"/>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8718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433"/>
    <w:rsid w:val="00C06D98"/>
    <w:rsid w:val="00C10D87"/>
    <w:rsid w:val="00C11491"/>
    <w:rsid w:val="00C12000"/>
    <w:rsid w:val="00C121B0"/>
    <w:rsid w:val="00C12B72"/>
    <w:rsid w:val="00C13981"/>
    <w:rsid w:val="00C14C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6A3B"/>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5A18"/>
    <w:rsid w:val="00CE6680"/>
    <w:rsid w:val="00CE7468"/>
    <w:rsid w:val="00CF038D"/>
    <w:rsid w:val="00CF13A3"/>
    <w:rsid w:val="00CF2D5E"/>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6F8"/>
    <w:rsid w:val="00D827BD"/>
    <w:rsid w:val="00D82893"/>
    <w:rsid w:val="00D84980"/>
    <w:rsid w:val="00D851A1"/>
    <w:rsid w:val="00D87AB5"/>
    <w:rsid w:val="00D908A5"/>
    <w:rsid w:val="00D912B0"/>
    <w:rsid w:val="00D9213A"/>
    <w:rsid w:val="00D93124"/>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0C49"/>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6FB4"/>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5996"/>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238C"/>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4036A"/>
    <w:rsid w:val="00F405FB"/>
    <w:rsid w:val="00F41AE5"/>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19A"/>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CAFF0E9"/>
  <w15:docId w15:val="{FC09F192-C809-40C8-9DAD-96320A7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qFormat/>
    <w:rsid w:val="00D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7"/>
      </w:numPr>
    </w:pPr>
  </w:style>
  <w:style w:type="numbering" w:customStyle="1" w:styleId="Estilo14">
    <w:name w:val="Estilo14"/>
    <w:uiPriority w:val="99"/>
    <w:rsid w:val="00A96012"/>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3457">
      <w:bodyDiv w:val="1"/>
      <w:marLeft w:val="0"/>
      <w:marRight w:val="0"/>
      <w:marTop w:val="0"/>
      <w:marBottom w:val="0"/>
      <w:divBdr>
        <w:top w:val="none" w:sz="0" w:space="0" w:color="auto"/>
        <w:left w:val="none" w:sz="0" w:space="0" w:color="auto"/>
        <w:bottom w:val="none" w:sz="0" w:space="0" w:color="auto"/>
        <w:right w:val="none" w:sz="0" w:space="0" w:color="auto"/>
      </w:divBdr>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506556774">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862010891">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nsalicitacaolobatopr@gmail.com" TargetMode="External"/><Relationship Id="rId13" Type="http://schemas.openxmlformats.org/officeDocument/2006/relationships/hyperlink" Target="https://www.lobato.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br/pncp/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bato.pr.gov.br/index.php?meio=16488"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mailto:dispensalicitacaolobatopr@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bato.pr.gov.br/index.php?meio=16488" TargetMode="External"/><Relationship Id="rId14" Type="http://schemas.openxmlformats.org/officeDocument/2006/relationships/hyperlink" Target="https://certidoes-apf.apps.tcu.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CA04-4E8E-485F-9AE3-C2C709C6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36</Pages>
  <Words>17428</Words>
  <Characters>94117</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Windows 11 Pro</cp:lastModifiedBy>
  <cp:revision>28</cp:revision>
  <cp:lastPrinted>2025-12-17T12:39:00Z</cp:lastPrinted>
  <dcterms:created xsi:type="dcterms:W3CDTF">2024-04-05T17:58:00Z</dcterms:created>
  <dcterms:modified xsi:type="dcterms:W3CDTF">2025-12-17T12:41:00Z</dcterms:modified>
</cp:coreProperties>
</file>