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0EAD4" w14:textId="77777777" w:rsidR="009508CF" w:rsidRDefault="009508CF" w:rsidP="009508CF">
      <w:pPr>
        <w:pStyle w:val="Corpodetexto"/>
        <w:ind w:right="-613"/>
        <w:rPr>
          <w:rFonts w:ascii="Century Gothic" w:hAnsi="Century Gothic"/>
          <w:b/>
          <w:sz w:val="20"/>
          <w:lang w:val="pt-BR"/>
        </w:rPr>
      </w:pPr>
    </w:p>
    <w:p w14:paraId="186A57A8" w14:textId="77777777" w:rsidR="00E436FB" w:rsidRDefault="00E436FB" w:rsidP="009508CF">
      <w:pPr>
        <w:pStyle w:val="Corpodetexto"/>
        <w:ind w:right="-613"/>
        <w:rPr>
          <w:rFonts w:ascii="Century Gothic" w:hAnsi="Century Gothic"/>
          <w:b/>
          <w:sz w:val="20"/>
          <w:lang w:val="pt-BR"/>
        </w:rPr>
      </w:pPr>
    </w:p>
    <w:p w14:paraId="34623B0C" w14:textId="2871DB3C" w:rsidR="00EB7FFC" w:rsidRDefault="00EB7FFC" w:rsidP="00EB7FFC">
      <w:pPr>
        <w:pStyle w:val="Corpodetexto"/>
        <w:ind w:right="-613"/>
        <w:jc w:val="center"/>
        <w:rPr>
          <w:rFonts w:ascii="Century Gothic" w:hAnsi="Century Gothic"/>
          <w:b/>
          <w:color w:val="FF0000"/>
          <w:sz w:val="40"/>
          <w:szCs w:val="40"/>
          <w:lang w:val="pt-BR"/>
        </w:rPr>
      </w:pPr>
      <w:r w:rsidRPr="00EB7FFC">
        <w:rPr>
          <w:rFonts w:ascii="Century Gothic" w:hAnsi="Century Gothic"/>
          <w:b/>
          <w:color w:val="FF0000"/>
          <w:sz w:val="40"/>
          <w:szCs w:val="40"/>
          <w:lang w:val="pt-BR"/>
        </w:rPr>
        <w:t>EDITAL RERRATIFICADO</w:t>
      </w:r>
      <w:r w:rsidR="0056290C">
        <w:rPr>
          <w:rFonts w:ascii="Century Gothic" w:hAnsi="Century Gothic"/>
          <w:b/>
          <w:color w:val="FF0000"/>
          <w:sz w:val="40"/>
          <w:szCs w:val="40"/>
          <w:lang w:val="pt-BR"/>
        </w:rPr>
        <w:t>_2</w:t>
      </w:r>
      <w:r w:rsidRPr="00EB7FFC">
        <w:rPr>
          <w:rFonts w:ascii="Century Gothic" w:hAnsi="Century Gothic"/>
          <w:b/>
          <w:color w:val="FF0000"/>
          <w:sz w:val="40"/>
          <w:szCs w:val="40"/>
          <w:lang w:val="pt-BR"/>
        </w:rPr>
        <w:t xml:space="preserve"> </w:t>
      </w:r>
    </w:p>
    <w:p w14:paraId="18929F39" w14:textId="4058C45C" w:rsidR="0056290C" w:rsidRPr="0056290C" w:rsidRDefault="0056290C" w:rsidP="00EB7FFC">
      <w:pPr>
        <w:pStyle w:val="Corpodetexto"/>
        <w:ind w:right="-613"/>
        <w:jc w:val="center"/>
        <w:rPr>
          <w:rFonts w:ascii="Century Gothic" w:hAnsi="Century Gothic"/>
          <w:b/>
          <w:color w:val="FF0000"/>
          <w:sz w:val="22"/>
          <w:szCs w:val="22"/>
          <w:lang w:val="pt-BR"/>
        </w:rPr>
      </w:pPr>
      <w:r w:rsidRPr="0056290C">
        <w:rPr>
          <w:rFonts w:ascii="Century Gothic" w:hAnsi="Century Gothic"/>
          <w:b/>
          <w:color w:val="FF0000"/>
          <w:sz w:val="22"/>
          <w:szCs w:val="22"/>
          <w:lang w:val="pt-BR"/>
        </w:rPr>
        <w:t>(SEM ALTERAÇÃO DE DATA DE ABERTURA DA SESSÃO VIRTUAL: 26/06/2025)</w:t>
      </w:r>
    </w:p>
    <w:p w14:paraId="37800A09" w14:textId="77777777" w:rsidR="00EB7FFC" w:rsidRDefault="00EB7FFC" w:rsidP="009508CF">
      <w:pPr>
        <w:pStyle w:val="Corpodetexto"/>
        <w:ind w:right="-613"/>
        <w:rPr>
          <w:rFonts w:ascii="Century Gothic" w:hAnsi="Century Gothic"/>
          <w:b/>
          <w:sz w:val="20"/>
          <w:lang w:val="pt-BR"/>
        </w:rPr>
      </w:pPr>
    </w:p>
    <w:p w14:paraId="460DCA78" w14:textId="77777777" w:rsidR="00EB7FFC" w:rsidRDefault="00EB7FFC" w:rsidP="009508CF">
      <w:pPr>
        <w:pStyle w:val="Corpodetexto"/>
        <w:ind w:right="-613"/>
        <w:rPr>
          <w:rFonts w:ascii="Century Gothic" w:hAnsi="Century Gothic"/>
          <w:b/>
          <w:sz w:val="20"/>
          <w:lang w:val="pt-BR"/>
        </w:rPr>
      </w:pPr>
    </w:p>
    <w:p w14:paraId="6DDBCF62" w14:textId="77777777" w:rsidR="00EB7FFC" w:rsidRPr="00932890" w:rsidRDefault="00EB7FFC" w:rsidP="00EB7FFC">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Pr>
          <w:rFonts w:ascii="Century Gothic" w:hAnsi="Century Gothic"/>
          <w:sz w:val="20"/>
          <w:szCs w:val="20"/>
        </w:rPr>
        <w:t xml:space="preserve">35/2025 </w:t>
      </w:r>
    </w:p>
    <w:p w14:paraId="24AFC85B" w14:textId="77777777" w:rsidR="00EB7FFC" w:rsidRPr="00403A66" w:rsidRDefault="00EB7FFC" w:rsidP="00EB7FFC">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Pr>
          <w:rFonts w:ascii="Century Gothic" w:hAnsi="Century Gothic"/>
          <w:sz w:val="20"/>
          <w:szCs w:val="20"/>
        </w:rPr>
        <w:t>17</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1A1D3736" w14:textId="77777777" w:rsidR="00EB7FFC" w:rsidRPr="00E436FB" w:rsidRDefault="00EB7FFC" w:rsidP="009508CF">
      <w:pPr>
        <w:pStyle w:val="Corpodetexto"/>
        <w:ind w:right="-613"/>
        <w:rPr>
          <w:rFonts w:ascii="Century Gothic" w:hAnsi="Century Gothic"/>
          <w:b/>
          <w:sz w:val="20"/>
          <w:lang w:val="pt-BR"/>
        </w:rPr>
      </w:pPr>
    </w:p>
    <w:p w14:paraId="1DD429F2" w14:textId="6DB4AE68" w:rsidR="00403A66" w:rsidRPr="004E0587" w:rsidRDefault="00204C40" w:rsidP="00403A66">
      <w:pPr>
        <w:pStyle w:val="Standard"/>
        <w:tabs>
          <w:tab w:val="left" w:pos="9781"/>
        </w:tabs>
        <w:rPr>
          <w:rFonts w:ascii="Century Gothic" w:hAnsi="Century Gothic" w:cs="Arial"/>
          <w:color w:val="000000"/>
          <w:sz w:val="20"/>
          <w:szCs w:val="20"/>
        </w:rPr>
      </w:pPr>
      <w:r>
        <w:rPr>
          <w:rFonts w:ascii="Century Gothic" w:hAnsi="Century Gothic" w:cs="Arial"/>
          <w:b/>
          <w:color w:val="000000"/>
          <w:sz w:val="20"/>
          <w:szCs w:val="20"/>
        </w:rPr>
        <w:t xml:space="preserve">1. </w:t>
      </w:r>
      <w:r w:rsidR="00403A66" w:rsidRPr="004E0587">
        <w:rPr>
          <w:rFonts w:ascii="Century Gothic" w:hAnsi="Century Gothic" w:cs="Arial"/>
          <w:b/>
          <w:color w:val="000000"/>
          <w:sz w:val="20"/>
          <w:szCs w:val="20"/>
        </w:rPr>
        <w:t xml:space="preserve">PREÂMBULO </w:t>
      </w:r>
    </w:p>
    <w:p w14:paraId="07F987F0" w14:textId="111AA36D" w:rsidR="00C968B3" w:rsidRDefault="00204C40" w:rsidP="00C968B3">
      <w:pPr>
        <w:rPr>
          <w:rFonts w:ascii="Century Gothic" w:hAnsi="Century Gothic" w:cs="Times New Roman"/>
          <w:b/>
          <w:sz w:val="20"/>
          <w:szCs w:val="20"/>
        </w:rPr>
      </w:pPr>
      <w:r>
        <w:rPr>
          <w:rFonts w:ascii="Century Gothic" w:hAnsi="Century Gothic" w:cs="Arial"/>
          <w:b/>
          <w:sz w:val="20"/>
          <w:szCs w:val="20"/>
        </w:rPr>
        <w:t xml:space="preserve">1.1. </w:t>
      </w:r>
      <w:r w:rsidR="00403A66" w:rsidRPr="0013662B">
        <w:rPr>
          <w:rFonts w:ascii="Century Gothic" w:hAnsi="Century Gothic" w:cs="Arial"/>
          <w:b/>
          <w:sz w:val="20"/>
          <w:szCs w:val="20"/>
        </w:rPr>
        <w:t>O</w:t>
      </w:r>
      <w:r w:rsidR="00403A66" w:rsidRPr="0013662B">
        <w:rPr>
          <w:rFonts w:ascii="Century Gothic" w:hAnsi="Century Gothic" w:cs="Arial"/>
          <w:sz w:val="20"/>
          <w:szCs w:val="20"/>
        </w:rPr>
        <w:t xml:space="preserve"> </w:t>
      </w:r>
      <w:r w:rsidR="00403A66" w:rsidRPr="0013662B">
        <w:rPr>
          <w:rFonts w:ascii="Century Gothic" w:hAnsi="Century Gothic" w:cs="Arial"/>
          <w:b/>
          <w:sz w:val="20"/>
          <w:szCs w:val="20"/>
        </w:rPr>
        <w:t xml:space="preserve">Município de </w:t>
      </w:r>
      <w:r w:rsidR="00403A66">
        <w:rPr>
          <w:rFonts w:ascii="Century Gothic" w:hAnsi="Century Gothic" w:cs="Arial"/>
          <w:b/>
          <w:sz w:val="20"/>
          <w:szCs w:val="20"/>
        </w:rPr>
        <w:t>Lobato</w:t>
      </w:r>
      <w:r w:rsidR="00403A66" w:rsidRPr="0013662B">
        <w:rPr>
          <w:rFonts w:ascii="Century Gothic" w:hAnsi="Century Gothic" w:cs="Arial"/>
          <w:b/>
          <w:sz w:val="20"/>
          <w:szCs w:val="20"/>
        </w:rPr>
        <w:t>, Estado do Paraná</w:t>
      </w:r>
      <w:r w:rsidR="00403A66" w:rsidRPr="0013662B">
        <w:rPr>
          <w:rFonts w:ascii="Century Gothic" w:hAnsi="Century Gothic" w:cs="Calibri"/>
          <w:sz w:val="20"/>
          <w:szCs w:val="20"/>
        </w:rPr>
        <w:t xml:space="preserve">, com sede à </w:t>
      </w:r>
      <w:r w:rsidR="00403A66" w:rsidRPr="00843700">
        <w:rPr>
          <w:rFonts w:ascii="Century Gothic" w:hAnsi="Century Gothic"/>
          <w:sz w:val="20"/>
          <w:szCs w:val="20"/>
        </w:rPr>
        <w:t xml:space="preserve">Rua Antônio </w:t>
      </w:r>
      <w:proofErr w:type="spellStart"/>
      <w:r w:rsidR="00403A66" w:rsidRPr="00843700">
        <w:rPr>
          <w:rFonts w:ascii="Century Gothic" w:hAnsi="Century Gothic"/>
          <w:sz w:val="20"/>
          <w:szCs w:val="20"/>
        </w:rPr>
        <w:t>Coletto</w:t>
      </w:r>
      <w:proofErr w:type="spellEnd"/>
      <w:r w:rsidR="00403A66" w:rsidRPr="00843700">
        <w:rPr>
          <w:rFonts w:ascii="Century Gothic" w:hAnsi="Century Gothic"/>
          <w:sz w:val="20"/>
          <w:szCs w:val="20"/>
        </w:rPr>
        <w:t xml:space="preserve"> nº 1260, Centro, </w:t>
      </w:r>
      <w:proofErr w:type="spellStart"/>
      <w:proofErr w:type="gramStart"/>
      <w:r w:rsidR="00403A66" w:rsidRPr="00843700">
        <w:rPr>
          <w:rFonts w:ascii="Century Gothic" w:hAnsi="Century Gothic"/>
          <w:sz w:val="20"/>
          <w:szCs w:val="20"/>
        </w:rPr>
        <w:t>Cep</w:t>
      </w:r>
      <w:proofErr w:type="spellEnd"/>
      <w:proofErr w:type="gramEnd"/>
      <w:r w:rsidR="00403A66" w:rsidRPr="00843700">
        <w:rPr>
          <w:rFonts w:ascii="Century Gothic" w:hAnsi="Century Gothic"/>
          <w:sz w:val="20"/>
          <w:szCs w:val="20"/>
        </w:rPr>
        <w:t>. 86</w:t>
      </w:r>
      <w:r w:rsidR="00403A66">
        <w:rPr>
          <w:rFonts w:ascii="Century Gothic" w:hAnsi="Century Gothic"/>
          <w:sz w:val="20"/>
          <w:szCs w:val="20"/>
        </w:rPr>
        <w:t>790-000, Lobato, Paraná, Brasil</w:t>
      </w:r>
      <w:r w:rsidR="00403A66" w:rsidRPr="0013662B">
        <w:rPr>
          <w:rFonts w:ascii="Century Gothic" w:hAnsi="Century Gothic" w:cs="Calibri"/>
          <w:sz w:val="20"/>
          <w:szCs w:val="20"/>
        </w:rPr>
        <w:t xml:space="preserve">, </w:t>
      </w:r>
      <w:r w:rsidR="00403A66" w:rsidRPr="0096725D">
        <w:rPr>
          <w:rFonts w:ascii="Century Gothic" w:hAnsi="Century Gothic" w:cs="Arial"/>
          <w:sz w:val="20"/>
          <w:szCs w:val="20"/>
        </w:rPr>
        <w:t xml:space="preserve">de conformidade com </w:t>
      </w:r>
      <w:r w:rsidR="00403A66">
        <w:rPr>
          <w:rFonts w:ascii="Century Gothic" w:hAnsi="Century Gothic" w:cs="Arial"/>
          <w:sz w:val="20"/>
          <w:szCs w:val="20"/>
        </w:rPr>
        <w:t xml:space="preserve">a </w:t>
      </w:r>
      <w:r w:rsidR="00403A66" w:rsidRPr="009E3335">
        <w:rPr>
          <w:rFonts w:ascii="Century Gothic" w:hAnsi="Century Gothic" w:cs="Arial"/>
          <w:sz w:val="20"/>
          <w:szCs w:val="20"/>
        </w:rPr>
        <w:t xml:space="preserve">Lei Federal nº 14.133, de 01 de abril de 2021, DECRETO FEDERAL Nº 10.024/2019, Lei Complementar nº 123, de 14 de dezembro </w:t>
      </w:r>
      <w:r w:rsidR="00403A66" w:rsidRPr="00B40E14">
        <w:rPr>
          <w:rFonts w:ascii="Century Gothic" w:hAnsi="Century Gothic"/>
          <w:sz w:val="20"/>
          <w:szCs w:val="20"/>
        </w:rPr>
        <w:t>de 2006, alterada pela Lei Complementar Federal nº 147, de 07 de agosto de 2014, INSTRUÇÃO NORMATIVA SEGES/ME Nº 73, DE 30 DE SETEMBRO DE 2022;</w:t>
      </w:r>
      <w:r w:rsidR="0031150B">
        <w:rPr>
          <w:rFonts w:ascii="Century Gothic" w:hAnsi="Century Gothic"/>
          <w:sz w:val="20"/>
          <w:szCs w:val="20"/>
        </w:rPr>
        <w:t xml:space="preserve"> Decreto Municipal Nº 116/2023, de 12 de julho de 2023</w:t>
      </w:r>
      <w:r w:rsidR="007D55AB" w:rsidRPr="00B40E14">
        <w:rPr>
          <w:rFonts w:ascii="Century Gothic" w:hAnsi="Century Gothic"/>
          <w:sz w:val="20"/>
          <w:szCs w:val="20"/>
        </w:rPr>
        <w:t xml:space="preserve">, </w:t>
      </w:r>
      <w:r w:rsidR="00403A66" w:rsidRPr="00B40E14">
        <w:rPr>
          <w:rFonts w:ascii="Century Gothic" w:hAnsi="Century Gothic"/>
          <w:sz w:val="20"/>
          <w:szCs w:val="20"/>
        </w:rPr>
        <w:t xml:space="preserve">Decreto Municipal n.º </w:t>
      </w:r>
      <w:r w:rsidR="0031150B">
        <w:rPr>
          <w:rFonts w:ascii="Century Gothic" w:hAnsi="Century Gothic"/>
          <w:sz w:val="20"/>
          <w:szCs w:val="20"/>
        </w:rPr>
        <w:t>102/2025 de 16 de abril</w:t>
      </w:r>
      <w:r w:rsidR="007D55AB" w:rsidRPr="00B40E14">
        <w:rPr>
          <w:rFonts w:ascii="Century Gothic" w:hAnsi="Century Gothic"/>
          <w:sz w:val="20"/>
          <w:szCs w:val="20"/>
        </w:rPr>
        <w:t xml:space="preserve"> de 2025,</w:t>
      </w:r>
      <w:r w:rsidR="00403A66" w:rsidRPr="00B40E14">
        <w:rPr>
          <w:rFonts w:ascii="Century Gothic" w:hAnsi="Century Gothic"/>
          <w:sz w:val="20"/>
          <w:szCs w:val="20"/>
        </w:rPr>
        <w:t xml:space="preserve"> </w:t>
      </w:r>
      <w:r w:rsidR="00E43711" w:rsidRPr="00E43711">
        <w:rPr>
          <w:rFonts w:ascii="Century Gothic" w:hAnsi="Century Gothic"/>
          <w:sz w:val="20"/>
          <w:szCs w:val="20"/>
        </w:rPr>
        <w:t xml:space="preserve">Decreto Estadual nº 10.86/2022 de 17 de janeiro de 2022 </w:t>
      </w:r>
      <w:r w:rsidR="00403A66" w:rsidRPr="00843700">
        <w:rPr>
          <w:rFonts w:ascii="Century Gothic" w:hAnsi="Century Gothic"/>
          <w:sz w:val="20"/>
          <w:szCs w:val="20"/>
        </w:rPr>
        <w:t xml:space="preserve">e demais legislações e normas regulamentares aplicáveis à espécie e às condições e exigências estabelecidas neste Edital e seus Anexos, por meio </w:t>
      </w:r>
      <w:r w:rsidR="006E31FA">
        <w:rPr>
          <w:rFonts w:ascii="Century Gothic" w:hAnsi="Century Gothic"/>
          <w:sz w:val="20"/>
          <w:szCs w:val="20"/>
        </w:rPr>
        <w:t xml:space="preserve">do Departamento </w:t>
      </w:r>
      <w:r w:rsidR="00403A66" w:rsidRPr="00843700">
        <w:rPr>
          <w:rFonts w:ascii="Century Gothic" w:hAnsi="Century Gothic"/>
          <w:sz w:val="20"/>
          <w:szCs w:val="20"/>
        </w:rPr>
        <w:t xml:space="preserve">Municipal de Licitação, realizará licitação, na modalidade </w:t>
      </w:r>
      <w:r w:rsidR="00403A66" w:rsidRPr="007F68BB">
        <w:rPr>
          <w:rFonts w:ascii="Century Gothic" w:hAnsi="Century Gothic"/>
          <w:b/>
          <w:sz w:val="20"/>
          <w:szCs w:val="20"/>
        </w:rPr>
        <w:t>PREGÃO</w:t>
      </w:r>
      <w:r w:rsidR="00C968B3" w:rsidRPr="001D54E6">
        <w:rPr>
          <w:rFonts w:ascii="Century Gothic" w:hAnsi="Century Gothic" w:cs="Times New Roman"/>
          <w:sz w:val="20"/>
          <w:szCs w:val="20"/>
        </w:rPr>
        <w:t xml:space="preserve">, na forma </w:t>
      </w:r>
      <w:r w:rsidR="00C968B3" w:rsidRPr="001D54E6">
        <w:rPr>
          <w:rFonts w:ascii="Century Gothic" w:hAnsi="Century Gothic" w:cs="Times New Roman"/>
          <w:b/>
          <w:sz w:val="20"/>
          <w:szCs w:val="20"/>
        </w:rPr>
        <w:t>ELETRÔNICA</w:t>
      </w:r>
      <w:r w:rsidR="00C968B3" w:rsidRPr="001D54E6">
        <w:rPr>
          <w:rFonts w:ascii="Century Gothic" w:hAnsi="Century Gothic" w:cs="Times New Roman"/>
          <w:sz w:val="20"/>
          <w:szCs w:val="20"/>
        </w:rPr>
        <w:t xml:space="preserve">, </w:t>
      </w:r>
      <w:r w:rsidR="00C968B3" w:rsidRPr="0025382C">
        <w:rPr>
          <w:rFonts w:ascii="Century Gothic" w:hAnsi="Century Gothic"/>
          <w:sz w:val="20"/>
          <w:szCs w:val="20"/>
        </w:rPr>
        <w:t xml:space="preserve">cujo critério de julgamento </w:t>
      </w:r>
      <w:r w:rsidR="00C968B3">
        <w:rPr>
          <w:rFonts w:ascii="Century Gothic" w:hAnsi="Century Gothic"/>
          <w:sz w:val="20"/>
          <w:szCs w:val="20"/>
        </w:rPr>
        <w:t xml:space="preserve">será </w:t>
      </w:r>
      <w:r w:rsidR="00C968B3" w:rsidRPr="001D54E6">
        <w:rPr>
          <w:rFonts w:ascii="Century Gothic" w:hAnsi="Century Gothic" w:cs="Times New Roman"/>
          <w:b/>
          <w:sz w:val="20"/>
          <w:szCs w:val="20"/>
        </w:rPr>
        <w:t>MENOR PREÇO</w:t>
      </w:r>
      <w:r w:rsidR="004B1D8E">
        <w:rPr>
          <w:rFonts w:ascii="Century Gothic" w:hAnsi="Century Gothic" w:cs="Times New Roman"/>
          <w:b/>
          <w:sz w:val="20"/>
          <w:szCs w:val="20"/>
        </w:rPr>
        <w:t xml:space="preserve"> GLOBAL</w:t>
      </w:r>
      <w:r w:rsidR="00C968B3">
        <w:rPr>
          <w:rFonts w:ascii="Century Gothic" w:hAnsi="Century Gothic" w:cs="Times New Roman"/>
          <w:b/>
          <w:sz w:val="20"/>
          <w:szCs w:val="20"/>
        </w:rPr>
        <w:t>.</w:t>
      </w:r>
    </w:p>
    <w:p w14:paraId="268D1A03" w14:textId="4C5EA4F0" w:rsidR="007B414A" w:rsidRPr="00DD6359"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strike/>
          <w:color w:val="000000" w:themeColor="text1"/>
          <w:sz w:val="20"/>
          <w:u w:val="single"/>
          <w:lang w:val="pt-BR"/>
        </w:rPr>
      </w:pPr>
      <w:r w:rsidRPr="004859F4">
        <w:rPr>
          <w:rFonts w:ascii="Century Gothic" w:hAnsi="Century Gothic"/>
          <w:b/>
          <w:bCs/>
          <w:color w:val="000000" w:themeColor="text1"/>
          <w:sz w:val="20"/>
          <w:u w:val="single"/>
        </w:rPr>
        <w:t xml:space="preserve">Data da sessão virtual: </w:t>
      </w:r>
      <w:r w:rsidR="00EB7FFC">
        <w:rPr>
          <w:rFonts w:ascii="Century Gothic" w:hAnsi="Century Gothic"/>
          <w:b/>
          <w:bCs/>
          <w:color w:val="FF0000"/>
          <w:sz w:val="20"/>
          <w:u w:val="single"/>
          <w:lang w:val="pt-BR"/>
        </w:rPr>
        <w:t>26</w:t>
      </w:r>
      <w:r w:rsidR="00DD6359" w:rsidRPr="00DD6359">
        <w:rPr>
          <w:rFonts w:ascii="Century Gothic" w:hAnsi="Century Gothic"/>
          <w:b/>
          <w:bCs/>
          <w:color w:val="FF0000"/>
          <w:sz w:val="20"/>
          <w:u w:val="single"/>
          <w:lang w:val="pt-BR"/>
        </w:rPr>
        <w:t xml:space="preserve"> </w:t>
      </w:r>
      <w:r w:rsidRPr="00DD6359">
        <w:rPr>
          <w:rFonts w:ascii="Century Gothic" w:hAnsi="Century Gothic"/>
          <w:b/>
          <w:bCs/>
          <w:color w:val="FF0000"/>
          <w:sz w:val="20"/>
          <w:u w:val="single"/>
        </w:rPr>
        <w:t xml:space="preserve">de </w:t>
      </w:r>
      <w:r w:rsidR="00F22148">
        <w:rPr>
          <w:rFonts w:ascii="Century Gothic" w:hAnsi="Century Gothic"/>
          <w:b/>
          <w:bCs/>
          <w:color w:val="FF0000"/>
          <w:sz w:val="20"/>
          <w:u w:val="single"/>
          <w:lang w:val="pt-BR"/>
        </w:rPr>
        <w:t>junho</w:t>
      </w:r>
      <w:r w:rsidR="00DD6359" w:rsidRPr="00DD6359">
        <w:rPr>
          <w:rFonts w:ascii="Century Gothic" w:hAnsi="Century Gothic"/>
          <w:b/>
          <w:bCs/>
          <w:color w:val="FF0000"/>
          <w:sz w:val="20"/>
          <w:u w:val="single"/>
          <w:lang w:val="pt-BR"/>
        </w:rPr>
        <w:t xml:space="preserve"> </w:t>
      </w:r>
      <w:r w:rsidR="00775AAE" w:rsidRPr="00DD6359">
        <w:rPr>
          <w:rFonts w:ascii="Century Gothic" w:hAnsi="Century Gothic"/>
          <w:b/>
          <w:bCs/>
          <w:color w:val="FF0000"/>
          <w:sz w:val="20"/>
          <w:u w:val="single"/>
        </w:rPr>
        <w:t>de 202</w:t>
      </w:r>
      <w:r w:rsidR="00775AAE" w:rsidRPr="00DD6359">
        <w:rPr>
          <w:rFonts w:ascii="Century Gothic" w:hAnsi="Century Gothic"/>
          <w:b/>
          <w:bCs/>
          <w:color w:val="FF0000"/>
          <w:sz w:val="20"/>
          <w:u w:val="single"/>
          <w:lang w:val="pt-BR"/>
        </w:rPr>
        <w:t>5</w:t>
      </w:r>
      <w:r w:rsidR="00DD6359" w:rsidRPr="00DD6359">
        <w:rPr>
          <w:rFonts w:ascii="Century Gothic" w:hAnsi="Century Gothic"/>
          <w:b/>
          <w:bCs/>
          <w:color w:val="FF0000"/>
          <w:sz w:val="20"/>
          <w:lang w:val="pt-BR"/>
        </w:rPr>
        <w:t>.</w:t>
      </w:r>
    </w:p>
    <w:p w14:paraId="6E52F062" w14:textId="77777777" w:rsidR="007B21E3"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sz w:val="20"/>
          <w:u w:val="single"/>
        </w:rPr>
      </w:pPr>
      <w:r w:rsidRPr="00217FBC">
        <w:rPr>
          <w:rFonts w:ascii="Century Gothic" w:hAnsi="Century Gothic"/>
          <w:b/>
          <w:bCs/>
          <w:sz w:val="20"/>
          <w:u w:val="single"/>
        </w:rPr>
        <w:t>Horário: 09h00min</w:t>
      </w:r>
    </w:p>
    <w:p w14:paraId="0E2BA86B" w14:textId="35A1B82F" w:rsidR="007B414A" w:rsidRPr="007B21E3" w:rsidRDefault="007B414A" w:rsidP="007B21E3">
      <w:pPr>
        <w:pStyle w:val="Corpodetexto"/>
        <w:pBdr>
          <w:top w:val="thinThickSmallGap" w:sz="24" w:space="1" w:color="auto"/>
          <w:left w:val="thinThickSmallGap" w:sz="24" w:space="0" w:color="auto"/>
          <w:bottom w:val="thickThinSmallGap" w:sz="24" w:space="1" w:color="auto"/>
          <w:right w:val="thickThinSmallGap" w:sz="24" w:space="4" w:color="auto"/>
        </w:pBdr>
        <w:ind w:left="142" w:right="141"/>
        <w:rPr>
          <w:rFonts w:ascii="Century Gothic" w:hAnsi="Century Gothic"/>
          <w:sz w:val="16"/>
          <w:szCs w:val="16"/>
        </w:rPr>
      </w:pPr>
      <w:r w:rsidRPr="007B21E3">
        <w:rPr>
          <w:rFonts w:ascii="Century Gothic" w:hAnsi="Century Gothic"/>
          <w:sz w:val="16"/>
          <w:szCs w:val="16"/>
        </w:rPr>
        <w:t>(Todas as referências de tempo no Edital, no aviso e durante a sessão pública observarão o horário de Brasília – DF).</w:t>
      </w:r>
    </w:p>
    <w:p w14:paraId="3BE8B8FF" w14:textId="1F9B927D" w:rsidR="007B414A" w:rsidRPr="00DD6359"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color w:val="FF0000"/>
          <w:sz w:val="20"/>
          <w:u w:val="single"/>
        </w:rPr>
      </w:pPr>
      <w:r w:rsidRPr="00217FBC">
        <w:rPr>
          <w:rFonts w:ascii="Century Gothic" w:hAnsi="Century Gothic"/>
          <w:b/>
          <w:bCs/>
          <w:sz w:val="20"/>
          <w:u w:val="single"/>
        </w:rPr>
        <w:t xml:space="preserve">Data e horário limite para encaminhar as propostas: As propostas serão encaminhadas exclusivamente por meio do sistema eletrônico </w:t>
      </w:r>
      <w:r w:rsidRPr="004859F4">
        <w:rPr>
          <w:rFonts w:ascii="Century Gothic" w:hAnsi="Century Gothic"/>
          <w:b/>
          <w:bCs/>
          <w:sz w:val="20"/>
          <w:u w:val="single"/>
        </w:rPr>
        <w:t xml:space="preserve">até as 08h20min do dia </w:t>
      </w:r>
      <w:r w:rsidR="00EB7FFC">
        <w:rPr>
          <w:rFonts w:ascii="Century Gothic" w:hAnsi="Century Gothic"/>
          <w:b/>
          <w:bCs/>
          <w:color w:val="FF0000"/>
          <w:sz w:val="20"/>
          <w:u w:val="single"/>
          <w:lang w:val="pt-BR"/>
        </w:rPr>
        <w:t>26</w:t>
      </w:r>
      <w:r w:rsidR="00B40E14">
        <w:rPr>
          <w:rFonts w:ascii="Century Gothic" w:hAnsi="Century Gothic"/>
          <w:b/>
          <w:bCs/>
          <w:color w:val="FF0000"/>
          <w:sz w:val="20"/>
          <w:u w:val="single"/>
          <w:lang w:val="pt-BR"/>
        </w:rPr>
        <w:t xml:space="preserve"> </w:t>
      </w:r>
      <w:r w:rsidRPr="00DD6359">
        <w:rPr>
          <w:rFonts w:ascii="Century Gothic" w:hAnsi="Century Gothic"/>
          <w:b/>
          <w:bCs/>
          <w:color w:val="FF0000"/>
          <w:sz w:val="20"/>
          <w:u w:val="single"/>
        </w:rPr>
        <w:t xml:space="preserve">de </w:t>
      </w:r>
      <w:r w:rsidR="00F22148">
        <w:rPr>
          <w:rFonts w:ascii="Century Gothic" w:hAnsi="Century Gothic"/>
          <w:b/>
          <w:bCs/>
          <w:color w:val="FF0000"/>
          <w:sz w:val="20"/>
          <w:u w:val="single"/>
          <w:lang w:val="pt-BR"/>
        </w:rPr>
        <w:t>junho</w:t>
      </w:r>
      <w:r w:rsidR="00DD6359" w:rsidRPr="00DD6359">
        <w:rPr>
          <w:rFonts w:ascii="Century Gothic" w:hAnsi="Century Gothic"/>
          <w:b/>
          <w:bCs/>
          <w:color w:val="FF0000"/>
          <w:sz w:val="20"/>
          <w:u w:val="single"/>
          <w:lang w:val="pt-BR"/>
        </w:rPr>
        <w:t xml:space="preserve"> </w:t>
      </w:r>
      <w:r w:rsidR="00775AAE" w:rsidRPr="00DD6359">
        <w:rPr>
          <w:rFonts w:ascii="Century Gothic" w:hAnsi="Century Gothic"/>
          <w:b/>
          <w:bCs/>
          <w:color w:val="FF0000"/>
          <w:sz w:val="20"/>
          <w:u w:val="single"/>
        </w:rPr>
        <w:t>de 202</w:t>
      </w:r>
      <w:r w:rsidR="00775AAE" w:rsidRPr="00DD6359">
        <w:rPr>
          <w:rFonts w:ascii="Century Gothic" w:hAnsi="Century Gothic"/>
          <w:b/>
          <w:bCs/>
          <w:color w:val="FF0000"/>
          <w:sz w:val="20"/>
          <w:u w:val="single"/>
          <w:lang w:val="pt-BR"/>
        </w:rPr>
        <w:t>5</w:t>
      </w:r>
      <w:r w:rsidRPr="00DD6359">
        <w:rPr>
          <w:rFonts w:ascii="Century Gothic" w:hAnsi="Century Gothic"/>
          <w:b/>
          <w:bCs/>
          <w:color w:val="FF0000"/>
          <w:sz w:val="20"/>
          <w:u w:val="single"/>
        </w:rPr>
        <w:t xml:space="preserve">. </w:t>
      </w:r>
    </w:p>
    <w:p w14:paraId="6A0DDF98" w14:textId="77777777" w:rsidR="007B414A" w:rsidRPr="00843700"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Cs/>
          <w:sz w:val="20"/>
        </w:rPr>
      </w:pPr>
      <w:r w:rsidRPr="00843700">
        <w:rPr>
          <w:rFonts w:ascii="Century Gothic" w:hAnsi="Century Gothic"/>
          <w:bCs/>
          <w:sz w:val="20"/>
        </w:rPr>
        <w:t xml:space="preserve">Local: </w:t>
      </w:r>
      <w:hyperlink r:id="rId9">
        <w:r w:rsidRPr="00636D3B">
          <w:rPr>
            <w:rFonts w:ascii="Century Gothic" w:hAnsi="Century Gothic" w:cs="Arial"/>
            <w:b/>
            <w:bCs/>
            <w:color w:val="0000FF"/>
            <w:sz w:val="20"/>
          </w:rPr>
          <w:t>www.bllcompras.org.br</w:t>
        </w:r>
        <w:r w:rsidRPr="00636D3B">
          <w:rPr>
            <w:rFonts w:ascii="Century Gothic" w:hAnsi="Century Gothic" w:cs="Arial"/>
            <w:sz w:val="20"/>
          </w:rPr>
          <w:t>,</w:t>
        </w:r>
      </w:hyperlink>
      <w:r w:rsidRPr="00843700">
        <w:rPr>
          <w:rFonts w:ascii="Century Gothic" w:hAnsi="Century Gothic"/>
          <w:bCs/>
          <w:sz w:val="20"/>
        </w:rPr>
        <w:t xml:space="preserve"> “Acesso Identificado”, no qual o edital está disponível para “download”.</w:t>
      </w:r>
    </w:p>
    <w:p w14:paraId="3147C15B" w14:textId="005D9BF8" w:rsidR="007B414A" w:rsidRPr="00B73E6C"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sz w:val="20"/>
        </w:rPr>
      </w:pPr>
      <w:r w:rsidRPr="00843700">
        <w:rPr>
          <w:rFonts w:ascii="Century Gothic" w:hAnsi="Century Gothic"/>
          <w:sz w:val="20"/>
        </w:rPr>
        <w:t xml:space="preserve">O </w:t>
      </w:r>
      <w:r w:rsidRPr="00843700">
        <w:rPr>
          <w:rFonts w:ascii="Century Gothic" w:hAnsi="Century Gothic"/>
          <w:b/>
          <w:sz w:val="20"/>
        </w:rPr>
        <w:t xml:space="preserve">valor máximo </w:t>
      </w:r>
      <w:r w:rsidRPr="00843700">
        <w:rPr>
          <w:rFonts w:ascii="Century Gothic" w:hAnsi="Century Gothic" w:cs="Arial"/>
          <w:sz w:val="20"/>
        </w:rPr>
        <w:t>es</w:t>
      </w:r>
      <w:r w:rsidR="005F4118">
        <w:rPr>
          <w:rFonts w:ascii="Century Gothic" w:hAnsi="Century Gothic" w:cs="Arial"/>
          <w:sz w:val="20"/>
        </w:rPr>
        <w:t>timado para esta licitação é de</w:t>
      </w:r>
      <w:r w:rsidR="005F4118" w:rsidRPr="005F4118">
        <w:t xml:space="preserve"> </w:t>
      </w:r>
      <w:r w:rsidR="005F4118" w:rsidRPr="005F4118">
        <w:rPr>
          <w:rFonts w:ascii="Century Gothic" w:hAnsi="Century Gothic"/>
          <w:b/>
          <w:sz w:val="20"/>
        </w:rPr>
        <w:t xml:space="preserve">R$ </w:t>
      </w:r>
      <w:r w:rsidR="00E04CC6">
        <w:rPr>
          <w:rFonts w:ascii="Century Gothic" w:hAnsi="Century Gothic"/>
          <w:b/>
          <w:sz w:val="20"/>
          <w:lang w:val="pt-BR"/>
        </w:rPr>
        <w:t>297.037,46</w:t>
      </w:r>
      <w:r w:rsidR="0031150B">
        <w:rPr>
          <w:rFonts w:ascii="Century Gothic" w:hAnsi="Century Gothic"/>
          <w:b/>
          <w:sz w:val="20"/>
          <w:lang w:val="pt-BR"/>
        </w:rPr>
        <w:t xml:space="preserve"> </w:t>
      </w:r>
      <w:r w:rsidR="005F4118" w:rsidRPr="005F4118">
        <w:rPr>
          <w:rFonts w:ascii="Century Gothic" w:hAnsi="Century Gothic"/>
          <w:b/>
          <w:sz w:val="20"/>
        </w:rPr>
        <w:t>(</w:t>
      </w:r>
      <w:r w:rsidR="00E04CC6">
        <w:rPr>
          <w:rFonts w:ascii="Century Gothic" w:hAnsi="Century Gothic"/>
          <w:b/>
          <w:sz w:val="20"/>
          <w:lang w:val="pt-BR"/>
        </w:rPr>
        <w:t>Duzento</w:t>
      </w:r>
      <w:r w:rsidR="00863438">
        <w:rPr>
          <w:rFonts w:ascii="Century Gothic" w:hAnsi="Century Gothic"/>
          <w:b/>
          <w:sz w:val="20"/>
          <w:lang w:val="pt-BR"/>
        </w:rPr>
        <w:t>s e noventa e sete mil trinta e sete reais e quarenta e seis centavos</w:t>
      </w:r>
      <w:r w:rsidR="005F4118">
        <w:rPr>
          <w:rFonts w:ascii="Century Gothic" w:hAnsi="Century Gothic"/>
          <w:b/>
          <w:sz w:val="20"/>
        </w:rPr>
        <w:t>)</w:t>
      </w:r>
      <w:r w:rsidR="005F4118">
        <w:rPr>
          <w:rFonts w:ascii="Century Gothic" w:hAnsi="Century Gothic"/>
          <w:b/>
          <w:sz w:val="20"/>
          <w:lang w:val="pt-BR"/>
        </w:rPr>
        <w:t xml:space="preserve">, </w:t>
      </w:r>
      <w:r w:rsidRPr="00843700">
        <w:rPr>
          <w:rFonts w:ascii="Century Gothic" w:hAnsi="Century Gothic" w:cs="Arial"/>
          <w:sz w:val="20"/>
        </w:rPr>
        <w:t xml:space="preserve">sendo que o valor de cada item se encontra definido no Termo de Referência </w:t>
      </w:r>
      <w:r w:rsidRPr="00843700">
        <w:rPr>
          <w:rFonts w:ascii="Century Gothic" w:hAnsi="Century Gothic" w:cs="Arial"/>
          <w:b/>
          <w:sz w:val="20"/>
        </w:rPr>
        <w:t>(anexo 01).</w:t>
      </w:r>
    </w:p>
    <w:p w14:paraId="28D1928E" w14:textId="77777777" w:rsidR="007B414A" w:rsidRPr="003D3FBD"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20"/>
        <w:ind w:left="142" w:right="141"/>
        <w:rPr>
          <w:rFonts w:ascii="Century Gothic" w:hAnsi="Century Gothic" w:cs="Arial"/>
          <w:sz w:val="20"/>
        </w:rPr>
      </w:pPr>
      <w:r w:rsidRPr="003D3FBD">
        <w:rPr>
          <w:rFonts w:ascii="Century Gothic" w:hAnsi="Century Gothic"/>
          <w:sz w:val="20"/>
        </w:rPr>
        <w:t xml:space="preserve">O presente edital encontra-se à disposição para verificação por parte dos interessados no Endereço: </w:t>
      </w:r>
      <w:r w:rsidRPr="003D3FBD">
        <w:rPr>
          <w:rFonts w:ascii="Century Gothic" w:hAnsi="Century Gothic"/>
          <w:b/>
          <w:sz w:val="20"/>
        </w:rPr>
        <w:t xml:space="preserve">Rua Antônio </w:t>
      </w:r>
      <w:proofErr w:type="spellStart"/>
      <w:r w:rsidRPr="003D3FBD">
        <w:rPr>
          <w:rFonts w:ascii="Century Gothic" w:hAnsi="Century Gothic"/>
          <w:b/>
          <w:sz w:val="20"/>
        </w:rPr>
        <w:t>Coletto</w:t>
      </w:r>
      <w:proofErr w:type="spellEnd"/>
      <w:r w:rsidRPr="003D3FBD">
        <w:rPr>
          <w:rFonts w:ascii="Century Gothic" w:hAnsi="Century Gothic"/>
          <w:b/>
          <w:sz w:val="20"/>
        </w:rPr>
        <w:t xml:space="preserve"> nº 1260, Centro, </w:t>
      </w:r>
      <w:proofErr w:type="spellStart"/>
      <w:r w:rsidRPr="003D3FBD">
        <w:rPr>
          <w:rFonts w:ascii="Century Gothic" w:hAnsi="Century Gothic"/>
          <w:b/>
          <w:sz w:val="20"/>
        </w:rPr>
        <w:t>Cep</w:t>
      </w:r>
      <w:proofErr w:type="spellEnd"/>
      <w:r w:rsidRPr="003D3FBD">
        <w:rPr>
          <w:rFonts w:ascii="Century Gothic" w:hAnsi="Century Gothic"/>
          <w:b/>
          <w:sz w:val="20"/>
        </w:rPr>
        <w:t>. 86790-000, Lobato, Paraná, Brasil</w:t>
      </w:r>
      <w:r w:rsidRPr="003D3FBD">
        <w:rPr>
          <w:rFonts w:ascii="Century Gothic" w:hAnsi="Century Gothic"/>
          <w:sz w:val="20"/>
        </w:rPr>
        <w:t xml:space="preserve">, de segunda-feira a sexta-feira, das 08h00min ao 12h00 min das 14h00 às 17h00min </w:t>
      </w:r>
      <w:r w:rsidRPr="003D3FBD">
        <w:rPr>
          <w:rFonts w:ascii="Century Gothic" w:hAnsi="Century Gothic" w:cs="Arial"/>
          <w:bCs/>
          <w:sz w:val="20"/>
        </w:rPr>
        <w:t xml:space="preserve">ou estará disponível no Portal Nacional de Contratações Públicas (PNCP), no Portal Transparência, através do endereço eletrônico </w:t>
      </w:r>
      <w:r w:rsidRPr="003D3FBD">
        <w:rPr>
          <w:rFonts w:ascii="Century Gothic" w:hAnsi="Century Gothic" w:cs="Arial"/>
          <w:b/>
          <w:bCs/>
          <w:color w:val="0000FF"/>
          <w:sz w:val="20"/>
        </w:rPr>
        <w:t>https://www.lobato.pr.gov.br/</w:t>
      </w:r>
      <w:r w:rsidRPr="003D3FBD">
        <w:rPr>
          <w:rFonts w:ascii="Century Gothic" w:hAnsi="Century Gothic" w:cs="Arial"/>
          <w:bCs/>
          <w:sz w:val="20"/>
        </w:rPr>
        <w:t xml:space="preserve"> - aba “LICITAÇÕES”, e ainda no site </w:t>
      </w:r>
      <w:r w:rsidRPr="003D3FBD">
        <w:rPr>
          <w:rFonts w:ascii="Century Gothic" w:hAnsi="Century Gothic" w:cs="Arial"/>
          <w:b/>
          <w:bCs/>
          <w:color w:val="0000FF"/>
          <w:sz w:val="20"/>
        </w:rPr>
        <w:t>www.bll.org.br.</w:t>
      </w:r>
    </w:p>
    <w:p w14:paraId="4CF61684" w14:textId="77777777" w:rsidR="003F0493" w:rsidRPr="007B414A" w:rsidRDefault="003F0493" w:rsidP="00EC158E">
      <w:pPr>
        <w:overflowPunct w:val="0"/>
        <w:autoSpaceDE w:val="0"/>
        <w:autoSpaceDN w:val="0"/>
        <w:adjustRightInd w:val="0"/>
        <w:textAlignment w:val="baseline"/>
        <w:rPr>
          <w:rFonts w:ascii="Century Gothic" w:hAnsi="Century Gothic" w:cs="Arial"/>
          <w:sz w:val="20"/>
          <w:szCs w:val="20"/>
          <w:lang w:val="x-none"/>
        </w:rPr>
      </w:pPr>
    </w:p>
    <w:p w14:paraId="17CAADBB" w14:textId="3EC52161" w:rsidR="003F0493" w:rsidRPr="00EC158E" w:rsidRDefault="00204C40" w:rsidP="00EC158E">
      <w:pPr>
        <w:rPr>
          <w:rFonts w:ascii="Century Gothic" w:hAnsi="Century Gothic"/>
          <w:b/>
          <w:sz w:val="20"/>
          <w:szCs w:val="20"/>
        </w:rPr>
      </w:pPr>
      <w:r>
        <w:rPr>
          <w:rFonts w:ascii="Century Gothic" w:hAnsi="Century Gothic"/>
          <w:b/>
          <w:sz w:val="20"/>
          <w:szCs w:val="20"/>
        </w:rPr>
        <w:t>2</w:t>
      </w:r>
      <w:r w:rsidR="003F0493" w:rsidRPr="00EC158E">
        <w:rPr>
          <w:rFonts w:ascii="Century Gothic" w:hAnsi="Century Gothic"/>
          <w:b/>
          <w:sz w:val="20"/>
          <w:szCs w:val="20"/>
        </w:rPr>
        <w:t xml:space="preserve">. DO OBJETO, </w:t>
      </w:r>
      <w:r w:rsidR="00E43711">
        <w:rPr>
          <w:rFonts w:ascii="Century Gothic" w:hAnsi="Century Gothic"/>
          <w:b/>
          <w:sz w:val="20"/>
          <w:szCs w:val="20"/>
        </w:rPr>
        <w:t xml:space="preserve">SEGURO, </w:t>
      </w:r>
      <w:r w:rsidR="000C6DEC">
        <w:rPr>
          <w:rFonts w:ascii="Century Gothic" w:hAnsi="Century Gothic"/>
          <w:b/>
          <w:sz w:val="20"/>
          <w:szCs w:val="20"/>
        </w:rPr>
        <w:t>ENDOSSO</w:t>
      </w:r>
      <w:r w:rsidR="00D6212C">
        <w:rPr>
          <w:rFonts w:ascii="Century Gothic" w:hAnsi="Century Gothic"/>
          <w:b/>
          <w:sz w:val="20"/>
          <w:szCs w:val="20"/>
        </w:rPr>
        <w:t xml:space="preserve">, </w:t>
      </w:r>
      <w:r w:rsidR="00675244">
        <w:rPr>
          <w:rFonts w:ascii="Century Gothic" w:hAnsi="Century Gothic"/>
          <w:b/>
          <w:sz w:val="20"/>
          <w:szCs w:val="20"/>
        </w:rPr>
        <w:t>COBERTURAS</w:t>
      </w:r>
      <w:r w:rsidR="00D6212C">
        <w:rPr>
          <w:rFonts w:ascii="Century Gothic" w:hAnsi="Century Gothic"/>
          <w:b/>
          <w:sz w:val="20"/>
          <w:szCs w:val="20"/>
        </w:rPr>
        <w:t xml:space="preserve"> E FRANQUIA</w:t>
      </w:r>
      <w:r w:rsidR="00E43711">
        <w:rPr>
          <w:rFonts w:ascii="Century Gothic" w:hAnsi="Century Gothic"/>
          <w:b/>
          <w:sz w:val="20"/>
          <w:szCs w:val="20"/>
        </w:rPr>
        <w:t xml:space="preserve"> </w:t>
      </w:r>
      <w:r w:rsidR="00E43711" w:rsidRPr="00D6212C">
        <w:rPr>
          <w:rFonts w:ascii="Century Gothic" w:hAnsi="Century Gothic"/>
          <w:b/>
          <w:sz w:val="20"/>
          <w:szCs w:val="20"/>
        </w:rPr>
        <w:t>50% DA OBRIGATÓRIA / REDUZIDA.</w:t>
      </w:r>
    </w:p>
    <w:p w14:paraId="68799575" w14:textId="6177FC23" w:rsidR="000D0271" w:rsidRDefault="00204C40" w:rsidP="0043507C">
      <w:pPr>
        <w:rPr>
          <w:rFonts w:ascii="Century Gothic" w:hAnsi="Century Gothic" w:cstheme="minorHAnsi"/>
          <w:b/>
          <w:sz w:val="20"/>
          <w:szCs w:val="20"/>
        </w:rPr>
      </w:pPr>
      <w:r>
        <w:rPr>
          <w:rFonts w:ascii="Century Gothic" w:hAnsi="Century Gothic"/>
          <w:b/>
          <w:sz w:val="20"/>
          <w:szCs w:val="20"/>
        </w:rPr>
        <w:t>2</w:t>
      </w:r>
      <w:r w:rsidR="003F0493" w:rsidRPr="00EC158E">
        <w:rPr>
          <w:rFonts w:ascii="Century Gothic" w:hAnsi="Century Gothic"/>
          <w:b/>
          <w:sz w:val="20"/>
          <w:szCs w:val="20"/>
        </w:rPr>
        <w:t>.1</w:t>
      </w:r>
      <w:r w:rsidR="00E61CF8">
        <w:rPr>
          <w:rFonts w:ascii="Century Gothic" w:hAnsi="Century Gothic"/>
          <w:b/>
          <w:sz w:val="20"/>
          <w:szCs w:val="20"/>
        </w:rPr>
        <w:t>.</w:t>
      </w:r>
      <w:r w:rsidR="003F0493" w:rsidRPr="00EC158E">
        <w:rPr>
          <w:rFonts w:ascii="Century Gothic" w:hAnsi="Century Gothic"/>
          <w:b/>
          <w:sz w:val="20"/>
          <w:szCs w:val="20"/>
        </w:rPr>
        <w:t xml:space="preserve"> </w:t>
      </w:r>
      <w:r w:rsidR="00E43711" w:rsidRPr="00A47D4D">
        <w:rPr>
          <w:rFonts w:ascii="Century Gothic" w:hAnsi="Century Gothic" w:cs="Times New Roman"/>
          <w:sz w:val="20"/>
          <w:szCs w:val="20"/>
          <w:lang w:eastAsia="pt-BR"/>
        </w:rPr>
        <w:t>O objet</w:t>
      </w:r>
      <w:r w:rsidR="00E43711">
        <w:rPr>
          <w:rFonts w:ascii="Century Gothic" w:hAnsi="Century Gothic" w:cs="Times New Roman"/>
          <w:sz w:val="20"/>
          <w:szCs w:val="20"/>
          <w:lang w:eastAsia="pt-BR"/>
        </w:rPr>
        <w:t xml:space="preserve">ivo do presente processo licitatório </w:t>
      </w:r>
      <w:r w:rsidR="00E43711" w:rsidRPr="00A47D4D">
        <w:rPr>
          <w:rFonts w:ascii="Century Gothic" w:hAnsi="Century Gothic" w:cs="Times New Roman"/>
          <w:sz w:val="20"/>
          <w:szCs w:val="20"/>
          <w:lang w:eastAsia="pt-BR"/>
        </w:rPr>
        <w:t xml:space="preserve">é a </w:t>
      </w:r>
      <w:r w:rsidR="00E43711" w:rsidRPr="005C6F20">
        <w:rPr>
          <w:rFonts w:ascii="Century Gothic" w:hAnsi="Century Gothic" w:cs="Times New Roman"/>
          <w:sz w:val="20"/>
          <w:szCs w:val="20"/>
          <w:lang w:eastAsia="pt-BR"/>
        </w:rPr>
        <w:t>assegurar a seleção da proposta apta a gerar o resultado de contratação mais vantajoso para a Administração Pública, inclusive no que se refere ao ciclo de vida do objeto</w:t>
      </w:r>
      <w:r w:rsidR="00E43711">
        <w:rPr>
          <w:rFonts w:ascii="Century Gothic" w:hAnsi="Century Gothic" w:cs="Times New Roman"/>
          <w:sz w:val="20"/>
          <w:szCs w:val="20"/>
          <w:lang w:eastAsia="pt-BR"/>
        </w:rPr>
        <w:t xml:space="preserve"> </w:t>
      </w:r>
      <w:r w:rsidR="001F2252">
        <w:rPr>
          <w:rFonts w:ascii="Century Gothic" w:hAnsi="Century Gothic"/>
          <w:sz w:val="20"/>
          <w:szCs w:val="20"/>
        </w:rPr>
        <w:t>para</w:t>
      </w:r>
      <w:r w:rsidR="00C92642">
        <w:rPr>
          <w:rFonts w:ascii="Century Gothic" w:hAnsi="Century Gothic"/>
          <w:sz w:val="20"/>
          <w:szCs w:val="20"/>
        </w:rPr>
        <w:t>:</w:t>
      </w:r>
      <w:r w:rsidR="004859F4" w:rsidRPr="004859F4">
        <w:rPr>
          <w:rFonts w:ascii="Century Gothic" w:hAnsi="Century Gothic" w:cstheme="minorHAnsi"/>
          <w:b/>
          <w:sz w:val="20"/>
          <w:szCs w:val="20"/>
        </w:rPr>
        <w:t xml:space="preserve"> </w:t>
      </w:r>
      <w:r w:rsidR="000D0271" w:rsidRPr="000D0271">
        <w:rPr>
          <w:rFonts w:ascii="Century Gothic" w:hAnsi="Century Gothic" w:cstheme="minorHAnsi"/>
          <w:b/>
          <w:sz w:val="20"/>
          <w:szCs w:val="20"/>
        </w:rPr>
        <w:t xml:space="preserve">CONTRATAÇÃO DE EMPRESA PARA PRESTAR SERVIÇOS DE SEGURO TOTAL (COBERTURA COMPREENSIVA), COM FRANQUIA REDUZIDA, COM ASSISTÊNCIA 24 (VINTE E QUATRO) HORAS PARA OS VEÍCULOS PERTENCENTES E QUE </w:t>
      </w:r>
      <w:r w:rsidR="009D2F7A">
        <w:rPr>
          <w:rFonts w:ascii="Century Gothic" w:hAnsi="Century Gothic" w:cstheme="minorHAnsi"/>
          <w:b/>
          <w:sz w:val="20"/>
          <w:szCs w:val="20"/>
        </w:rPr>
        <w:t>VENHAM</w:t>
      </w:r>
      <w:r w:rsidR="000D0271" w:rsidRPr="000D0271">
        <w:rPr>
          <w:rFonts w:ascii="Century Gothic" w:hAnsi="Century Gothic" w:cstheme="minorHAnsi"/>
          <w:b/>
          <w:sz w:val="20"/>
          <w:szCs w:val="20"/>
        </w:rPr>
        <w:t xml:space="preserve"> A PERTENCER À FROTA DESTA MUNICIPALIDADE, CONFORME ESPECIFICAÇÕES E CONDIÇÕES CONSTANTES NO TERMO DE REFERÊNCIA.</w:t>
      </w:r>
    </w:p>
    <w:p w14:paraId="5AD1B689"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2.1.1.</w:t>
      </w:r>
      <w:r>
        <w:rPr>
          <w:rFonts w:ascii="Century Gothic" w:hAnsi="Century Gothic" w:cstheme="minorHAnsi"/>
          <w:sz w:val="20"/>
          <w:szCs w:val="20"/>
        </w:rPr>
        <w:t xml:space="preserve"> </w:t>
      </w:r>
      <w:r w:rsidRPr="0043507C">
        <w:rPr>
          <w:rFonts w:ascii="Century Gothic" w:hAnsi="Century Gothic" w:cstheme="minorHAnsi"/>
          <w:b/>
          <w:sz w:val="20"/>
          <w:szCs w:val="20"/>
        </w:rPr>
        <w:t>DO SEGURO:</w:t>
      </w:r>
      <w:r w:rsidRPr="0043507C">
        <w:rPr>
          <w:rFonts w:ascii="Century Gothic" w:hAnsi="Century Gothic" w:cstheme="minorHAnsi"/>
          <w:sz w:val="20"/>
          <w:szCs w:val="20"/>
        </w:rPr>
        <w:t xml:space="preserve"> O seguro deverá cobrir os riscos derivados da circulação do veículo segurado, as despesas indispensáveis ao salvamento e transporte até a oficina autorizada pelo </w:t>
      </w:r>
      <w:r w:rsidRPr="0043507C">
        <w:rPr>
          <w:rFonts w:ascii="Century Gothic" w:hAnsi="Century Gothic" w:cstheme="minorHAnsi"/>
          <w:sz w:val="20"/>
          <w:szCs w:val="20"/>
        </w:rPr>
        <w:lastRenderedPageBreak/>
        <w:t>Contratante e as indenizações ou prestações de serviços correspondentes a cada uma das coberturas de seguro, em todo o território nacional, conforme segue:</w:t>
      </w:r>
    </w:p>
    <w:p w14:paraId="3A5491BE"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2.1.1.</w:t>
      </w:r>
      <w:r w:rsidRPr="0043507C">
        <w:rPr>
          <w:rFonts w:ascii="Century Gothic" w:hAnsi="Century Gothic" w:cstheme="minorHAnsi"/>
          <w:b/>
          <w:sz w:val="20"/>
          <w:szCs w:val="20"/>
        </w:rPr>
        <w:tab/>
      </w:r>
      <w:r w:rsidRPr="0043507C">
        <w:rPr>
          <w:rFonts w:ascii="Century Gothic" w:hAnsi="Century Gothic" w:cstheme="minorHAnsi"/>
          <w:sz w:val="20"/>
          <w:szCs w:val="20"/>
        </w:rPr>
        <w:t>Roubo ou furto total, bem como os danos causados por tentativa de roubos ou furto, incluindo os vidros;</w:t>
      </w:r>
    </w:p>
    <w:p w14:paraId="5967F60C"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 xml:space="preserve">2.1.2. </w:t>
      </w:r>
      <w:r w:rsidRPr="0043507C">
        <w:rPr>
          <w:rFonts w:ascii="Century Gothic" w:hAnsi="Century Gothic" w:cstheme="minorHAnsi"/>
          <w:sz w:val="20"/>
          <w:szCs w:val="20"/>
        </w:rPr>
        <w:t>Colisão com veículos, pessoas ou animais, abalroamento e capotamento;</w:t>
      </w:r>
    </w:p>
    <w:p w14:paraId="045703E7"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2.1.3.</w:t>
      </w:r>
      <w:r w:rsidRPr="0043507C">
        <w:rPr>
          <w:rFonts w:ascii="Century Gothic" w:hAnsi="Century Gothic" w:cstheme="minorHAnsi"/>
          <w:sz w:val="20"/>
          <w:szCs w:val="20"/>
        </w:rPr>
        <w:tab/>
        <w:t>Raios e suas consequências;</w:t>
      </w:r>
    </w:p>
    <w:p w14:paraId="193D6AB8"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2.1.4.</w:t>
      </w:r>
      <w:r w:rsidRPr="0043507C">
        <w:rPr>
          <w:rFonts w:ascii="Century Gothic" w:hAnsi="Century Gothic" w:cstheme="minorHAnsi"/>
          <w:sz w:val="20"/>
          <w:szCs w:val="20"/>
        </w:rPr>
        <w:tab/>
        <w:t>Incêndios e explosões, ainda que resultantes de atos danosos praticados de forma isolada e eventual por terceiros;</w:t>
      </w:r>
    </w:p>
    <w:p w14:paraId="6433D85A"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2.1.5.</w:t>
      </w:r>
      <w:r w:rsidRPr="0043507C">
        <w:rPr>
          <w:rFonts w:ascii="Century Gothic" w:hAnsi="Century Gothic" w:cstheme="minorHAnsi"/>
          <w:sz w:val="20"/>
          <w:szCs w:val="20"/>
        </w:rPr>
        <w:tab/>
        <w:t>Quedas em precipícios ou de pontes e quedas de agentes externos sobre o veículo;</w:t>
      </w:r>
    </w:p>
    <w:p w14:paraId="33FFE7C9"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2.1.6.</w:t>
      </w:r>
      <w:r w:rsidRPr="0043507C">
        <w:rPr>
          <w:rFonts w:ascii="Century Gothic" w:hAnsi="Century Gothic" w:cstheme="minorHAnsi"/>
          <w:sz w:val="20"/>
          <w:szCs w:val="20"/>
        </w:rPr>
        <w:tab/>
        <w:t>Acidentes durante o transporte do veículo por meio apropriado;</w:t>
      </w:r>
    </w:p>
    <w:p w14:paraId="7B6BE3DB"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2.1.7.</w:t>
      </w:r>
      <w:r w:rsidRPr="0043507C">
        <w:rPr>
          <w:rFonts w:ascii="Century Gothic" w:hAnsi="Century Gothic" w:cstheme="minorHAnsi"/>
          <w:sz w:val="20"/>
          <w:szCs w:val="20"/>
        </w:rPr>
        <w:tab/>
        <w:t>Submersão total ou parcial em água proveniente de enchente ou inundações, inclusive quando guardado em subsolo;</w:t>
      </w:r>
    </w:p>
    <w:p w14:paraId="75114097"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2.1.8.</w:t>
      </w:r>
      <w:r w:rsidRPr="0043507C">
        <w:rPr>
          <w:rFonts w:ascii="Century Gothic" w:hAnsi="Century Gothic" w:cstheme="minorHAnsi"/>
          <w:sz w:val="20"/>
          <w:szCs w:val="20"/>
        </w:rPr>
        <w:tab/>
        <w:t>Granizo;</w:t>
      </w:r>
    </w:p>
    <w:p w14:paraId="31E7E0C2"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2.1.9.</w:t>
      </w:r>
      <w:r w:rsidRPr="0043507C">
        <w:rPr>
          <w:rFonts w:ascii="Century Gothic" w:hAnsi="Century Gothic" w:cstheme="minorHAnsi"/>
          <w:sz w:val="20"/>
          <w:szCs w:val="20"/>
        </w:rPr>
        <w:tab/>
        <w:t>Danos causados durante o tempo em que, como consequência de roubo ou furto, estiver em poder de terceiros, excluídas, neste caso, indenização por danos materiais ou pessoais causados a terceiros;</w:t>
      </w:r>
    </w:p>
    <w:p w14:paraId="27A64EB7"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2.1.10.</w:t>
      </w:r>
      <w:r>
        <w:rPr>
          <w:rFonts w:ascii="Century Gothic" w:hAnsi="Century Gothic" w:cstheme="minorHAnsi"/>
          <w:sz w:val="20"/>
          <w:szCs w:val="20"/>
        </w:rPr>
        <w:t xml:space="preserve"> </w:t>
      </w:r>
      <w:r w:rsidRPr="0043507C">
        <w:rPr>
          <w:rFonts w:ascii="Century Gothic" w:hAnsi="Century Gothic" w:cstheme="minorHAnsi"/>
          <w:sz w:val="20"/>
          <w:szCs w:val="20"/>
        </w:rPr>
        <w:t>Responsabilidade Civil Facultativa (RCF – Danos Pessoais);</w:t>
      </w:r>
    </w:p>
    <w:p w14:paraId="32268CF6" w14:textId="77777777" w:rsidR="004172DF"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2.1.11.</w:t>
      </w:r>
      <w:r w:rsidRPr="0043507C">
        <w:rPr>
          <w:rFonts w:ascii="Century Gothic" w:hAnsi="Century Gothic" w:cstheme="minorHAnsi"/>
          <w:sz w:val="20"/>
          <w:szCs w:val="20"/>
        </w:rPr>
        <w:tab/>
      </w:r>
      <w:r>
        <w:rPr>
          <w:rFonts w:ascii="Century Gothic" w:hAnsi="Century Gothic" w:cstheme="minorHAnsi"/>
          <w:sz w:val="20"/>
          <w:szCs w:val="20"/>
        </w:rPr>
        <w:t xml:space="preserve"> </w:t>
      </w:r>
      <w:r w:rsidRPr="0043507C">
        <w:rPr>
          <w:rFonts w:ascii="Century Gothic" w:hAnsi="Century Gothic" w:cstheme="minorHAnsi"/>
          <w:sz w:val="20"/>
          <w:szCs w:val="20"/>
        </w:rPr>
        <w:t>Acessórios não referentes a som e imagem, exceto os originais de fábrica</w:t>
      </w:r>
      <w:r>
        <w:rPr>
          <w:rFonts w:ascii="Century Gothic" w:hAnsi="Century Gothic" w:cstheme="minorHAnsi"/>
          <w:sz w:val="20"/>
          <w:szCs w:val="20"/>
        </w:rPr>
        <w:t xml:space="preserve">, portanto, </w:t>
      </w:r>
      <w:r w:rsidRPr="004F3980">
        <w:rPr>
          <w:rFonts w:ascii="Century Gothic" w:hAnsi="Century Gothic" w:cstheme="minorHAnsi"/>
          <w:sz w:val="20"/>
          <w:szCs w:val="20"/>
        </w:rPr>
        <w:t>refere-se a acessórios como GPS, ar-condicionado adicional, câmeras de ré, faróis de milha, sensores, bagageiros, suportes diversos, entre outros equipamento</w:t>
      </w:r>
      <w:r>
        <w:rPr>
          <w:rFonts w:ascii="Century Gothic" w:hAnsi="Century Gothic" w:cstheme="minorHAnsi"/>
          <w:sz w:val="20"/>
          <w:szCs w:val="20"/>
        </w:rPr>
        <w:t>s que não envolvam imagem e som</w:t>
      </w:r>
      <w:r w:rsidRPr="0043507C">
        <w:rPr>
          <w:rFonts w:ascii="Century Gothic" w:hAnsi="Century Gothic" w:cstheme="minorHAnsi"/>
          <w:sz w:val="20"/>
          <w:szCs w:val="20"/>
        </w:rPr>
        <w:t>;</w:t>
      </w:r>
    </w:p>
    <w:p w14:paraId="0BFA81FA" w14:textId="77777777" w:rsidR="004172DF" w:rsidRPr="0043507C" w:rsidRDefault="004172DF" w:rsidP="004172DF">
      <w:pPr>
        <w:rPr>
          <w:rFonts w:ascii="Century Gothic" w:hAnsi="Century Gothic" w:cstheme="minorHAnsi"/>
          <w:sz w:val="20"/>
          <w:szCs w:val="20"/>
        </w:rPr>
      </w:pPr>
      <w:r w:rsidRPr="000F51DE">
        <w:rPr>
          <w:rFonts w:ascii="Century Gothic" w:hAnsi="Century Gothic" w:cstheme="minorHAnsi"/>
          <w:b/>
          <w:sz w:val="20"/>
          <w:szCs w:val="20"/>
        </w:rPr>
        <w:t>2.</w:t>
      </w:r>
      <w:r>
        <w:rPr>
          <w:rFonts w:ascii="Century Gothic" w:hAnsi="Century Gothic" w:cstheme="minorHAnsi"/>
          <w:b/>
          <w:sz w:val="20"/>
          <w:szCs w:val="20"/>
        </w:rPr>
        <w:t>1</w:t>
      </w:r>
      <w:r w:rsidRPr="000F51DE">
        <w:rPr>
          <w:rFonts w:ascii="Century Gothic" w:hAnsi="Century Gothic" w:cstheme="minorHAnsi"/>
          <w:b/>
          <w:sz w:val="20"/>
          <w:szCs w:val="20"/>
        </w:rPr>
        <w:t>.11.1.</w:t>
      </w:r>
      <w:r>
        <w:rPr>
          <w:rFonts w:ascii="Century Gothic" w:hAnsi="Century Gothic" w:cstheme="minorHAnsi"/>
          <w:sz w:val="20"/>
          <w:szCs w:val="20"/>
        </w:rPr>
        <w:t xml:space="preserve"> </w:t>
      </w:r>
      <w:r w:rsidRPr="000F51DE">
        <w:rPr>
          <w:rFonts w:ascii="Century Gothic" w:hAnsi="Century Gothic" w:cstheme="minorHAnsi"/>
          <w:sz w:val="20"/>
          <w:szCs w:val="20"/>
        </w:rPr>
        <w:t>Caso o licitante deseje incluir cobertura para acessórios não originais de fábrica, deverá apresentar os respectivos valores individuais para fins de cobertura e cobrança de prêmio adicional, conforme previsto no edital.</w:t>
      </w:r>
    </w:p>
    <w:p w14:paraId="245907AC"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2.1.12.</w:t>
      </w:r>
      <w:r w:rsidRPr="0043507C">
        <w:rPr>
          <w:rFonts w:ascii="Century Gothic" w:hAnsi="Century Gothic" w:cstheme="minorHAnsi"/>
          <w:b/>
          <w:sz w:val="20"/>
          <w:szCs w:val="20"/>
        </w:rPr>
        <w:tab/>
      </w:r>
      <w:r w:rsidRPr="0043507C">
        <w:rPr>
          <w:rFonts w:ascii="Century Gothic" w:hAnsi="Century Gothic" w:cstheme="minorHAnsi"/>
          <w:sz w:val="20"/>
          <w:szCs w:val="20"/>
        </w:rPr>
        <w:t>Cobertura adicional de assistência 24 horas, com os seguintes serviços mínimos:</w:t>
      </w:r>
    </w:p>
    <w:p w14:paraId="06881FA3"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2.1.12.1.</w:t>
      </w:r>
      <w:r>
        <w:rPr>
          <w:rFonts w:ascii="Century Gothic" w:hAnsi="Century Gothic" w:cstheme="minorHAnsi"/>
          <w:sz w:val="20"/>
          <w:szCs w:val="20"/>
        </w:rPr>
        <w:t xml:space="preserve"> </w:t>
      </w:r>
      <w:r w:rsidRPr="0043507C">
        <w:rPr>
          <w:rFonts w:ascii="Century Gothic" w:hAnsi="Century Gothic" w:cstheme="minorHAnsi"/>
          <w:sz w:val="20"/>
          <w:szCs w:val="20"/>
        </w:rPr>
        <w:t>Chaveiro;</w:t>
      </w:r>
    </w:p>
    <w:p w14:paraId="2F327500"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2.1.12.2.</w:t>
      </w:r>
      <w:r>
        <w:rPr>
          <w:rFonts w:ascii="Century Gothic" w:hAnsi="Century Gothic" w:cstheme="minorHAnsi"/>
          <w:sz w:val="20"/>
          <w:szCs w:val="20"/>
        </w:rPr>
        <w:t xml:space="preserve"> </w:t>
      </w:r>
      <w:r w:rsidRPr="0043507C">
        <w:rPr>
          <w:rFonts w:ascii="Century Gothic" w:hAnsi="Century Gothic" w:cstheme="minorHAnsi"/>
          <w:sz w:val="20"/>
          <w:szCs w:val="20"/>
        </w:rPr>
        <w:t>Reboque ou transporte do veículo segurado em caso de acidente, pane mecânica ou elétrica, até a ofici</w:t>
      </w:r>
      <w:r>
        <w:rPr>
          <w:rFonts w:ascii="Century Gothic" w:hAnsi="Century Gothic" w:cstheme="minorHAnsi"/>
          <w:sz w:val="20"/>
          <w:szCs w:val="20"/>
        </w:rPr>
        <w:t>na autorizada pelo Contratante;</w:t>
      </w:r>
    </w:p>
    <w:p w14:paraId="3DBF5119"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2.1.12.3.</w:t>
      </w:r>
      <w:r>
        <w:rPr>
          <w:rFonts w:ascii="Century Gothic" w:hAnsi="Century Gothic" w:cstheme="minorHAnsi"/>
          <w:sz w:val="20"/>
          <w:szCs w:val="20"/>
        </w:rPr>
        <w:t xml:space="preserve"> </w:t>
      </w:r>
      <w:r w:rsidRPr="0043507C">
        <w:rPr>
          <w:rFonts w:ascii="Century Gothic" w:hAnsi="Century Gothic" w:cstheme="minorHAnsi"/>
          <w:sz w:val="20"/>
          <w:szCs w:val="20"/>
        </w:rPr>
        <w:t>Transporte da pessoa segurada por imobilização do veículo segurado; transporte das pessoas seguradas por roubo ou furto do veículo.</w:t>
      </w:r>
    </w:p>
    <w:p w14:paraId="6F970C96" w14:textId="77777777" w:rsidR="004172DF" w:rsidRPr="0043507C" w:rsidRDefault="004172DF" w:rsidP="004172DF">
      <w:pPr>
        <w:rPr>
          <w:rFonts w:ascii="Century Gothic" w:hAnsi="Century Gothic" w:cstheme="minorHAnsi"/>
          <w:sz w:val="20"/>
          <w:szCs w:val="20"/>
        </w:rPr>
      </w:pPr>
      <w:r w:rsidRPr="0043507C">
        <w:rPr>
          <w:rFonts w:ascii="Century Gothic" w:hAnsi="Century Gothic" w:cstheme="minorHAnsi"/>
          <w:b/>
          <w:sz w:val="20"/>
          <w:szCs w:val="20"/>
        </w:rPr>
        <w:t>2.1.13.</w:t>
      </w:r>
      <w:r>
        <w:rPr>
          <w:rFonts w:ascii="Century Gothic" w:hAnsi="Century Gothic" w:cstheme="minorHAnsi"/>
          <w:sz w:val="20"/>
          <w:szCs w:val="20"/>
        </w:rPr>
        <w:t xml:space="preserve"> </w:t>
      </w:r>
      <w:r w:rsidRPr="0043507C">
        <w:rPr>
          <w:rFonts w:ascii="Century Gothic" w:hAnsi="Century Gothic" w:cstheme="minorHAnsi"/>
          <w:sz w:val="20"/>
          <w:szCs w:val="20"/>
        </w:rPr>
        <w:t>Cobertura de carro reserva por no mínimo 30 dias em caso de sinistro e pane elétrica e mecânica no veículo assegurado</w:t>
      </w:r>
      <w:r>
        <w:rPr>
          <w:rFonts w:ascii="Century Gothic" w:hAnsi="Century Gothic" w:cstheme="minorHAnsi"/>
          <w:sz w:val="20"/>
          <w:szCs w:val="20"/>
        </w:rPr>
        <w:t>, sendo autorizado pela Administração, em razão da limitação do mercado segurador quanto à indisponibilidade de carro reserva para veículos do tipo ônibus e caminhões, a substituição do benefício por locação de veículo básico popular ou médio, tipo sedan nacional, com quilometragem livre, nos termos propostos, desde que observado o previsto no edital quanto à Franquia.</w:t>
      </w:r>
    </w:p>
    <w:p w14:paraId="227B6997" w14:textId="5AD940AE" w:rsidR="00E74F3C" w:rsidRPr="00E74F3C" w:rsidRDefault="00204C40" w:rsidP="00E418E7">
      <w:pPr>
        <w:rPr>
          <w:rFonts w:ascii="Century Gothic" w:hAnsi="Century Gothic"/>
          <w:b/>
          <w:sz w:val="20"/>
          <w:szCs w:val="20"/>
        </w:rPr>
      </w:pPr>
      <w:r>
        <w:rPr>
          <w:rFonts w:ascii="Century Gothic" w:hAnsi="Century Gothic"/>
          <w:b/>
          <w:sz w:val="20"/>
          <w:szCs w:val="20"/>
        </w:rPr>
        <w:t>2</w:t>
      </w:r>
      <w:r w:rsidR="003F0493" w:rsidRPr="00EC158E">
        <w:rPr>
          <w:rFonts w:ascii="Century Gothic" w:hAnsi="Century Gothic"/>
          <w:b/>
          <w:sz w:val="20"/>
          <w:szCs w:val="20"/>
        </w:rPr>
        <w:t>.2</w:t>
      </w:r>
      <w:r w:rsidR="00E74F3C">
        <w:t xml:space="preserve">. </w:t>
      </w:r>
      <w:r w:rsidR="00E74F3C" w:rsidRPr="00E74F3C">
        <w:rPr>
          <w:rFonts w:ascii="Century Gothic" w:hAnsi="Century Gothic"/>
          <w:b/>
          <w:sz w:val="20"/>
          <w:szCs w:val="20"/>
        </w:rPr>
        <w:t>DO ENDOSSO</w:t>
      </w:r>
    </w:p>
    <w:p w14:paraId="738E78A7" w14:textId="6CEF31A7" w:rsidR="00E74F3C" w:rsidRPr="00E74F3C" w:rsidRDefault="00E74F3C" w:rsidP="00E74F3C">
      <w:pPr>
        <w:tabs>
          <w:tab w:val="left" w:pos="0"/>
          <w:tab w:val="left" w:pos="1036"/>
        </w:tabs>
        <w:rPr>
          <w:rFonts w:ascii="Century Gothic" w:hAnsi="Century Gothic"/>
          <w:sz w:val="20"/>
          <w:szCs w:val="20"/>
        </w:rPr>
      </w:pPr>
      <w:r>
        <w:rPr>
          <w:rFonts w:ascii="Century Gothic" w:hAnsi="Century Gothic"/>
          <w:b/>
          <w:sz w:val="20"/>
          <w:szCs w:val="20"/>
        </w:rPr>
        <w:t xml:space="preserve">2.2.1. </w:t>
      </w:r>
      <w:r w:rsidRPr="00E74F3C">
        <w:rPr>
          <w:rFonts w:ascii="Century Gothic" w:hAnsi="Century Gothic"/>
          <w:sz w:val="20"/>
          <w:szCs w:val="20"/>
        </w:rPr>
        <w:t xml:space="preserve">Quaisquer alterações na apólice poderão ser solicitadas pelo Município de </w:t>
      </w:r>
      <w:r>
        <w:rPr>
          <w:rFonts w:ascii="Century Gothic" w:hAnsi="Century Gothic"/>
          <w:sz w:val="20"/>
          <w:szCs w:val="20"/>
        </w:rPr>
        <w:t>Lobato</w:t>
      </w:r>
      <w:r w:rsidRPr="00E74F3C">
        <w:rPr>
          <w:rFonts w:ascii="Century Gothic" w:hAnsi="Century Gothic"/>
          <w:sz w:val="20"/>
          <w:szCs w:val="20"/>
        </w:rPr>
        <w:t xml:space="preserve"> e processada pela seguradora, mediante endosso, dentre elas:</w:t>
      </w:r>
    </w:p>
    <w:p w14:paraId="3BB7A4B7" w14:textId="143A5948" w:rsidR="00E74F3C" w:rsidRPr="00E74F3C" w:rsidRDefault="00E74F3C" w:rsidP="00E74F3C">
      <w:pPr>
        <w:rPr>
          <w:rFonts w:ascii="Century Gothic" w:hAnsi="Century Gothic"/>
          <w:sz w:val="20"/>
          <w:szCs w:val="20"/>
        </w:rPr>
      </w:pPr>
      <w:r>
        <w:rPr>
          <w:rFonts w:ascii="Century Gothic" w:hAnsi="Century Gothic"/>
          <w:sz w:val="20"/>
          <w:szCs w:val="20"/>
        </w:rPr>
        <w:t xml:space="preserve">a) </w:t>
      </w:r>
      <w:r w:rsidRPr="00E74F3C">
        <w:rPr>
          <w:rFonts w:ascii="Century Gothic" w:hAnsi="Century Gothic"/>
          <w:sz w:val="20"/>
          <w:szCs w:val="20"/>
        </w:rPr>
        <w:t>Substituição de veículos;</w:t>
      </w:r>
    </w:p>
    <w:p w14:paraId="0F36D8AD" w14:textId="36E4783C" w:rsidR="00E74F3C" w:rsidRPr="00E74F3C" w:rsidRDefault="00E74F3C" w:rsidP="00E74F3C">
      <w:pPr>
        <w:rPr>
          <w:rFonts w:ascii="Century Gothic" w:hAnsi="Century Gothic"/>
          <w:sz w:val="20"/>
          <w:szCs w:val="20"/>
        </w:rPr>
      </w:pPr>
      <w:r>
        <w:rPr>
          <w:rFonts w:ascii="Century Gothic" w:hAnsi="Century Gothic"/>
          <w:sz w:val="20"/>
          <w:szCs w:val="20"/>
        </w:rPr>
        <w:t>b)</w:t>
      </w:r>
      <w:r w:rsidR="00E418E7">
        <w:rPr>
          <w:rFonts w:ascii="Century Gothic" w:hAnsi="Century Gothic"/>
          <w:sz w:val="20"/>
          <w:szCs w:val="20"/>
        </w:rPr>
        <w:t xml:space="preserve"> </w:t>
      </w:r>
      <w:r w:rsidRPr="00E74F3C">
        <w:rPr>
          <w:rFonts w:ascii="Century Gothic" w:hAnsi="Century Gothic"/>
          <w:sz w:val="20"/>
          <w:szCs w:val="20"/>
        </w:rPr>
        <w:t>Exclusão de veículos;</w:t>
      </w:r>
    </w:p>
    <w:p w14:paraId="4623104E" w14:textId="380F1894" w:rsidR="00E74F3C" w:rsidRPr="00E74F3C" w:rsidRDefault="00E418E7" w:rsidP="00E74F3C">
      <w:pPr>
        <w:rPr>
          <w:rFonts w:ascii="Century Gothic" w:hAnsi="Century Gothic"/>
          <w:sz w:val="20"/>
          <w:szCs w:val="20"/>
        </w:rPr>
      </w:pPr>
      <w:r>
        <w:rPr>
          <w:rFonts w:ascii="Century Gothic" w:hAnsi="Century Gothic"/>
          <w:sz w:val="20"/>
          <w:szCs w:val="20"/>
        </w:rPr>
        <w:t xml:space="preserve">c) </w:t>
      </w:r>
      <w:r w:rsidR="00E74F3C" w:rsidRPr="00E74F3C">
        <w:rPr>
          <w:rFonts w:ascii="Century Gothic" w:hAnsi="Century Gothic"/>
          <w:sz w:val="20"/>
          <w:szCs w:val="20"/>
        </w:rPr>
        <w:t>Inclusão de veículos;</w:t>
      </w:r>
    </w:p>
    <w:p w14:paraId="1BA85EDB" w14:textId="7F7120F1" w:rsidR="00E74F3C" w:rsidRDefault="00E418E7" w:rsidP="00E418E7">
      <w:pPr>
        <w:rPr>
          <w:rFonts w:ascii="Century Gothic" w:hAnsi="Century Gothic"/>
          <w:sz w:val="20"/>
          <w:szCs w:val="20"/>
        </w:rPr>
      </w:pPr>
      <w:r>
        <w:rPr>
          <w:rFonts w:ascii="Century Gothic" w:hAnsi="Century Gothic"/>
          <w:sz w:val="20"/>
          <w:szCs w:val="20"/>
        </w:rPr>
        <w:t xml:space="preserve">d) </w:t>
      </w:r>
      <w:r w:rsidR="00E74F3C" w:rsidRPr="00E74F3C">
        <w:rPr>
          <w:rFonts w:ascii="Century Gothic" w:hAnsi="Century Gothic"/>
          <w:sz w:val="20"/>
          <w:szCs w:val="20"/>
        </w:rPr>
        <w:t>Correção de nome do segurado, endereço, chassi e placas do veículo emitidas erroneamente.</w:t>
      </w:r>
    </w:p>
    <w:p w14:paraId="420C756D" w14:textId="5021CE6C" w:rsidR="000F66F8" w:rsidRDefault="000F66F8" w:rsidP="00E418E7">
      <w:pPr>
        <w:rPr>
          <w:rFonts w:ascii="Century Gothic" w:hAnsi="Century Gothic"/>
          <w:b/>
          <w:sz w:val="20"/>
          <w:szCs w:val="20"/>
        </w:rPr>
      </w:pPr>
      <w:r w:rsidRPr="000F66F8">
        <w:rPr>
          <w:rFonts w:ascii="Century Gothic" w:hAnsi="Century Gothic"/>
          <w:b/>
          <w:sz w:val="20"/>
          <w:szCs w:val="20"/>
        </w:rPr>
        <w:t>2.3. COBERTURAS</w:t>
      </w:r>
    </w:p>
    <w:p w14:paraId="5EE01C08" w14:textId="5B2F4EBF" w:rsidR="00D6212C" w:rsidRPr="00D6212C" w:rsidRDefault="00D6212C" w:rsidP="00E418E7">
      <w:pPr>
        <w:rPr>
          <w:rFonts w:ascii="Century Gothic" w:hAnsi="Century Gothic"/>
          <w:sz w:val="20"/>
          <w:szCs w:val="20"/>
        </w:rPr>
      </w:pPr>
      <w:r>
        <w:rPr>
          <w:rFonts w:ascii="Century Gothic" w:hAnsi="Century Gothic"/>
          <w:b/>
          <w:sz w:val="20"/>
          <w:szCs w:val="20"/>
        </w:rPr>
        <w:t xml:space="preserve">2.3.1. </w:t>
      </w:r>
      <w:r w:rsidRPr="00D6212C">
        <w:rPr>
          <w:rFonts w:ascii="Century Gothic" w:hAnsi="Century Gothic"/>
          <w:sz w:val="20"/>
          <w:szCs w:val="20"/>
        </w:rPr>
        <w:t>Casco: 100% da Tabela FIPE</w:t>
      </w:r>
    </w:p>
    <w:p w14:paraId="56A03573" w14:textId="0BB27766" w:rsidR="00D6212C" w:rsidRPr="00D6212C" w:rsidRDefault="00D6212C" w:rsidP="00E418E7">
      <w:pPr>
        <w:rPr>
          <w:rFonts w:ascii="Century Gothic" w:hAnsi="Century Gothic"/>
          <w:sz w:val="20"/>
          <w:szCs w:val="20"/>
        </w:rPr>
      </w:pPr>
      <w:r>
        <w:rPr>
          <w:rFonts w:ascii="Century Gothic" w:hAnsi="Century Gothic"/>
          <w:b/>
          <w:sz w:val="20"/>
          <w:szCs w:val="20"/>
        </w:rPr>
        <w:t xml:space="preserve">2.3.2. </w:t>
      </w:r>
      <w:r w:rsidRPr="00D6212C">
        <w:rPr>
          <w:rFonts w:ascii="Century Gothic" w:hAnsi="Century Gothic"/>
          <w:sz w:val="20"/>
          <w:szCs w:val="20"/>
        </w:rPr>
        <w:t>Danos Materiais: R$ 200.000,00</w:t>
      </w:r>
    </w:p>
    <w:p w14:paraId="5BF2C668" w14:textId="76660D74" w:rsidR="00D6212C" w:rsidRPr="00D6212C" w:rsidRDefault="00D6212C" w:rsidP="00E418E7">
      <w:pPr>
        <w:rPr>
          <w:rFonts w:ascii="Century Gothic" w:hAnsi="Century Gothic"/>
          <w:sz w:val="20"/>
          <w:szCs w:val="20"/>
        </w:rPr>
      </w:pPr>
      <w:r>
        <w:rPr>
          <w:rFonts w:ascii="Century Gothic" w:hAnsi="Century Gothic"/>
          <w:b/>
          <w:sz w:val="20"/>
          <w:szCs w:val="20"/>
        </w:rPr>
        <w:t xml:space="preserve">2.3.3. </w:t>
      </w:r>
      <w:r w:rsidRPr="00D6212C">
        <w:rPr>
          <w:rFonts w:ascii="Century Gothic" w:hAnsi="Century Gothic"/>
          <w:sz w:val="20"/>
          <w:szCs w:val="20"/>
        </w:rPr>
        <w:t>Danos Corporais: R$ 200.000,00</w:t>
      </w:r>
    </w:p>
    <w:p w14:paraId="573DBC1A" w14:textId="77CF71C6" w:rsidR="00D6212C" w:rsidRDefault="00D6212C" w:rsidP="00E418E7">
      <w:pPr>
        <w:rPr>
          <w:rFonts w:ascii="Century Gothic" w:hAnsi="Century Gothic"/>
          <w:b/>
          <w:sz w:val="20"/>
          <w:szCs w:val="20"/>
        </w:rPr>
      </w:pPr>
      <w:r>
        <w:rPr>
          <w:rFonts w:ascii="Century Gothic" w:hAnsi="Century Gothic"/>
          <w:b/>
          <w:sz w:val="20"/>
          <w:szCs w:val="20"/>
        </w:rPr>
        <w:t xml:space="preserve">2.3.4. </w:t>
      </w:r>
      <w:r w:rsidRPr="00D6212C">
        <w:rPr>
          <w:rFonts w:ascii="Century Gothic" w:hAnsi="Century Gothic"/>
          <w:sz w:val="20"/>
          <w:szCs w:val="20"/>
        </w:rPr>
        <w:t>Danos Morais: R$ 100.000,00</w:t>
      </w:r>
    </w:p>
    <w:p w14:paraId="78B94D17" w14:textId="53A9641B" w:rsidR="00D6212C" w:rsidRDefault="00D6212C" w:rsidP="00E418E7">
      <w:pPr>
        <w:rPr>
          <w:rFonts w:ascii="Century Gothic" w:hAnsi="Century Gothic"/>
          <w:sz w:val="20"/>
          <w:szCs w:val="20"/>
        </w:rPr>
      </w:pPr>
      <w:r>
        <w:rPr>
          <w:rFonts w:ascii="Century Gothic" w:hAnsi="Century Gothic"/>
          <w:b/>
          <w:sz w:val="20"/>
          <w:szCs w:val="20"/>
        </w:rPr>
        <w:t xml:space="preserve">2.3.5. </w:t>
      </w:r>
      <w:r w:rsidRPr="00D6212C">
        <w:rPr>
          <w:rFonts w:ascii="Century Gothic" w:hAnsi="Century Gothic"/>
          <w:sz w:val="20"/>
          <w:szCs w:val="20"/>
        </w:rPr>
        <w:t>APP Morte</w:t>
      </w:r>
      <w:r w:rsidR="000D0271">
        <w:rPr>
          <w:rFonts w:ascii="Century Gothic" w:hAnsi="Century Gothic"/>
          <w:sz w:val="20"/>
          <w:szCs w:val="20"/>
        </w:rPr>
        <w:t xml:space="preserve"> Acidental;</w:t>
      </w:r>
      <w:r w:rsidRPr="00D6212C">
        <w:rPr>
          <w:rFonts w:ascii="Century Gothic" w:hAnsi="Century Gothic"/>
          <w:sz w:val="20"/>
          <w:szCs w:val="20"/>
        </w:rPr>
        <w:t xml:space="preserve"> Invalidez</w:t>
      </w:r>
      <w:r w:rsidR="000D0271">
        <w:rPr>
          <w:rFonts w:ascii="Century Gothic" w:hAnsi="Century Gothic"/>
          <w:sz w:val="20"/>
          <w:szCs w:val="20"/>
        </w:rPr>
        <w:t xml:space="preserve"> Permanente, Total ou Parcial</w:t>
      </w:r>
      <w:r w:rsidRPr="00D6212C">
        <w:rPr>
          <w:rFonts w:ascii="Century Gothic" w:hAnsi="Century Gothic"/>
          <w:sz w:val="20"/>
          <w:szCs w:val="20"/>
        </w:rPr>
        <w:t xml:space="preserve"> e DMHO: R$ 80.000,00 por passageiro</w:t>
      </w:r>
      <w:r w:rsidR="004F3980">
        <w:rPr>
          <w:rFonts w:ascii="Century Gothic" w:hAnsi="Century Gothic"/>
          <w:sz w:val="20"/>
          <w:szCs w:val="20"/>
        </w:rPr>
        <w:t xml:space="preserve">, </w:t>
      </w:r>
      <w:r w:rsidR="004F3980" w:rsidRPr="00F31A90">
        <w:rPr>
          <w:rFonts w:ascii="Century Gothic" w:hAnsi="Century Gothic"/>
          <w:b/>
          <w:sz w:val="20"/>
          <w:szCs w:val="20"/>
          <w:u w:val="single"/>
        </w:rPr>
        <w:t>ou</w:t>
      </w:r>
      <w:r w:rsidR="004F3980">
        <w:rPr>
          <w:rFonts w:ascii="Century Gothic" w:hAnsi="Century Gothic"/>
          <w:sz w:val="20"/>
          <w:szCs w:val="20"/>
        </w:rPr>
        <w:t xml:space="preserve">, </w:t>
      </w:r>
      <w:r w:rsidR="00F31A90">
        <w:rPr>
          <w:rFonts w:ascii="Century Gothic" w:hAnsi="Century Gothic"/>
          <w:sz w:val="20"/>
          <w:szCs w:val="20"/>
        </w:rPr>
        <w:t>será aceita de forma separada, conforme abaixo:</w:t>
      </w:r>
    </w:p>
    <w:p w14:paraId="31BAE98C" w14:textId="57C165F8" w:rsidR="004F3980" w:rsidRDefault="004F3980" w:rsidP="00E418E7">
      <w:pPr>
        <w:rPr>
          <w:rFonts w:ascii="Century Gothic" w:hAnsi="Century Gothic"/>
          <w:b/>
          <w:sz w:val="20"/>
          <w:szCs w:val="20"/>
        </w:rPr>
      </w:pPr>
      <w:r w:rsidRPr="004F3980">
        <w:rPr>
          <w:rFonts w:ascii="Century Gothic" w:hAnsi="Century Gothic"/>
          <w:b/>
          <w:sz w:val="20"/>
          <w:szCs w:val="20"/>
        </w:rPr>
        <w:t>2.3.5.1.</w:t>
      </w:r>
      <w:r>
        <w:rPr>
          <w:rFonts w:ascii="Century Gothic" w:hAnsi="Century Gothic"/>
          <w:sz w:val="20"/>
          <w:szCs w:val="20"/>
        </w:rPr>
        <w:t xml:space="preserve"> </w:t>
      </w:r>
      <w:r w:rsidRPr="00D6212C">
        <w:rPr>
          <w:rFonts w:ascii="Century Gothic" w:hAnsi="Century Gothic"/>
          <w:sz w:val="20"/>
          <w:szCs w:val="20"/>
        </w:rPr>
        <w:t>APP Morte</w:t>
      </w:r>
      <w:r>
        <w:rPr>
          <w:rFonts w:ascii="Century Gothic" w:hAnsi="Century Gothic"/>
          <w:sz w:val="20"/>
          <w:szCs w:val="20"/>
        </w:rPr>
        <w:t xml:space="preserve"> Acidental;</w:t>
      </w:r>
      <w:r w:rsidRPr="00D6212C">
        <w:rPr>
          <w:rFonts w:ascii="Century Gothic" w:hAnsi="Century Gothic"/>
          <w:sz w:val="20"/>
          <w:szCs w:val="20"/>
        </w:rPr>
        <w:t xml:space="preserve"> Invalidez</w:t>
      </w:r>
      <w:r>
        <w:rPr>
          <w:rFonts w:ascii="Century Gothic" w:hAnsi="Century Gothic"/>
          <w:sz w:val="20"/>
          <w:szCs w:val="20"/>
        </w:rPr>
        <w:t xml:space="preserve"> Permanente, Total ou Parcial: R$ 40.000,00 por passageiro e DMHO: R$ 40.000,00 por passageiro. </w:t>
      </w:r>
    </w:p>
    <w:p w14:paraId="026CC1F4" w14:textId="1F714202" w:rsidR="00D6212C" w:rsidRDefault="00D6212C" w:rsidP="00E418E7">
      <w:pPr>
        <w:rPr>
          <w:rFonts w:ascii="Century Gothic" w:hAnsi="Century Gothic"/>
          <w:sz w:val="20"/>
          <w:szCs w:val="20"/>
        </w:rPr>
      </w:pPr>
      <w:r>
        <w:rPr>
          <w:rFonts w:ascii="Century Gothic" w:hAnsi="Century Gothic"/>
          <w:b/>
          <w:sz w:val="20"/>
          <w:szCs w:val="20"/>
        </w:rPr>
        <w:lastRenderedPageBreak/>
        <w:t xml:space="preserve">2.3.6. </w:t>
      </w:r>
      <w:r w:rsidRPr="00D6212C">
        <w:rPr>
          <w:rFonts w:ascii="Century Gothic" w:hAnsi="Century Gothic"/>
          <w:sz w:val="20"/>
          <w:szCs w:val="20"/>
        </w:rPr>
        <w:t>Assistência 24 horas com guincho e táxi com Km ilimitados</w:t>
      </w:r>
      <w:r w:rsidR="004172DF">
        <w:rPr>
          <w:rFonts w:ascii="Century Gothic" w:hAnsi="Century Gothic"/>
          <w:sz w:val="20"/>
          <w:szCs w:val="20"/>
        </w:rPr>
        <w:t>.</w:t>
      </w:r>
    </w:p>
    <w:p w14:paraId="7E21CBC9" w14:textId="50B582F8" w:rsidR="00D6212C" w:rsidRPr="00D6212C" w:rsidRDefault="00D6212C" w:rsidP="00E418E7">
      <w:pPr>
        <w:rPr>
          <w:rFonts w:ascii="Century Gothic" w:hAnsi="Century Gothic"/>
          <w:b/>
          <w:sz w:val="20"/>
          <w:szCs w:val="20"/>
        </w:rPr>
      </w:pPr>
      <w:r w:rsidRPr="00D6212C">
        <w:rPr>
          <w:rFonts w:ascii="Century Gothic" w:hAnsi="Century Gothic"/>
          <w:b/>
          <w:sz w:val="20"/>
          <w:szCs w:val="20"/>
        </w:rPr>
        <w:t>2.4. FRANQUIA</w:t>
      </w:r>
    </w:p>
    <w:p w14:paraId="7B2D2506" w14:textId="2DED3D2D" w:rsidR="00D6212C" w:rsidRPr="00D6212C" w:rsidRDefault="00D6212C" w:rsidP="00D6212C">
      <w:pPr>
        <w:rPr>
          <w:rFonts w:ascii="Century Gothic" w:hAnsi="Century Gothic"/>
          <w:sz w:val="20"/>
          <w:szCs w:val="20"/>
        </w:rPr>
      </w:pPr>
      <w:r w:rsidRPr="00D6212C">
        <w:rPr>
          <w:rFonts w:ascii="Century Gothic" w:hAnsi="Century Gothic"/>
          <w:b/>
          <w:sz w:val="20"/>
          <w:szCs w:val="20"/>
        </w:rPr>
        <w:t>2.4.1.</w:t>
      </w:r>
      <w:r>
        <w:rPr>
          <w:rFonts w:ascii="Century Gothic" w:hAnsi="Century Gothic"/>
          <w:b/>
          <w:sz w:val="20"/>
          <w:szCs w:val="20"/>
        </w:rPr>
        <w:t xml:space="preserve"> </w:t>
      </w:r>
      <w:r w:rsidRPr="00D6212C">
        <w:rPr>
          <w:rFonts w:ascii="Century Gothic" w:hAnsi="Century Gothic"/>
          <w:sz w:val="20"/>
          <w:szCs w:val="20"/>
        </w:rPr>
        <w:t>A seguradora intercederá para a regularização de franquias junto às oficinas conveniadas;</w:t>
      </w:r>
    </w:p>
    <w:p w14:paraId="4F921138" w14:textId="3050B50D" w:rsidR="009D2F7A" w:rsidRDefault="00D6212C" w:rsidP="00D6212C">
      <w:pPr>
        <w:rPr>
          <w:rFonts w:ascii="Century Gothic" w:hAnsi="Century Gothic"/>
          <w:b/>
          <w:sz w:val="20"/>
          <w:szCs w:val="20"/>
        </w:rPr>
      </w:pPr>
      <w:r w:rsidRPr="001C4787">
        <w:rPr>
          <w:rFonts w:ascii="Century Gothic" w:hAnsi="Century Gothic"/>
          <w:b/>
          <w:sz w:val="20"/>
          <w:szCs w:val="20"/>
        </w:rPr>
        <w:t>2.4.2.</w:t>
      </w:r>
      <w:r>
        <w:rPr>
          <w:rFonts w:ascii="Century Gothic" w:hAnsi="Century Gothic"/>
          <w:b/>
          <w:sz w:val="20"/>
          <w:szCs w:val="20"/>
        </w:rPr>
        <w:t xml:space="preserve"> </w:t>
      </w:r>
      <w:r w:rsidRPr="00D6212C">
        <w:rPr>
          <w:rFonts w:ascii="Century Gothic" w:hAnsi="Century Gothic"/>
          <w:b/>
          <w:sz w:val="20"/>
          <w:szCs w:val="20"/>
        </w:rPr>
        <w:t>Franquia 50% da obrigatória / reduzida. Limitada ao valor máximo de</w:t>
      </w:r>
      <w:r w:rsidR="001C4787">
        <w:rPr>
          <w:rFonts w:ascii="Century Gothic" w:hAnsi="Century Gothic"/>
          <w:b/>
          <w:sz w:val="20"/>
          <w:szCs w:val="20"/>
        </w:rPr>
        <w:t xml:space="preserve"> </w:t>
      </w:r>
      <w:r w:rsidR="001360E4" w:rsidRPr="001360E4">
        <w:rPr>
          <w:b/>
          <w:sz w:val="20"/>
          <w:szCs w:val="20"/>
        </w:rPr>
        <w:t xml:space="preserve">≤ </w:t>
      </w:r>
      <w:r w:rsidR="001360E4" w:rsidRPr="001360E4">
        <w:rPr>
          <w:rFonts w:ascii="Century Gothic" w:hAnsi="Century Gothic"/>
          <w:b/>
          <w:sz w:val="20"/>
          <w:szCs w:val="20"/>
        </w:rPr>
        <w:t>a</w:t>
      </w:r>
      <w:r w:rsidR="001360E4">
        <w:rPr>
          <w:sz w:val="20"/>
          <w:szCs w:val="20"/>
        </w:rPr>
        <w:t xml:space="preserve"> </w:t>
      </w:r>
      <w:r w:rsidR="001C4787" w:rsidRPr="001C4787">
        <w:rPr>
          <w:rFonts w:ascii="Century Gothic" w:hAnsi="Century Gothic"/>
          <w:b/>
          <w:sz w:val="20"/>
          <w:szCs w:val="20"/>
        </w:rPr>
        <w:t>5% DO VALOR DO VEÍCULO (FIPE)</w:t>
      </w:r>
      <w:r w:rsidR="009D2F7A">
        <w:rPr>
          <w:rFonts w:ascii="Century Gothic" w:hAnsi="Century Gothic"/>
          <w:b/>
          <w:sz w:val="20"/>
          <w:szCs w:val="20"/>
        </w:rPr>
        <w:t>, para os veículos pertencentes e que venham a fazer parte da frota</w:t>
      </w:r>
      <w:r w:rsidR="00F31A90">
        <w:rPr>
          <w:rFonts w:ascii="Century Gothic" w:hAnsi="Century Gothic"/>
          <w:b/>
          <w:sz w:val="20"/>
          <w:szCs w:val="20"/>
        </w:rPr>
        <w:t xml:space="preserve"> desta municipalidade</w:t>
      </w:r>
      <w:r w:rsidR="009D2F7A">
        <w:rPr>
          <w:rFonts w:ascii="Century Gothic" w:hAnsi="Century Gothic"/>
          <w:b/>
          <w:sz w:val="20"/>
          <w:szCs w:val="20"/>
        </w:rPr>
        <w:t>.</w:t>
      </w:r>
    </w:p>
    <w:p w14:paraId="1E64A891" w14:textId="083945C4" w:rsidR="0043507C" w:rsidRDefault="0043507C" w:rsidP="00D6212C">
      <w:pPr>
        <w:rPr>
          <w:rFonts w:ascii="Century Gothic" w:hAnsi="Century Gothic"/>
          <w:b/>
          <w:sz w:val="20"/>
          <w:szCs w:val="20"/>
        </w:rPr>
      </w:pPr>
      <w:r>
        <w:rPr>
          <w:rFonts w:ascii="Century Gothic" w:hAnsi="Century Gothic"/>
          <w:b/>
          <w:sz w:val="20"/>
          <w:szCs w:val="20"/>
        </w:rPr>
        <w:t>2.5. FRANQUIA DE VIDROS</w:t>
      </w:r>
      <w:r w:rsidR="001360E4">
        <w:rPr>
          <w:rFonts w:ascii="Century Gothic" w:hAnsi="Century Gothic"/>
          <w:b/>
          <w:sz w:val="20"/>
          <w:szCs w:val="20"/>
        </w:rPr>
        <w:t xml:space="preserve">: limitados </w:t>
      </w:r>
      <w:r w:rsidR="001360E4" w:rsidRPr="001360E4">
        <w:rPr>
          <w:rFonts w:ascii="Century Gothic" w:hAnsi="Century Gothic"/>
          <w:b/>
          <w:sz w:val="20"/>
          <w:szCs w:val="20"/>
        </w:rPr>
        <w:t>≤ conforme abaixo:</w:t>
      </w:r>
    </w:p>
    <w:p w14:paraId="3D14F34E" w14:textId="77777777" w:rsidR="00A87DEB" w:rsidRDefault="00A87DEB" w:rsidP="00D6212C">
      <w:pPr>
        <w:rPr>
          <w:rFonts w:ascii="Century Gothic" w:hAnsi="Century Gothic"/>
          <w:b/>
          <w:sz w:val="20"/>
          <w:szCs w:val="20"/>
        </w:rPr>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387"/>
        <w:gridCol w:w="1247"/>
        <w:gridCol w:w="1240"/>
        <w:gridCol w:w="1373"/>
        <w:gridCol w:w="991"/>
        <w:gridCol w:w="1838"/>
      </w:tblGrid>
      <w:tr w:rsidR="0043507C" w:rsidRPr="00E43711" w14:paraId="6C9ECFEE" w14:textId="77777777" w:rsidTr="00E43711">
        <w:trPr>
          <w:trHeight w:val="443"/>
        </w:trPr>
        <w:tc>
          <w:tcPr>
            <w:tcW w:w="746" w:type="pct"/>
            <w:shd w:val="clear" w:color="auto" w:fill="auto"/>
          </w:tcPr>
          <w:p w14:paraId="5C27CBDD" w14:textId="77777777" w:rsidR="0043507C" w:rsidRPr="00E43711" w:rsidRDefault="0043507C" w:rsidP="0043507C">
            <w:pPr>
              <w:tabs>
                <w:tab w:val="left" w:pos="576"/>
              </w:tabs>
              <w:jc w:val="center"/>
              <w:rPr>
                <w:rFonts w:ascii="Century Gothic" w:hAnsi="Century Gothic"/>
                <w:b/>
                <w:sz w:val="16"/>
                <w:szCs w:val="16"/>
              </w:rPr>
            </w:pPr>
            <w:r w:rsidRPr="00E43711">
              <w:rPr>
                <w:rFonts w:ascii="Century Gothic" w:hAnsi="Century Gothic"/>
                <w:b/>
                <w:sz w:val="16"/>
                <w:szCs w:val="16"/>
              </w:rPr>
              <w:t>CATEGORIA DO VEÍCULO</w:t>
            </w:r>
          </w:p>
        </w:tc>
        <w:tc>
          <w:tcPr>
            <w:tcW w:w="730" w:type="pct"/>
            <w:shd w:val="clear" w:color="auto" w:fill="auto"/>
          </w:tcPr>
          <w:p w14:paraId="63141D12" w14:textId="77777777" w:rsidR="0043507C" w:rsidRPr="00E43711" w:rsidRDefault="0043507C" w:rsidP="0043507C">
            <w:pPr>
              <w:tabs>
                <w:tab w:val="left" w:pos="576"/>
              </w:tabs>
              <w:jc w:val="center"/>
              <w:rPr>
                <w:rFonts w:ascii="Century Gothic" w:hAnsi="Century Gothic"/>
                <w:b/>
                <w:sz w:val="16"/>
                <w:szCs w:val="16"/>
              </w:rPr>
            </w:pPr>
            <w:r w:rsidRPr="00E43711">
              <w:rPr>
                <w:rFonts w:ascii="Century Gothic" w:hAnsi="Century Gothic"/>
                <w:b/>
                <w:sz w:val="16"/>
                <w:szCs w:val="16"/>
              </w:rPr>
              <w:t>PARA-BRISA DIANTEIRO</w:t>
            </w:r>
          </w:p>
          <w:p w14:paraId="7DC4C43C" w14:textId="06DC6EFB" w:rsidR="00A87DEB" w:rsidRPr="00E43711" w:rsidRDefault="00A87DEB" w:rsidP="0043507C">
            <w:pPr>
              <w:tabs>
                <w:tab w:val="left" w:pos="576"/>
              </w:tabs>
              <w:jc w:val="center"/>
              <w:rPr>
                <w:rFonts w:ascii="Century Gothic" w:hAnsi="Century Gothic"/>
                <w:b/>
                <w:sz w:val="16"/>
                <w:szCs w:val="16"/>
              </w:rPr>
            </w:pPr>
            <w:r w:rsidRPr="00E43711">
              <w:rPr>
                <w:sz w:val="16"/>
                <w:szCs w:val="16"/>
              </w:rPr>
              <w:t>≤</w:t>
            </w:r>
          </w:p>
        </w:tc>
        <w:tc>
          <w:tcPr>
            <w:tcW w:w="657" w:type="pct"/>
          </w:tcPr>
          <w:p w14:paraId="519A5019" w14:textId="77777777" w:rsidR="0043507C" w:rsidRPr="00E43711" w:rsidRDefault="0043507C" w:rsidP="0043507C">
            <w:pPr>
              <w:tabs>
                <w:tab w:val="left" w:pos="576"/>
              </w:tabs>
              <w:jc w:val="center"/>
              <w:rPr>
                <w:rFonts w:ascii="Century Gothic" w:hAnsi="Century Gothic"/>
                <w:b/>
                <w:sz w:val="16"/>
                <w:szCs w:val="16"/>
              </w:rPr>
            </w:pPr>
            <w:r w:rsidRPr="00E43711">
              <w:rPr>
                <w:rFonts w:ascii="Century Gothic" w:hAnsi="Century Gothic"/>
                <w:b/>
                <w:sz w:val="16"/>
                <w:szCs w:val="16"/>
              </w:rPr>
              <w:t>PARA-BRISA TRASEIRO</w:t>
            </w:r>
          </w:p>
          <w:p w14:paraId="00A921AB" w14:textId="27FFC2C6" w:rsidR="00A87DEB" w:rsidRPr="00E43711" w:rsidRDefault="00A87DEB" w:rsidP="0043507C">
            <w:pPr>
              <w:tabs>
                <w:tab w:val="left" w:pos="576"/>
              </w:tabs>
              <w:jc w:val="center"/>
              <w:rPr>
                <w:rFonts w:ascii="Century Gothic" w:hAnsi="Century Gothic"/>
                <w:b/>
                <w:sz w:val="16"/>
                <w:szCs w:val="16"/>
              </w:rPr>
            </w:pPr>
            <w:r w:rsidRPr="00E43711">
              <w:rPr>
                <w:sz w:val="16"/>
                <w:szCs w:val="16"/>
              </w:rPr>
              <w:t>≤</w:t>
            </w:r>
          </w:p>
        </w:tc>
        <w:tc>
          <w:tcPr>
            <w:tcW w:w="653" w:type="pct"/>
          </w:tcPr>
          <w:p w14:paraId="19DFEACB" w14:textId="77777777" w:rsidR="0043507C" w:rsidRPr="00E43711" w:rsidRDefault="0043507C" w:rsidP="0043507C">
            <w:pPr>
              <w:tabs>
                <w:tab w:val="left" w:pos="576"/>
              </w:tabs>
              <w:jc w:val="center"/>
              <w:rPr>
                <w:rFonts w:ascii="Century Gothic" w:hAnsi="Century Gothic"/>
                <w:b/>
                <w:sz w:val="16"/>
                <w:szCs w:val="16"/>
              </w:rPr>
            </w:pPr>
            <w:r w:rsidRPr="00E43711">
              <w:rPr>
                <w:rFonts w:ascii="Century Gothic" w:hAnsi="Century Gothic"/>
                <w:b/>
                <w:sz w:val="16"/>
                <w:szCs w:val="16"/>
              </w:rPr>
              <w:t>VIDROS LATERAIS</w:t>
            </w:r>
          </w:p>
          <w:p w14:paraId="737D57F0" w14:textId="3E3F1E73" w:rsidR="00A87DEB" w:rsidRPr="00E43711" w:rsidRDefault="00A87DEB" w:rsidP="0043507C">
            <w:pPr>
              <w:tabs>
                <w:tab w:val="left" w:pos="576"/>
              </w:tabs>
              <w:jc w:val="center"/>
              <w:rPr>
                <w:rFonts w:ascii="Century Gothic" w:hAnsi="Century Gothic"/>
                <w:b/>
                <w:sz w:val="16"/>
                <w:szCs w:val="16"/>
              </w:rPr>
            </w:pPr>
            <w:r w:rsidRPr="00E43711">
              <w:rPr>
                <w:sz w:val="16"/>
                <w:szCs w:val="16"/>
              </w:rPr>
              <w:t>≤</w:t>
            </w:r>
          </w:p>
        </w:tc>
        <w:tc>
          <w:tcPr>
            <w:tcW w:w="723" w:type="pct"/>
            <w:shd w:val="clear" w:color="auto" w:fill="auto"/>
          </w:tcPr>
          <w:p w14:paraId="167FFE2B" w14:textId="77777777" w:rsidR="0043507C" w:rsidRPr="00E43711" w:rsidRDefault="0043507C" w:rsidP="0043507C">
            <w:pPr>
              <w:tabs>
                <w:tab w:val="left" w:pos="576"/>
              </w:tabs>
              <w:jc w:val="center"/>
              <w:rPr>
                <w:rFonts w:ascii="Century Gothic" w:hAnsi="Century Gothic"/>
                <w:b/>
                <w:sz w:val="16"/>
                <w:szCs w:val="16"/>
              </w:rPr>
            </w:pPr>
            <w:r w:rsidRPr="00E43711">
              <w:rPr>
                <w:rFonts w:ascii="Century Gothic" w:hAnsi="Century Gothic"/>
                <w:b/>
                <w:sz w:val="16"/>
                <w:szCs w:val="16"/>
              </w:rPr>
              <w:t>LANTERNAS</w:t>
            </w:r>
          </w:p>
          <w:p w14:paraId="2AA38295" w14:textId="474669AC" w:rsidR="00A87DEB" w:rsidRPr="00E43711" w:rsidRDefault="00A87DEB" w:rsidP="0043507C">
            <w:pPr>
              <w:tabs>
                <w:tab w:val="left" w:pos="576"/>
              </w:tabs>
              <w:jc w:val="center"/>
              <w:rPr>
                <w:rFonts w:ascii="Century Gothic" w:hAnsi="Century Gothic"/>
                <w:b/>
                <w:sz w:val="16"/>
                <w:szCs w:val="16"/>
              </w:rPr>
            </w:pPr>
            <w:r w:rsidRPr="00E43711">
              <w:rPr>
                <w:sz w:val="16"/>
                <w:szCs w:val="16"/>
              </w:rPr>
              <w:t>≤</w:t>
            </w:r>
          </w:p>
        </w:tc>
        <w:tc>
          <w:tcPr>
            <w:tcW w:w="522" w:type="pct"/>
            <w:shd w:val="clear" w:color="auto" w:fill="auto"/>
          </w:tcPr>
          <w:p w14:paraId="7350D235" w14:textId="77777777" w:rsidR="0043507C" w:rsidRPr="00E43711" w:rsidRDefault="0043507C" w:rsidP="0043507C">
            <w:pPr>
              <w:tabs>
                <w:tab w:val="left" w:pos="576"/>
              </w:tabs>
              <w:jc w:val="center"/>
              <w:rPr>
                <w:rFonts w:ascii="Century Gothic" w:hAnsi="Century Gothic"/>
                <w:b/>
                <w:sz w:val="16"/>
                <w:szCs w:val="16"/>
              </w:rPr>
            </w:pPr>
            <w:r w:rsidRPr="00E43711">
              <w:rPr>
                <w:rFonts w:ascii="Century Gothic" w:hAnsi="Century Gothic"/>
                <w:b/>
                <w:sz w:val="16"/>
                <w:szCs w:val="16"/>
              </w:rPr>
              <w:t>FARÓIS</w:t>
            </w:r>
          </w:p>
          <w:p w14:paraId="5DD55ED3" w14:textId="7E9D3C94" w:rsidR="00A87DEB" w:rsidRPr="00E43711" w:rsidRDefault="00A87DEB" w:rsidP="0043507C">
            <w:pPr>
              <w:tabs>
                <w:tab w:val="left" w:pos="576"/>
              </w:tabs>
              <w:jc w:val="center"/>
              <w:rPr>
                <w:rFonts w:ascii="Century Gothic" w:hAnsi="Century Gothic"/>
                <w:b/>
                <w:sz w:val="16"/>
                <w:szCs w:val="16"/>
              </w:rPr>
            </w:pPr>
            <w:r w:rsidRPr="00E43711">
              <w:rPr>
                <w:sz w:val="16"/>
                <w:szCs w:val="16"/>
              </w:rPr>
              <w:t>≤</w:t>
            </w:r>
          </w:p>
        </w:tc>
        <w:tc>
          <w:tcPr>
            <w:tcW w:w="968" w:type="pct"/>
            <w:shd w:val="clear" w:color="auto" w:fill="auto"/>
          </w:tcPr>
          <w:p w14:paraId="7129E762" w14:textId="77777777" w:rsidR="0043507C" w:rsidRPr="00E43711" w:rsidRDefault="0043507C" w:rsidP="0043507C">
            <w:pPr>
              <w:jc w:val="center"/>
              <w:rPr>
                <w:rFonts w:ascii="Century Gothic" w:hAnsi="Century Gothic"/>
                <w:b/>
                <w:sz w:val="16"/>
                <w:szCs w:val="16"/>
              </w:rPr>
            </w:pPr>
            <w:r w:rsidRPr="00E43711">
              <w:rPr>
                <w:rFonts w:ascii="Century Gothic" w:hAnsi="Century Gothic"/>
                <w:b/>
                <w:sz w:val="16"/>
                <w:szCs w:val="16"/>
              </w:rPr>
              <w:t>RETROVISORES</w:t>
            </w:r>
          </w:p>
          <w:p w14:paraId="5DA3B68B" w14:textId="6F9E90E9" w:rsidR="00A87DEB" w:rsidRPr="00E43711" w:rsidRDefault="00A87DEB" w:rsidP="0043507C">
            <w:pPr>
              <w:jc w:val="center"/>
              <w:rPr>
                <w:rFonts w:ascii="Century Gothic" w:hAnsi="Century Gothic"/>
                <w:b/>
                <w:sz w:val="16"/>
                <w:szCs w:val="16"/>
              </w:rPr>
            </w:pPr>
            <w:r w:rsidRPr="00E43711">
              <w:rPr>
                <w:sz w:val="16"/>
                <w:szCs w:val="16"/>
              </w:rPr>
              <w:t>≤</w:t>
            </w:r>
          </w:p>
        </w:tc>
      </w:tr>
      <w:tr w:rsidR="0043507C" w:rsidRPr="00E43711" w14:paraId="35CC6D1E" w14:textId="77777777" w:rsidTr="00E43711">
        <w:trPr>
          <w:trHeight w:val="317"/>
        </w:trPr>
        <w:tc>
          <w:tcPr>
            <w:tcW w:w="746" w:type="pct"/>
            <w:shd w:val="clear" w:color="auto" w:fill="auto"/>
          </w:tcPr>
          <w:p w14:paraId="239BCAB5" w14:textId="37AFDB69" w:rsidR="0043507C" w:rsidRPr="00E43711" w:rsidRDefault="0043507C" w:rsidP="0043507C">
            <w:pPr>
              <w:tabs>
                <w:tab w:val="left" w:pos="576"/>
              </w:tabs>
              <w:jc w:val="center"/>
              <w:rPr>
                <w:rFonts w:ascii="Century Gothic" w:hAnsi="Century Gothic"/>
                <w:sz w:val="16"/>
                <w:szCs w:val="16"/>
              </w:rPr>
            </w:pPr>
            <w:r w:rsidRPr="00E43711">
              <w:rPr>
                <w:rFonts w:ascii="Century Gothic" w:hAnsi="Century Gothic" w:cs="Calibri"/>
                <w:color w:val="000000"/>
                <w:sz w:val="16"/>
                <w:szCs w:val="16"/>
              </w:rPr>
              <w:t xml:space="preserve">PASSEIO E PICK-UPS LEVES </w:t>
            </w:r>
          </w:p>
        </w:tc>
        <w:tc>
          <w:tcPr>
            <w:tcW w:w="730" w:type="pct"/>
            <w:shd w:val="clear" w:color="auto" w:fill="auto"/>
          </w:tcPr>
          <w:p w14:paraId="2ABC554D" w14:textId="3B0C74FF" w:rsidR="0043507C" w:rsidRPr="00E43711" w:rsidRDefault="0043507C" w:rsidP="00A87DEB">
            <w:pPr>
              <w:tabs>
                <w:tab w:val="left" w:pos="576"/>
              </w:tabs>
              <w:jc w:val="center"/>
              <w:rPr>
                <w:rFonts w:ascii="Century Gothic" w:hAnsi="Century Gothic"/>
                <w:sz w:val="16"/>
                <w:szCs w:val="16"/>
              </w:rPr>
            </w:pPr>
            <w:r w:rsidRPr="00E43711">
              <w:rPr>
                <w:rFonts w:ascii="Century Gothic" w:hAnsi="Century Gothic"/>
                <w:sz w:val="16"/>
                <w:szCs w:val="16"/>
              </w:rPr>
              <w:t xml:space="preserve">R$ </w:t>
            </w:r>
            <w:r w:rsidR="00A87DEB" w:rsidRPr="00E43711">
              <w:rPr>
                <w:rFonts w:ascii="Century Gothic" w:hAnsi="Century Gothic"/>
                <w:sz w:val="16"/>
                <w:szCs w:val="16"/>
              </w:rPr>
              <w:t>450,00</w:t>
            </w:r>
          </w:p>
        </w:tc>
        <w:tc>
          <w:tcPr>
            <w:tcW w:w="657" w:type="pct"/>
          </w:tcPr>
          <w:p w14:paraId="162132C2" w14:textId="287D4044" w:rsidR="0043507C" w:rsidRPr="00E43711" w:rsidRDefault="0043507C" w:rsidP="00A87DEB">
            <w:pPr>
              <w:tabs>
                <w:tab w:val="left" w:pos="576"/>
              </w:tabs>
              <w:jc w:val="center"/>
              <w:rPr>
                <w:rFonts w:ascii="Century Gothic" w:hAnsi="Century Gothic"/>
                <w:sz w:val="16"/>
                <w:szCs w:val="16"/>
              </w:rPr>
            </w:pPr>
            <w:r w:rsidRPr="00E43711">
              <w:rPr>
                <w:rFonts w:ascii="Century Gothic" w:hAnsi="Century Gothic"/>
                <w:sz w:val="16"/>
                <w:szCs w:val="16"/>
              </w:rPr>
              <w:t xml:space="preserve">R$ </w:t>
            </w:r>
            <w:r w:rsidR="00A87DEB" w:rsidRPr="00E43711">
              <w:rPr>
                <w:rFonts w:ascii="Century Gothic" w:hAnsi="Century Gothic"/>
                <w:sz w:val="16"/>
                <w:szCs w:val="16"/>
              </w:rPr>
              <w:t>450,00</w:t>
            </w:r>
          </w:p>
        </w:tc>
        <w:tc>
          <w:tcPr>
            <w:tcW w:w="653" w:type="pct"/>
          </w:tcPr>
          <w:p w14:paraId="12A4F068" w14:textId="77777777" w:rsidR="0043507C" w:rsidRPr="00E43711" w:rsidRDefault="0043507C" w:rsidP="0043507C">
            <w:pPr>
              <w:tabs>
                <w:tab w:val="left" w:pos="576"/>
              </w:tabs>
              <w:jc w:val="center"/>
              <w:rPr>
                <w:rFonts w:ascii="Century Gothic" w:hAnsi="Century Gothic"/>
                <w:sz w:val="16"/>
                <w:szCs w:val="16"/>
              </w:rPr>
            </w:pPr>
            <w:r w:rsidRPr="00E43711">
              <w:rPr>
                <w:rFonts w:ascii="Century Gothic" w:hAnsi="Century Gothic"/>
                <w:sz w:val="16"/>
                <w:szCs w:val="16"/>
              </w:rPr>
              <w:t>R$ 120,00</w:t>
            </w:r>
          </w:p>
        </w:tc>
        <w:tc>
          <w:tcPr>
            <w:tcW w:w="723" w:type="pct"/>
            <w:shd w:val="clear" w:color="auto" w:fill="auto"/>
          </w:tcPr>
          <w:p w14:paraId="5CA77489" w14:textId="5D718C40" w:rsidR="0043507C" w:rsidRPr="00E43711" w:rsidRDefault="0043507C" w:rsidP="00A87DEB">
            <w:pPr>
              <w:tabs>
                <w:tab w:val="left" w:pos="576"/>
              </w:tabs>
              <w:jc w:val="center"/>
              <w:rPr>
                <w:rFonts w:ascii="Century Gothic" w:hAnsi="Century Gothic"/>
                <w:sz w:val="16"/>
                <w:szCs w:val="16"/>
              </w:rPr>
            </w:pPr>
            <w:r w:rsidRPr="00E43711">
              <w:rPr>
                <w:rFonts w:ascii="Century Gothic" w:hAnsi="Century Gothic"/>
                <w:sz w:val="16"/>
                <w:szCs w:val="16"/>
              </w:rPr>
              <w:t xml:space="preserve">R$ </w:t>
            </w:r>
            <w:r w:rsidR="00A87DEB" w:rsidRPr="00E43711">
              <w:rPr>
                <w:rFonts w:ascii="Century Gothic" w:hAnsi="Century Gothic"/>
                <w:sz w:val="16"/>
                <w:szCs w:val="16"/>
              </w:rPr>
              <w:t>250,00</w:t>
            </w:r>
          </w:p>
        </w:tc>
        <w:tc>
          <w:tcPr>
            <w:tcW w:w="522" w:type="pct"/>
            <w:shd w:val="clear" w:color="auto" w:fill="auto"/>
          </w:tcPr>
          <w:p w14:paraId="1F2E92CC" w14:textId="6D43DFBE" w:rsidR="0043507C" w:rsidRPr="00E43711" w:rsidRDefault="0043507C" w:rsidP="00A87DEB">
            <w:pPr>
              <w:tabs>
                <w:tab w:val="left" w:pos="576"/>
              </w:tabs>
              <w:jc w:val="center"/>
              <w:rPr>
                <w:rFonts w:ascii="Century Gothic" w:hAnsi="Century Gothic"/>
                <w:sz w:val="16"/>
                <w:szCs w:val="16"/>
              </w:rPr>
            </w:pPr>
            <w:r w:rsidRPr="00E43711">
              <w:rPr>
                <w:rFonts w:ascii="Century Gothic" w:hAnsi="Century Gothic"/>
                <w:sz w:val="16"/>
                <w:szCs w:val="16"/>
              </w:rPr>
              <w:t xml:space="preserve">R$ </w:t>
            </w:r>
            <w:r w:rsidR="00A87DEB" w:rsidRPr="00E43711">
              <w:rPr>
                <w:rFonts w:ascii="Century Gothic" w:hAnsi="Century Gothic"/>
                <w:sz w:val="16"/>
                <w:szCs w:val="16"/>
              </w:rPr>
              <w:t>250,00</w:t>
            </w:r>
          </w:p>
        </w:tc>
        <w:tc>
          <w:tcPr>
            <w:tcW w:w="968" w:type="pct"/>
            <w:shd w:val="clear" w:color="auto" w:fill="auto"/>
          </w:tcPr>
          <w:p w14:paraId="58C26C95" w14:textId="63B120CA" w:rsidR="0043507C" w:rsidRPr="00E43711" w:rsidRDefault="0043507C" w:rsidP="00A87DEB">
            <w:pPr>
              <w:tabs>
                <w:tab w:val="left" w:pos="576"/>
              </w:tabs>
              <w:jc w:val="center"/>
              <w:rPr>
                <w:rFonts w:ascii="Century Gothic" w:hAnsi="Century Gothic"/>
                <w:sz w:val="16"/>
                <w:szCs w:val="16"/>
              </w:rPr>
            </w:pPr>
            <w:r w:rsidRPr="00E43711">
              <w:rPr>
                <w:rFonts w:ascii="Century Gothic" w:hAnsi="Century Gothic"/>
                <w:sz w:val="16"/>
                <w:szCs w:val="16"/>
              </w:rPr>
              <w:t xml:space="preserve">R$ </w:t>
            </w:r>
            <w:r w:rsidR="00A87DEB" w:rsidRPr="00E43711">
              <w:rPr>
                <w:rFonts w:ascii="Century Gothic" w:hAnsi="Century Gothic"/>
                <w:sz w:val="16"/>
                <w:szCs w:val="16"/>
              </w:rPr>
              <w:t>250,00</w:t>
            </w:r>
          </w:p>
        </w:tc>
      </w:tr>
      <w:tr w:rsidR="0043507C" w:rsidRPr="00E43711" w14:paraId="6055C5CB" w14:textId="77777777" w:rsidTr="00E43711">
        <w:trPr>
          <w:trHeight w:val="317"/>
        </w:trPr>
        <w:tc>
          <w:tcPr>
            <w:tcW w:w="746" w:type="pct"/>
            <w:shd w:val="clear" w:color="auto" w:fill="auto"/>
          </w:tcPr>
          <w:p w14:paraId="6A7F772D" w14:textId="038986B8" w:rsidR="0043507C" w:rsidRPr="00E43711" w:rsidRDefault="00A87DEB" w:rsidP="0043507C">
            <w:pPr>
              <w:tabs>
                <w:tab w:val="left" w:pos="576"/>
              </w:tabs>
              <w:jc w:val="center"/>
              <w:rPr>
                <w:rFonts w:ascii="Century Gothic" w:hAnsi="Century Gothic" w:cs="Calibri"/>
                <w:color w:val="000000"/>
                <w:sz w:val="16"/>
                <w:szCs w:val="16"/>
              </w:rPr>
            </w:pPr>
            <w:r w:rsidRPr="00E43711">
              <w:rPr>
                <w:rFonts w:ascii="Century Gothic" w:hAnsi="Century Gothic" w:cs="Calibri"/>
                <w:color w:val="000000"/>
                <w:sz w:val="16"/>
                <w:szCs w:val="16"/>
              </w:rPr>
              <w:t>PICK-UPS MÉDIOS E VANS</w:t>
            </w:r>
          </w:p>
        </w:tc>
        <w:tc>
          <w:tcPr>
            <w:tcW w:w="730" w:type="pct"/>
            <w:shd w:val="clear" w:color="auto" w:fill="auto"/>
          </w:tcPr>
          <w:p w14:paraId="370BE1CC" w14:textId="51E4DAEC"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R$ 700,00</w:t>
            </w:r>
          </w:p>
        </w:tc>
        <w:tc>
          <w:tcPr>
            <w:tcW w:w="657" w:type="pct"/>
          </w:tcPr>
          <w:p w14:paraId="5DE230E4" w14:textId="53AF7124"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R$ 700,00</w:t>
            </w:r>
          </w:p>
        </w:tc>
        <w:tc>
          <w:tcPr>
            <w:tcW w:w="653" w:type="pct"/>
          </w:tcPr>
          <w:p w14:paraId="497A763E" w14:textId="67589CFA"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R4$ 700,00</w:t>
            </w:r>
          </w:p>
        </w:tc>
        <w:tc>
          <w:tcPr>
            <w:tcW w:w="723" w:type="pct"/>
            <w:shd w:val="clear" w:color="auto" w:fill="auto"/>
          </w:tcPr>
          <w:p w14:paraId="7A16F313" w14:textId="2E31DB75"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R$ 400,00</w:t>
            </w:r>
          </w:p>
        </w:tc>
        <w:tc>
          <w:tcPr>
            <w:tcW w:w="522" w:type="pct"/>
            <w:shd w:val="clear" w:color="auto" w:fill="auto"/>
          </w:tcPr>
          <w:p w14:paraId="5D7815D7" w14:textId="240E26F7"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R$ 400,00</w:t>
            </w:r>
          </w:p>
        </w:tc>
        <w:tc>
          <w:tcPr>
            <w:tcW w:w="968" w:type="pct"/>
            <w:shd w:val="clear" w:color="auto" w:fill="auto"/>
          </w:tcPr>
          <w:p w14:paraId="62EAAF59" w14:textId="6CC3B1BF"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R$ 400,00</w:t>
            </w:r>
          </w:p>
        </w:tc>
      </w:tr>
      <w:tr w:rsidR="0043507C" w:rsidRPr="00E43711" w14:paraId="3B3F8C85" w14:textId="77777777" w:rsidTr="00E43711">
        <w:trPr>
          <w:trHeight w:val="317"/>
        </w:trPr>
        <w:tc>
          <w:tcPr>
            <w:tcW w:w="746" w:type="pct"/>
            <w:shd w:val="clear" w:color="auto" w:fill="auto"/>
          </w:tcPr>
          <w:p w14:paraId="63A70E05" w14:textId="4E01FB5D" w:rsidR="0043507C" w:rsidRPr="00E43711" w:rsidRDefault="00A87DEB" w:rsidP="0043507C">
            <w:pPr>
              <w:tabs>
                <w:tab w:val="left" w:pos="576"/>
              </w:tabs>
              <w:jc w:val="center"/>
              <w:rPr>
                <w:rFonts w:ascii="Century Gothic" w:hAnsi="Century Gothic" w:cs="Calibri"/>
                <w:color w:val="000000"/>
                <w:sz w:val="16"/>
                <w:szCs w:val="16"/>
              </w:rPr>
            </w:pPr>
            <w:r w:rsidRPr="00E43711">
              <w:rPr>
                <w:rFonts w:ascii="Century Gothic" w:hAnsi="Century Gothic" w:cs="Calibri"/>
                <w:color w:val="000000"/>
                <w:sz w:val="16"/>
                <w:szCs w:val="16"/>
              </w:rPr>
              <w:t>DEMAIS CATEGORIAS</w:t>
            </w:r>
          </w:p>
        </w:tc>
        <w:tc>
          <w:tcPr>
            <w:tcW w:w="730" w:type="pct"/>
            <w:shd w:val="clear" w:color="auto" w:fill="auto"/>
          </w:tcPr>
          <w:p w14:paraId="1AD1B5CD" w14:textId="58BF12C5"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R$ 950,00</w:t>
            </w:r>
          </w:p>
        </w:tc>
        <w:tc>
          <w:tcPr>
            <w:tcW w:w="657" w:type="pct"/>
          </w:tcPr>
          <w:p w14:paraId="7A384718" w14:textId="4D315553"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R$ 950,00</w:t>
            </w:r>
          </w:p>
        </w:tc>
        <w:tc>
          <w:tcPr>
            <w:tcW w:w="653" w:type="pct"/>
          </w:tcPr>
          <w:p w14:paraId="5C0C6AD0" w14:textId="3A61B5E1"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R$ 950,00</w:t>
            </w:r>
          </w:p>
        </w:tc>
        <w:tc>
          <w:tcPr>
            <w:tcW w:w="723" w:type="pct"/>
            <w:shd w:val="clear" w:color="auto" w:fill="auto"/>
          </w:tcPr>
          <w:p w14:paraId="636A9A95" w14:textId="0B07D4D8"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R$ 700,00</w:t>
            </w:r>
          </w:p>
        </w:tc>
        <w:tc>
          <w:tcPr>
            <w:tcW w:w="522" w:type="pct"/>
            <w:shd w:val="clear" w:color="auto" w:fill="auto"/>
          </w:tcPr>
          <w:p w14:paraId="0BB92AFC" w14:textId="46581756"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R$ 700,00</w:t>
            </w:r>
          </w:p>
        </w:tc>
        <w:tc>
          <w:tcPr>
            <w:tcW w:w="968" w:type="pct"/>
            <w:shd w:val="clear" w:color="auto" w:fill="auto"/>
          </w:tcPr>
          <w:p w14:paraId="59B2CBC1" w14:textId="5C08A0E0" w:rsidR="0043507C" w:rsidRPr="00E43711" w:rsidRDefault="00A87DEB" w:rsidP="0043507C">
            <w:pPr>
              <w:tabs>
                <w:tab w:val="left" w:pos="576"/>
              </w:tabs>
              <w:jc w:val="center"/>
              <w:rPr>
                <w:rFonts w:ascii="Century Gothic" w:hAnsi="Century Gothic"/>
                <w:sz w:val="16"/>
                <w:szCs w:val="16"/>
              </w:rPr>
            </w:pPr>
            <w:r w:rsidRPr="00E43711">
              <w:rPr>
                <w:rFonts w:ascii="Century Gothic" w:hAnsi="Century Gothic"/>
                <w:sz w:val="16"/>
                <w:szCs w:val="16"/>
              </w:rPr>
              <w:t>R$ 700,00</w:t>
            </w:r>
          </w:p>
        </w:tc>
      </w:tr>
    </w:tbl>
    <w:p w14:paraId="3D8616DC" w14:textId="77777777" w:rsidR="0043507C" w:rsidRPr="00D6212C" w:rsidRDefault="0043507C" w:rsidP="00D6212C">
      <w:pPr>
        <w:rPr>
          <w:rFonts w:ascii="Century Gothic" w:hAnsi="Century Gothic"/>
          <w:b/>
          <w:sz w:val="20"/>
          <w:szCs w:val="20"/>
        </w:rPr>
      </w:pPr>
    </w:p>
    <w:p w14:paraId="4C850391" w14:textId="08F7F8FB" w:rsidR="00886F03" w:rsidRPr="00A87DEB" w:rsidRDefault="00886F03" w:rsidP="00886F03">
      <w:pPr>
        <w:rPr>
          <w:rFonts w:ascii="Century Gothic" w:hAnsi="Century Gothic"/>
          <w:b/>
          <w:sz w:val="20"/>
          <w:szCs w:val="20"/>
        </w:rPr>
      </w:pPr>
      <w:r>
        <w:rPr>
          <w:rFonts w:ascii="Century Gothic" w:hAnsi="Century Gothic"/>
          <w:b/>
          <w:sz w:val="20"/>
          <w:szCs w:val="20"/>
        </w:rPr>
        <w:t>2.6</w:t>
      </w:r>
      <w:r w:rsidRPr="00A87DEB">
        <w:rPr>
          <w:rFonts w:ascii="Century Gothic" w:hAnsi="Century Gothic"/>
          <w:b/>
          <w:sz w:val="20"/>
          <w:szCs w:val="20"/>
        </w:rPr>
        <w:t>. DO SINISTRO</w:t>
      </w:r>
    </w:p>
    <w:p w14:paraId="25E6A6B9" w14:textId="5E7EEF6D" w:rsidR="00886F03" w:rsidRPr="00A87DEB" w:rsidRDefault="00886F03" w:rsidP="00886F03">
      <w:pPr>
        <w:rPr>
          <w:rFonts w:ascii="Century Gothic" w:hAnsi="Century Gothic"/>
          <w:sz w:val="20"/>
          <w:szCs w:val="20"/>
        </w:rPr>
      </w:pPr>
      <w:r>
        <w:rPr>
          <w:rFonts w:ascii="Century Gothic" w:hAnsi="Century Gothic"/>
          <w:b/>
          <w:sz w:val="20"/>
          <w:szCs w:val="20"/>
        </w:rPr>
        <w:t>2.6</w:t>
      </w:r>
      <w:r w:rsidRPr="00A87DEB">
        <w:rPr>
          <w:rFonts w:ascii="Century Gothic" w:hAnsi="Century Gothic"/>
          <w:b/>
          <w:sz w:val="20"/>
          <w:szCs w:val="20"/>
        </w:rPr>
        <w:t>.1.</w:t>
      </w:r>
      <w:r>
        <w:rPr>
          <w:rFonts w:ascii="Century Gothic" w:hAnsi="Century Gothic"/>
          <w:sz w:val="20"/>
          <w:szCs w:val="20"/>
        </w:rPr>
        <w:t xml:space="preserve"> </w:t>
      </w:r>
      <w:r w:rsidRPr="00A87DEB">
        <w:rPr>
          <w:rFonts w:ascii="Century Gothic" w:hAnsi="Century Gothic"/>
          <w:sz w:val="20"/>
          <w:szCs w:val="20"/>
        </w:rPr>
        <w:t>O prazo para as indenizações de eventuais sinistros não poderá ser superior a 30 (trinta) dias;</w:t>
      </w:r>
    </w:p>
    <w:p w14:paraId="1C96C0E8" w14:textId="505AFA71" w:rsidR="00886F03" w:rsidRPr="00A87DEB" w:rsidRDefault="00886F03" w:rsidP="00886F03">
      <w:pPr>
        <w:rPr>
          <w:rFonts w:ascii="Century Gothic" w:hAnsi="Century Gothic"/>
          <w:sz w:val="20"/>
          <w:szCs w:val="20"/>
        </w:rPr>
      </w:pPr>
      <w:r>
        <w:rPr>
          <w:rFonts w:ascii="Century Gothic" w:hAnsi="Century Gothic"/>
          <w:b/>
          <w:sz w:val="20"/>
          <w:szCs w:val="20"/>
        </w:rPr>
        <w:t>2.6</w:t>
      </w:r>
      <w:r w:rsidRPr="00A87DEB">
        <w:rPr>
          <w:rFonts w:ascii="Century Gothic" w:hAnsi="Century Gothic"/>
          <w:b/>
          <w:sz w:val="20"/>
          <w:szCs w:val="20"/>
        </w:rPr>
        <w:t>.2.</w:t>
      </w:r>
      <w:r>
        <w:rPr>
          <w:rFonts w:ascii="Century Gothic" w:hAnsi="Century Gothic"/>
          <w:sz w:val="20"/>
          <w:szCs w:val="20"/>
        </w:rPr>
        <w:t xml:space="preserve"> </w:t>
      </w:r>
      <w:r w:rsidRPr="00A87DEB">
        <w:rPr>
          <w:rFonts w:ascii="Century Gothic" w:hAnsi="Century Gothic"/>
          <w:sz w:val="20"/>
          <w:szCs w:val="20"/>
        </w:rPr>
        <w:t>A empresa deverá informar contato para acionamento do seguro e utilização dos seus benefícios. Este deverá ficar disponível a qualquer horário para atendimento, pois os veículos serão usados para deslocamento a outras cidades em horários diversos.</w:t>
      </w:r>
      <w:r w:rsidRPr="00A87DEB">
        <w:rPr>
          <w:rFonts w:ascii="Century Gothic" w:hAnsi="Century Gothic"/>
          <w:sz w:val="20"/>
          <w:szCs w:val="20"/>
        </w:rPr>
        <w:cr/>
      </w:r>
      <w:r>
        <w:rPr>
          <w:rFonts w:ascii="Century Gothic" w:hAnsi="Century Gothic"/>
          <w:b/>
          <w:sz w:val="20"/>
          <w:szCs w:val="20"/>
        </w:rPr>
        <w:t>2.7</w:t>
      </w:r>
      <w:r w:rsidRPr="00A87DEB">
        <w:rPr>
          <w:rFonts w:ascii="Century Gothic" w:hAnsi="Century Gothic"/>
          <w:b/>
          <w:sz w:val="20"/>
          <w:szCs w:val="20"/>
        </w:rPr>
        <w:t>. DA FRANQUIA</w:t>
      </w:r>
      <w:r>
        <w:rPr>
          <w:rFonts w:ascii="Century Gothic" w:hAnsi="Century Gothic"/>
          <w:b/>
          <w:sz w:val="20"/>
          <w:szCs w:val="20"/>
        </w:rPr>
        <w:t xml:space="preserve"> REDUZIDA</w:t>
      </w:r>
    </w:p>
    <w:p w14:paraId="5E733283" w14:textId="6CDEAFB1" w:rsidR="00886F03" w:rsidRDefault="00886F03" w:rsidP="00886F03">
      <w:pPr>
        <w:rPr>
          <w:rFonts w:ascii="Century Gothic" w:hAnsi="Century Gothic"/>
          <w:b/>
          <w:sz w:val="20"/>
          <w:szCs w:val="20"/>
        </w:rPr>
      </w:pPr>
      <w:r>
        <w:rPr>
          <w:rFonts w:ascii="Century Gothic" w:hAnsi="Century Gothic"/>
          <w:b/>
          <w:sz w:val="20"/>
          <w:szCs w:val="20"/>
        </w:rPr>
        <w:t>2.7</w:t>
      </w:r>
      <w:r w:rsidRPr="00A87DEB">
        <w:rPr>
          <w:rFonts w:ascii="Century Gothic" w:hAnsi="Century Gothic"/>
          <w:b/>
          <w:sz w:val="20"/>
          <w:szCs w:val="20"/>
        </w:rPr>
        <w:t>.1.</w:t>
      </w:r>
      <w:r w:rsidRPr="00A87DEB">
        <w:rPr>
          <w:rFonts w:ascii="Century Gothic" w:hAnsi="Century Gothic"/>
          <w:sz w:val="20"/>
          <w:szCs w:val="20"/>
        </w:rPr>
        <w:tab/>
      </w:r>
      <w:r w:rsidRPr="000D0271">
        <w:rPr>
          <w:rFonts w:ascii="Century Gothic" w:hAnsi="Century Gothic"/>
          <w:b/>
          <w:sz w:val="20"/>
          <w:szCs w:val="20"/>
        </w:rPr>
        <w:t>O valor da franquia deverá constar obrigatoriamente na proposta e na apólice, não devendo exceder o limite máximo esta</w:t>
      </w:r>
      <w:r>
        <w:rPr>
          <w:rFonts w:ascii="Century Gothic" w:hAnsi="Century Gothic"/>
          <w:b/>
          <w:sz w:val="20"/>
          <w:szCs w:val="20"/>
        </w:rPr>
        <w:t xml:space="preserve">belecido no Termo de referência, ou seja, deverá ser </w:t>
      </w:r>
      <w:r w:rsidRPr="00F954F1">
        <w:rPr>
          <w:rFonts w:ascii="Century Gothic" w:hAnsi="Century Gothic"/>
          <w:b/>
          <w:sz w:val="20"/>
          <w:szCs w:val="20"/>
        </w:rPr>
        <w:t>≤</w:t>
      </w:r>
      <w:r>
        <w:rPr>
          <w:rFonts w:ascii="Century Gothic" w:hAnsi="Century Gothic"/>
          <w:b/>
          <w:sz w:val="20"/>
          <w:szCs w:val="20"/>
        </w:rPr>
        <w:t xml:space="preserve"> </w:t>
      </w:r>
      <w:r w:rsidRPr="001360E4">
        <w:rPr>
          <w:rFonts w:ascii="Century Gothic" w:hAnsi="Century Gothic"/>
          <w:b/>
          <w:sz w:val="20"/>
          <w:szCs w:val="20"/>
        </w:rPr>
        <w:t>a</w:t>
      </w:r>
      <w:r>
        <w:rPr>
          <w:sz w:val="20"/>
          <w:szCs w:val="20"/>
        </w:rPr>
        <w:t xml:space="preserve"> </w:t>
      </w:r>
      <w:r w:rsidRPr="001C4787">
        <w:rPr>
          <w:rFonts w:ascii="Century Gothic" w:hAnsi="Century Gothic"/>
          <w:b/>
          <w:sz w:val="20"/>
          <w:szCs w:val="20"/>
        </w:rPr>
        <w:t>5% DO VALOR DO VEÍCULO (FIPE</w:t>
      </w:r>
      <w:proofErr w:type="gramStart"/>
      <w:r w:rsidRPr="001C4787">
        <w:rPr>
          <w:rFonts w:ascii="Century Gothic" w:hAnsi="Century Gothic"/>
          <w:b/>
          <w:sz w:val="20"/>
          <w:szCs w:val="20"/>
        </w:rPr>
        <w:t>)</w:t>
      </w:r>
      <w:proofErr w:type="gramEnd"/>
    </w:p>
    <w:p w14:paraId="0465A835" w14:textId="4F8F21E5" w:rsidR="00886F03" w:rsidRDefault="00886F03" w:rsidP="00886F03">
      <w:pPr>
        <w:rPr>
          <w:rFonts w:ascii="Century Gothic" w:hAnsi="Century Gothic"/>
          <w:sz w:val="20"/>
          <w:szCs w:val="20"/>
        </w:rPr>
      </w:pPr>
      <w:r>
        <w:rPr>
          <w:rFonts w:ascii="Century Gothic" w:hAnsi="Century Gothic"/>
          <w:b/>
          <w:sz w:val="20"/>
          <w:szCs w:val="20"/>
        </w:rPr>
        <w:t>2.7</w:t>
      </w:r>
      <w:r w:rsidRPr="001E52E7">
        <w:rPr>
          <w:rFonts w:ascii="Century Gothic" w:hAnsi="Century Gothic"/>
          <w:b/>
          <w:sz w:val="20"/>
          <w:szCs w:val="20"/>
        </w:rPr>
        <w:t>.1.1.</w:t>
      </w:r>
      <w:r w:rsidRPr="001E52E7">
        <w:rPr>
          <w:rFonts w:ascii="Century Gothic" w:hAnsi="Century Gothic"/>
          <w:sz w:val="20"/>
          <w:szCs w:val="20"/>
        </w:rPr>
        <w:t xml:space="preserve"> Em casos de veículos que não possuem valor disponível na Tabela FIPE, a Administração adotou como base o valor de mercado ou, quando disponível, a Nota Fiscal de aquisição.</w:t>
      </w:r>
    </w:p>
    <w:p w14:paraId="4AF299D9" w14:textId="206365D7" w:rsidR="00886F03" w:rsidRPr="001E52E7" w:rsidRDefault="00886F03" w:rsidP="00886F03">
      <w:pPr>
        <w:rPr>
          <w:rFonts w:ascii="Century Gothic" w:hAnsi="Century Gothic"/>
          <w:sz w:val="20"/>
          <w:szCs w:val="20"/>
        </w:rPr>
      </w:pPr>
      <w:r>
        <w:rPr>
          <w:rFonts w:ascii="Century Gothic" w:hAnsi="Century Gothic"/>
          <w:b/>
          <w:sz w:val="20"/>
          <w:szCs w:val="20"/>
        </w:rPr>
        <w:t>2.7</w:t>
      </w:r>
      <w:r w:rsidRPr="001E52E7">
        <w:rPr>
          <w:rFonts w:ascii="Century Gothic" w:hAnsi="Century Gothic"/>
          <w:b/>
          <w:sz w:val="20"/>
          <w:szCs w:val="20"/>
        </w:rPr>
        <w:t>.1.2.</w:t>
      </w:r>
      <w:r>
        <w:rPr>
          <w:rFonts w:ascii="Century Gothic" w:hAnsi="Century Gothic"/>
          <w:sz w:val="20"/>
          <w:szCs w:val="20"/>
        </w:rPr>
        <w:t xml:space="preserve"> A exigência de franquia limitada a até 5% do valor do veículo (FIPE) poderá ser cumprida mediante aplicação de percentual fixo desde que os valores permaneçam fixos durante toda a vigência da apólice. A Administração está ciente e de acordo com esta condição.</w:t>
      </w:r>
    </w:p>
    <w:p w14:paraId="5804F432" w14:textId="03AB914A" w:rsidR="00886F03" w:rsidRPr="00A87DEB" w:rsidRDefault="0046534F" w:rsidP="00886F03">
      <w:pPr>
        <w:rPr>
          <w:rFonts w:ascii="Century Gothic" w:hAnsi="Century Gothic"/>
          <w:sz w:val="20"/>
          <w:szCs w:val="20"/>
        </w:rPr>
      </w:pPr>
      <w:r>
        <w:rPr>
          <w:rFonts w:ascii="Century Gothic" w:hAnsi="Century Gothic"/>
          <w:b/>
          <w:sz w:val="20"/>
          <w:szCs w:val="20"/>
        </w:rPr>
        <w:t>2.7</w:t>
      </w:r>
      <w:r w:rsidR="00886F03" w:rsidRPr="00A87DEB">
        <w:rPr>
          <w:rFonts w:ascii="Century Gothic" w:hAnsi="Century Gothic"/>
          <w:b/>
          <w:sz w:val="20"/>
          <w:szCs w:val="20"/>
        </w:rPr>
        <w:t>.2.</w:t>
      </w:r>
      <w:r w:rsidR="00886F03">
        <w:rPr>
          <w:rFonts w:ascii="Century Gothic" w:hAnsi="Century Gothic"/>
          <w:b/>
          <w:sz w:val="20"/>
          <w:szCs w:val="20"/>
        </w:rPr>
        <w:t xml:space="preserve"> </w:t>
      </w:r>
      <w:r w:rsidR="00886F03" w:rsidRPr="00A87DEB">
        <w:rPr>
          <w:rFonts w:ascii="Century Gothic" w:hAnsi="Century Gothic"/>
          <w:sz w:val="20"/>
          <w:szCs w:val="20"/>
        </w:rPr>
        <w:t>O Valor da franquia será pago diretamente para a seguradora e a mesma deve repassar o valor ao prestador do serviço.</w:t>
      </w:r>
    </w:p>
    <w:p w14:paraId="5118FE40" w14:textId="1F9204E2" w:rsidR="00886F03" w:rsidRPr="00A87DEB" w:rsidRDefault="0046534F" w:rsidP="00886F03">
      <w:pPr>
        <w:rPr>
          <w:rFonts w:ascii="Century Gothic" w:hAnsi="Century Gothic"/>
          <w:sz w:val="20"/>
          <w:szCs w:val="20"/>
        </w:rPr>
      </w:pPr>
      <w:r>
        <w:rPr>
          <w:rFonts w:ascii="Century Gothic" w:hAnsi="Century Gothic"/>
          <w:b/>
          <w:sz w:val="20"/>
          <w:szCs w:val="20"/>
        </w:rPr>
        <w:t>2.7</w:t>
      </w:r>
      <w:r w:rsidR="00886F03" w:rsidRPr="00A87DEB">
        <w:rPr>
          <w:rFonts w:ascii="Century Gothic" w:hAnsi="Century Gothic"/>
          <w:b/>
          <w:sz w:val="20"/>
          <w:szCs w:val="20"/>
        </w:rPr>
        <w:t>.3.</w:t>
      </w:r>
      <w:r w:rsidR="00886F03">
        <w:rPr>
          <w:rFonts w:ascii="Century Gothic" w:hAnsi="Century Gothic"/>
          <w:sz w:val="20"/>
          <w:szCs w:val="20"/>
        </w:rPr>
        <w:t xml:space="preserve"> </w:t>
      </w:r>
      <w:r w:rsidR="00886F03" w:rsidRPr="00A87DEB">
        <w:rPr>
          <w:rFonts w:ascii="Century Gothic" w:hAnsi="Century Gothic"/>
          <w:sz w:val="20"/>
          <w:szCs w:val="20"/>
        </w:rPr>
        <w:t>A franquia não deverá ser objeto de classificação das propostas, que serão avaliadas exclusivamente em função do v</w:t>
      </w:r>
      <w:r w:rsidR="00886F03">
        <w:rPr>
          <w:rFonts w:ascii="Century Gothic" w:hAnsi="Century Gothic"/>
          <w:sz w:val="20"/>
          <w:szCs w:val="20"/>
        </w:rPr>
        <w:t>alor total proposto da apólice.</w:t>
      </w:r>
    </w:p>
    <w:p w14:paraId="46DEC028" w14:textId="2DEF9DE5" w:rsidR="00886F03" w:rsidRPr="00A87DEB" w:rsidRDefault="0046534F" w:rsidP="00886F03">
      <w:pPr>
        <w:rPr>
          <w:rFonts w:ascii="Century Gothic" w:hAnsi="Century Gothic"/>
          <w:sz w:val="20"/>
          <w:szCs w:val="20"/>
        </w:rPr>
      </w:pPr>
      <w:r>
        <w:rPr>
          <w:rFonts w:ascii="Century Gothic" w:hAnsi="Century Gothic"/>
          <w:b/>
          <w:sz w:val="20"/>
          <w:szCs w:val="20"/>
        </w:rPr>
        <w:t>2.8</w:t>
      </w:r>
      <w:r w:rsidR="00886F03" w:rsidRPr="00A717DD">
        <w:rPr>
          <w:rFonts w:ascii="Century Gothic" w:hAnsi="Century Gothic"/>
          <w:b/>
          <w:sz w:val="20"/>
          <w:szCs w:val="20"/>
        </w:rPr>
        <w:t>.</w:t>
      </w:r>
      <w:r w:rsidR="00886F03">
        <w:rPr>
          <w:rFonts w:ascii="Century Gothic" w:hAnsi="Century Gothic"/>
          <w:sz w:val="20"/>
          <w:szCs w:val="20"/>
        </w:rPr>
        <w:t xml:space="preserve"> </w:t>
      </w:r>
      <w:r w:rsidR="00886F03" w:rsidRPr="00A717DD">
        <w:rPr>
          <w:rFonts w:ascii="Century Gothic" w:hAnsi="Century Gothic"/>
          <w:b/>
          <w:sz w:val="20"/>
          <w:szCs w:val="20"/>
        </w:rPr>
        <w:t>DA GUARDA E UTILIZAÇÃO DO VEÍCULO</w:t>
      </w:r>
    </w:p>
    <w:p w14:paraId="6A7E8F60" w14:textId="487B3A10" w:rsidR="00886F03" w:rsidRPr="00A87DEB" w:rsidRDefault="0046534F" w:rsidP="00886F03">
      <w:pPr>
        <w:rPr>
          <w:rFonts w:ascii="Century Gothic" w:hAnsi="Century Gothic"/>
          <w:sz w:val="20"/>
          <w:szCs w:val="20"/>
        </w:rPr>
      </w:pPr>
      <w:r>
        <w:rPr>
          <w:rFonts w:ascii="Century Gothic" w:hAnsi="Century Gothic"/>
          <w:b/>
          <w:sz w:val="20"/>
          <w:szCs w:val="20"/>
        </w:rPr>
        <w:t>2.8</w:t>
      </w:r>
      <w:r w:rsidR="00886F03" w:rsidRPr="00A717DD">
        <w:rPr>
          <w:rFonts w:ascii="Century Gothic" w:hAnsi="Century Gothic"/>
          <w:b/>
          <w:sz w:val="20"/>
          <w:szCs w:val="20"/>
        </w:rPr>
        <w:t>.1.</w:t>
      </w:r>
      <w:r w:rsidR="00886F03" w:rsidRPr="00A87DEB">
        <w:rPr>
          <w:rFonts w:ascii="Century Gothic" w:hAnsi="Century Gothic"/>
          <w:sz w:val="20"/>
          <w:szCs w:val="20"/>
        </w:rPr>
        <w:tab/>
        <w:t>Os veículos serão conduzidos por servidores e motoristas devidamente experientes e habilitados;</w:t>
      </w:r>
    </w:p>
    <w:p w14:paraId="144F55B5" w14:textId="68544E00" w:rsidR="00886F03" w:rsidRPr="00A717DD" w:rsidRDefault="0046534F" w:rsidP="00886F03">
      <w:pPr>
        <w:rPr>
          <w:rFonts w:ascii="Century Gothic" w:hAnsi="Century Gothic"/>
          <w:sz w:val="20"/>
          <w:szCs w:val="20"/>
        </w:rPr>
      </w:pPr>
      <w:r>
        <w:rPr>
          <w:rFonts w:ascii="Century Gothic" w:hAnsi="Century Gothic"/>
          <w:b/>
          <w:sz w:val="20"/>
          <w:szCs w:val="20"/>
        </w:rPr>
        <w:t>2.8</w:t>
      </w:r>
      <w:r w:rsidR="00886F03" w:rsidRPr="00A717DD">
        <w:rPr>
          <w:rFonts w:ascii="Century Gothic" w:hAnsi="Century Gothic"/>
          <w:b/>
          <w:sz w:val="20"/>
          <w:szCs w:val="20"/>
        </w:rPr>
        <w:t>.2.</w:t>
      </w:r>
      <w:r w:rsidR="00886F03">
        <w:rPr>
          <w:rFonts w:ascii="Century Gothic" w:hAnsi="Century Gothic"/>
          <w:sz w:val="20"/>
          <w:szCs w:val="20"/>
        </w:rPr>
        <w:t xml:space="preserve"> </w:t>
      </w:r>
      <w:r w:rsidR="00886F03" w:rsidRPr="00A87DEB">
        <w:rPr>
          <w:rFonts w:ascii="Century Gothic" w:hAnsi="Century Gothic"/>
          <w:sz w:val="20"/>
          <w:szCs w:val="20"/>
        </w:rPr>
        <w:tab/>
        <w:t>O veículo será utilizado por servidores e munícipes em suas necessidades de deslocamento dentro e fora do município, conforme autorização prévia da secretaria no</w:t>
      </w:r>
      <w:r w:rsidR="00886F03">
        <w:rPr>
          <w:rFonts w:ascii="Century Gothic" w:hAnsi="Century Gothic"/>
          <w:sz w:val="20"/>
          <w:szCs w:val="20"/>
        </w:rPr>
        <w:t xml:space="preserve"> qual o veículo estiver lotado.</w:t>
      </w:r>
    </w:p>
    <w:p w14:paraId="6B708E98" w14:textId="195DE59D" w:rsidR="0048278D" w:rsidRPr="00886F03" w:rsidRDefault="0048278D" w:rsidP="00204C40">
      <w:pPr>
        <w:rPr>
          <w:rFonts w:ascii="Century Gothic" w:hAnsi="Century Gothic"/>
          <w:b/>
          <w:sz w:val="20"/>
          <w:szCs w:val="20"/>
        </w:rPr>
      </w:pPr>
    </w:p>
    <w:p w14:paraId="326611E0" w14:textId="110686E0" w:rsidR="00204C40" w:rsidRPr="00204C40" w:rsidRDefault="00204C40" w:rsidP="00204C40">
      <w:pPr>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 xml:space="preserve">3. </w:t>
      </w:r>
      <w:r w:rsidR="00E418E7">
        <w:rPr>
          <w:rFonts w:ascii="Century Gothic" w:eastAsia="Calibri" w:hAnsi="Century Gothic" w:cs="Calibri"/>
          <w:b/>
          <w:sz w:val="20"/>
          <w:szCs w:val="20"/>
          <w:lang w:eastAsia="pt-BR"/>
        </w:rPr>
        <w:t>DO VALOR MÁXIMO</w:t>
      </w:r>
    </w:p>
    <w:p w14:paraId="6E8CA832" w14:textId="5EB1F709" w:rsidR="00204C40" w:rsidRPr="001C4787" w:rsidRDefault="00204C40" w:rsidP="00E418E7">
      <w:pPr>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 xml:space="preserve">3.1. </w:t>
      </w:r>
      <w:r w:rsidR="00E418E7" w:rsidRPr="00E418E7">
        <w:rPr>
          <w:rFonts w:ascii="Century Gothic" w:eastAsia="Calibri" w:hAnsi="Century Gothic" w:cs="Calibri"/>
          <w:sz w:val="20"/>
          <w:szCs w:val="20"/>
          <w:lang w:eastAsia="pt-BR"/>
        </w:rPr>
        <w:t xml:space="preserve">O valor máximo estimado para a contratação do objeto é de </w:t>
      </w:r>
      <w:r w:rsidR="00E418E7" w:rsidRPr="001C4787">
        <w:rPr>
          <w:rFonts w:ascii="Century Gothic" w:eastAsia="Calibri" w:hAnsi="Century Gothic" w:cs="Calibri"/>
          <w:b/>
          <w:sz w:val="20"/>
          <w:szCs w:val="20"/>
          <w:lang w:eastAsia="pt-BR"/>
        </w:rPr>
        <w:t xml:space="preserve">R$ </w:t>
      </w:r>
      <w:r w:rsidR="001C4787" w:rsidRPr="001C4787">
        <w:rPr>
          <w:rFonts w:ascii="Century Gothic" w:eastAsia="Calibri" w:hAnsi="Century Gothic" w:cs="Calibri"/>
          <w:b/>
          <w:sz w:val="20"/>
          <w:szCs w:val="20"/>
          <w:lang w:eastAsia="pt-BR"/>
        </w:rPr>
        <w:t>297.037,46</w:t>
      </w:r>
      <w:r w:rsidR="00E418E7" w:rsidRPr="001C4787">
        <w:rPr>
          <w:rFonts w:ascii="Century Gothic" w:eastAsia="Calibri" w:hAnsi="Century Gothic" w:cs="Calibri"/>
          <w:b/>
          <w:sz w:val="20"/>
          <w:szCs w:val="20"/>
          <w:lang w:eastAsia="pt-BR"/>
        </w:rPr>
        <w:t xml:space="preserve"> (</w:t>
      </w:r>
      <w:r w:rsidR="001C4787" w:rsidRPr="001C4787">
        <w:rPr>
          <w:rFonts w:ascii="Century Gothic" w:eastAsia="Calibri" w:hAnsi="Century Gothic" w:cs="Calibri"/>
          <w:b/>
          <w:sz w:val="20"/>
          <w:szCs w:val="20"/>
          <w:lang w:eastAsia="pt-BR"/>
        </w:rPr>
        <w:t>Duzentos e noventa e sete mil trinta e sete reais e quarenta e seis centavos</w:t>
      </w:r>
      <w:r w:rsidR="00E418E7" w:rsidRPr="001C4787">
        <w:rPr>
          <w:rFonts w:ascii="Century Gothic" w:eastAsia="Calibri" w:hAnsi="Century Gothic" w:cs="Calibri"/>
          <w:b/>
          <w:sz w:val="20"/>
          <w:szCs w:val="20"/>
          <w:lang w:eastAsia="pt-BR"/>
        </w:rPr>
        <w:t>).</w:t>
      </w:r>
    </w:p>
    <w:p w14:paraId="58C86286" w14:textId="77777777" w:rsidR="00E418E7" w:rsidRPr="00D07A24" w:rsidRDefault="00E418E7" w:rsidP="00E418E7">
      <w:pPr>
        <w:rPr>
          <w:rFonts w:ascii="Century Gothic" w:eastAsia="Calibri" w:hAnsi="Century Gothic" w:cs="Calibri"/>
          <w:lang w:eastAsia="pt-BR"/>
        </w:rPr>
      </w:pPr>
    </w:p>
    <w:p w14:paraId="251D89D1" w14:textId="77777777" w:rsidR="00204C40" w:rsidRPr="00204C40" w:rsidRDefault="00204C40" w:rsidP="00204C40">
      <w:pPr>
        <w:rPr>
          <w:rFonts w:ascii="Century Gothic" w:eastAsia="Arial" w:hAnsi="Century Gothic" w:cs="Arial"/>
          <w:b/>
          <w:sz w:val="20"/>
          <w:szCs w:val="20"/>
          <w:lang w:eastAsia="pt-BR"/>
        </w:rPr>
      </w:pPr>
      <w:r w:rsidRPr="00204C40">
        <w:rPr>
          <w:rFonts w:ascii="Century Gothic" w:eastAsia="Arial" w:hAnsi="Century Gothic" w:cs="Arial"/>
          <w:b/>
          <w:sz w:val="20"/>
          <w:szCs w:val="20"/>
          <w:lang w:eastAsia="pt-BR"/>
        </w:rPr>
        <w:t>4. DO EDITAL</w:t>
      </w:r>
    </w:p>
    <w:p w14:paraId="793CCFF1" w14:textId="77777777" w:rsidR="00204C40" w:rsidRPr="00204C40" w:rsidRDefault="00204C40" w:rsidP="00204C40">
      <w:pPr>
        <w:rPr>
          <w:rFonts w:ascii="Century Gothic" w:eastAsia="Arial" w:hAnsi="Century Gothic" w:cs="Calibri"/>
          <w:b/>
          <w:sz w:val="20"/>
          <w:szCs w:val="20"/>
          <w:lang w:eastAsia="pt-BR"/>
        </w:rPr>
      </w:pPr>
      <w:r w:rsidRPr="00204C40">
        <w:rPr>
          <w:rFonts w:ascii="Century Gothic" w:eastAsia="Arial" w:hAnsi="Century Gothic" w:cs="Arial"/>
          <w:b/>
          <w:sz w:val="20"/>
          <w:szCs w:val="20"/>
          <w:lang w:eastAsia="pt-BR"/>
        </w:rPr>
        <w:t xml:space="preserve">4.1. </w:t>
      </w:r>
      <w:r w:rsidRPr="00204C40">
        <w:rPr>
          <w:rFonts w:ascii="Century Gothic" w:eastAsia="Calibri" w:hAnsi="Century Gothic" w:cs="Arial"/>
          <w:sz w:val="20"/>
          <w:szCs w:val="20"/>
          <w:lang w:eastAsia="pt-BR"/>
        </w:rPr>
        <w:t xml:space="preserve">O presente Edital de Pregão Eletrônico estará </w:t>
      </w:r>
      <w:r w:rsidRPr="00204C40">
        <w:rPr>
          <w:rFonts w:ascii="Century Gothic" w:eastAsia="Arial" w:hAnsi="Century Gothic" w:cs="Calibri"/>
          <w:b/>
          <w:sz w:val="20"/>
          <w:szCs w:val="20"/>
          <w:lang w:eastAsia="pt-BR"/>
        </w:rPr>
        <w:t xml:space="preserve">disponível </w:t>
      </w:r>
      <w:r w:rsidRPr="00204C40">
        <w:rPr>
          <w:rFonts w:ascii="Century Gothic" w:eastAsia="Times New Roman" w:hAnsi="Century Gothic" w:cs="Arial"/>
          <w:sz w:val="20"/>
          <w:szCs w:val="20"/>
          <w:lang w:eastAsia="pt-BR"/>
        </w:rPr>
        <w:t xml:space="preserve">no Portal Nacional de Contratações Públicas (PNCP), no Portal Transparência, através do endereço eletrônico </w:t>
      </w:r>
      <w:hyperlink r:id="rId10" w:history="1">
        <w:r w:rsidRPr="00204C40">
          <w:rPr>
            <w:rStyle w:val="Hyperlink"/>
            <w:rFonts w:ascii="Century Gothic" w:eastAsia="Times New Roman" w:hAnsi="Century Gothic" w:cs="Arial"/>
            <w:b/>
            <w:sz w:val="20"/>
            <w:szCs w:val="20"/>
            <w:lang w:eastAsia="pt-BR"/>
          </w:rPr>
          <w:t>https://www.lobato.pr.gov.br/</w:t>
        </w:r>
      </w:hyperlink>
      <w:r w:rsidRPr="00204C40">
        <w:rPr>
          <w:rFonts w:ascii="Century Gothic" w:eastAsia="Arial" w:hAnsi="Century Gothic" w:cs="Calibri"/>
          <w:b/>
          <w:sz w:val="20"/>
          <w:szCs w:val="20"/>
          <w:lang w:eastAsia="pt-BR"/>
        </w:rPr>
        <w:t xml:space="preserve"> - aba “LICITAÇÕES”, </w:t>
      </w:r>
      <w:r w:rsidRPr="00204C40">
        <w:rPr>
          <w:rFonts w:ascii="Century Gothic" w:eastAsia="Calibri" w:hAnsi="Century Gothic" w:cs="Calibri"/>
          <w:sz w:val="20"/>
          <w:szCs w:val="20"/>
          <w:lang w:val="pt-PT" w:eastAsia="pt-PT" w:bidi="pt-PT"/>
        </w:rPr>
        <w:t xml:space="preserve">e ainda no site </w:t>
      </w:r>
      <w:r w:rsidR="00311E03">
        <w:fldChar w:fldCharType="begin"/>
      </w:r>
      <w:r w:rsidR="00311E03">
        <w:instrText xml:space="preserve"> HYPERLINK "http://www.bll.org.br/" </w:instrText>
      </w:r>
      <w:r w:rsidR="00311E03">
        <w:fldChar w:fldCharType="separate"/>
      </w:r>
      <w:r w:rsidRPr="00204C40">
        <w:rPr>
          <w:rFonts w:ascii="Century Gothic" w:eastAsia="Calibri" w:hAnsi="Century Gothic" w:cs="Calibri"/>
          <w:b/>
          <w:color w:val="0000FF"/>
          <w:sz w:val="20"/>
          <w:szCs w:val="20"/>
          <w:u w:val="single"/>
          <w:lang w:val="pt-PT" w:eastAsia="pt-PT" w:bidi="pt-PT"/>
        </w:rPr>
        <w:t>www.bll.org.br</w:t>
      </w:r>
      <w:r w:rsidR="00311E03">
        <w:rPr>
          <w:rFonts w:ascii="Century Gothic" w:eastAsia="Calibri" w:hAnsi="Century Gothic" w:cs="Calibri"/>
          <w:b/>
          <w:color w:val="0000FF"/>
          <w:sz w:val="20"/>
          <w:szCs w:val="20"/>
          <w:u w:val="single"/>
          <w:lang w:val="pt-PT" w:eastAsia="pt-PT" w:bidi="pt-PT"/>
        </w:rPr>
        <w:fldChar w:fldCharType="end"/>
      </w:r>
      <w:r w:rsidRPr="00204C40">
        <w:rPr>
          <w:rFonts w:ascii="Century Gothic" w:eastAsia="Arial" w:hAnsi="Century Gothic" w:cs="Calibri"/>
          <w:b/>
          <w:sz w:val="20"/>
          <w:szCs w:val="20"/>
          <w:lang w:eastAsia="pt-BR"/>
        </w:rPr>
        <w:t>.</w:t>
      </w:r>
    </w:p>
    <w:p w14:paraId="2D025985" w14:textId="77777777" w:rsidR="00204C40" w:rsidRPr="00204C40" w:rsidRDefault="00204C40" w:rsidP="00204C40">
      <w:pPr>
        <w:rPr>
          <w:rFonts w:ascii="Century Gothic" w:hAnsi="Century Gothic" w:cs="Arial"/>
          <w:bCs/>
          <w:iCs/>
          <w:color w:val="000000"/>
          <w:sz w:val="20"/>
          <w:szCs w:val="20"/>
          <w:lang w:eastAsia="pt-BR"/>
        </w:rPr>
      </w:pPr>
      <w:r w:rsidRPr="00204C40">
        <w:rPr>
          <w:rFonts w:ascii="Century Gothic" w:hAnsi="Century Gothic" w:cs="Arial"/>
          <w:b/>
          <w:bCs/>
          <w:iCs/>
          <w:color w:val="000000"/>
          <w:sz w:val="20"/>
          <w:szCs w:val="20"/>
          <w:lang w:eastAsia="pt-BR"/>
        </w:rPr>
        <w:t>4.2.</w:t>
      </w:r>
      <w:r w:rsidRPr="00204C40">
        <w:rPr>
          <w:rFonts w:ascii="Century Gothic" w:hAnsi="Century Gothic" w:cs="Arial"/>
          <w:bCs/>
          <w:iCs/>
          <w:color w:val="000000"/>
          <w:sz w:val="20"/>
          <w:szCs w:val="20"/>
          <w:lang w:eastAsia="pt-BR"/>
        </w:rPr>
        <w:t xml:space="preserve"> Sem prejuízo das publicações necessárias, qualquer alteração, modificação ou informação referente ao edital em questão, </w:t>
      </w:r>
      <w:r w:rsidRPr="00204C40">
        <w:rPr>
          <w:rFonts w:ascii="Century Gothic" w:hAnsi="Century Gothic" w:cs="Arial"/>
          <w:b/>
          <w:bCs/>
          <w:iCs/>
          <w:color w:val="000000"/>
          <w:sz w:val="20"/>
          <w:szCs w:val="20"/>
          <w:lang w:eastAsia="pt-BR"/>
        </w:rPr>
        <w:t>estará disponível nos sites supracitados, cabendo aos interessados inteira responsabilidade em acompanhar as informações prestadas pelo Município e pela BLL</w:t>
      </w:r>
      <w:r w:rsidRPr="00204C40">
        <w:rPr>
          <w:rFonts w:ascii="Century Gothic" w:hAnsi="Century Gothic" w:cs="Arial"/>
          <w:bCs/>
          <w:iCs/>
          <w:color w:val="000000"/>
          <w:sz w:val="20"/>
          <w:szCs w:val="20"/>
          <w:lang w:eastAsia="pt-BR"/>
        </w:rPr>
        <w:t>, não cabendo aos mesmos, alegar desconhecimento sobre quaisquer informações prestadas com referência ao edital em questão.</w:t>
      </w:r>
    </w:p>
    <w:p w14:paraId="4E311EA7" w14:textId="77777777" w:rsidR="00204C40" w:rsidRPr="00204C40" w:rsidRDefault="00204C40" w:rsidP="00204C40">
      <w:pPr>
        <w:spacing w:line="3" w:lineRule="exact"/>
        <w:rPr>
          <w:rFonts w:ascii="Century Gothic" w:eastAsia="Arial" w:hAnsi="Century Gothic" w:cs="Arial"/>
          <w:b/>
          <w:sz w:val="20"/>
          <w:szCs w:val="20"/>
          <w:lang w:eastAsia="pt-BR"/>
        </w:rPr>
      </w:pPr>
    </w:p>
    <w:p w14:paraId="5AB94FE1" w14:textId="77777777" w:rsidR="00204C40" w:rsidRPr="00204C40" w:rsidRDefault="00204C40" w:rsidP="00204C40">
      <w:pPr>
        <w:tabs>
          <w:tab w:val="left" w:pos="367"/>
        </w:tabs>
        <w:rPr>
          <w:rFonts w:ascii="Century Gothic" w:hAnsi="Century Gothic" w:cs="Arial"/>
          <w:b/>
          <w:sz w:val="20"/>
          <w:szCs w:val="20"/>
          <w:lang w:eastAsia="pt-BR"/>
        </w:rPr>
      </w:pPr>
      <w:r w:rsidRPr="00204C40">
        <w:rPr>
          <w:rFonts w:ascii="Century Gothic" w:eastAsia="Arial" w:hAnsi="Century Gothic" w:cs="Arial"/>
          <w:b/>
          <w:sz w:val="20"/>
          <w:szCs w:val="20"/>
          <w:lang w:eastAsia="pt-BR"/>
        </w:rPr>
        <w:t>4.3</w:t>
      </w:r>
      <w:r w:rsidRPr="00204C40">
        <w:rPr>
          <w:rFonts w:ascii="Century Gothic" w:eastAsia="Arial" w:hAnsi="Century Gothic" w:cs="Arial"/>
          <w:sz w:val="20"/>
          <w:szCs w:val="20"/>
          <w:lang w:eastAsia="pt-BR"/>
        </w:rPr>
        <w:t xml:space="preserve">. </w:t>
      </w:r>
      <w:r w:rsidRPr="00204C40">
        <w:rPr>
          <w:rFonts w:ascii="Century Gothic" w:hAnsi="Century Gothic" w:cs="Arial"/>
          <w:sz w:val="20"/>
          <w:szCs w:val="20"/>
          <w:lang w:eastAsia="pt-BR"/>
        </w:rPr>
        <w:t>Integram o presente Edital, os seguintes documentos:</w:t>
      </w:r>
    </w:p>
    <w:p w14:paraId="123A5212" w14:textId="77777777" w:rsidR="00204C40" w:rsidRPr="00204C40" w:rsidRDefault="00204C40" w:rsidP="007D464E">
      <w:pPr>
        <w:rPr>
          <w:rFonts w:ascii="Century Gothic" w:hAnsi="Century Gothic" w:cs="Calibri"/>
          <w:sz w:val="20"/>
          <w:szCs w:val="20"/>
        </w:rPr>
      </w:pPr>
      <w:r w:rsidRPr="00204C40">
        <w:rPr>
          <w:rFonts w:ascii="Century Gothic" w:hAnsi="Century Gothic" w:cs="Calibri"/>
          <w:sz w:val="20"/>
          <w:szCs w:val="20"/>
        </w:rPr>
        <w:t xml:space="preserve">Anexo 01 – Termo de Referência; </w:t>
      </w:r>
    </w:p>
    <w:p w14:paraId="626B279F" w14:textId="73CA2F32" w:rsidR="00204C40" w:rsidRPr="00204C40" w:rsidRDefault="00204C40" w:rsidP="007D464E">
      <w:pPr>
        <w:rPr>
          <w:rFonts w:ascii="Century Gothic" w:hAnsi="Century Gothic" w:cs="Arial"/>
          <w:sz w:val="20"/>
          <w:szCs w:val="20"/>
        </w:rPr>
      </w:pPr>
      <w:r w:rsidRPr="00204C40">
        <w:rPr>
          <w:rFonts w:ascii="Century Gothic" w:hAnsi="Century Gothic" w:cs="Calibri"/>
          <w:sz w:val="20"/>
          <w:szCs w:val="20"/>
        </w:rPr>
        <w:t>Anexo 02 –</w:t>
      </w:r>
      <w:r w:rsidR="00575467">
        <w:rPr>
          <w:rFonts w:ascii="Century Gothic" w:hAnsi="Century Gothic" w:cs="Arial"/>
          <w:sz w:val="20"/>
          <w:szCs w:val="20"/>
        </w:rPr>
        <w:t xml:space="preserve"> </w:t>
      </w:r>
      <w:r w:rsidR="00D065B4">
        <w:rPr>
          <w:rFonts w:ascii="Century Gothic" w:hAnsi="Century Gothic" w:cs="Arial"/>
          <w:sz w:val="20"/>
          <w:szCs w:val="20"/>
        </w:rPr>
        <w:t xml:space="preserve">Carta Proposta Comercial; </w:t>
      </w:r>
      <w:r w:rsidR="00575467" w:rsidRPr="00015040">
        <w:rPr>
          <w:rFonts w:ascii="Century Gothic" w:hAnsi="Century Gothic" w:cs="Calibri"/>
          <w:b/>
          <w:color w:val="00FF00"/>
          <w:sz w:val="20"/>
          <w:szCs w:val="20"/>
          <w:highlight w:val="black"/>
        </w:rPr>
        <w:t>(OBRIGATÓRIO UTILIZAR O MODELO DO EDITAL</w:t>
      </w:r>
      <w:proofErr w:type="gramStart"/>
      <w:r w:rsidR="00575467" w:rsidRPr="00015040">
        <w:rPr>
          <w:rFonts w:ascii="Century Gothic" w:hAnsi="Century Gothic" w:cs="Calibri"/>
          <w:b/>
          <w:color w:val="00FF00"/>
          <w:sz w:val="20"/>
          <w:szCs w:val="20"/>
          <w:highlight w:val="black"/>
        </w:rPr>
        <w:t>)</w:t>
      </w:r>
      <w:proofErr w:type="gramEnd"/>
    </w:p>
    <w:p w14:paraId="43DBE99C" w14:textId="73187764" w:rsidR="00204C40" w:rsidRDefault="00204C40" w:rsidP="007D464E">
      <w:pPr>
        <w:rPr>
          <w:rFonts w:ascii="Century Gothic" w:hAnsi="Century Gothic" w:cs="Calibri"/>
          <w:sz w:val="20"/>
          <w:szCs w:val="20"/>
        </w:rPr>
      </w:pPr>
      <w:r>
        <w:rPr>
          <w:rFonts w:ascii="Century Gothic" w:hAnsi="Century Gothic" w:cs="Calibri"/>
          <w:sz w:val="20"/>
          <w:szCs w:val="20"/>
        </w:rPr>
        <w:t>Anexo 03</w:t>
      </w:r>
      <w:r w:rsidRPr="00B83827">
        <w:rPr>
          <w:rFonts w:ascii="Century Gothic" w:hAnsi="Century Gothic" w:cs="Calibri"/>
          <w:sz w:val="20"/>
          <w:szCs w:val="20"/>
        </w:rPr>
        <w:t xml:space="preserve"> – Declaração Unificada;</w:t>
      </w:r>
      <w:r w:rsidR="00CA45B6">
        <w:rPr>
          <w:rFonts w:ascii="Century Gothic" w:hAnsi="Century Gothic" w:cs="Calibri"/>
          <w:sz w:val="20"/>
          <w:szCs w:val="20"/>
        </w:rPr>
        <w:t xml:space="preserve"> </w:t>
      </w:r>
      <w:r w:rsidR="00CA45B6" w:rsidRPr="00015040">
        <w:rPr>
          <w:rFonts w:ascii="Century Gothic" w:hAnsi="Century Gothic" w:cs="Calibri"/>
          <w:b/>
          <w:color w:val="00FF00"/>
          <w:sz w:val="20"/>
          <w:szCs w:val="20"/>
          <w:highlight w:val="black"/>
        </w:rPr>
        <w:t>(OBRIGATÓRIO UTILIZAR O MODELO DO EDITAL</w:t>
      </w:r>
      <w:proofErr w:type="gramStart"/>
      <w:r w:rsidR="00CA45B6" w:rsidRPr="00015040">
        <w:rPr>
          <w:rFonts w:ascii="Century Gothic" w:hAnsi="Century Gothic" w:cs="Calibri"/>
          <w:b/>
          <w:color w:val="00FF00"/>
          <w:sz w:val="20"/>
          <w:szCs w:val="20"/>
          <w:highlight w:val="black"/>
        </w:rPr>
        <w:t>)</w:t>
      </w:r>
      <w:proofErr w:type="gramEnd"/>
    </w:p>
    <w:p w14:paraId="6A49D8D2" w14:textId="14A19420" w:rsidR="007D464E" w:rsidRDefault="000C6DEC" w:rsidP="006B2996">
      <w:pPr>
        <w:rPr>
          <w:rFonts w:ascii="Century Gothic" w:hAnsi="Century Gothic" w:cs="Calibri"/>
          <w:b/>
          <w:color w:val="00FF00"/>
          <w:sz w:val="20"/>
          <w:szCs w:val="20"/>
        </w:rPr>
      </w:pPr>
      <w:r>
        <w:rPr>
          <w:rFonts w:ascii="Century Gothic" w:hAnsi="Century Gothic" w:cs="Calibri"/>
          <w:sz w:val="20"/>
          <w:szCs w:val="20"/>
        </w:rPr>
        <w:t>Anexo 04</w:t>
      </w:r>
      <w:r w:rsidR="007D464E" w:rsidRPr="00B83827">
        <w:rPr>
          <w:rFonts w:ascii="Century Gothic" w:hAnsi="Century Gothic" w:cs="Calibri"/>
          <w:sz w:val="20"/>
          <w:szCs w:val="20"/>
        </w:rPr>
        <w:t xml:space="preserve"> - Minut</w:t>
      </w:r>
      <w:r w:rsidR="007D464E">
        <w:rPr>
          <w:rFonts w:ascii="Century Gothic" w:hAnsi="Century Gothic" w:cs="Calibri"/>
          <w:sz w:val="20"/>
          <w:szCs w:val="20"/>
        </w:rPr>
        <w:t xml:space="preserve">a </w:t>
      </w:r>
      <w:r>
        <w:rPr>
          <w:rFonts w:ascii="Century Gothic" w:hAnsi="Century Gothic" w:cs="Calibri"/>
          <w:sz w:val="20"/>
          <w:szCs w:val="20"/>
        </w:rPr>
        <w:t>do Contrato</w:t>
      </w:r>
      <w:r w:rsidR="007D464E">
        <w:rPr>
          <w:rFonts w:ascii="Century Gothic" w:hAnsi="Century Gothic" w:cs="Calibri"/>
          <w:sz w:val="20"/>
          <w:szCs w:val="20"/>
        </w:rPr>
        <w:t xml:space="preserve">. </w:t>
      </w:r>
      <w:r w:rsidR="007D464E" w:rsidRPr="00F366C6">
        <w:rPr>
          <w:rFonts w:ascii="Century Gothic" w:hAnsi="Century Gothic" w:cs="Calibri"/>
          <w:b/>
          <w:color w:val="00FF00"/>
          <w:sz w:val="20"/>
          <w:szCs w:val="20"/>
          <w:highlight w:val="black"/>
        </w:rPr>
        <w:t>(Não preencher)</w:t>
      </w:r>
    </w:p>
    <w:p w14:paraId="03020A86" w14:textId="77777777" w:rsidR="006B2996" w:rsidRPr="006B2996" w:rsidRDefault="006B2996" w:rsidP="006B2996">
      <w:pPr>
        <w:rPr>
          <w:rFonts w:ascii="Century Gothic" w:hAnsi="Century Gothic" w:cs="Calibri"/>
          <w:b/>
          <w:color w:val="00FF00"/>
          <w:sz w:val="20"/>
          <w:szCs w:val="20"/>
        </w:rPr>
      </w:pPr>
    </w:p>
    <w:p w14:paraId="18E5391B" w14:textId="17C5B664" w:rsidR="00CA45B6" w:rsidRPr="008E462C" w:rsidRDefault="003D3CAE" w:rsidP="008E462C">
      <w:pPr>
        <w:rPr>
          <w:rFonts w:ascii="Century Gothic" w:hAnsi="Century Gothic" w:cstheme="minorHAnsi"/>
          <w:b/>
          <w:color w:val="000000"/>
          <w:sz w:val="20"/>
          <w:szCs w:val="20"/>
        </w:rPr>
      </w:pPr>
      <w:r w:rsidRPr="003D3CAE">
        <w:rPr>
          <w:rFonts w:ascii="Century Gothic" w:hAnsi="Century Gothic" w:cstheme="minorHAnsi"/>
          <w:b/>
          <w:color w:val="000000"/>
          <w:sz w:val="20"/>
          <w:szCs w:val="20"/>
        </w:rPr>
        <w:t>5</w:t>
      </w:r>
      <w:bookmarkStart w:id="0" w:name="_Hlk135302270"/>
      <w:r w:rsidR="008E462C">
        <w:rPr>
          <w:rFonts w:ascii="Century Gothic" w:hAnsi="Century Gothic" w:cstheme="minorHAnsi"/>
          <w:b/>
          <w:color w:val="000000"/>
          <w:sz w:val="20"/>
          <w:szCs w:val="20"/>
        </w:rPr>
        <w:t>. DAS CONDIÇÕES DE PARTICIPAÇÃO</w:t>
      </w:r>
    </w:p>
    <w:p w14:paraId="6567134C" w14:textId="4718FA05" w:rsidR="003D3CAE" w:rsidRPr="003D3CAE" w:rsidRDefault="008E462C" w:rsidP="003D3CAE">
      <w:pPr>
        <w:pStyle w:val="Nivel2"/>
        <w:spacing w:before="0" w:after="0"/>
        <w:ind w:left="0" w:firstLine="0"/>
        <w:rPr>
          <w:rFonts w:ascii="Century Gothic" w:hAnsi="Century Gothic"/>
        </w:rPr>
      </w:pPr>
      <w:r>
        <w:rPr>
          <w:rFonts w:ascii="Century Gothic" w:hAnsi="Century Gothic"/>
          <w:b/>
        </w:rPr>
        <w:t>5.1</w:t>
      </w:r>
      <w:r w:rsidR="00F724A8" w:rsidRPr="00F724A8">
        <w:rPr>
          <w:rFonts w:ascii="Century Gothic" w:hAnsi="Century Gothic"/>
          <w:b/>
        </w:rPr>
        <w:t>.</w:t>
      </w:r>
      <w:r w:rsidR="00F724A8">
        <w:rPr>
          <w:rFonts w:ascii="Century Gothic" w:hAnsi="Century Gothic"/>
        </w:rPr>
        <w:t xml:space="preserve"> </w:t>
      </w:r>
      <w:r w:rsidR="00F724A8" w:rsidRPr="00F724A8">
        <w:rPr>
          <w:rFonts w:ascii="Century Gothic" w:hAnsi="Century Gothic"/>
        </w:rPr>
        <w:t>A participação dar-se-á por meio de digitação da chave e senha, pessoal e intransferível do representante credenciado, exclusivamente por meio do sistema eletrônico, observado data</w:t>
      </w:r>
      <w:r w:rsidR="00F724A8">
        <w:rPr>
          <w:rFonts w:ascii="Century Gothic" w:hAnsi="Century Gothic"/>
        </w:rPr>
        <w:t xml:space="preserve"> e </w:t>
      </w:r>
      <w:proofErr w:type="gramStart"/>
      <w:r w:rsidR="00F724A8">
        <w:rPr>
          <w:rFonts w:ascii="Century Gothic" w:hAnsi="Century Gothic"/>
        </w:rPr>
        <w:t>horário limite estabelecidos</w:t>
      </w:r>
      <w:proofErr w:type="gramEnd"/>
      <w:r w:rsidR="00F724A8">
        <w:rPr>
          <w:rFonts w:ascii="Century Gothic" w:hAnsi="Century Gothic"/>
        </w:rPr>
        <w:t xml:space="preserve"> e c</w:t>
      </w:r>
      <w:r w:rsidR="00F724A8" w:rsidRPr="003D3CAE">
        <w:rPr>
          <w:rFonts w:ascii="Century Gothic" w:hAnsi="Century Gothic"/>
        </w:rPr>
        <w:t>ujo</w:t>
      </w:r>
      <w:r w:rsidR="003D3CAE" w:rsidRPr="003D3CAE">
        <w:rPr>
          <w:rFonts w:ascii="Century Gothic" w:hAnsi="Century Gothic"/>
        </w:rPr>
        <w:t xml:space="preserve"> ramo de atividade seja compatível com o objeto desta licitação</w:t>
      </w:r>
      <w:r w:rsidR="003D3CAE" w:rsidRPr="003D3CAE">
        <w:t xml:space="preserve"> </w:t>
      </w:r>
      <w:r w:rsidR="003D3CAE" w:rsidRPr="003D3CAE">
        <w:rPr>
          <w:rFonts w:ascii="Century Gothic" w:hAnsi="Century Gothic"/>
        </w:rPr>
        <w:t xml:space="preserve">e que estejam com credenciamento regular no SISTEMA DE LICITAÇÕES DA BOLSA DE LICITAÇÕES E LEILÕES DO BRASIL, endereço eletrônico: </w:t>
      </w:r>
      <w:hyperlink r:id="rId11" w:history="1">
        <w:r w:rsidR="003D3CAE" w:rsidRPr="003D3CAE">
          <w:rPr>
            <w:rStyle w:val="Hyperlink"/>
            <w:rFonts w:ascii="Century Gothic" w:hAnsi="Century Gothic"/>
          </w:rPr>
          <w:t>https://bllcompras.com/Home/Login</w:t>
        </w:r>
      </w:hyperlink>
      <w:r w:rsidR="003D3CAE" w:rsidRPr="003D3CAE">
        <w:rPr>
          <w:rStyle w:val="Hyperlink"/>
          <w:rFonts w:ascii="Century Gothic" w:hAnsi="Century Gothic"/>
        </w:rPr>
        <w:t>.</w:t>
      </w:r>
    </w:p>
    <w:bookmarkEnd w:id="0"/>
    <w:p w14:paraId="06B0CC70" w14:textId="1AB14385" w:rsidR="00141435" w:rsidRDefault="008E462C" w:rsidP="00E43711">
      <w:pPr>
        <w:pStyle w:val="Nivel2"/>
        <w:spacing w:before="0" w:after="0"/>
        <w:ind w:left="0" w:firstLine="0"/>
        <w:rPr>
          <w:rFonts w:ascii="Century Gothic" w:hAnsi="Century Gothic"/>
          <w:bCs/>
        </w:rPr>
      </w:pPr>
      <w:r>
        <w:rPr>
          <w:rFonts w:ascii="Century Gothic" w:hAnsi="Century Gothic"/>
          <w:b/>
        </w:rPr>
        <w:t>5.1</w:t>
      </w:r>
      <w:r w:rsidR="003D3CAE" w:rsidRPr="003D3CAE">
        <w:rPr>
          <w:rFonts w:ascii="Century Gothic" w:hAnsi="Century Gothic"/>
          <w:b/>
        </w:rPr>
        <w:t>.1.</w:t>
      </w:r>
      <w:r w:rsidR="003D3CAE" w:rsidRPr="003D3CAE">
        <w:rPr>
          <w:rFonts w:ascii="Century Gothic" w:hAnsi="Century Gothic"/>
          <w:bCs/>
        </w:rPr>
        <w:t xml:space="preserve"> Os interessados deverão atender às condições exigidas no cadastramento no credenciamento junto à BLL - Bolsa de Licitações e Leilões do Brasil; telefone: (041) 3097-4600; e-mail: contato@bll.org.br; até o horário fixado neste Edital para o início da apresentação das propostas; devendo apresentar toda a documentação exigida</w:t>
      </w:r>
      <w:r w:rsidR="009E13FF">
        <w:rPr>
          <w:rFonts w:ascii="Century Gothic" w:hAnsi="Century Gothic"/>
          <w:bCs/>
        </w:rPr>
        <w:t xml:space="preserve"> pela </w:t>
      </w:r>
      <w:r w:rsidR="00775701">
        <w:rPr>
          <w:rFonts w:ascii="Century Gothic" w:hAnsi="Century Gothic"/>
          <w:bCs/>
        </w:rPr>
        <w:t>plataforma</w:t>
      </w:r>
      <w:r w:rsidR="003D3CAE" w:rsidRPr="003D3CAE">
        <w:rPr>
          <w:rFonts w:ascii="Century Gothic" w:hAnsi="Century Gothic"/>
          <w:bCs/>
        </w:rPr>
        <w:t xml:space="preserve"> para o respectivo cadastramento/credenciamento.</w:t>
      </w:r>
    </w:p>
    <w:p w14:paraId="6FE0F94D" w14:textId="77777777" w:rsidR="00E43711" w:rsidRDefault="00E43711" w:rsidP="00E43711">
      <w:pPr>
        <w:pStyle w:val="Nivel2"/>
        <w:spacing w:before="0" w:after="0" w:line="240" w:lineRule="auto"/>
        <w:ind w:left="0" w:firstLine="0"/>
        <w:rPr>
          <w:rFonts w:ascii="Century Gothic" w:hAnsi="Century Gothic" w:cs="Times New Roman"/>
          <w:iCs/>
          <w:lang w:val="pt-PT" w:eastAsia="pt-PT" w:bidi="pt-PT"/>
        </w:rPr>
      </w:pPr>
      <w:r>
        <w:rPr>
          <w:rFonts w:ascii="Century Gothic" w:hAnsi="Century Gothic"/>
          <w:b/>
        </w:rPr>
        <w:t>5.</w:t>
      </w:r>
      <w:r>
        <w:rPr>
          <w:rFonts w:ascii="Century Gothic" w:hAnsi="Century Gothic" w:cs="Times New Roman"/>
          <w:b/>
          <w:i/>
          <w:iCs/>
          <w:lang w:val="pt-PT" w:eastAsia="pt-PT" w:bidi="pt-PT"/>
        </w:rPr>
        <w:t xml:space="preserve">1.2. </w:t>
      </w:r>
      <w:r w:rsidRPr="00E43711">
        <w:rPr>
          <w:rFonts w:ascii="Century Gothic" w:hAnsi="Century Gothic" w:cs="Times New Roman"/>
          <w:iCs/>
          <w:lang w:val="pt-PT" w:eastAsia="pt-PT" w:bidi="pt-PT"/>
        </w:rPr>
        <w:t>A participação neste certame importa ao proponente a irrestrita e irretratável aceitação das condições estabelecidas no presente Edital e seus anexos, bem como a observância dos regulamentos, normas administrativas e técnicas aplicáveis, inclusive quanto a recursos, e ainda, na aceitação de que deverá fornecer o objeto em perfeitas condições de uso e em acordo com as características técnicas exigidas.</w:t>
      </w:r>
    </w:p>
    <w:p w14:paraId="2B9E6074" w14:textId="49A8247F" w:rsidR="00E43711" w:rsidRPr="00E43711" w:rsidRDefault="00E43711" w:rsidP="00E43711">
      <w:pPr>
        <w:pStyle w:val="Nivel2"/>
        <w:spacing w:before="0" w:after="0" w:line="240" w:lineRule="auto"/>
        <w:ind w:left="0" w:firstLine="0"/>
        <w:rPr>
          <w:rFonts w:ascii="Century Gothic" w:hAnsi="Century Gothic" w:cs="Times New Roman"/>
          <w:iCs/>
          <w:lang w:val="pt-PT" w:eastAsia="pt-PT" w:bidi="pt-PT"/>
        </w:rPr>
      </w:pPr>
      <w:r w:rsidRPr="00E43711">
        <w:rPr>
          <w:rFonts w:ascii="Century Gothic" w:hAnsi="Century Gothic" w:cs="Times New Roman"/>
          <w:b/>
          <w:iCs/>
          <w:lang w:val="pt-PT" w:eastAsia="pt-PT" w:bidi="pt-PT"/>
        </w:rPr>
        <w:t>5.1.3.</w:t>
      </w:r>
      <w:r>
        <w:rPr>
          <w:rFonts w:ascii="Century Gothic" w:hAnsi="Century Gothic" w:cs="Times New Roman"/>
          <w:iCs/>
          <w:lang w:val="pt-PT" w:eastAsia="pt-PT" w:bidi="pt-PT"/>
        </w:rPr>
        <w:t xml:space="preserve"> </w:t>
      </w:r>
      <w:r w:rsidRPr="00E43711">
        <w:rPr>
          <w:rFonts w:ascii="Century Gothic" w:hAnsi="Century Gothic" w:cs="Times New Roman"/>
          <w:iCs/>
          <w:lang w:val="pt-PT" w:eastAsia="pt-PT" w:bidi="pt-PT"/>
        </w:rPr>
        <w:t>Cada licitante terá um único representante nesta licitação que, por sua vez, somente poderá representar uma única empresa licitante.</w:t>
      </w:r>
      <w:r>
        <w:rPr>
          <w:rFonts w:ascii="Century Gothic" w:hAnsi="Century Gothic" w:cs="Times New Roman"/>
          <w:b/>
          <w:i/>
          <w:iCs/>
          <w:lang w:val="pt-PT" w:eastAsia="pt-PT" w:bidi="pt-PT"/>
        </w:rPr>
        <w:t xml:space="preserve"> </w:t>
      </w:r>
    </w:p>
    <w:p w14:paraId="4ECC35E4" w14:textId="77777777" w:rsidR="00141435" w:rsidRPr="00141435" w:rsidRDefault="00141435" w:rsidP="003D3CAE">
      <w:pPr>
        <w:pStyle w:val="Nivel2"/>
        <w:spacing w:before="0" w:after="0"/>
        <w:ind w:left="426" w:firstLine="0"/>
        <w:rPr>
          <w:rFonts w:ascii="Century Gothic" w:hAnsi="Century Gothic"/>
          <w:lang w:val="pt-PT"/>
        </w:rPr>
      </w:pPr>
    </w:p>
    <w:p w14:paraId="7375B8D7" w14:textId="79EA86DE" w:rsidR="003D3CAE" w:rsidRPr="003D3CAE" w:rsidRDefault="008E462C" w:rsidP="003D3CAE">
      <w:pPr>
        <w:pStyle w:val="LO-normal"/>
        <w:rPr>
          <w:rFonts w:ascii="Century Gothic" w:hAnsi="Century Gothic" w:cs="Arial"/>
          <w:bCs/>
          <w:sz w:val="20"/>
          <w:szCs w:val="20"/>
          <w:lang w:eastAsia="pt-BR" w:bidi="ar-SA"/>
        </w:rPr>
      </w:pPr>
      <w:r>
        <w:rPr>
          <w:rFonts w:ascii="Century Gothic" w:hAnsi="Century Gothic" w:cs="Calibri"/>
          <w:b/>
          <w:sz w:val="20"/>
          <w:szCs w:val="20"/>
        </w:rPr>
        <w:t>5.2</w:t>
      </w:r>
      <w:r w:rsidR="003D3CAE" w:rsidRPr="003D3CAE">
        <w:rPr>
          <w:rFonts w:ascii="Century Gothic" w:hAnsi="Century Gothic" w:cs="Calibri"/>
          <w:b/>
          <w:sz w:val="20"/>
          <w:szCs w:val="20"/>
        </w:rPr>
        <w:t xml:space="preserve">. </w:t>
      </w:r>
      <w:r w:rsidR="00141435" w:rsidRPr="00CA45B6">
        <w:rPr>
          <w:rFonts w:ascii="Century Gothic" w:hAnsi="Century Gothic" w:cs="Calibri"/>
          <w:b/>
          <w:bCs/>
          <w:sz w:val="20"/>
          <w:szCs w:val="20"/>
        </w:rPr>
        <w:t>NÃO PODERÃO DISPUTAR ESTA LICITAÇÃO:</w:t>
      </w:r>
    </w:p>
    <w:p w14:paraId="33729E43" w14:textId="77777777" w:rsidR="008E462C" w:rsidRPr="008E462C" w:rsidRDefault="008E462C" w:rsidP="008E462C">
      <w:pPr>
        <w:pStyle w:val="PargrafodaLista"/>
        <w:numPr>
          <w:ilvl w:val="0"/>
          <w:numId w:val="10"/>
        </w:numPr>
        <w:suppressAutoHyphens/>
        <w:rPr>
          <w:rFonts w:ascii="Century Gothic" w:hAnsi="Century Gothic" w:cs="Arial"/>
          <w:vanish/>
          <w:sz w:val="20"/>
          <w:lang w:eastAsia="zh-CN" w:bidi="hi-IN"/>
        </w:rPr>
      </w:pPr>
      <w:bookmarkStart w:id="1" w:name="_Ref113883338"/>
    </w:p>
    <w:p w14:paraId="0640F3D7" w14:textId="214D744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cs="Arial"/>
          <w:sz w:val="20"/>
          <w:szCs w:val="20"/>
        </w:rPr>
        <w:t>Aquele que não atenda às condições deste Edital e seu(s) anexo(s);</w:t>
      </w:r>
    </w:p>
    <w:p w14:paraId="04D72998"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bookmarkStart w:id="2" w:name="_Ref114659912"/>
      <w:r w:rsidRPr="003D3CAE">
        <w:rPr>
          <w:rFonts w:ascii="Century Gothic" w:hAnsi="Century Gothic"/>
          <w:sz w:val="20"/>
          <w:szCs w:val="20"/>
        </w:rPr>
        <w:t>O autor do anteprojeto, do projeto básico ou do projeto executivo, pessoa física ou jurídica, quando a licitação versar sobre serviços ou fornecimento de bens a ele relacionados;</w:t>
      </w:r>
      <w:bookmarkEnd w:id="1"/>
      <w:bookmarkEnd w:id="2"/>
    </w:p>
    <w:p w14:paraId="4D635F52"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bookmarkStart w:id="3" w:name="_Ref113883003"/>
      <w:r w:rsidRPr="003D3CAE">
        <w:rPr>
          <w:rFonts w:ascii="Century Gothic" w:hAnsi="Century Gothic" w:cs="Arial"/>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84CA1FB"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sz w:val="20"/>
          <w:szCs w:val="20"/>
        </w:rPr>
        <w:t>Pessoa física ou jurídica que se encontre, ao tempo da licitação, impossibilitada de participar da licitação em decorrência de sanção que lhe foi imposta;</w:t>
      </w:r>
      <w:bookmarkEnd w:id="3"/>
    </w:p>
    <w:p w14:paraId="2EEF082E"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3199911"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bookmarkStart w:id="4" w:name="_Ref113883579"/>
      <w:r w:rsidRPr="003D3CAE">
        <w:rPr>
          <w:rFonts w:ascii="Century Gothic" w:hAnsi="Century Gothic"/>
          <w:sz w:val="20"/>
          <w:szCs w:val="20"/>
        </w:rPr>
        <w:t>Empresas controladoras, controladas ou coligadas, nos termos da Lei nº 6.404, de 15 de dezembro de 1976, concorrendo entre si;</w:t>
      </w:r>
      <w:bookmarkEnd w:id="4"/>
    </w:p>
    <w:p w14:paraId="2811D82D"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sz w:val="20"/>
          <w:szCs w:val="20"/>
        </w:rPr>
        <w:t xml:space="preserve">Pessoa física ou jurídica que, nos </w:t>
      </w:r>
      <w:proofErr w:type="gramStart"/>
      <w:r w:rsidRPr="003D3CAE">
        <w:rPr>
          <w:rFonts w:ascii="Century Gothic" w:hAnsi="Century Gothic"/>
          <w:sz w:val="20"/>
          <w:szCs w:val="20"/>
        </w:rPr>
        <w:t>5</w:t>
      </w:r>
      <w:proofErr w:type="gramEnd"/>
      <w:r w:rsidRPr="003D3CAE">
        <w:rPr>
          <w:rFonts w:ascii="Century Gothic" w:hAnsi="Century Gothic"/>
          <w:sz w:val="20"/>
          <w:szCs w:val="20"/>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F9EF643"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bookmarkStart w:id="5" w:name="_Ref113962336"/>
      <w:r w:rsidRPr="003D3CAE">
        <w:rPr>
          <w:rFonts w:ascii="Century Gothic" w:hAnsi="Century Gothic"/>
          <w:sz w:val="20"/>
          <w:szCs w:val="20"/>
        </w:rPr>
        <w:t>Agente público do órgão ou entidade licitante;</w:t>
      </w:r>
      <w:bookmarkEnd w:id="5"/>
    </w:p>
    <w:p w14:paraId="205A3FDC"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cs="Arial"/>
          <w:color w:val="000000"/>
          <w:sz w:val="20"/>
          <w:szCs w:val="20"/>
        </w:rPr>
        <w:t>Organizações da Sociedade Civil de Interesse Público - OSCIP, atuando nessa condição;</w:t>
      </w:r>
    </w:p>
    <w:p w14:paraId="41509464"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D3CAE">
          <w:rPr>
            <w:rStyle w:val="Hyperlink"/>
            <w:rFonts w:ascii="Century Gothic" w:hAnsi="Century Gothic"/>
            <w:sz w:val="20"/>
            <w:szCs w:val="20"/>
          </w:rPr>
          <w:t>§ 1º do art. 9º da Lei n.º 14.133, de 2021</w:t>
        </w:r>
      </w:hyperlink>
      <w:r w:rsidRPr="003D3CAE">
        <w:rPr>
          <w:rFonts w:ascii="Century Gothic" w:hAnsi="Century Gothic"/>
          <w:sz w:val="20"/>
          <w:szCs w:val="20"/>
        </w:rPr>
        <w:t>.</w:t>
      </w:r>
    </w:p>
    <w:p w14:paraId="4B59A661" w14:textId="0880B669" w:rsidR="003D3CAE" w:rsidRPr="003D3CAE" w:rsidRDefault="008E462C" w:rsidP="003D3CAE">
      <w:pPr>
        <w:pStyle w:val="LO-normal"/>
        <w:rPr>
          <w:rFonts w:ascii="Century Gothic" w:hAnsi="Century Gothic" w:cs="Arial"/>
          <w:bCs/>
          <w:sz w:val="20"/>
          <w:szCs w:val="20"/>
          <w:lang w:eastAsia="pt-BR" w:bidi="ar-SA"/>
        </w:rPr>
      </w:pPr>
      <w:r>
        <w:rPr>
          <w:rFonts w:ascii="Century Gothic" w:hAnsi="Century Gothic"/>
          <w:b/>
          <w:bCs/>
          <w:sz w:val="20"/>
          <w:szCs w:val="20"/>
        </w:rPr>
        <w:t>5.3</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O imp</w:t>
      </w:r>
      <w:r w:rsidR="00F724A8">
        <w:rPr>
          <w:rFonts w:ascii="Century Gothic" w:hAnsi="Century Gothic"/>
          <w:sz w:val="20"/>
          <w:szCs w:val="20"/>
        </w:rPr>
        <w:t xml:space="preserve">edimento de que trata o </w:t>
      </w:r>
      <w:r w:rsidR="00F724A8" w:rsidRPr="00141435">
        <w:rPr>
          <w:rFonts w:ascii="Century Gothic" w:hAnsi="Century Gothic"/>
          <w:sz w:val="20"/>
          <w:szCs w:val="20"/>
        </w:rPr>
        <w:t xml:space="preserve">item </w:t>
      </w:r>
      <w:r w:rsidRPr="00141435">
        <w:rPr>
          <w:rFonts w:ascii="Century Gothic" w:hAnsi="Century Gothic"/>
          <w:sz w:val="20"/>
          <w:szCs w:val="20"/>
        </w:rPr>
        <w:t>5.2</w:t>
      </w:r>
      <w:r w:rsidR="003D3CAE" w:rsidRPr="00141435">
        <w:rPr>
          <w:rFonts w:ascii="Century Gothic" w:hAnsi="Century Gothic"/>
          <w:sz w:val="20"/>
          <w:szCs w:val="20"/>
        </w:rPr>
        <w:t>.4</w:t>
      </w:r>
      <w:r w:rsidR="003D3CAE" w:rsidRPr="00AB24C7">
        <w:rPr>
          <w:rFonts w:ascii="Century Gothic" w:hAnsi="Century Gothic"/>
          <w:b/>
          <w:sz w:val="20"/>
          <w:szCs w:val="20"/>
        </w:rPr>
        <w:t xml:space="preserve"> </w:t>
      </w:r>
      <w:r w:rsidR="003D3CAE" w:rsidRPr="003D3CAE">
        <w:rPr>
          <w:rFonts w:ascii="Century Gothic" w:hAnsi="Century Gothic"/>
          <w:sz w:val="20"/>
          <w:szCs w:val="20"/>
        </w:rPr>
        <w:t>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950C036" w14:textId="3D91BBBC" w:rsidR="003D3CAE" w:rsidRPr="003D3CAE" w:rsidRDefault="008E462C" w:rsidP="003D3CAE">
      <w:pPr>
        <w:pStyle w:val="LO-normal"/>
        <w:rPr>
          <w:rFonts w:ascii="Century Gothic" w:hAnsi="Century Gothic" w:cs="Arial"/>
          <w:bCs/>
          <w:sz w:val="20"/>
          <w:szCs w:val="20"/>
          <w:lang w:eastAsia="pt-BR" w:bidi="ar-SA"/>
        </w:rPr>
      </w:pPr>
      <w:bookmarkStart w:id="6" w:name="art14§2"/>
      <w:bookmarkStart w:id="7" w:name="art14§5"/>
      <w:bookmarkEnd w:id="6"/>
      <w:bookmarkEnd w:id="7"/>
      <w:r>
        <w:rPr>
          <w:rFonts w:ascii="Century Gothic" w:hAnsi="Century Gothic"/>
          <w:b/>
          <w:bCs/>
          <w:sz w:val="20"/>
          <w:szCs w:val="20"/>
        </w:rPr>
        <w:t>5.4</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w:t>
      </w:r>
      <w:proofErr w:type="gramStart"/>
      <w:r w:rsidR="003D3CAE" w:rsidRPr="003D3CAE">
        <w:rPr>
          <w:rFonts w:ascii="Century Gothic" w:hAnsi="Century Gothic"/>
          <w:sz w:val="20"/>
          <w:szCs w:val="20"/>
        </w:rPr>
        <w:t>A critério</w:t>
      </w:r>
      <w:proofErr w:type="gramEnd"/>
      <w:r w:rsidR="003D3CAE" w:rsidRPr="003D3CAE">
        <w:rPr>
          <w:rFonts w:ascii="Century Gothic" w:hAnsi="Century Gothic"/>
          <w:sz w:val="20"/>
          <w:szCs w:val="20"/>
        </w:rPr>
        <w:t xml:space="preserve"> da Administração e exclusivamente a seu serviço, o autor dos projetos e a empresa a que se referem os itens </w:t>
      </w:r>
      <w:r w:rsidR="003D3CAE" w:rsidRPr="003D3CAE">
        <w:rPr>
          <w:rFonts w:ascii="Century Gothic" w:hAnsi="Century Gothic"/>
          <w:sz w:val="20"/>
          <w:szCs w:val="20"/>
        </w:rPr>
        <w:fldChar w:fldCharType="begin"/>
      </w:r>
      <w:r w:rsidR="003D3CAE" w:rsidRPr="003D3CAE">
        <w:rPr>
          <w:rFonts w:ascii="Century Gothic" w:hAnsi="Century Gothic"/>
          <w:sz w:val="20"/>
          <w:szCs w:val="20"/>
        </w:rPr>
        <w:instrText xml:space="preserve"> REF _Ref114659912 \r \h  \* MERGEFORMAT </w:instrText>
      </w:r>
      <w:r w:rsidR="003D3CAE" w:rsidRPr="003D3CAE">
        <w:rPr>
          <w:rFonts w:ascii="Century Gothic" w:hAnsi="Century Gothic"/>
          <w:sz w:val="20"/>
          <w:szCs w:val="20"/>
        </w:rPr>
      </w:r>
      <w:r w:rsidR="003D3CAE" w:rsidRPr="003D3CAE">
        <w:rPr>
          <w:rFonts w:ascii="Century Gothic" w:hAnsi="Century Gothic"/>
          <w:sz w:val="20"/>
          <w:szCs w:val="20"/>
        </w:rPr>
        <w:fldChar w:fldCharType="separate"/>
      </w:r>
      <w:r w:rsidR="0056290C">
        <w:rPr>
          <w:rFonts w:ascii="Century Gothic" w:hAnsi="Century Gothic"/>
          <w:sz w:val="20"/>
          <w:szCs w:val="20"/>
        </w:rPr>
        <w:t>5.2.2</w:t>
      </w:r>
      <w:r w:rsidR="003D3CAE" w:rsidRPr="003D3CAE">
        <w:rPr>
          <w:rFonts w:ascii="Century Gothic" w:hAnsi="Century Gothic"/>
          <w:sz w:val="20"/>
          <w:szCs w:val="20"/>
        </w:rPr>
        <w:fldChar w:fldCharType="end"/>
      </w:r>
      <w:r w:rsidR="003D3CAE" w:rsidRPr="003D3CAE">
        <w:rPr>
          <w:rFonts w:ascii="Century Gothic" w:hAnsi="Century Gothic"/>
          <w:sz w:val="20"/>
          <w:szCs w:val="20"/>
        </w:rPr>
        <w:t xml:space="preserve"> e poderão participar no apoio das atividades de planejamento da contratação, de execução da licitação ou de gestão do contrato, desde que sob supervisão exclusiva de agentes públicos do órgão ou entidade.</w:t>
      </w:r>
    </w:p>
    <w:p w14:paraId="39EAC3D0" w14:textId="53C720FC" w:rsidR="003D3CAE" w:rsidRPr="003D3CAE" w:rsidRDefault="008E462C" w:rsidP="003D3CAE">
      <w:pPr>
        <w:pStyle w:val="LO-normal"/>
        <w:rPr>
          <w:rFonts w:ascii="Century Gothic" w:hAnsi="Century Gothic" w:cs="Arial"/>
          <w:bCs/>
          <w:sz w:val="20"/>
          <w:szCs w:val="20"/>
          <w:lang w:eastAsia="pt-BR" w:bidi="ar-SA"/>
        </w:rPr>
      </w:pPr>
      <w:r>
        <w:rPr>
          <w:rFonts w:ascii="Century Gothic" w:hAnsi="Century Gothic"/>
          <w:b/>
          <w:bCs/>
          <w:sz w:val="20"/>
          <w:szCs w:val="20"/>
        </w:rPr>
        <w:t>5.5</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Equiparam-se aos autores do projeto as empresas integrantes do mesmo grupo econômico.</w:t>
      </w:r>
    </w:p>
    <w:p w14:paraId="7E66E77D" w14:textId="27B86CAA" w:rsidR="003D3CAE" w:rsidRPr="003D3CAE" w:rsidRDefault="004929FD" w:rsidP="003D3CAE">
      <w:pPr>
        <w:pStyle w:val="LO-normal"/>
        <w:rPr>
          <w:rFonts w:ascii="Century Gothic" w:hAnsi="Century Gothic" w:cs="Arial"/>
          <w:bCs/>
          <w:sz w:val="20"/>
          <w:szCs w:val="20"/>
          <w:lang w:eastAsia="pt-BR" w:bidi="ar-SA"/>
        </w:rPr>
      </w:pPr>
      <w:bookmarkStart w:id="8" w:name="art14§4"/>
      <w:bookmarkEnd w:id="8"/>
      <w:r>
        <w:rPr>
          <w:rFonts w:ascii="Century Gothic" w:hAnsi="Century Gothic"/>
          <w:b/>
          <w:bCs/>
          <w:sz w:val="20"/>
          <w:szCs w:val="20"/>
        </w:rPr>
        <w:t>5.6</w:t>
      </w:r>
      <w:r w:rsidR="003D3CAE" w:rsidRPr="003D3CAE">
        <w:rPr>
          <w:rFonts w:ascii="Century Gothic" w:hAnsi="Century Gothic"/>
          <w:b/>
          <w:bCs/>
          <w:sz w:val="20"/>
          <w:szCs w:val="20"/>
        </w:rPr>
        <w:t>.</w:t>
      </w:r>
      <w:r w:rsidR="00141435">
        <w:rPr>
          <w:rFonts w:ascii="Century Gothic" w:hAnsi="Century Gothic"/>
          <w:sz w:val="20"/>
          <w:szCs w:val="20"/>
        </w:rPr>
        <w:t xml:space="preserve"> O disposto no item 5.2</w:t>
      </w:r>
      <w:r w:rsidR="003D3CAE" w:rsidRPr="003D3CAE">
        <w:rPr>
          <w:rFonts w:ascii="Century Gothic" w:hAnsi="Century Gothic"/>
          <w:sz w:val="20"/>
          <w:szCs w:val="20"/>
        </w:rPr>
        <w:t>.2 e não impede a licitação ou a contratação de serviço que inclua como encargo do contratado a elaboração do projeto básico e do projeto executivo, nas contratações integradas, e do projeto executivo, nos demais regimes de execução.</w:t>
      </w:r>
    </w:p>
    <w:p w14:paraId="4CCB99F3" w14:textId="53349FE5" w:rsidR="003D3CAE" w:rsidRPr="003D3CAE" w:rsidRDefault="004929FD" w:rsidP="003D3CAE">
      <w:pPr>
        <w:pStyle w:val="LO-normal"/>
        <w:rPr>
          <w:rFonts w:ascii="Century Gothic" w:hAnsi="Century Gothic" w:cs="Arial"/>
          <w:bCs/>
          <w:sz w:val="20"/>
          <w:szCs w:val="20"/>
          <w:lang w:eastAsia="pt-BR" w:bidi="ar-SA"/>
        </w:rPr>
      </w:pPr>
      <w:r>
        <w:rPr>
          <w:rFonts w:ascii="Century Gothic" w:hAnsi="Century Gothic"/>
          <w:b/>
          <w:bCs/>
          <w:sz w:val="20"/>
          <w:szCs w:val="20"/>
        </w:rPr>
        <w:t>5.7</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003D3CAE" w:rsidRPr="003D3CAE">
          <w:rPr>
            <w:rStyle w:val="Hyperlink"/>
            <w:rFonts w:ascii="Century Gothic" w:hAnsi="Century Gothic"/>
            <w:sz w:val="20"/>
            <w:szCs w:val="20"/>
          </w:rPr>
          <w:t>Lei nº 14.133/2021</w:t>
        </w:r>
      </w:hyperlink>
      <w:r w:rsidR="003D3CAE" w:rsidRPr="003D3CAE">
        <w:rPr>
          <w:rFonts w:ascii="Century Gothic" w:hAnsi="Century Gothic"/>
          <w:sz w:val="20"/>
          <w:szCs w:val="20"/>
        </w:rPr>
        <w:t>.</w:t>
      </w:r>
    </w:p>
    <w:p w14:paraId="39DDDCB7" w14:textId="213D7C09" w:rsidR="003D3CAE" w:rsidRDefault="004929FD" w:rsidP="003D3CAE">
      <w:pPr>
        <w:pStyle w:val="LO-normal"/>
        <w:rPr>
          <w:rFonts w:ascii="Century Gothic" w:hAnsi="Century Gothic"/>
          <w:sz w:val="20"/>
          <w:szCs w:val="20"/>
        </w:rPr>
      </w:pPr>
      <w:r>
        <w:rPr>
          <w:rFonts w:ascii="Century Gothic" w:hAnsi="Century Gothic"/>
          <w:b/>
          <w:bCs/>
          <w:sz w:val="20"/>
          <w:szCs w:val="20"/>
        </w:rPr>
        <w:t>5.8</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A vedação de que trata o item </w:t>
      </w:r>
      <w:r w:rsidR="003D3CAE" w:rsidRPr="003D3CAE">
        <w:rPr>
          <w:rFonts w:ascii="Century Gothic" w:hAnsi="Century Gothic"/>
          <w:sz w:val="20"/>
          <w:szCs w:val="20"/>
        </w:rPr>
        <w:fldChar w:fldCharType="begin"/>
      </w:r>
      <w:r w:rsidR="003D3CAE" w:rsidRPr="003D3CAE">
        <w:rPr>
          <w:rFonts w:ascii="Century Gothic" w:hAnsi="Century Gothic"/>
          <w:sz w:val="20"/>
          <w:szCs w:val="20"/>
        </w:rPr>
        <w:instrText xml:space="preserve"> REF _Ref113962336 \r \h  \* MERGEFORMAT </w:instrText>
      </w:r>
      <w:r w:rsidR="003D3CAE" w:rsidRPr="003D3CAE">
        <w:rPr>
          <w:rFonts w:ascii="Century Gothic" w:hAnsi="Century Gothic"/>
          <w:sz w:val="20"/>
          <w:szCs w:val="20"/>
        </w:rPr>
      </w:r>
      <w:r w:rsidR="003D3CAE" w:rsidRPr="003D3CAE">
        <w:rPr>
          <w:rFonts w:ascii="Century Gothic" w:hAnsi="Century Gothic"/>
          <w:sz w:val="20"/>
          <w:szCs w:val="20"/>
        </w:rPr>
        <w:fldChar w:fldCharType="separate"/>
      </w:r>
      <w:r w:rsidR="0056290C">
        <w:rPr>
          <w:rFonts w:ascii="Century Gothic" w:hAnsi="Century Gothic"/>
          <w:sz w:val="20"/>
          <w:szCs w:val="20"/>
        </w:rPr>
        <w:t>5.2.8</w:t>
      </w:r>
      <w:r w:rsidR="003D3CAE" w:rsidRPr="003D3CAE">
        <w:rPr>
          <w:rFonts w:ascii="Century Gothic" w:hAnsi="Century Gothic"/>
          <w:sz w:val="20"/>
          <w:szCs w:val="20"/>
        </w:rPr>
        <w:fldChar w:fldCharType="end"/>
      </w:r>
      <w:r w:rsidR="003D3CAE" w:rsidRPr="003D3CAE">
        <w:rPr>
          <w:rFonts w:ascii="Century Gothic" w:hAnsi="Century Gothic"/>
          <w:sz w:val="20"/>
          <w:szCs w:val="20"/>
        </w:rPr>
        <w:t xml:space="preserve"> estende-se a terceiro que auxilie a condução da contratação na qualidade de integrante de equipe de apoio, profissional especializado ou funcionário ou representante de empresa que preste assessoria técnica.</w:t>
      </w:r>
    </w:p>
    <w:p w14:paraId="22C0DAC0" w14:textId="77777777" w:rsidR="00F724A8" w:rsidRDefault="00F724A8" w:rsidP="003D3CAE">
      <w:pPr>
        <w:pStyle w:val="LO-normal"/>
        <w:rPr>
          <w:rFonts w:ascii="Century Gothic" w:hAnsi="Century Gothic"/>
          <w:sz w:val="20"/>
          <w:szCs w:val="20"/>
        </w:rPr>
      </w:pPr>
    </w:p>
    <w:p w14:paraId="14595A8B" w14:textId="77777777" w:rsidR="00B761AF" w:rsidRDefault="00990254" w:rsidP="00B761AF">
      <w:pPr>
        <w:pStyle w:val="PargrafodaLista"/>
        <w:widowControl w:val="0"/>
        <w:autoSpaceDE w:val="0"/>
        <w:autoSpaceDN w:val="0"/>
        <w:ind w:left="0" w:right="-2"/>
        <w:rPr>
          <w:rFonts w:ascii="Century Gothic" w:hAnsi="Century Gothic"/>
          <w:b/>
          <w:sz w:val="20"/>
        </w:rPr>
      </w:pPr>
      <w:r>
        <w:rPr>
          <w:rFonts w:ascii="Century Gothic" w:hAnsi="Century Gothic"/>
          <w:b/>
          <w:sz w:val="20"/>
        </w:rPr>
        <w:t xml:space="preserve">6. </w:t>
      </w:r>
      <w:r w:rsidR="00B761AF" w:rsidRPr="00B761AF">
        <w:rPr>
          <w:rFonts w:ascii="Century Gothic" w:hAnsi="Century Gothic"/>
          <w:b/>
          <w:sz w:val="20"/>
        </w:rPr>
        <w:t>SERÁ REALIZADA CONSULTA JUNTO AOS SEGUINTES CADASTROS PA</w:t>
      </w:r>
      <w:r w:rsidR="00B761AF">
        <w:rPr>
          <w:rFonts w:ascii="Century Gothic" w:hAnsi="Century Gothic"/>
          <w:b/>
          <w:sz w:val="20"/>
        </w:rPr>
        <w:t>RA VERIFICAÇÃO DOS IMPEDIMENTOS</w:t>
      </w:r>
    </w:p>
    <w:p w14:paraId="50D25420" w14:textId="42F344E9" w:rsidR="00B761AF" w:rsidRPr="00B761AF" w:rsidRDefault="00990254" w:rsidP="00B761AF">
      <w:pPr>
        <w:pStyle w:val="PargrafodaLista"/>
        <w:widowControl w:val="0"/>
        <w:autoSpaceDE w:val="0"/>
        <w:autoSpaceDN w:val="0"/>
        <w:ind w:left="0" w:right="-2"/>
        <w:rPr>
          <w:rFonts w:ascii="Century Gothic" w:hAnsi="Century Gothic"/>
          <w:b/>
          <w:spacing w:val="-2"/>
          <w:sz w:val="20"/>
        </w:rPr>
      </w:pPr>
      <w:r>
        <w:rPr>
          <w:rFonts w:ascii="Century Gothic" w:hAnsi="Century Gothic"/>
          <w:b/>
          <w:spacing w:val="-2"/>
          <w:sz w:val="20"/>
        </w:rPr>
        <w:t xml:space="preserve">6.1. </w:t>
      </w:r>
      <w:r w:rsidR="00B761AF" w:rsidRPr="008516AF">
        <w:rPr>
          <w:rFonts w:ascii="Century Gothic" w:eastAsia="Century Gothic" w:hAnsi="Century Gothic" w:cs="Century Gothic"/>
          <w:sz w:val="20"/>
          <w:u w:val="single"/>
        </w:rPr>
        <w:t xml:space="preserve">Como </w:t>
      </w:r>
      <w:r w:rsidR="00B761AF" w:rsidRPr="00744EB4">
        <w:rPr>
          <w:rFonts w:ascii="Century Gothic" w:eastAsia="Century Gothic" w:hAnsi="Century Gothic" w:cs="Century Gothic"/>
          <w:b/>
          <w:bCs/>
          <w:sz w:val="20"/>
          <w:u w:val="single"/>
        </w:rPr>
        <w:t>CONDIÇÃO PRÉVIA</w:t>
      </w:r>
      <w:r w:rsidR="00B761AF" w:rsidRPr="008516AF">
        <w:rPr>
          <w:rFonts w:ascii="Century Gothic" w:eastAsia="Century Gothic" w:hAnsi="Century Gothic" w:cs="Century Gothic"/>
          <w:sz w:val="20"/>
          <w:u w:val="single"/>
        </w:rPr>
        <w:t xml:space="preserve"> ao exame da documentação de habilitação</w:t>
      </w:r>
      <w:r w:rsidR="00B761AF" w:rsidRPr="008516AF">
        <w:rPr>
          <w:rFonts w:ascii="Century Gothic" w:eastAsia="Century Gothic" w:hAnsi="Century Gothic" w:cs="Century Gothic"/>
          <w:sz w:val="20"/>
        </w:rPr>
        <w:t xml:space="preserve"> do licitante detentor da proposta classificada em primeiro lugar, com o </w:t>
      </w:r>
      <w:r w:rsidR="00B761AF" w:rsidRPr="008516AF">
        <w:rPr>
          <w:rFonts w:ascii="Century Gothic" w:eastAsia="Century Gothic" w:hAnsi="Century Gothic" w:cs="Century Gothic"/>
          <w:b/>
          <w:sz w:val="20"/>
        </w:rPr>
        <w:t>menor preço</w:t>
      </w:r>
      <w:r w:rsidR="00B761AF">
        <w:rPr>
          <w:rFonts w:ascii="Century Gothic" w:eastAsia="Century Gothic" w:hAnsi="Century Gothic" w:cs="Century Gothic"/>
          <w:b/>
          <w:sz w:val="20"/>
        </w:rPr>
        <w:t xml:space="preserve"> global</w:t>
      </w:r>
      <w:r w:rsidR="00B761AF" w:rsidRPr="008516AF">
        <w:rPr>
          <w:rFonts w:ascii="Century Gothic" w:eastAsia="Century Gothic" w:hAnsi="Century Gothic" w:cs="Century Gothic"/>
          <w:sz w:val="20"/>
        </w:rPr>
        <w:t xml:space="preserve">, será </w:t>
      </w:r>
      <w:proofErr w:type="gramStart"/>
      <w:r w:rsidR="00B761AF" w:rsidRPr="008516AF">
        <w:rPr>
          <w:rFonts w:ascii="Century Gothic" w:eastAsia="Century Gothic" w:hAnsi="Century Gothic" w:cs="Century Gothic"/>
          <w:sz w:val="20"/>
        </w:rPr>
        <w:t>verificado</w:t>
      </w:r>
      <w:proofErr w:type="gramEnd"/>
      <w:r w:rsidR="00B761AF" w:rsidRPr="008516AF">
        <w:rPr>
          <w:rFonts w:ascii="Century Gothic" w:eastAsia="Century Gothic" w:hAnsi="Century Gothic" w:cs="Century Gothic"/>
          <w:sz w:val="20"/>
        </w:rPr>
        <w:t xml:space="preserve"> eventual descumprimento das condições de participação, especialmente quanto à existência de sanção que impeça a participação no certame ou a futura contratação, mediante a consulta aos seguintes cadastros:</w:t>
      </w:r>
    </w:p>
    <w:p w14:paraId="2FF23CA6" w14:textId="77777777" w:rsidR="00B761AF" w:rsidRPr="00E145BC" w:rsidRDefault="00B761AF" w:rsidP="00B761AF">
      <w:pPr>
        <w:pStyle w:val="PargrafodaLista"/>
        <w:numPr>
          <w:ilvl w:val="0"/>
          <w:numId w:val="36"/>
        </w:numPr>
        <w:spacing w:line="276" w:lineRule="auto"/>
        <w:ind w:left="567" w:right="-2" w:firstLine="0"/>
        <w:rPr>
          <w:rFonts w:ascii="Century Gothic" w:hAnsi="Century Gothic" w:cs="Arial"/>
          <w:b/>
          <w:bCs/>
          <w:sz w:val="20"/>
        </w:rPr>
      </w:pPr>
      <w:r w:rsidRPr="00E145BC">
        <w:rPr>
          <w:rFonts w:ascii="Century Gothic" w:hAnsi="Century Gothic" w:cs="Arial"/>
          <w:b/>
          <w:bCs/>
          <w:sz w:val="20"/>
        </w:rPr>
        <w:t>Consulta Consolidada de Pessoa Jurídica do Tribunal de Contas da União</w:t>
      </w:r>
    </w:p>
    <w:p w14:paraId="7B0D6ACB" w14:textId="77777777" w:rsidR="00B761AF" w:rsidRPr="00E145BC" w:rsidRDefault="00B761AF" w:rsidP="00B761AF">
      <w:pPr>
        <w:pStyle w:val="PargrafodaLista"/>
        <w:spacing w:line="276" w:lineRule="auto"/>
        <w:ind w:left="567" w:right="-2"/>
        <w:rPr>
          <w:rFonts w:ascii="Century Gothic" w:hAnsi="Century Gothic"/>
          <w:sz w:val="20"/>
        </w:rPr>
      </w:pPr>
      <w:r w:rsidRPr="00E145BC">
        <w:rPr>
          <w:rFonts w:ascii="Century Gothic" w:hAnsi="Century Gothic" w:cs="Arial"/>
          <w:sz w:val="20"/>
        </w:rPr>
        <w:t xml:space="preserve"> </w:t>
      </w:r>
      <w:hyperlink r:id="rId14" w:history="1">
        <w:r w:rsidRPr="00E145BC">
          <w:rPr>
            <w:rStyle w:val="Hyperlink"/>
            <w:rFonts w:ascii="Century Gothic" w:hAnsi="Century Gothic" w:cs="Arial"/>
            <w:sz w:val="20"/>
          </w:rPr>
          <w:t>https://certidoes-apf.apps.tcu.gov.br/</w:t>
        </w:r>
      </w:hyperlink>
      <w:r w:rsidRPr="00E145BC">
        <w:rPr>
          <w:rFonts w:ascii="Century Gothic" w:hAnsi="Century Gothic" w:cs="Arial"/>
          <w:sz w:val="20"/>
        </w:rPr>
        <w:t xml:space="preserve">. </w:t>
      </w:r>
      <w:r w:rsidRPr="00E145BC">
        <w:rPr>
          <w:rFonts w:ascii="Century Gothic" w:hAnsi="Century Gothic"/>
          <w:sz w:val="20"/>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4CC6DA51" w14:textId="77777777" w:rsidR="00B761AF" w:rsidRDefault="00B761AF" w:rsidP="00B761AF">
      <w:pPr>
        <w:pStyle w:val="PargrafodaLista"/>
        <w:spacing w:line="276" w:lineRule="auto"/>
        <w:ind w:left="567" w:right="-2"/>
        <w:rPr>
          <w:rFonts w:ascii="Century Gothic" w:hAnsi="Century Gothic" w:cs="Calibri"/>
          <w:sz w:val="20"/>
        </w:rPr>
      </w:pPr>
      <w:r>
        <w:rPr>
          <w:rFonts w:ascii="Century Gothic" w:hAnsi="Century Gothic" w:cs="Calibri"/>
          <w:b/>
          <w:sz w:val="20"/>
        </w:rPr>
        <w:t>b) Sistema de Certidões da Controladoria-Geral da União</w:t>
      </w:r>
    </w:p>
    <w:p w14:paraId="03B236E9" w14:textId="77777777" w:rsidR="00B761AF" w:rsidRDefault="00B761AF" w:rsidP="00B761AF">
      <w:pPr>
        <w:pStyle w:val="PargrafodaLista"/>
        <w:tabs>
          <w:tab w:val="left" w:pos="993"/>
        </w:tabs>
        <w:spacing w:line="276" w:lineRule="auto"/>
        <w:ind w:left="567" w:right="-2"/>
        <w:rPr>
          <w:rStyle w:val="Hyperlink"/>
        </w:rPr>
      </w:pPr>
      <w:r>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15" w:history="1">
        <w:r>
          <w:rPr>
            <w:rStyle w:val="Hyperlink"/>
            <w:rFonts w:ascii="Century Gothic" w:hAnsi="Century Gothic" w:cs="Calibri"/>
            <w:sz w:val="20"/>
          </w:rPr>
          <w:t>https://certidoes.cgu.gov.br/</w:t>
        </w:r>
      </w:hyperlink>
    </w:p>
    <w:p w14:paraId="66F1482F" w14:textId="6D704BC3" w:rsidR="00B761AF" w:rsidRPr="00B761AF" w:rsidRDefault="00B761AF" w:rsidP="00B761AF">
      <w:pPr>
        <w:tabs>
          <w:tab w:val="left" w:pos="0"/>
        </w:tabs>
        <w:spacing w:line="276" w:lineRule="auto"/>
        <w:ind w:right="-2"/>
        <w:rPr>
          <w:rFonts w:eastAsia="SimSun" w:cs="F"/>
        </w:rPr>
      </w:pPr>
      <w:r w:rsidRPr="00B761AF">
        <w:rPr>
          <w:rFonts w:ascii="Century Gothic" w:eastAsia="SimSun" w:hAnsi="Century Gothic" w:cs="F"/>
          <w:b/>
          <w:sz w:val="20"/>
        </w:rPr>
        <w:t>6.1.1.</w:t>
      </w:r>
      <w:r>
        <w:rPr>
          <w:rFonts w:ascii="Century Gothic" w:eastAsia="SimSun" w:hAnsi="Century Gothic" w:cs="F"/>
          <w:sz w:val="20"/>
        </w:rPr>
        <w:t xml:space="preserve"> </w:t>
      </w:r>
      <w:r w:rsidRPr="00B761AF">
        <w:rPr>
          <w:rFonts w:ascii="Century Gothic" w:eastAsia="SimSun" w:hAnsi="Century Gothic" w:cs="F"/>
          <w:sz w:val="20"/>
        </w:rPr>
        <w:t>A consulta aos cadastros na fase de habilitação constitui verificação da própria condição de participação na licitação, nos termos do Acórdão n° 1.793/2011 (Plenário- TCU).</w:t>
      </w:r>
    </w:p>
    <w:p w14:paraId="6E6F0459" w14:textId="21AD7BEC" w:rsidR="00990254" w:rsidRDefault="00B761AF" w:rsidP="00B761AF">
      <w:pPr>
        <w:tabs>
          <w:tab w:val="left" w:pos="0"/>
        </w:tabs>
        <w:spacing w:line="276" w:lineRule="auto"/>
        <w:ind w:right="-2"/>
        <w:rPr>
          <w:rFonts w:ascii="Century Gothic" w:eastAsia="SimSun" w:hAnsi="Century Gothic" w:cs="F"/>
          <w:sz w:val="20"/>
        </w:rPr>
      </w:pPr>
      <w:r w:rsidRPr="00B761AF">
        <w:rPr>
          <w:rFonts w:ascii="Century Gothic" w:eastAsia="SimSun" w:hAnsi="Century Gothic" w:cs="F"/>
          <w:b/>
          <w:sz w:val="20"/>
        </w:rPr>
        <w:t>6.1.2.</w:t>
      </w:r>
      <w:r>
        <w:rPr>
          <w:rFonts w:ascii="Century Gothic" w:eastAsia="SimSun" w:hAnsi="Century Gothic" w:cs="F"/>
          <w:sz w:val="20"/>
        </w:rPr>
        <w:t xml:space="preserve"> </w:t>
      </w:r>
      <w:r w:rsidRPr="00B761AF">
        <w:rPr>
          <w:rFonts w:ascii="Century Gothic" w:eastAsia="SimSun" w:hAnsi="Century Gothic" w:cs="F"/>
          <w:sz w:val="20"/>
        </w:rPr>
        <w:t>Constatada a existência de sanção, que impeça a participação no certame, a Pregoeira e equipe de apoio reputarão o licitante inabilitado, por falta de condição de participação.</w:t>
      </w:r>
    </w:p>
    <w:p w14:paraId="582B78A8" w14:textId="77777777" w:rsidR="00B761AF" w:rsidRPr="00B761AF" w:rsidRDefault="00B761AF" w:rsidP="00B761AF">
      <w:pPr>
        <w:tabs>
          <w:tab w:val="left" w:pos="0"/>
        </w:tabs>
        <w:spacing w:line="276" w:lineRule="auto"/>
        <w:ind w:right="-2"/>
        <w:rPr>
          <w:rFonts w:eastAsia="SimSun" w:cs="F"/>
        </w:rPr>
      </w:pPr>
    </w:p>
    <w:p w14:paraId="1B9DEC1F" w14:textId="018BFE5C" w:rsidR="003D3CAE" w:rsidRPr="003D3CAE" w:rsidRDefault="00AD0208" w:rsidP="003D3CAE">
      <w:pPr>
        <w:rPr>
          <w:rFonts w:ascii="Century Gothic" w:hAnsi="Century Gothic" w:cstheme="minorHAnsi"/>
          <w:b/>
          <w:bCs/>
          <w:color w:val="000000"/>
          <w:sz w:val="20"/>
          <w:szCs w:val="20"/>
        </w:rPr>
      </w:pPr>
      <w:r>
        <w:rPr>
          <w:rFonts w:ascii="Century Gothic" w:hAnsi="Century Gothic" w:cstheme="minorHAnsi"/>
          <w:b/>
          <w:bCs/>
          <w:color w:val="000000"/>
          <w:sz w:val="20"/>
          <w:szCs w:val="20"/>
        </w:rPr>
        <w:t>7</w:t>
      </w:r>
      <w:r w:rsidR="003D3CAE" w:rsidRPr="003D3CAE">
        <w:rPr>
          <w:rFonts w:ascii="Century Gothic" w:hAnsi="Century Gothic" w:cstheme="minorHAnsi"/>
          <w:b/>
          <w:bCs/>
          <w:color w:val="000000"/>
          <w:sz w:val="20"/>
          <w:szCs w:val="20"/>
        </w:rPr>
        <w:t xml:space="preserve">. INSTRUÇÕES PARA IMPUGNAÇÃO </w:t>
      </w:r>
      <w:proofErr w:type="gramStart"/>
      <w:r w:rsidR="003D3CAE" w:rsidRPr="003D3CAE">
        <w:rPr>
          <w:rFonts w:ascii="Century Gothic" w:hAnsi="Century Gothic" w:cstheme="minorHAnsi"/>
          <w:b/>
          <w:bCs/>
          <w:color w:val="000000"/>
          <w:sz w:val="20"/>
          <w:szCs w:val="20"/>
        </w:rPr>
        <w:t>DO EDITAL E PEDIDOS DE ESCLARECIMENTOS</w:t>
      </w:r>
      <w:proofErr w:type="gramEnd"/>
    </w:p>
    <w:p w14:paraId="14781497" w14:textId="77223227" w:rsidR="003D3CAE" w:rsidRPr="003D3CAE" w:rsidRDefault="00AD0208" w:rsidP="003D3CAE">
      <w:pPr>
        <w:rPr>
          <w:rFonts w:ascii="Century Gothic" w:hAnsi="Century Gothic" w:cstheme="minorHAnsi"/>
          <w:b/>
          <w:bCs/>
          <w:color w:val="000000"/>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.1.</w:t>
      </w:r>
      <w:r w:rsidR="003D3CAE" w:rsidRPr="003D3CAE">
        <w:rPr>
          <w:rFonts w:ascii="Century Gothic" w:hAnsi="Century Gothic" w:cs="Calibri"/>
          <w:sz w:val="20"/>
          <w:szCs w:val="20"/>
        </w:rPr>
        <w:t xml:space="preserve"> Qualquer pessoa é parte legítima para impugnar este Edital por irregularidade na aplicação da Lei nº 14.133, de 2021, devendo protocolar o pedido até </w:t>
      </w:r>
      <w:proofErr w:type="gramStart"/>
      <w:r w:rsidR="003D3CAE" w:rsidRPr="003D3CAE">
        <w:rPr>
          <w:rFonts w:ascii="Century Gothic" w:hAnsi="Century Gothic" w:cs="Calibri"/>
          <w:sz w:val="20"/>
          <w:szCs w:val="20"/>
        </w:rPr>
        <w:t>3</w:t>
      </w:r>
      <w:proofErr w:type="gramEnd"/>
      <w:r w:rsidR="003D3CAE" w:rsidRPr="003D3CAE">
        <w:rPr>
          <w:rFonts w:ascii="Century Gothic" w:hAnsi="Century Gothic" w:cs="Calibri"/>
          <w:sz w:val="20"/>
          <w:szCs w:val="20"/>
        </w:rPr>
        <w:t xml:space="preserve"> (três) dias úteis antes da data da abertura do certame (art. 164) e INSTRUÇÃO NORMATIVA SEGES/ME Nº 73, DE 30 DE SETEMBRO DE 2022, art. 16:</w:t>
      </w:r>
    </w:p>
    <w:p w14:paraId="5DBAA897" w14:textId="77777777" w:rsidR="003D3CAE" w:rsidRPr="003D3CAE" w:rsidRDefault="003D3CAE" w:rsidP="003D3CAE">
      <w:pPr>
        <w:pStyle w:val="PargrafodaLista"/>
        <w:tabs>
          <w:tab w:val="left" w:pos="538"/>
        </w:tabs>
        <w:ind w:left="1134" w:right="185"/>
        <w:rPr>
          <w:rFonts w:ascii="Century Gothic" w:eastAsia="SimSun" w:hAnsi="Century Gothic" w:cs="Calibri"/>
          <w:sz w:val="20"/>
          <w:lang w:eastAsia="en-US"/>
        </w:rPr>
      </w:pPr>
      <w:r w:rsidRPr="003D3CAE">
        <w:rPr>
          <w:rFonts w:ascii="Century Gothic" w:eastAsia="SimSun" w:hAnsi="Century Gothic" w:cs="Calibri"/>
          <w:sz w:val="20"/>
          <w:lang w:eastAsia="en-US"/>
        </w:rPr>
        <w:t xml:space="preserve">Art. 16. Qualquer pessoa é parte legítima para impugnar edital de licitação por irregularidade ou para solicitar esclarecimento sobre os seus termos, devendo encaminhar o pedido até </w:t>
      </w:r>
      <w:proofErr w:type="gramStart"/>
      <w:r w:rsidRPr="003D3CAE">
        <w:rPr>
          <w:rFonts w:ascii="Century Gothic" w:eastAsia="SimSun" w:hAnsi="Century Gothic" w:cs="Calibri"/>
          <w:sz w:val="20"/>
          <w:lang w:eastAsia="en-US"/>
        </w:rPr>
        <w:t>3</w:t>
      </w:r>
      <w:proofErr w:type="gramEnd"/>
      <w:r w:rsidRPr="003D3CAE">
        <w:rPr>
          <w:rFonts w:ascii="Century Gothic" w:eastAsia="SimSun" w:hAnsi="Century Gothic" w:cs="Calibri"/>
          <w:sz w:val="20"/>
          <w:lang w:eastAsia="en-US"/>
        </w:rPr>
        <w:t xml:space="preserve"> (três) dias úteis antes da data de abertura da sessão pública, por meio eletrônico, </w:t>
      </w:r>
      <w:r w:rsidRPr="003D3CAE">
        <w:rPr>
          <w:rFonts w:ascii="Century Gothic" w:eastAsia="SimSun" w:hAnsi="Century Gothic" w:cs="Calibri"/>
          <w:b/>
          <w:sz w:val="20"/>
          <w:u w:val="single"/>
          <w:lang w:eastAsia="en-US"/>
        </w:rPr>
        <w:t>na forma prevista no edital de licitação</w:t>
      </w:r>
      <w:r w:rsidRPr="003D3CAE">
        <w:rPr>
          <w:rFonts w:ascii="Century Gothic" w:eastAsia="SimSun" w:hAnsi="Century Gothic" w:cs="Calibri"/>
          <w:sz w:val="20"/>
          <w:lang w:eastAsia="en-US"/>
        </w:rPr>
        <w:t>.</w:t>
      </w:r>
    </w:p>
    <w:p w14:paraId="5CE28A7C" w14:textId="5642492B" w:rsidR="003D3CAE" w:rsidRPr="00DE6811" w:rsidRDefault="003D3CAE" w:rsidP="003D3CAE">
      <w:pPr>
        <w:pStyle w:val="PargrafodaLista"/>
        <w:pBdr>
          <w:top w:val="thinThickThinSmallGap" w:sz="24" w:space="1" w:color="auto"/>
          <w:left w:val="thinThickThinSmallGap" w:sz="24" w:space="4" w:color="auto"/>
          <w:bottom w:val="thinThickThinSmallGap" w:sz="24" w:space="1" w:color="auto"/>
          <w:right w:val="thinThickThinSmallGap" w:sz="24" w:space="4" w:color="auto"/>
        </w:pBdr>
        <w:ind w:left="284" w:right="185"/>
        <w:rPr>
          <w:rFonts w:ascii="Century Gothic" w:eastAsia="SimSun" w:hAnsi="Century Gothic" w:cs="Calibri"/>
          <w:b/>
          <w:sz w:val="20"/>
          <w:lang w:eastAsia="en-US"/>
        </w:rPr>
      </w:pPr>
      <w:r w:rsidRPr="00DE6811">
        <w:rPr>
          <w:rFonts w:ascii="Century Gothic" w:eastAsia="SimSun" w:hAnsi="Century Gothic" w:cs="Calibri"/>
          <w:b/>
          <w:sz w:val="20"/>
          <w:lang w:eastAsia="en-US"/>
        </w:rPr>
        <w:t xml:space="preserve">Define-se: o último dia útil </w:t>
      </w:r>
      <w:r w:rsidR="004172DF" w:rsidRPr="00DE6811">
        <w:rPr>
          <w:rFonts w:ascii="Century Gothic" w:eastAsia="SimSun" w:hAnsi="Century Gothic" w:cs="Calibri"/>
          <w:b/>
          <w:sz w:val="20"/>
          <w:lang w:eastAsia="en-US"/>
        </w:rPr>
        <w:t>23</w:t>
      </w:r>
      <w:r w:rsidRPr="00DE6811">
        <w:rPr>
          <w:rFonts w:ascii="Century Gothic" w:eastAsia="SimSun" w:hAnsi="Century Gothic" w:cs="Calibri"/>
          <w:b/>
          <w:sz w:val="20"/>
          <w:lang w:eastAsia="en-US"/>
        </w:rPr>
        <w:t>/</w:t>
      </w:r>
      <w:r w:rsidR="00D065B4" w:rsidRPr="00DE6811">
        <w:rPr>
          <w:rFonts w:ascii="Century Gothic" w:eastAsia="SimSun" w:hAnsi="Century Gothic" w:cs="Calibri"/>
          <w:b/>
          <w:sz w:val="20"/>
          <w:lang w:eastAsia="en-US"/>
        </w:rPr>
        <w:t>06</w:t>
      </w:r>
      <w:r w:rsidR="00C968B3" w:rsidRPr="00DE6811">
        <w:rPr>
          <w:rFonts w:ascii="Century Gothic" w:eastAsia="SimSun" w:hAnsi="Century Gothic" w:cs="Calibri"/>
          <w:b/>
          <w:sz w:val="20"/>
          <w:lang w:eastAsia="en-US"/>
        </w:rPr>
        <w:t>/2025</w:t>
      </w:r>
      <w:r w:rsidR="00DF7833" w:rsidRPr="00DE6811">
        <w:rPr>
          <w:rFonts w:ascii="Century Gothic" w:eastAsia="SimSun" w:hAnsi="Century Gothic" w:cs="Calibri"/>
          <w:b/>
          <w:sz w:val="20"/>
          <w:lang w:eastAsia="en-US"/>
        </w:rPr>
        <w:t xml:space="preserve"> até às </w:t>
      </w:r>
      <w:r w:rsidR="007B5229" w:rsidRPr="00DE6811">
        <w:rPr>
          <w:rFonts w:ascii="Century Gothic" w:eastAsia="SimSun" w:hAnsi="Century Gothic" w:cs="Calibri"/>
          <w:b/>
          <w:sz w:val="20"/>
          <w:lang w:eastAsia="en-US"/>
        </w:rPr>
        <w:t>00</w:t>
      </w:r>
      <w:r w:rsidR="00DF7833" w:rsidRPr="00DE6811">
        <w:rPr>
          <w:rFonts w:ascii="Century Gothic" w:eastAsia="SimSun" w:hAnsi="Century Gothic" w:cs="Calibri"/>
          <w:b/>
          <w:sz w:val="20"/>
          <w:lang w:eastAsia="en-US"/>
        </w:rPr>
        <w:t>h</w:t>
      </w:r>
      <w:r w:rsidR="007B5229" w:rsidRPr="00DE6811">
        <w:rPr>
          <w:rFonts w:ascii="Century Gothic" w:eastAsia="SimSun" w:hAnsi="Century Gothic" w:cs="Calibri"/>
          <w:b/>
          <w:sz w:val="20"/>
          <w:lang w:eastAsia="en-US"/>
        </w:rPr>
        <w:t>00</w:t>
      </w:r>
      <w:r w:rsidRPr="00DE6811">
        <w:rPr>
          <w:rFonts w:ascii="Century Gothic" w:eastAsia="SimSun" w:hAnsi="Century Gothic" w:cs="Calibri"/>
          <w:b/>
          <w:sz w:val="20"/>
          <w:lang w:eastAsia="en-US"/>
        </w:rPr>
        <w:t>min. Neste período qualquer pessoa poderá solicitar esclarecimentos, providências ou impugnar o ato convocatório do pregão.</w:t>
      </w:r>
    </w:p>
    <w:p w14:paraId="79E7AAE2" w14:textId="77777777" w:rsidR="003D3CAE" w:rsidRPr="003D3CAE" w:rsidRDefault="003D3CAE" w:rsidP="003D3CAE">
      <w:pPr>
        <w:pStyle w:val="PargrafodaLista"/>
        <w:widowControl w:val="0"/>
        <w:autoSpaceDE w:val="0"/>
        <w:ind w:left="0" w:right="188"/>
        <w:rPr>
          <w:rFonts w:ascii="Century Gothic" w:eastAsia="SimSun" w:hAnsi="Century Gothic" w:cs="Calibri"/>
          <w:b/>
          <w:sz w:val="20"/>
          <w:lang w:eastAsia="en-US"/>
        </w:rPr>
      </w:pPr>
    </w:p>
    <w:p w14:paraId="47939943" w14:textId="5467C104" w:rsidR="003D3CAE" w:rsidRPr="003D3CAE" w:rsidRDefault="00AD0208" w:rsidP="003D3CAE">
      <w:pPr>
        <w:pStyle w:val="PargrafodaLista"/>
        <w:widowControl w:val="0"/>
        <w:autoSpaceDE w:val="0"/>
        <w:ind w:left="0" w:right="188"/>
        <w:rPr>
          <w:rFonts w:ascii="Century Gothic" w:eastAsia="SimSun" w:hAnsi="Century Gothic" w:cs="Calibri"/>
          <w:sz w:val="20"/>
          <w:lang w:eastAsia="en-US"/>
        </w:rPr>
      </w:pPr>
      <w:r>
        <w:rPr>
          <w:rFonts w:ascii="Century Gothic" w:eastAsia="SimSun" w:hAnsi="Century Gothic" w:cs="Calibri"/>
          <w:b/>
          <w:sz w:val="20"/>
          <w:lang w:eastAsia="en-US"/>
        </w:rPr>
        <w:t>7</w:t>
      </w:r>
      <w:r w:rsidR="003D3CAE" w:rsidRPr="003D3CAE">
        <w:rPr>
          <w:rFonts w:ascii="Century Gothic" w:eastAsia="SimSun" w:hAnsi="Century Gothic" w:cs="Calibri"/>
          <w:b/>
          <w:sz w:val="20"/>
          <w:lang w:eastAsia="en-US"/>
        </w:rPr>
        <w:t>.2.</w:t>
      </w:r>
      <w:r w:rsidR="003D3CAE" w:rsidRPr="003D3CAE">
        <w:rPr>
          <w:rFonts w:ascii="Century Gothic" w:eastAsia="SimSun" w:hAnsi="Century Gothic" w:cs="Calibri"/>
          <w:sz w:val="20"/>
          <w:lang w:eastAsia="en-US"/>
        </w:rPr>
        <w:t xml:space="preserve"> A resposta à impugnação ou ao pedido de esclarecimento será divulgada em sítio eletrônico oficial no prazo de até </w:t>
      </w:r>
      <w:proofErr w:type="gramStart"/>
      <w:r w:rsidR="003D3CAE" w:rsidRPr="003D3CAE">
        <w:rPr>
          <w:rFonts w:ascii="Century Gothic" w:eastAsia="SimSun" w:hAnsi="Century Gothic" w:cs="Calibri"/>
          <w:sz w:val="20"/>
          <w:lang w:eastAsia="en-US"/>
        </w:rPr>
        <w:t>3</w:t>
      </w:r>
      <w:proofErr w:type="gramEnd"/>
      <w:r w:rsidR="003D3CAE" w:rsidRPr="003D3CAE">
        <w:rPr>
          <w:rFonts w:ascii="Century Gothic" w:eastAsia="SimSun" w:hAnsi="Century Gothic" w:cs="Calibri"/>
          <w:sz w:val="20"/>
          <w:lang w:eastAsia="en-US"/>
        </w:rPr>
        <w:t xml:space="preserve"> (três) dias úteis, limitado ao último dia útil anterior à data da abertura do certame (art. 164, p. ú.).</w:t>
      </w:r>
    </w:p>
    <w:p w14:paraId="046B6E3E" w14:textId="4CE65492"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.3.</w:t>
      </w:r>
      <w:r w:rsidR="003D3CAE" w:rsidRPr="003D3CAE">
        <w:rPr>
          <w:rFonts w:ascii="Century Gothic" w:hAnsi="Century Gothic" w:cs="Calibri"/>
          <w:sz w:val="20"/>
          <w:szCs w:val="20"/>
        </w:rPr>
        <w:t xml:space="preserve"> A impugnação e o pedido de esclarecimento </w:t>
      </w:r>
      <w:r w:rsidR="003D3CAE" w:rsidRPr="003D3CAE">
        <w:rPr>
          <w:rFonts w:ascii="Century Gothic" w:hAnsi="Century Gothic" w:cs="Calibri"/>
          <w:b/>
          <w:sz w:val="20"/>
          <w:szCs w:val="20"/>
          <w:u w:val="single"/>
        </w:rPr>
        <w:t>DEVERÃO SER REALIZADOS POR FORMA ELETRÔNICA</w:t>
      </w:r>
      <w:r w:rsidR="003D3CAE" w:rsidRPr="003D3CAE">
        <w:rPr>
          <w:rFonts w:ascii="Century Gothic" w:hAnsi="Century Gothic" w:cs="Calibri"/>
          <w:sz w:val="20"/>
          <w:szCs w:val="20"/>
        </w:rPr>
        <w:t xml:space="preserve">, em campo próprio na plataforma BLL - </w:t>
      </w:r>
      <w:proofErr w:type="gramStart"/>
      <w:r w:rsidR="003D3CAE" w:rsidRPr="003D3CAE">
        <w:rPr>
          <w:rFonts w:ascii="Century Gothic" w:hAnsi="Century Gothic" w:cs="Calibri"/>
          <w:b/>
          <w:color w:val="0000FF"/>
          <w:sz w:val="20"/>
          <w:szCs w:val="20"/>
          <w:u w:val="single"/>
        </w:rPr>
        <w:t>https</w:t>
      </w:r>
      <w:proofErr w:type="gramEnd"/>
      <w:r w:rsidR="003D3CAE" w:rsidRPr="003D3CAE">
        <w:rPr>
          <w:rFonts w:ascii="Century Gothic" w:hAnsi="Century Gothic" w:cs="Calibri"/>
          <w:b/>
          <w:color w:val="0000FF"/>
          <w:sz w:val="20"/>
          <w:szCs w:val="20"/>
          <w:u w:val="single"/>
        </w:rPr>
        <w:t>://bllcompras.com/Home/Login</w:t>
      </w:r>
      <w:r w:rsidR="003D3CAE" w:rsidRPr="003D3CAE">
        <w:rPr>
          <w:rFonts w:ascii="Century Gothic" w:hAnsi="Century Gothic" w:cs="Calibri"/>
          <w:sz w:val="20"/>
          <w:szCs w:val="20"/>
        </w:rPr>
        <w:t>;</w:t>
      </w:r>
    </w:p>
    <w:p w14:paraId="2870FE44" w14:textId="3988B549"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.4.</w:t>
      </w:r>
      <w:r w:rsidR="003D3CAE" w:rsidRPr="003D3CAE">
        <w:rPr>
          <w:rFonts w:ascii="Century Gothic" w:hAnsi="Century Gothic" w:cs="Calibri"/>
          <w:sz w:val="20"/>
          <w:szCs w:val="20"/>
        </w:rPr>
        <w:t xml:space="preserve"> A impugnação deverá ser dirigida ao Pregoeiro, e conter o nome completo do responsável, indicação da modalidade e número do certame, a denominação social da empresa, número do CNPJ, telefone e endereço eletrônico para contato.</w:t>
      </w:r>
    </w:p>
    <w:p w14:paraId="11D743F5" w14:textId="215B86F5" w:rsidR="003D3CAE" w:rsidRPr="003D3CAE" w:rsidRDefault="00AD0208" w:rsidP="003D3CAE">
      <w:pPr>
        <w:ind w:left="284"/>
        <w:rPr>
          <w:rFonts w:ascii="Century Gothic" w:hAnsi="Century Gothic" w:cs="Calibri"/>
          <w:sz w:val="20"/>
          <w:szCs w:val="20"/>
        </w:rPr>
      </w:pPr>
      <w:r>
        <w:rPr>
          <w:rFonts w:ascii="Century Gothic" w:hAnsi="Century Gothic" w:cs="Calibri"/>
          <w:b/>
          <w:bCs/>
          <w:sz w:val="20"/>
          <w:szCs w:val="20"/>
        </w:rPr>
        <w:t>7</w:t>
      </w:r>
      <w:r w:rsidR="003D3CAE" w:rsidRPr="003D3CAE">
        <w:rPr>
          <w:rFonts w:ascii="Century Gothic" w:hAnsi="Century Gothic" w:cs="Calibri"/>
          <w:b/>
          <w:bCs/>
          <w:sz w:val="20"/>
          <w:szCs w:val="20"/>
        </w:rPr>
        <w:t xml:space="preserve">.4.1. </w:t>
      </w:r>
      <w:r w:rsidR="003D3CAE" w:rsidRPr="003D3CAE">
        <w:rPr>
          <w:rFonts w:ascii="Century Gothic" w:hAnsi="Century Gothic" w:cs="Calibri"/>
          <w:sz w:val="20"/>
          <w:szCs w:val="20"/>
        </w:rPr>
        <w:t xml:space="preserve">A petição de impugnação apresentada por empresa deve ser firmada por sócio, pessoa designada para </w:t>
      </w:r>
      <w:proofErr w:type="gramStart"/>
      <w:r w:rsidR="003D3CAE" w:rsidRPr="003D3CAE">
        <w:rPr>
          <w:rFonts w:ascii="Century Gothic" w:hAnsi="Century Gothic" w:cs="Calibri"/>
          <w:sz w:val="20"/>
          <w:szCs w:val="20"/>
        </w:rPr>
        <w:t>a administração da sociedade empresária, ou procurador</w:t>
      </w:r>
      <w:proofErr w:type="gramEnd"/>
      <w:r w:rsidR="003D3CAE" w:rsidRPr="003D3CAE">
        <w:rPr>
          <w:rFonts w:ascii="Century Gothic" w:hAnsi="Century Gothic" w:cs="Calibri"/>
          <w:sz w:val="20"/>
          <w:szCs w:val="20"/>
        </w:rPr>
        <w:t>, e vir acompanhada, conforme o caso, de estatuto ou contrato social e suas posteriores alterações, se houver, do ato de designação do administrador, ou de procuração pública ou particular (instrumento de mandato com poderes para impugnar o Edital).</w:t>
      </w:r>
    </w:p>
    <w:p w14:paraId="0A56CBE6" w14:textId="0F1D3269"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.5.</w:t>
      </w:r>
      <w:r w:rsidR="003D3CAE" w:rsidRPr="003D3CAE">
        <w:rPr>
          <w:rFonts w:ascii="Century Gothic" w:hAnsi="Century Gothic" w:cs="Calibri"/>
          <w:sz w:val="20"/>
          <w:szCs w:val="20"/>
        </w:rPr>
        <w:t xml:space="preserve"> As impugnações e pedidos de esclarecimentos não suspendem os prazos previstos no certame.</w:t>
      </w:r>
    </w:p>
    <w:p w14:paraId="3ED8EB61" w14:textId="670E3754"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 xml:space="preserve">.6. </w:t>
      </w:r>
      <w:r w:rsidR="003D3CAE" w:rsidRPr="003D3CAE">
        <w:rPr>
          <w:rFonts w:ascii="Century Gothic" w:hAnsi="Century Gothic" w:cs="Calibri"/>
          <w:sz w:val="20"/>
          <w:szCs w:val="20"/>
        </w:rPr>
        <w:t>A concessão de efeito suspensivo à impugnação é medida excepcional e deverá ser motivada pelo agente de contratação, nos autos do processo de licitação.</w:t>
      </w:r>
    </w:p>
    <w:p w14:paraId="22CAC441" w14:textId="2E1DB851"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.7.</w:t>
      </w:r>
      <w:r w:rsidR="003D3CAE" w:rsidRPr="003D3CAE">
        <w:rPr>
          <w:rFonts w:ascii="Century Gothic" w:hAnsi="Century Gothic" w:cs="Calibri"/>
          <w:sz w:val="20"/>
          <w:szCs w:val="20"/>
        </w:rPr>
        <w:t xml:space="preserve"> Acolhida a impugnação, será definida e publicada nova data para a realização do certame.</w:t>
      </w:r>
    </w:p>
    <w:p w14:paraId="57D7A730" w14:textId="1262D75E" w:rsidR="003D3CAE" w:rsidRPr="003D3CAE" w:rsidRDefault="00AD0208" w:rsidP="003D3CAE">
      <w:pPr>
        <w:rPr>
          <w:rFonts w:ascii="Century Gothic" w:hAnsi="Century Gothic" w:cs="Calibri"/>
          <w:sz w:val="20"/>
          <w:szCs w:val="20"/>
        </w:rPr>
      </w:pPr>
      <w:r>
        <w:rPr>
          <w:rFonts w:ascii="Century Gothic" w:hAnsi="Century Gothic" w:cs="Calibri"/>
          <w:b/>
          <w:bCs/>
          <w:sz w:val="20"/>
          <w:szCs w:val="20"/>
        </w:rPr>
        <w:t>7</w:t>
      </w:r>
      <w:r w:rsidR="003D3CAE" w:rsidRPr="003D3CAE">
        <w:rPr>
          <w:rFonts w:ascii="Century Gothic" w:hAnsi="Century Gothic" w:cs="Calibri"/>
          <w:b/>
          <w:bCs/>
          <w:sz w:val="20"/>
          <w:szCs w:val="20"/>
        </w:rPr>
        <w:t>.8.</w:t>
      </w:r>
      <w:r w:rsidR="003D3CAE" w:rsidRPr="003D3CAE">
        <w:rPr>
          <w:rFonts w:ascii="Century Gothic" w:hAnsi="Century Gothic" w:cs="Calibri"/>
          <w:sz w:val="20"/>
          <w:szCs w:val="20"/>
        </w:rPr>
        <w:t xml:space="preserve"> Não serão conhecidas as impugnações apresentadas após o respectivo prazo legal ou, no caso de empresas, que estejam subscritas por representante não habilitado legalmente ou não identificado no processo para responder pela proponente.</w:t>
      </w:r>
    </w:p>
    <w:p w14:paraId="0735B169" w14:textId="4008946B" w:rsidR="003D3CAE" w:rsidRPr="003D3CAE" w:rsidRDefault="00AD0208" w:rsidP="003D3CAE">
      <w:pPr>
        <w:pStyle w:val="PargrafodaLista"/>
        <w:widowControl w:val="0"/>
        <w:tabs>
          <w:tab w:val="left" w:pos="557"/>
        </w:tabs>
        <w:autoSpaceDE w:val="0"/>
        <w:ind w:left="0" w:right="186"/>
        <w:rPr>
          <w:rFonts w:ascii="Century Gothic" w:eastAsia="SimSun" w:hAnsi="Century Gothic" w:cs="Calibri"/>
          <w:sz w:val="20"/>
          <w:lang w:eastAsia="en-US"/>
        </w:rPr>
      </w:pPr>
      <w:r>
        <w:rPr>
          <w:rFonts w:ascii="Century Gothic" w:eastAsia="SimSun" w:hAnsi="Century Gothic" w:cs="Calibri"/>
          <w:b/>
          <w:sz w:val="20"/>
          <w:lang w:eastAsia="en-US"/>
        </w:rPr>
        <w:t>7</w:t>
      </w:r>
      <w:r w:rsidR="003D3CAE" w:rsidRPr="003D3CAE">
        <w:rPr>
          <w:rFonts w:ascii="Century Gothic" w:eastAsia="SimSun" w:hAnsi="Century Gothic" w:cs="Calibri"/>
          <w:b/>
          <w:sz w:val="20"/>
          <w:lang w:eastAsia="en-US"/>
        </w:rPr>
        <w:t>.9.</w:t>
      </w:r>
      <w:r w:rsidR="003D3CAE" w:rsidRPr="003D3CAE">
        <w:rPr>
          <w:rFonts w:ascii="Century Gothic" w:eastAsia="SimSun" w:hAnsi="Century Gothic" w:cs="Calibri"/>
          <w:sz w:val="20"/>
          <w:lang w:eastAsia="en-US"/>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 da Lei 14.133/21).</w:t>
      </w:r>
    </w:p>
    <w:p w14:paraId="14F71C38" w14:textId="77777777" w:rsidR="003D3CAE" w:rsidRPr="003D3CAE" w:rsidRDefault="003D3CAE" w:rsidP="003D3CAE">
      <w:pPr>
        <w:widowControl w:val="0"/>
        <w:tabs>
          <w:tab w:val="left" w:pos="794"/>
        </w:tabs>
        <w:autoSpaceDE w:val="0"/>
        <w:autoSpaceDN w:val="0"/>
        <w:rPr>
          <w:rFonts w:ascii="Century Gothic" w:hAnsi="Century Gothic" w:cstheme="minorHAnsi"/>
          <w:b/>
          <w:sz w:val="20"/>
          <w:szCs w:val="20"/>
          <w:lang w:val="pt-PT"/>
        </w:rPr>
      </w:pPr>
    </w:p>
    <w:p w14:paraId="670258B9" w14:textId="438C044F" w:rsidR="003D3CAE" w:rsidRPr="003D3CAE" w:rsidRDefault="00AD0208" w:rsidP="003D3CAE">
      <w:pPr>
        <w:rPr>
          <w:rFonts w:ascii="Century Gothic" w:hAnsi="Century Gothic" w:cstheme="minorHAnsi"/>
          <w:b/>
          <w:sz w:val="20"/>
          <w:szCs w:val="20"/>
        </w:rPr>
      </w:pPr>
      <w:r>
        <w:rPr>
          <w:rFonts w:ascii="Century Gothic" w:hAnsi="Century Gothic" w:cstheme="minorHAnsi"/>
          <w:b/>
          <w:sz w:val="20"/>
          <w:szCs w:val="20"/>
        </w:rPr>
        <w:t>8</w:t>
      </w:r>
      <w:r w:rsidR="003D3CAE" w:rsidRPr="003D3CAE">
        <w:rPr>
          <w:rFonts w:ascii="Century Gothic" w:hAnsi="Century Gothic" w:cstheme="minorHAnsi"/>
          <w:b/>
          <w:sz w:val="20"/>
          <w:szCs w:val="20"/>
        </w:rPr>
        <w:t>. DA APRESENTAÇÃO DAS PROPOSTAS E DOCUMENTOS DE HABILITAÇÃO</w:t>
      </w:r>
    </w:p>
    <w:p w14:paraId="60129CE1" w14:textId="43A88D32" w:rsidR="003D3CAE" w:rsidRPr="003D3CAE" w:rsidRDefault="00AD0208" w:rsidP="003D3CAE">
      <w:pPr>
        <w:pStyle w:val="Nivel2"/>
        <w:spacing w:before="0" w:after="0" w:line="240" w:lineRule="auto"/>
        <w:ind w:left="0" w:hanging="7"/>
        <w:rPr>
          <w:rFonts w:ascii="Century Gothic" w:hAnsi="Century Gothic"/>
        </w:rPr>
      </w:pPr>
      <w:r>
        <w:rPr>
          <w:rFonts w:ascii="Century Gothic" w:hAnsi="Century Gothic"/>
          <w:b/>
          <w:bCs/>
        </w:rPr>
        <w:t>8</w:t>
      </w:r>
      <w:r w:rsidR="003D3CAE" w:rsidRPr="003D3CAE">
        <w:rPr>
          <w:rFonts w:ascii="Century Gothic" w:hAnsi="Century Gothic"/>
          <w:b/>
          <w:bCs/>
        </w:rPr>
        <w:t xml:space="preserve">.1. </w:t>
      </w:r>
      <w:r w:rsidR="00F57892" w:rsidRPr="003D3CAE">
        <w:rPr>
          <w:rFonts w:ascii="Century Gothic" w:hAnsi="Century Gothic"/>
        </w:rPr>
        <w:t>O envio da proposta e dos documentos de habilitação exigido neste Edital ocorrerá</w:t>
      </w:r>
      <w:r w:rsidR="003D3CAE" w:rsidRPr="003D3CAE">
        <w:rPr>
          <w:rFonts w:ascii="Century Gothic" w:hAnsi="Century Gothic"/>
        </w:rPr>
        <w:t xml:space="preserve"> por meio de chave de acesso e senha.</w:t>
      </w:r>
    </w:p>
    <w:p w14:paraId="45193E40" w14:textId="5A1C4594" w:rsidR="003D3CAE" w:rsidRPr="003D3CAE" w:rsidRDefault="00AD0208" w:rsidP="003D3CAE">
      <w:pPr>
        <w:pStyle w:val="Nivel2"/>
        <w:spacing w:before="0" w:after="0" w:line="240" w:lineRule="auto"/>
        <w:ind w:left="0" w:firstLine="0"/>
        <w:rPr>
          <w:rFonts w:ascii="Century Gothic" w:hAnsi="Century Gothic"/>
        </w:rPr>
      </w:pPr>
      <w:r>
        <w:rPr>
          <w:rFonts w:ascii="Century Gothic" w:hAnsi="Century Gothic"/>
          <w:b/>
          <w:bCs/>
        </w:rPr>
        <w:t>8</w:t>
      </w:r>
      <w:r w:rsidR="003D3CAE" w:rsidRPr="003D3CAE">
        <w:rPr>
          <w:rFonts w:ascii="Century Gothic" w:hAnsi="Century Gothic"/>
          <w:b/>
          <w:bCs/>
        </w:rPr>
        <w:t>.2.</w:t>
      </w:r>
      <w:r w:rsidR="003D3CAE" w:rsidRPr="003D3CAE">
        <w:rPr>
          <w:rFonts w:ascii="Century Gothic" w:hAnsi="Century Gothic"/>
        </w:rPr>
        <w:t xml:space="preserve"> Na presente licitação, a fase de habilitação sucederá as fases de apresentação de propostas, de lances e de julgamento.</w:t>
      </w:r>
    </w:p>
    <w:p w14:paraId="74760745" w14:textId="458912C8" w:rsidR="003D3CAE" w:rsidRPr="003D3CAE" w:rsidRDefault="00AD0208" w:rsidP="003D3CAE">
      <w:pPr>
        <w:pStyle w:val="Nivel2"/>
        <w:spacing w:before="0" w:after="0" w:line="240" w:lineRule="auto"/>
        <w:ind w:left="0" w:hanging="7"/>
        <w:rPr>
          <w:rFonts w:ascii="Century Gothic" w:hAnsi="Century Gothic"/>
        </w:rPr>
      </w:pPr>
      <w:bookmarkStart w:id="9" w:name="_Ref113886867"/>
      <w:r>
        <w:rPr>
          <w:rFonts w:ascii="Century Gothic" w:hAnsi="Century Gothic"/>
          <w:b/>
          <w:bCs/>
        </w:rPr>
        <w:t>8</w:t>
      </w:r>
      <w:r w:rsidR="003D3CAE" w:rsidRPr="003D3CAE">
        <w:rPr>
          <w:rFonts w:ascii="Century Gothic" w:hAnsi="Century Gothic"/>
          <w:b/>
          <w:bCs/>
        </w:rPr>
        <w:t xml:space="preserve">.3. </w:t>
      </w:r>
      <w:r w:rsidR="003D3CAE" w:rsidRPr="003D3CAE">
        <w:rPr>
          <w:rFonts w:ascii="Century Gothic" w:hAnsi="Century Gothic"/>
        </w:rPr>
        <w:t>Os licitantes encaminharão, exclusivamente por meio do sistema eletrônico, proposta com a descrição do objeto ofertado e o preço, até a data e o horário estabelecidos para abertura da sessão pública, quando, então, encerrar-se-á automaticamente a etapa de envio dessa documentação.</w:t>
      </w:r>
      <w:bookmarkEnd w:id="9"/>
    </w:p>
    <w:p w14:paraId="15AF9492" w14:textId="0C0B7999" w:rsidR="00F52E61" w:rsidRPr="002F5DA0" w:rsidRDefault="00AD0208" w:rsidP="00F52E61">
      <w:pPr>
        <w:pStyle w:val="Nivel2"/>
        <w:spacing w:before="0" w:after="0" w:line="240" w:lineRule="auto"/>
        <w:ind w:left="0" w:hanging="7"/>
        <w:rPr>
          <w:rFonts w:ascii="Century Gothic" w:hAnsi="Century Gothic"/>
          <w:b/>
          <w:bCs/>
        </w:rPr>
      </w:pPr>
      <w:r>
        <w:rPr>
          <w:rFonts w:ascii="Century Gothic" w:hAnsi="Century Gothic"/>
          <w:b/>
          <w:bCs/>
        </w:rPr>
        <w:t>8</w:t>
      </w:r>
      <w:r w:rsidR="00F52E61">
        <w:rPr>
          <w:rFonts w:ascii="Century Gothic" w:hAnsi="Century Gothic"/>
          <w:b/>
          <w:bCs/>
        </w:rPr>
        <w:t xml:space="preserve">.4. </w:t>
      </w:r>
      <w:r w:rsidR="00F52E61" w:rsidRPr="002F5DA0">
        <w:rPr>
          <w:rFonts w:ascii="Century Gothic" w:hAnsi="Century Gothic"/>
          <w:b/>
          <w:bCs/>
        </w:rPr>
        <w:t xml:space="preserve">Os documentos de habilitação exigidos no edital serão encaminhados </w:t>
      </w:r>
      <w:r w:rsidR="00F52E61" w:rsidRPr="00B56E69">
        <w:rPr>
          <w:rFonts w:ascii="Century Gothic" w:hAnsi="Century Gothic"/>
          <w:b/>
          <w:bCs/>
          <w:color w:val="FF0000"/>
        </w:rPr>
        <w:t>apenas pelo licitante vencedor</w:t>
      </w:r>
      <w:r w:rsidR="00F52E61" w:rsidRPr="002F5DA0">
        <w:rPr>
          <w:rFonts w:ascii="Century Gothic" w:hAnsi="Century Gothic"/>
          <w:b/>
          <w:bCs/>
        </w:rPr>
        <w:t>, nos termos do art. 63, II da Lei nº 14.133, de 2021.</w:t>
      </w:r>
    </w:p>
    <w:p w14:paraId="0BE35526" w14:textId="77AD530E" w:rsidR="00F52E61" w:rsidRPr="002F5DA0" w:rsidRDefault="00AD0208" w:rsidP="00F52E61">
      <w:pPr>
        <w:autoSpaceDE w:val="0"/>
        <w:adjustRightInd w:val="0"/>
        <w:ind w:left="284"/>
        <w:rPr>
          <w:rFonts w:ascii="Century Gothic" w:hAnsi="Century Gothic" w:cs="Arial"/>
          <w:b/>
          <w:bCs/>
          <w:sz w:val="20"/>
          <w:szCs w:val="20"/>
        </w:rPr>
      </w:pPr>
      <w:r>
        <w:rPr>
          <w:rFonts w:ascii="Century Gothic" w:hAnsi="Century Gothic" w:cs="Arial"/>
          <w:b/>
          <w:bCs/>
          <w:sz w:val="20"/>
          <w:szCs w:val="20"/>
        </w:rPr>
        <w:t>8</w:t>
      </w:r>
      <w:r w:rsidR="00F52E61" w:rsidRPr="002F5DA0">
        <w:rPr>
          <w:rFonts w:ascii="Century Gothic" w:hAnsi="Century Gothic" w:cs="Arial"/>
          <w:b/>
          <w:bCs/>
          <w:sz w:val="20"/>
          <w:szCs w:val="20"/>
        </w:rPr>
        <w:t>.4.1.</w:t>
      </w:r>
      <w:r w:rsidR="00F52E61" w:rsidRPr="002F5DA0">
        <w:rPr>
          <w:rFonts w:ascii="Century Gothic" w:hAnsi="Century Gothic" w:cs="Arial"/>
          <w:sz w:val="20"/>
          <w:szCs w:val="20"/>
        </w:rPr>
        <w:t xml:space="preserve"> </w:t>
      </w:r>
      <w:r w:rsidR="00F52E61" w:rsidRPr="002F5DA0">
        <w:rPr>
          <w:rFonts w:ascii="Century Gothic" w:hAnsi="Century Gothic" w:cs="Arial"/>
          <w:b/>
          <w:bCs/>
          <w:sz w:val="20"/>
          <w:szCs w:val="20"/>
        </w:rPr>
        <w:t xml:space="preserve">O licitante vencedor deverá enviar os documentos de habilitação e proposta ajustada ao último lance, no prazo de </w:t>
      </w:r>
      <w:r w:rsidR="00F52E61">
        <w:rPr>
          <w:rFonts w:ascii="Century Gothic" w:hAnsi="Century Gothic" w:cs="Arial"/>
          <w:b/>
          <w:bCs/>
          <w:sz w:val="20"/>
          <w:szCs w:val="20"/>
        </w:rPr>
        <w:t xml:space="preserve">no mínimo </w:t>
      </w:r>
      <w:proofErr w:type="gramStart"/>
      <w:r w:rsidR="00F52E61" w:rsidRPr="002F5DA0">
        <w:rPr>
          <w:rFonts w:ascii="Century Gothic" w:hAnsi="Century Gothic" w:cs="Arial"/>
          <w:b/>
          <w:bCs/>
          <w:sz w:val="20"/>
          <w:szCs w:val="20"/>
        </w:rPr>
        <w:t>2</w:t>
      </w:r>
      <w:proofErr w:type="gramEnd"/>
      <w:r w:rsidR="00F52E61" w:rsidRPr="002F5DA0">
        <w:rPr>
          <w:rFonts w:ascii="Century Gothic" w:hAnsi="Century Gothic" w:cs="Arial"/>
          <w:b/>
          <w:bCs/>
          <w:sz w:val="20"/>
          <w:szCs w:val="20"/>
        </w:rPr>
        <w:t xml:space="preserve"> (duas) horas, após a solicitação e notificação do sistema, sob pena de desclassificação, sem prejuízo das sanções previstas na Lei Federal nº 14.133/2021.</w:t>
      </w:r>
    </w:p>
    <w:p w14:paraId="2B463772" w14:textId="05CCDE0C" w:rsidR="00F52E61" w:rsidRPr="002F5DA0" w:rsidRDefault="00AD0208" w:rsidP="00F52E61">
      <w:pPr>
        <w:autoSpaceDE w:val="0"/>
        <w:adjustRightInd w:val="0"/>
        <w:ind w:left="284"/>
        <w:rPr>
          <w:rFonts w:ascii="Century Gothic" w:hAnsi="Century Gothic" w:cs="Arial"/>
          <w:sz w:val="20"/>
          <w:szCs w:val="20"/>
        </w:rPr>
      </w:pPr>
      <w:r>
        <w:rPr>
          <w:rFonts w:ascii="Century Gothic" w:hAnsi="Century Gothic" w:cs="Arial"/>
          <w:b/>
          <w:bCs/>
          <w:sz w:val="20"/>
          <w:szCs w:val="20"/>
        </w:rPr>
        <w:t>8</w:t>
      </w:r>
      <w:r w:rsidR="00F52E61" w:rsidRPr="002F5DA0">
        <w:rPr>
          <w:rFonts w:ascii="Century Gothic" w:hAnsi="Century Gothic" w:cs="Arial"/>
          <w:b/>
          <w:bCs/>
          <w:sz w:val="20"/>
          <w:szCs w:val="20"/>
        </w:rPr>
        <w:t>.4.2.</w:t>
      </w:r>
      <w:r w:rsidR="00F52E61" w:rsidRPr="002F5DA0">
        <w:rPr>
          <w:rFonts w:ascii="Century Gothic" w:hAnsi="Century Gothic" w:cs="Arial"/>
          <w:sz w:val="20"/>
          <w:szCs w:val="20"/>
        </w:rPr>
        <w:t xml:space="preserve"> </w:t>
      </w:r>
      <w:r w:rsidR="00F52E61" w:rsidRPr="007557E2">
        <w:rPr>
          <w:rFonts w:ascii="Century Gothic" w:hAnsi="Century Gothic" w:cs="Arial"/>
          <w:b/>
          <w:sz w:val="20"/>
          <w:szCs w:val="20"/>
          <w:u w:val="single"/>
        </w:rPr>
        <w:t xml:space="preserve">O prazo </w:t>
      </w:r>
      <w:r w:rsidR="00F52E61">
        <w:rPr>
          <w:rFonts w:ascii="Century Gothic" w:hAnsi="Century Gothic" w:cs="Arial"/>
          <w:b/>
          <w:sz w:val="20"/>
          <w:szCs w:val="20"/>
          <w:u w:val="single"/>
        </w:rPr>
        <w:t xml:space="preserve">máximo </w:t>
      </w:r>
      <w:r w:rsidR="00F52E61" w:rsidRPr="007557E2">
        <w:rPr>
          <w:rFonts w:ascii="Century Gothic" w:hAnsi="Century Gothic" w:cs="Arial"/>
          <w:b/>
          <w:sz w:val="20"/>
          <w:szCs w:val="20"/>
          <w:u w:val="single"/>
        </w:rPr>
        <w:t xml:space="preserve">de envio da documentação de habilitação e proposta ajustada ao último lance será informado </w:t>
      </w:r>
      <w:r w:rsidR="00F52E61">
        <w:rPr>
          <w:rFonts w:ascii="Century Gothic" w:hAnsi="Century Gothic" w:cs="Arial"/>
          <w:b/>
          <w:sz w:val="20"/>
          <w:szCs w:val="20"/>
          <w:u w:val="single"/>
        </w:rPr>
        <w:t xml:space="preserve">via sistema </w:t>
      </w:r>
      <w:r w:rsidR="00F52E61" w:rsidRPr="007557E2">
        <w:rPr>
          <w:rFonts w:ascii="Century Gothic" w:hAnsi="Century Gothic" w:cs="Arial"/>
          <w:b/>
          <w:sz w:val="20"/>
          <w:szCs w:val="20"/>
          <w:u w:val="single"/>
        </w:rPr>
        <w:t>na Plataforma</w:t>
      </w:r>
      <w:r w:rsidR="00F52E61">
        <w:rPr>
          <w:rFonts w:ascii="Century Gothic" w:hAnsi="Century Gothic" w:cs="Arial"/>
          <w:b/>
          <w:sz w:val="20"/>
          <w:szCs w:val="20"/>
          <w:u w:val="single"/>
        </w:rPr>
        <w:t xml:space="preserve"> BLL</w:t>
      </w:r>
      <w:r w:rsidR="00F52E61">
        <w:rPr>
          <w:rFonts w:ascii="Century Gothic" w:hAnsi="Century Gothic" w:cs="Arial"/>
          <w:sz w:val="20"/>
          <w:szCs w:val="20"/>
        </w:rPr>
        <w:t xml:space="preserve"> e poderá ser prorrogado por igual período e </w:t>
      </w:r>
      <w:r w:rsidR="00F52E61" w:rsidRPr="002F5DA0">
        <w:rPr>
          <w:rFonts w:ascii="Century Gothic" w:hAnsi="Century Gothic" w:cs="Arial"/>
          <w:sz w:val="20"/>
          <w:szCs w:val="20"/>
        </w:rPr>
        <w:t>ocorrer nas seguintes situações:</w:t>
      </w:r>
    </w:p>
    <w:p w14:paraId="3FC9E36F" w14:textId="77777777" w:rsidR="00F52E61" w:rsidRPr="002F5DA0" w:rsidRDefault="00F52E61" w:rsidP="00F52E61">
      <w:pPr>
        <w:autoSpaceDE w:val="0"/>
        <w:adjustRightInd w:val="0"/>
        <w:ind w:left="284"/>
        <w:rPr>
          <w:rFonts w:ascii="Century Gothic" w:hAnsi="Century Gothic" w:cs="Arial"/>
          <w:sz w:val="20"/>
          <w:szCs w:val="20"/>
        </w:rPr>
      </w:pPr>
      <w:r w:rsidRPr="002F5DA0">
        <w:rPr>
          <w:rFonts w:ascii="Century Gothic" w:hAnsi="Century Gothic" w:cs="Arial"/>
          <w:sz w:val="20"/>
          <w:szCs w:val="20"/>
        </w:rPr>
        <w:t xml:space="preserve">I - por solicitação do licitante, mediante justificativa aceita pelo agente de contratação ou pela comissão de contratação, quando o substituir; </w:t>
      </w:r>
      <w:proofErr w:type="gramStart"/>
      <w:r w:rsidRPr="002F5DA0">
        <w:rPr>
          <w:rFonts w:ascii="Century Gothic" w:hAnsi="Century Gothic" w:cs="Arial"/>
          <w:sz w:val="20"/>
          <w:szCs w:val="20"/>
        </w:rPr>
        <w:t>ou</w:t>
      </w:r>
      <w:proofErr w:type="gramEnd"/>
    </w:p>
    <w:p w14:paraId="3F26FD0E" w14:textId="77777777" w:rsidR="00F52E61" w:rsidRPr="002F5DA0" w:rsidRDefault="00F52E61" w:rsidP="00F52E61">
      <w:pPr>
        <w:autoSpaceDE w:val="0"/>
        <w:adjustRightInd w:val="0"/>
        <w:ind w:left="284"/>
        <w:rPr>
          <w:rFonts w:ascii="Century Gothic" w:hAnsi="Century Gothic" w:cs="Arial"/>
          <w:sz w:val="20"/>
          <w:szCs w:val="20"/>
        </w:rPr>
      </w:pPr>
      <w:r w:rsidRPr="002F5DA0">
        <w:rPr>
          <w:rFonts w:ascii="Century Gothic" w:hAnsi="Century Gothic" w:cs="Arial"/>
          <w:sz w:val="20"/>
          <w:szCs w:val="20"/>
        </w:rPr>
        <w:t>II - de oficio, a critério do agente de contratação ou da comissão de contratação, quando o substituir, quando constatado que o prazo estabelecido não é suficiente para o envio dos documentos exigidos no edital para a verificação de conformidade.</w:t>
      </w:r>
    </w:p>
    <w:p w14:paraId="49E372AA" w14:textId="067B6F60"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3D3CAE">
        <w:rPr>
          <w:rFonts w:ascii="Century Gothic" w:hAnsi="Century Gothic" w:cs="Arial"/>
          <w:b/>
          <w:bCs/>
          <w:sz w:val="20"/>
          <w:szCs w:val="20"/>
        </w:rPr>
        <w:t xml:space="preserve">.5. </w:t>
      </w:r>
      <w:r w:rsidR="003D3CAE" w:rsidRPr="003D3CAE">
        <w:rPr>
          <w:rFonts w:ascii="Century Gothic" w:hAnsi="Century Gothic" w:cs="Arial"/>
          <w:sz w:val="20"/>
          <w:szCs w:val="20"/>
        </w:rPr>
        <w:t>As</w:t>
      </w:r>
      <w:r w:rsidR="003D3CAE" w:rsidRPr="00204C40">
        <w:rPr>
          <w:rFonts w:ascii="Century Gothic" w:hAnsi="Century Gothic" w:cs="Arial"/>
          <w:sz w:val="20"/>
          <w:szCs w:val="20"/>
        </w:rPr>
        <w:t xml:space="preserve"> Microempresas e Empresas de Pequeno Porte deverão encaminhar a documentação de habilitação, ainda que haja alguma restrição de regularidade fiscal e trabalhista, nos termos do art. 43, §1º da Lei Complementar nº 123, de 2006.</w:t>
      </w:r>
    </w:p>
    <w:p w14:paraId="23D01763" w14:textId="13704CFC"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.6.</w:t>
      </w:r>
      <w:r w:rsidR="003D3CAE" w:rsidRPr="00204C40">
        <w:rPr>
          <w:rFonts w:ascii="Century Gothic" w:hAnsi="Century Gothic" w:cs="Arial"/>
          <w:sz w:val="20"/>
          <w:szCs w:val="20"/>
        </w:rPr>
        <w:t xml:space="preserve"> Incumbirá ao licitante acompanhar as operações no sistema eletrônico durante a</w:t>
      </w:r>
      <w:r w:rsidR="007128D7">
        <w:rPr>
          <w:rFonts w:ascii="Century Gothic" w:hAnsi="Century Gothic" w:cs="Arial"/>
          <w:sz w:val="20"/>
          <w:szCs w:val="20"/>
        </w:rPr>
        <w:t xml:space="preserve"> </w:t>
      </w:r>
      <w:r w:rsidR="003D3CAE" w:rsidRPr="00204C40">
        <w:rPr>
          <w:rFonts w:ascii="Century Gothic" w:hAnsi="Century Gothic" w:cs="Arial"/>
          <w:sz w:val="20"/>
          <w:szCs w:val="20"/>
        </w:rPr>
        <w:t>sessão pública do Pregão, ficando responsável pelo ônus decorrente da perda de negócios, diante da inobservância de quaisquer mensagens emitidas pelo sistema ou de sua desconexão.</w:t>
      </w:r>
    </w:p>
    <w:p w14:paraId="7604CFDD" w14:textId="12791DC7"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.7.</w:t>
      </w:r>
      <w:r w:rsidR="003D3CAE" w:rsidRPr="00204C40">
        <w:rPr>
          <w:rFonts w:ascii="Century Gothic" w:hAnsi="Century Gothic" w:cs="Arial"/>
          <w:sz w:val="20"/>
          <w:szCs w:val="20"/>
        </w:rPr>
        <w:t xml:space="preserve"> Até a abertura da sessão pública, os licitantes poderão r</w:t>
      </w:r>
      <w:r w:rsidR="007128D7">
        <w:rPr>
          <w:rFonts w:ascii="Century Gothic" w:hAnsi="Century Gothic" w:cs="Arial"/>
          <w:sz w:val="20"/>
          <w:szCs w:val="20"/>
        </w:rPr>
        <w:t xml:space="preserve">etirar ou substituir a proposta </w:t>
      </w:r>
      <w:r w:rsidR="003D3CAE" w:rsidRPr="00204C40">
        <w:rPr>
          <w:rFonts w:ascii="Century Gothic" w:hAnsi="Century Gothic" w:cs="Arial"/>
          <w:sz w:val="20"/>
          <w:szCs w:val="20"/>
        </w:rPr>
        <w:t>inserida no sistema.</w:t>
      </w:r>
    </w:p>
    <w:p w14:paraId="31A73970" w14:textId="5CD6762C"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.8.</w:t>
      </w:r>
      <w:r w:rsidR="003D3CAE" w:rsidRPr="00204C40">
        <w:rPr>
          <w:rFonts w:ascii="Century Gothic" w:hAnsi="Century Gothic" w:cs="Arial"/>
          <w:sz w:val="20"/>
          <w:szCs w:val="20"/>
        </w:rPr>
        <w:t xml:space="preserve"> Não será estabelecida, nessa etapa do certame, ordem de classificação entre as propostas apresentadas, o que somente ocorrerá após a realização dos procedimentos de negociação e julgamento da proposta.</w:t>
      </w:r>
    </w:p>
    <w:p w14:paraId="520FB633" w14:textId="17DB7972"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.9.</w:t>
      </w:r>
      <w:r w:rsidR="003D3CAE" w:rsidRPr="00204C40">
        <w:rPr>
          <w:rFonts w:ascii="Century Gothic" w:hAnsi="Century Gothic" w:cs="Arial"/>
          <w:sz w:val="20"/>
          <w:szCs w:val="20"/>
        </w:rPr>
        <w:t xml:space="preserve"> Os documentos que compõem a proposta e a habilitação do licitante melhor classificado somente serão disponibilizados para avali</w:t>
      </w:r>
      <w:r w:rsidR="007128D7">
        <w:rPr>
          <w:rFonts w:ascii="Century Gothic" w:hAnsi="Century Gothic" w:cs="Arial"/>
          <w:sz w:val="20"/>
          <w:szCs w:val="20"/>
        </w:rPr>
        <w:t xml:space="preserve">ação do pregoeiro e para acesso </w:t>
      </w:r>
      <w:r w:rsidR="003D3CAE" w:rsidRPr="00204C40">
        <w:rPr>
          <w:rFonts w:ascii="Century Gothic" w:hAnsi="Century Gothic" w:cs="Arial"/>
          <w:sz w:val="20"/>
          <w:szCs w:val="20"/>
        </w:rPr>
        <w:t>público após o enc</w:t>
      </w:r>
      <w:bookmarkStart w:id="10" w:name="_GoBack"/>
      <w:bookmarkEnd w:id="10"/>
      <w:r w:rsidR="003D3CAE" w:rsidRPr="00204C40">
        <w:rPr>
          <w:rFonts w:ascii="Century Gothic" w:hAnsi="Century Gothic" w:cs="Arial"/>
          <w:sz w:val="20"/>
          <w:szCs w:val="20"/>
        </w:rPr>
        <w:t>erramento do envio de lances e o envio dos documentos respectivamente.</w:t>
      </w:r>
    </w:p>
    <w:p w14:paraId="3FCD9D44" w14:textId="55A7ED57" w:rsidR="003D3CAE" w:rsidRPr="00204C40" w:rsidRDefault="00AD0208" w:rsidP="003D3CAE">
      <w:pPr>
        <w:rPr>
          <w:rFonts w:ascii="Century Gothic" w:hAnsi="Century Gothic" w:cstheme="minorHAnsi"/>
          <w:b/>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 DA PROPOSTA FINAL</w:t>
      </w:r>
    </w:p>
    <w:p w14:paraId="4340638A" w14:textId="582EFCEA" w:rsidR="00F52E61" w:rsidRPr="008508AE" w:rsidRDefault="00AD0208" w:rsidP="002D6F62">
      <w:pPr>
        <w:ind w:left="284"/>
        <w:rPr>
          <w:rFonts w:ascii="Century Gothic" w:hAnsi="Century Gothic" w:cs="Calibri"/>
          <w:sz w:val="20"/>
          <w:szCs w:val="20"/>
        </w:rPr>
      </w:pPr>
      <w:r>
        <w:rPr>
          <w:rFonts w:ascii="Century Gothic" w:hAnsi="Century Gothic" w:cs="Calibri"/>
          <w:b/>
          <w:sz w:val="20"/>
          <w:szCs w:val="20"/>
        </w:rPr>
        <w:t>8</w:t>
      </w:r>
      <w:r w:rsidR="00F52E61" w:rsidRPr="008508AE">
        <w:rPr>
          <w:rFonts w:ascii="Century Gothic" w:hAnsi="Century Gothic" w:cs="Calibri"/>
          <w:b/>
          <w:sz w:val="20"/>
          <w:szCs w:val="20"/>
        </w:rPr>
        <w:t xml:space="preserve">.10.1. </w:t>
      </w:r>
      <w:r w:rsidR="00F52E61" w:rsidRPr="008508AE">
        <w:rPr>
          <w:rFonts w:ascii="Century Gothic" w:hAnsi="Century Gothic" w:cs="Calibri"/>
          <w:sz w:val="20"/>
          <w:szCs w:val="20"/>
        </w:rPr>
        <w:t xml:space="preserve">A proposta final </w:t>
      </w:r>
      <w:r w:rsidR="00F52E61" w:rsidRPr="00A81374">
        <w:rPr>
          <w:rFonts w:ascii="Century Gothic" w:hAnsi="Century Gothic" w:cs="Calibri"/>
          <w:sz w:val="20"/>
          <w:szCs w:val="20"/>
        </w:rPr>
        <w:t>adequada ao último lance ofertado após a negociação</w:t>
      </w:r>
      <w:r w:rsidR="00F52E61">
        <w:rPr>
          <w:rFonts w:ascii="Century Gothic" w:hAnsi="Century Gothic" w:cs="Calibri"/>
          <w:sz w:val="20"/>
          <w:szCs w:val="20"/>
        </w:rPr>
        <w:t xml:space="preserve"> </w:t>
      </w:r>
      <w:r w:rsidR="00F52E61" w:rsidRPr="008508AE">
        <w:rPr>
          <w:rFonts w:ascii="Century Gothic" w:hAnsi="Century Gothic" w:cs="Calibri"/>
          <w:sz w:val="20"/>
          <w:szCs w:val="20"/>
        </w:rPr>
        <w:t xml:space="preserve">do licitante declarado vencedor </w:t>
      </w:r>
      <w:r w:rsidR="00F52E61" w:rsidRPr="00017E2D">
        <w:rPr>
          <w:rFonts w:ascii="Century Gothic" w:hAnsi="Century Gothic" w:cs="Calibri"/>
          <w:b/>
          <w:sz w:val="20"/>
          <w:szCs w:val="20"/>
          <w:u w:val="single"/>
        </w:rPr>
        <w:t xml:space="preserve">deverá ser anexada com os demais documentos </w:t>
      </w:r>
      <w:r w:rsidR="00F52E61">
        <w:rPr>
          <w:rFonts w:ascii="Century Gothic" w:hAnsi="Century Gothic" w:cs="Calibri"/>
          <w:b/>
          <w:sz w:val="20"/>
          <w:szCs w:val="20"/>
          <w:u w:val="single"/>
        </w:rPr>
        <w:t xml:space="preserve">de habilitação </w:t>
      </w:r>
      <w:r w:rsidR="00F52E61" w:rsidRPr="00017E2D">
        <w:rPr>
          <w:rFonts w:ascii="Century Gothic" w:hAnsi="Century Gothic" w:cs="Calibri"/>
          <w:b/>
          <w:sz w:val="20"/>
          <w:szCs w:val="20"/>
          <w:u w:val="single"/>
        </w:rPr>
        <w:t>exigidos no Edital, no prazo de</w:t>
      </w:r>
      <w:r w:rsidR="00F52E61" w:rsidRPr="004839C3">
        <w:rPr>
          <w:rFonts w:ascii="Century Gothic" w:hAnsi="Century Gothic" w:cs="Calibri"/>
          <w:sz w:val="20"/>
          <w:szCs w:val="20"/>
          <w:u w:val="single"/>
        </w:rPr>
        <w:t xml:space="preserve"> </w:t>
      </w:r>
      <w:r w:rsidR="00F52E61" w:rsidRPr="007557E2">
        <w:rPr>
          <w:rFonts w:ascii="Century Gothic" w:hAnsi="Century Gothic" w:cs="Calibri"/>
          <w:b/>
          <w:sz w:val="20"/>
          <w:szCs w:val="20"/>
          <w:u w:val="single"/>
        </w:rPr>
        <w:t>no mínimo</w:t>
      </w:r>
      <w:r w:rsidR="00F52E61">
        <w:rPr>
          <w:rFonts w:ascii="Century Gothic" w:hAnsi="Century Gothic" w:cs="Calibri"/>
          <w:sz w:val="20"/>
          <w:szCs w:val="20"/>
          <w:u w:val="single"/>
        </w:rPr>
        <w:t xml:space="preserve"> </w:t>
      </w:r>
      <w:r w:rsidR="00F52E61" w:rsidRPr="004839C3">
        <w:rPr>
          <w:rFonts w:ascii="Century Gothic" w:hAnsi="Century Gothic" w:cs="Calibri"/>
          <w:b/>
          <w:sz w:val="20"/>
          <w:szCs w:val="20"/>
          <w:u w:val="single"/>
        </w:rPr>
        <w:t>02 (duas) horas</w:t>
      </w:r>
      <w:r w:rsidR="00F52E61" w:rsidRPr="004839C3">
        <w:rPr>
          <w:rFonts w:ascii="Century Gothic" w:hAnsi="Century Gothic" w:cs="Calibri"/>
          <w:sz w:val="20"/>
          <w:szCs w:val="20"/>
          <w:u w:val="single"/>
        </w:rPr>
        <w:t xml:space="preserve">, </w:t>
      </w:r>
      <w:r w:rsidR="00F52E61" w:rsidRPr="004839C3">
        <w:rPr>
          <w:rFonts w:ascii="Century Gothic" w:hAnsi="Century Gothic" w:cs="Calibri"/>
          <w:b/>
          <w:sz w:val="20"/>
          <w:szCs w:val="20"/>
          <w:u w:val="single"/>
        </w:rPr>
        <w:t xml:space="preserve">a contar da solicitação da </w:t>
      </w:r>
      <w:r w:rsidR="00F52E61">
        <w:rPr>
          <w:rFonts w:ascii="Century Gothic" w:hAnsi="Century Gothic" w:cs="Calibri"/>
          <w:b/>
          <w:sz w:val="20"/>
          <w:szCs w:val="20"/>
          <w:u w:val="single"/>
        </w:rPr>
        <w:t>Agente de Contratação</w:t>
      </w:r>
      <w:r w:rsidR="00F52E61" w:rsidRPr="004839C3">
        <w:rPr>
          <w:rFonts w:ascii="Century Gothic" w:hAnsi="Century Gothic" w:cs="Calibri"/>
          <w:b/>
          <w:sz w:val="20"/>
          <w:szCs w:val="20"/>
          <w:u w:val="single"/>
        </w:rPr>
        <w:t xml:space="preserve"> e </w:t>
      </w:r>
      <w:r w:rsidR="00F52E61" w:rsidRPr="004839C3">
        <w:rPr>
          <w:rFonts w:ascii="Century Gothic" w:hAnsi="Century Gothic" w:cs="Arial"/>
          <w:b/>
          <w:bCs/>
          <w:sz w:val="20"/>
          <w:szCs w:val="20"/>
          <w:u w:val="single"/>
        </w:rPr>
        <w:t>notificação do sistema</w:t>
      </w:r>
      <w:r w:rsidR="00F52E61">
        <w:rPr>
          <w:rFonts w:ascii="Century Gothic" w:hAnsi="Century Gothic" w:cs="Calibri"/>
          <w:b/>
          <w:sz w:val="20"/>
          <w:szCs w:val="20"/>
          <w:u w:val="single"/>
        </w:rPr>
        <w:t xml:space="preserve">, </w:t>
      </w:r>
      <w:r w:rsidR="00F52E61" w:rsidRPr="00832C0C">
        <w:rPr>
          <w:rFonts w:ascii="Century Gothic" w:hAnsi="Century Gothic" w:cs="Calibri"/>
          <w:b/>
          <w:sz w:val="20"/>
          <w:szCs w:val="20"/>
          <w:u w:val="single"/>
        </w:rPr>
        <w:t>sendo que</w:t>
      </w:r>
      <w:r w:rsidR="00F52E61">
        <w:rPr>
          <w:rFonts w:ascii="Century Gothic" w:hAnsi="Century Gothic" w:cs="Calibri"/>
          <w:sz w:val="20"/>
          <w:szCs w:val="20"/>
          <w:u w:val="single"/>
        </w:rPr>
        <w:t xml:space="preserve"> </w:t>
      </w:r>
      <w:r w:rsidR="00F52E61">
        <w:rPr>
          <w:rFonts w:ascii="Century Gothic" w:hAnsi="Century Gothic" w:cs="Calibri"/>
          <w:b/>
          <w:sz w:val="20"/>
          <w:szCs w:val="20"/>
          <w:u w:val="single"/>
        </w:rPr>
        <w:t>o</w:t>
      </w:r>
      <w:r w:rsidR="00F52E61" w:rsidRPr="007557E2">
        <w:rPr>
          <w:rFonts w:ascii="Century Gothic" w:hAnsi="Century Gothic" w:cs="Calibri"/>
          <w:b/>
          <w:sz w:val="20"/>
          <w:szCs w:val="20"/>
          <w:u w:val="single"/>
        </w:rPr>
        <w:t xml:space="preserve"> prazo </w:t>
      </w:r>
      <w:r w:rsidR="00F52E61">
        <w:rPr>
          <w:rFonts w:ascii="Century Gothic" w:hAnsi="Century Gothic" w:cs="Calibri"/>
          <w:b/>
          <w:sz w:val="20"/>
          <w:szCs w:val="20"/>
          <w:u w:val="single"/>
        </w:rPr>
        <w:t xml:space="preserve">máximo </w:t>
      </w:r>
      <w:r w:rsidR="00F52E61" w:rsidRPr="007557E2">
        <w:rPr>
          <w:rFonts w:ascii="Century Gothic" w:hAnsi="Century Gothic" w:cs="Calibri"/>
          <w:b/>
          <w:sz w:val="20"/>
          <w:szCs w:val="20"/>
          <w:u w:val="single"/>
        </w:rPr>
        <w:t>será informado no sistema,</w:t>
      </w:r>
      <w:r w:rsidR="00F52E61">
        <w:rPr>
          <w:rFonts w:ascii="Century Gothic" w:hAnsi="Century Gothic" w:cs="Calibri"/>
          <w:sz w:val="20"/>
          <w:szCs w:val="20"/>
          <w:u w:val="single"/>
        </w:rPr>
        <w:t xml:space="preserve"> </w:t>
      </w:r>
      <w:r w:rsidR="00F52E61" w:rsidRPr="004839C3">
        <w:rPr>
          <w:rFonts w:ascii="Century Gothic" w:hAnsi="Century Gothic" w:cs="Calibri"/>
          <w:b/>
          <w:bCs/>
          <w:sz w:val="20"/>
          <w:szCs w:val="20"/>
          <w:u w:val="single"/>
        </w:rPr>
        <w:t xml:space="preserve">através da plataforma da BLL </w:t>
      </w:r>
      <w:r w:rsidR="00F52E61" w:rsidRPr="004839C3">
        <w:rPr>
          <w:rFonts w:ascii="Century Gothic" w:hAnsi="Century Gothic" w:cs="Calibri"/>
          <w:b/>
          <w:sz w:val="20"/>
          <w:szCs w:val="20"/>
          <w:u w:val="single"/>
        </w:rPr>
        <w:t>e deverá:</w:t>
      </w:r>
    </w:p>
    <w:p w14:paraId="6624AF5D" w14:textId="0A216A6C"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 xml:space="preserve">.10.2.  </w:t>
      </w:r>
      <w:r w:rsidR="00E37892">
        <w:rPr>
          <w:rFonts w:ascii="Century Gothic" w:hAnsi="Century Gothic" w:cstheme="minorHAnsi"/>
          <w:sz w:val="20"/>
          <w:szCs w:val="20"/>
        </w:rPr>
        <w:t>Para fins</w:t>
      </w:r>
      <w:r w:rsidR="003D3CAE" w:rsidRPr="00204C40">
        <w:rPr>
          <w:rFonts w:ascii="Century Gothic" w:hAnsi="Century Gothic" w:cstheme="minorHAnsi"/>
          <w:sz w:val="20"/>
          <w:szCs w:val="20"/>
        </w:rPr>
        <w:t xml:space="preserve"> de classificação, a proposta atualizada deverá ser preenchida em papel timbrado, ou devidamente identificado com dados básicos da empresa, contendo também indicação do banco, número da conta e agência do licitante vencedor, constando o valor e demais informações exigidas neste edital, datada e assinada por quem de direito e escrita em português, sem emendas, rasuras, entrelinhas ou ressalvas, devendo a última folha ser assinada e as demais rubricadas pelo licitante ou seu representante legal conforme modelo </w:t>
      </w:r>
      <w:r w:rsidR="003D3CAE" w:rsidRPr="00204C40">
        <w:rPr>
          <w:rFonts w:ascii="Century Gothic" w:hAnsi="Century Gothic" w:cstheme="minorHAnsi"/>
          <w:b/>
          <w:sz w:val="20"/>
          <w:szCs w:val="20"/>
        </w:rPr>
        <w:t>anexo 02</w:t>
      </w:r>
      <w:r w:rsidR="003D3CAE" w:rsidRPr="00204C40">
        <w:rPr>
          <w:rFonts w:ascii="Century Gothic" w:hAnsi="Century Gothic" w:cstheme="minorHAnsi"/>
          <w:sz w:val="20"/>
          <w:szCs w:val="20"/>
        </w:rPr>
        <w:t>.</w:t>
      </w:r>
    </w:p>
    <w:p w14:paraId="28687BDF" w14:textId="717185A7"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.10.3.</w:t>
      </w:r>
      <w:r w:rsidR="003D3CAE" w:rsidRPr="00204C40">
        <w:rPr>
          <w:rFonts w:ascii="Century Gothic" w:hAnsi="Century Gothic" w:cstheme="minorHAnsi"/>
          <w:sz w:val="20"/>
          <w:szCs w:val="20"/>
        </w:rPr>
        <w:t xml:space="preserve"> A proposta final deverá ser documentada nos autos e será levada em consideração no decorrer da execução do contrato e aplicação de eventual sanção à Contratada, se for o caso.</w:t>
      </w:r>
    </w:p>
    <w:p w14:paraId="4B64E1DE" w14:textId="362CBAAD" w:rsidR="003D3CAE" w:rsidRPr="00204C40" w:rsidRDefault="00AD0208" w:rsidP="002D6F62">
      <w:pPr>
        <w:ind w:left="284"/>
        <w:rPr>
          <w:rFonts w:ascii="Century Gothic" w:hAnsi="Century Gothic" w:cstheme="minorHAnsi"/>
          <w:b/>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 xml:space="preserve">.10.4. </w:t>
      </w:r>
      <w:r w:rsidR="003D3CAE" w:rsidRPr="00204C40">
        <w:rPr>
          <w:rFonts w:ascii="Century Gothic" w:hAnsi="Century Gothic" w:cstheme="minorHAnsi"/>
          <w:sz w:val="20"/>
          <w:szCs w:val="20"/>
        </w:rPr>
        <w:t>Todas as especificações do objeto contidas na proposta, tais como marca, modelo, tipo, fabricante e procedência, vinculam a Contratada.</w:t>
      </w:r>
    </w:p>
    <w:p w14:paraId="7839E2E7" w14:textId="0F10FE1A"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.10.5.</w:t>
      </w:r>
      <w:r w:rsidR="003D3CAE" w:rsidRPr="00204C40">
        <w:rPr>
          <w:rFonts w:ascii="Century Gothic" w:hAnsi="Century Gothic" w:cstheme="minorHAnsi"/>
          <w:sz w:val="20"/>
          <w:szCs w:val="20"/>
        </w:rPr>
        <w:t xml:space="preserve"> O(s) </w:t>
      </w:r>
      <w:proofErr w:type="gramStart"/>
      <w:r w:rsidR="003D3CAE" w:rsidRPr="00204C40">
        <w:rPr>
          <w:rFonts w:ascii="Century Gothic" w:hAnsi="Century Gothic" w:cstheme="minorHAnsi"/>
          <w:sz w:val="20"/>
          <w:szCs w:val="20"/>
        </w:rPr>
        <w:t>valor(</w:t>
      </w:r>
      <w:proofErr w:type="gramEnd"/>
      <w:r w:rsidR="003D3CAE" w:rsidRPr="00204C40">
        <w:rPr>
          <w:rFonts w:ascii="Century Gothic" w:hAnsi="Century Gothic" w:cstheme="minorHAnsi"/>
          <w:sz w:val="20"/>
          <w:szCs w:val="20"/>
        </w:rPr>
        <w:t xml:space="preserve">es) deverão ser expressos em REAL, com apenas </w:t>
      </w:r>
      <w:r w:rsidR="003D3CAE" w:rsidRPr="00204C40">
        <w:rPr>
          <w:rFonts w:ascii="Century Gothic" w:hAnsi="Century Gothic" w:cstheme="minorHAnsi"/>
          <w:b/>
          <w:bCs/>
          <w:sz w:val="20"/>
          <w:szCs w:val="20"/>
        </w:rPr>
        <w:t>02 (duas) casas</w:t>
      </w:r>
      <w:r w:rsidR="003D3CAE" w:rsidRPr="00204C40">
        <w:rPr>
          <w:rFonts w:ascii="Century Gothic" w:hAnsi="Century Gothic" w:cstheme="minorHAnsi"/>
          <w:sz w:val="20"/>
          <w:szCs w:val="20"/>
        </w:rPr>
        <w:t xml:space="preserve"> após a vírgula (R$0,00), o valor unitário em algarismos e o valor total em algarismos e por extenso (art. 12, inciso II, da Lei nº 14.1333/21).</w:t>
      </w:r>
    </w:p>
    <w:p w14:paraId="5FC2AF47" w14:textId="1E7D249D"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2D6F62">
        <w:rPr>
          <w:rFonts w:ascii="Century Gothic" w:hAnsi="Century Gothic" w:cstheme="minorHAnsi"/>
          <w:b/>
          <w:sz w:val="20"/>
          <w:szCs w:val="20"/>
        </w:rPr>
        <w:t>.10</w:t>
      </w:r>
      <w:r w:rsidR="003D3CAE" w:rsidRPr="00204C40">
        <w:rPr>
          <w:rFonts w:ascii="Century Gothic" w:hAnsi="Century Gothic" w:cstheme="minorHAnsi"/>
          <w:b/>
          <w:sz w:val="20"/>
          <w:szCs w:val="20"/>
        </w:rPr>
        <w:t xml:space="preserve">.6. </w:t>
      </w:r>
      <w:r w:rsidR="003D3CAE" w:rsidRPr="00204C40">
        <w:rPr>
          <w:rFonts w:ascii="Century Gothic" w:hAnsi="Century Gothic" w:cstheme="minorHAnsi"/>
          <w:sz w:val="20"/>
          <w:szCs w:val="20"/>
        </w:rPr>
        <w:t xml:space="preserve"> Ocorrendo divergência entre os preços unitários e o preço global, prevalecerão os primeiros; no caso de divergência entre os valores numéricos e os valores expressos por extenso, prevalecerão estes últimos.</w:t>
      </w:r>
    </w:p>
    <w:p w14:paraId="4ACB1E45" w14:textId="2822E2D2"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.10.7.</w:t>
      </w:r>
      <w:r w:rsidR="003D3CAE" w:rsidRPr="00204C40">
        <w:rPr>
          <w:rFonts w:ascii="Century Gothic" w:hAnsi="Century Gothic" w:cstheme="minorHAnsi"/>
          <w:sz w:val="20"/>
          <w:szCs w:val="20"/>
        </w:rPr>
        <w:t xml:space="preserve"> A oferta deverá ser firme e precisa, limitada, rigorosamente, ao objeto deste Edital, sem conter alternativas de preço ou de qualquer outra condição que induza o julgamento a mais de um resultado, </w:t>
      </w:r>
      <w:proofErr w:type="gramStart"/>
      <w:r w:rsidR="003D3CAE" w:rsidRPr="00204C40">
        <w:rPr>
          <w:rFonts w:ascii="Century Gothic" w:hAnsi="Century Gothic" w:cstheme="minorHAnsi"/>
          <w:sz w:val="20"/>
          <w:szCs w:val="20"/>
        </w:rPr>
        <w:t>sob pena</w:t>
      </w:r>
      <w:proofErr w:type="gramEnd"/>
      <w:r w:rsidR="003D3CAE" w:rsidRPr="00204C40">
        <w:rPr>
          <w:rFonts w:ascii="Century Gothic" w:hAnsi="Century Gothic" w:cstheme="minorHAnsi"/>
          <w:sz w:val="20"/>
          <w:szCs w:val="20"/>
        </w:rPr>
        <w:t xml:space="preserve"> de desclassificação.</w:t>
      </w:r>
    </w:p>
    <w:p w14:paraId="6D5510FC" w14:textId="6D5924E7"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.10.8.</w:t>
      </w:r>
      <w:r w:rsidR="003D3CAE" w:rsidRPr="00204C40">
        <w:rPr>
          <w:rFonts w:ascii="Century Gothic" w:hAnsi="Century Gothic" w:cstheme="minorHAnsi"/>
          <w:sz w:val="20"/>
          <w:szCs w:val="20"/>
        </w:rPr>
        <w:t xml:space="preserve"> A proposta deverá obedecer aos termos deste Edital e seus Anexos, não sendo considerada aquela que não corresponda às especificações ali contidas ou que estabeleça vínculo à proposta de outro licitante.</w:t>
      </w:r>
    </w:p>
    <w:p w14:paraId="40DF996F" w14:textId="77777777" w:rsidR="00920035" w:rsidRPr="00204C40" w:rsidRDefault="00920035" w:rsidP="00920035">
      <w:pPr>
        <w:rPr>
          <w:rFonts w:ascii="Century Gothic" w:hAnsi="Century Gothic" w:cs="Arial"/>
          <w:sz w:val="20"/>
          <w:szCs w:val="20"/>
        </w:rPr>
      </w:pPr>
      <w:r w:rsidRPr="00204C40">
        <w:rPr>
          <w:rFonts w:ascii="Century Gothic" w:hAnsi="Century Gothic" w:cs="Arial"/>
          <w:sz w:val="20"/>
          <w:szCs w:val="20"/>
        </w:rPr>
        <w:tab/>
      </w:r>
    </w:p>
    <w:p w14:paraId="07A566C7" w14:textId="6F0C6892" w:rsidR="00204C40" w:rsidRPr="00AD0208" w:rsidRDefault="00AD0208" w:rsidP="00AD0208">
      <w:pPr>
        <w:rPr>
          <w:rFonts w:ascii="Century Gothic" w:hAnsi="Century Gothic" w:cstheme="minorHAnsi"/>
          <w:b/>
          <w:color w:val="000000"/>
          <w:sz w:val="20"/>
        </w:rPr>
      </w:pPr>
      <w:bookmarkStart w:id="11" w:name="_Toc122606113"/>
      <w:r>
        <w:rPr>
          <w:rFonts w:ascii="Century Gothic" w:hAnsi="Century Gothic" w:cstheme="minorHAnsi"/>
          <w:b/>
          <w:color w:val="000000"/>
          <w:sz w:val="20"/>
        </w:rPr>
        <w:t xml:space="preserve">9. </w:t>
      </w:r>
      <w:r w:rsidR="00204C40" w:rsidRPr="00AD0208">
        <w:rPr>
          <w:rFonts w:ascii="Century Gothic" w:hAnsi="Century Gothic" w:cstheme="minorHAnsi"/>
          <w:b/>
          <w:color w:val="000000"/>
          <w:sz w:val="20"/>
        </w:rPr>
        <w:t>DO PREENCHIMENTO DA PROPOSTA</w:t>
      </w:r>
    </w:p>
    <w:p w14:paraId="6F64878E" w14:textId="6E9BE899" w:rsidR="00204C40" w:rsidRPr="00204C40" w:rsidRDefault="00AD0208" w:rsidP="00AD0208">
      <w:pPr>
        <w:widowControl w:val="0"/>
        <w:tabs>
          <w:tab w:val="left" w:pos="814"/>
        </w:tabs>
        <w:autoSpaceDE w:val="0"/>
        <w:autoSpaceDN w:val="0"/>
        <w:rPr>
          <w:rFonts w:ascii="Century Gothic" w:hAnsi="Century Gothic" w:cstheme="minorHAnsi"/>
          <w:sz w:val="20"/>
          <w:szCs w:val="20"/>
        </w:rPr>
      </w:pPr>
      <w:r>
        <w:rPr>
          <w:rFonts w:ascii="Century Gothic" w:eastAsia="Calibri" w:hAnsi="Century Gothic" w:cs="Calibri"/>
          <w:b/>
          <w:sz w:val="20"/>
          <w:szCs w:val="20"/>
          <w:lang w:eastAsia="pt-PT" w:bidi="pt-PT"/>
        </w:rPr>
        <w:t>9</w:t>
      </w:r>
      <w:r w:rsidR="00204C40" w:rsidRPr="00204C40">
        <w:rPr>
          <w:rFonts w:ascii="Century Gothic" w:eastAsia="Calibri" w:hAnsi="Century Gothic" w:cs="Calibri"/>
          <w:b/>
          <w:sz w:val="20"/>
          <w:szCs w:val="20"/>
          <w:lang w:val="pt-PT" w:eastAsia="pt-PT" w:bidi="pt-PT"/>
        </w:rPr>
        <w:t xml:space="preserve">.1. </w:t>
      </w:r>
      <w:r w:rsidR="00204C40" w:rsidRPr="00204C40">
        <w:rPr>
          <w:rFonts w:ascii="Century Gothic" w:hAnsi="Century Gothic" w:cstheme="minorHAnsi"/>
          <w:sz w:val="20"/>
          <w:szCs w:val="20"/>
        </w:rPr>
        <w:t>O licitante deverá enviar sua proposta mediante o preenchimento, no sistema eletrônico, dos seguintes campos:</w:t>
      </w:r>
    </w:p>
    <w:p w14:paraId="7EB13351" w14:textId="77777777" w:rsidR="00204C40" w:rsidRPr="00204C40" w:rsidRDefault="00204C40" w:rsidP="002233C5">
      <w:pPr>
        <w:pStyle w:val="PargrafodaLista"/>
        <w:widowControl w:val="0"/>
        <w:numPr>
          <w:ilvl w:val="0"/>
          <w:numId w:val="13"/>
        </w:numPr>
        <w:autoSpaceDE w:val="0"/>
        <w:autoSpaceDN w:val="0"/>
        <w:ind w:left="567" w:hanging="11"/>
        <w:rPr>
          <w:rFonts w:ascii="Century Gothic" w:hAnsi="Century Gothic" w:cstheme="minorHAnsi"/>
          <w:sz w:val="20"/>
        </w:rPr>
      </w:pPr>
      <w:r w:rsidRPr="00204C40">
        <w:rPr>
          <w:rFonts w:ascii="Century Gothic" w:hAnsi="Century Gothic" w:cstheme="minorHAnsi"/>
          <w:sz w:val="20"/>
        </w:rPr>
        <w:t>Valor unitário e total para cada item ou lote de itens (conforme o caso), em moeda corrente nacional;</w:t>
      </w:r>
    </w:p>
    <w:p w14:paraId="6F0A9772" w14:textId="77777777" w:rsidR="00204C40" w:rsidRPr="00204C40" w:rsidRDefault="00204C40" w:rsidP="002233C5">
      <w:pPr>
        <w:pStyle w:val="PargrafodaLista"/>
        <w:widowControl w:val="0"/>
        <w:numPr>
          <w:ilvl w:val="0"/>
          <w:numId w:val="13"/>
        </w:numPr>
        <w:autoSpaceDE w:val="0"/>
        <w:autoSpaceDN w:val="0"/>
        <w:ind w:left="567" w:hanging="11"/>
        <w:rPr>
          <w:rFonts w:ascii="Century Gothic" w:hAnsi="Century Gothic" w:cstheme="minorHAnsi"/>
          <w:sz w:val="20"/>
        </w:rPr>
      </w:pPr>
      <w:r w:rsidRPr="00204C40">
        <w:rPr>
          <w:rFonts w:ascii="Century Gothic" w:hAnsi="Century Gothic" w:cstheme="minorHAnsi"/>
          <w:sz w:val="20"/>
        </w:rPr>
        <w:t>Marca/Modelo de cada item ofertado;</w:t>
      </w:r>
    </w:p>
    <w:p w14:paraId="37A3DDAA" w14:textId="77777777" w:rsidR="00C43953" w:rsidRPr="00B20281" w:rsidRDefault="00C43953" w:rsidP="002233C5">
      <w:pPr>
        <w:pStyle w:val="PargrafodaLista"/>
        <w:widowControl w:val="0"/>
        <w:numPr>
          <w:ilvl w:val="0"/>
          <w:numId w:val="13"/>
        </w:numPr>
        <w:autoSpaceDE w:val="0"/>
        <w:rPr>
          <w:rFonts w:ascii="Century Gothic" w:hAnsi="Century Gothic" w:cs="Calibri"/>
          <w:b/>
          <w:bCs/>
          <w:sz w:val="20"/>
        </w:rPr>
      </w:pPr>
      <w:r w:rsidRPr="004839C3">
        <w:rPr>
          <w:rFonts w:ascii="Century Gothic" w:hAnsi="Century Gothic" w:cs="Calibri"/>
          <w:b/>
          <w:bCs/>
          <w:color w:val="66FF33"/>
          <w:sz w:val="20"/>
          <w:highlight w:val="black"/>
        </w:rPr>
        <w:t>ATENÇÃO:</w:t>
      </w:r>
      <w:r w:rsidRPr="00B20281">
        <w:rPr>
          <w:rFonts w:ascii="Century Gothic" w:hAnsi="Century Gothic" w:cs="Calibri"/>
          <w:sz w:val="20"/>
        </w:rPr>
        <w:t xml:space="preserve"> </w:t>
      </w:r>
      <w:r w:rsidRPr="00B20281">
        <w:rPr>
          <w:rFonts w:ascii="Century Gothic" w:hAnsi="Century Gothic" w:cs="Calibri"/>
          <w:b/>
          <w:bCs/>
          <w:sz w:val="20"/>
        </w:rPr>
        <w:t xml:space="preserve">Quando se tratar de prestação de Serviços, o licitante participante deverá preencher o campo Marca/Modelo como “Serviço” ou “Própria”, ou ainda algo que não dê para identificar a empresa participante, </w:t>
      </w:r>
      <w:proofErr w:type="gramStart"/>
      <w:r w:rsidRPr="00B20281">
        <w:rPr>
          <w:rFonts w:ascii="Century Gothic" w:hAnsi="Century Gothic" w:cs="Calibri"/>
          <w:b/>
          <w:bCs/>
          <w:sz w:val="20"/>
        </w:rPr>
        <w:t>sob pena</w:t>
      </w:r>
      <w:proofErr w:type="gramEnd"/>
      <w:r w:rsidRPr="00B20281">
        <w:rPr>
          <w:rFonts w:ascii="Century Gothic" w:hAnsi="Century Gothic" w:cs="Calibri"/>
          <w:b/>
          <w:bCs/>
          <w:sz w:val="20"/>
        </w:rPr>
        <w:t xml:space="preserve"> de desclassificação.</w:t>
      </w:r>
    </w:p>
    <w:p w14:paraId="11E55E39" w14:textId="77777777" w:rsidR="00204C40" w:rsidRPr="00204C40" w:rsidRDefault="00204C40" w:rsidP="002233C5">
      <w:pPr>
        <w:pStyle w:val="PargrafodaLista"/>
        <w:widowControl w:val="0"/>
        <w:numPr>
          <w:ilvl w:val="0"/>
          <w:numId w:val="13"/>
        </w:numPr>
        <w:autoSpaceDE w:val="0"/>
        <w:autoSpaceDN w:val="0"/>
        <w:ind w:left="567" w:hanging="11"/>
        <w:rPr>
          <w:rFonts w:ascii="Century Gothic" w:hAnsi="Century Gothic" w:cstheme="minorHAnsi"/>
          <w:sz w:val="20"/>
        </w:rPr>
      </w:pPr>
      <w:r w:rsidRPr="00204C40">
        <w:rPr>
          <w:rFonts w:ascii="Century Gothic" w:hAnsi="Century Gothic" w:cstheme="minorHAnsi"/>
          <w:sz w:val="20"/>
        </w:rPr>
        <w:t>Fabricante de cada item ofertado, quando cabível;</w:t>
      </w:r>
    </w:p>
    <w:p w14:paraId="275C6E9A" w14:textId="77777777" w:rsidR="00204C40" w:rsidRPr="00204C40" w:rsidRDefault="00204C40" w:rsidP="002233C5">
      <w:pPr>
        <w:pStyle w:val="PargrafodaLista"/>
        <w:widowControl w:val="0"/>
        <w:numPr>
          <w:ilvl w:val="0"/>
          <w:numId w:val="13"/>
        </w:numPr>
        <w:autoSpaceDE w:val="0"/>
        <w:autoSpaceDN w:val="0"/>
        <w:ind w:left="567" w:hanging="11"/>
        <w:rPr>
          <w:rFonts w:ascii="Century Gothic" w:hAnsi="Century Gothic" w:cstheme="minorHAnsi"/>
          <w:sz w:val="20"/>
        </w:rPr>
      </w:pPr>
      <w:r w:rsidRPr="00204C40">
        <w:rPr>
          <w:rFonts w:ascii="Century Gothic" w:hAnsi="Century Gothic" w:cstheme="minorHAnsi"/>
          <w:sz w:val="20"/>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200BBEC6" w14:textId="543D129D" w:rsidR="00204C40" w:rsidRPr="00204C40" w:rsidRDefault="00AD0208" w:rsidP="00204C40">
      <w:pPr>
        <w:widowControl w:val="0"/>
        <w:autoSpaceDE w:val="0"/>
        <w:autoSpaceDN w:val="0"/>
        <w:rPr>
          <w:rFonts w:ascii="Century Gothic" w:hAnsi="Century Gothic" w:cstheme="minorHAnsi"/>
          <w:sz w:val="20"/>
          <w:szCs w:val="20"/>
        </w:rPr>
      </w:pPr>
      <w:r>
        <w:rPr>
          <w:rFonts w:ascii="Century Gothic" w:hAnsi="Century Gothic"/>
          <w:b/>
          <w:bCs/>
          <w:sz w:val="20"/>
          <w:szCs w:val="20"/>
        </w:rPr>
        <w:t>9</w:t>
      </w:r>
      <w:r w:rsidR="00204C40" w:rsidRPr="00204C40">
        <w:rPr>
          <w:rFonts w:ascii="Century Gothic" w:hAnsi="Century Gothic"/>
          <w:b/>
          <w:bCs/>
          <w:sz w:val="20"/>
          <w:szCs w:val="20"/>
        </w:rPr>
        <w:t>.2.</w:t>
      </w:r>
      <w:r w:rsidR="00204C40" w:rsidRPr="00204C40">
        <w:rPr>
          <w:rFonts w:ascii="Century Gothic" w:hAnsi="Century Gothic"/>
          <w:sz w:val="20"/>
          <w:szCs w:val="20"/>
        </w:rPr>
        <w:t xml:space="preserve"> Todas as especificações do objeto contidas na proposta vinculam o licitante.</w:t>
      </w:r>
    </w:p>
    <w:p w14:paraId="7DA26793" w14:textId="088306CA" w:rsidR="00204C40" w:rsidRPr="00204C40" w:rsidRDefault="00AD0208" w:rsidP="00204C40">
      <w:pPr>
        <w:pStyle w:val="PargrafodaLista"/>
        <w:widowControl w:val="0"/>
        <w:autoSpaceDE w:val="0"/>
        <w:autoSpaceDN w:val="0"/>
        <w:ind w:left="0"/>
        <w:rPr>
          <w:rFonts w:ascii="Century Gothic" w:hAnsi="Century Gothic" w:cstheme="minorHAnsi"/>
          <w:sz w:val="20"/>
        </w:rPr>
      </w:pPr>
      <w:r>
        <w:rPr>
          <w:rFonts w:ascii="Century Gothic" w:hAnsi="Century Gothic"/>
          <w:b/>
          <w:bCs/>
          <w:sz w:val="20"/>
        </w:rPr>
        <w:t>9</w:t>
      </w:r>
      <w:r w:rsidR="00204C40" w:rsidRPr="00204C40">
        <w:rPr>
          <w:rFonts w:ascii="Century Gothic" w:hAnsi="Century Gothic"/>
          <w:b/>
          <w:bCs/>
          <w:sz w:val="20"/>
        </w:rPr>
        <w:t>.3.</w:t>
      </w:r>
      <w:r w:rsidR="00204C40" w:rsidRPr="00204C40">
        <w:rPr>
          <w:rFonts w:ascii="Century Gothic" w:hAnsi="Century Gothic"/>
          <w:sz w:val="20"/>
        </w:rPr>
        <w:t xml:space="preserve"> Nos valores propostos estarão inclusos todos os custos operacionais, encargos previdenciários, trabalhistas, tributários, comerciais e quaisquer outros que incidam direta ou indiretamente na execução do objeto.</w:t>
      </w:r>
    </w:p>
    <w:p w14:paraId="5A6C74B4" w14:textId="3E0D216C"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.4.</w:t>
      </w:r>
      <w:r w:rsidR="00204C40" w:rsidRPr="00204C40">
        <w:rPr>
          <w:rFonts w:ascii="Century Gothic" w:hAnsi="Century Gothic"/>
          <w:sz w:val="20"/>
        </w:rPr>
        <w:t xml:space="preserve"> Os preços ofertados, tanto na proposta inicial, quanto na etapa de lances, serão de exclusiva responsabilidade do licitante, não lhe assistindo o direito de pleitear qualquer alteração, </w:t>
      </w:r>
      <w:proofErr w:type="gramStart"/>
      <w:r w:rsidR="00204C40" w:rsidRPr="00204C40">
        <w:rPr>
          <w:rFonts w:ascii="Century Gothic" w:hAnsi="Century Gothic"/>
          <w:sz w:val="20"/>
        </w:rPr>
        <w:t>sob alegação</w:t>
      </w:r>
      <w:proofErr w:type="gramEnd"/>
      <w:r w:rsidR="00204C40" w:rsidRPr="00204C40">
        <w:rPr>
          <w:rFonts w:ascii="Century Gothic" w:hAnsi="Century Gothic"/>
          <w:sz w:val="20"/>
        </w:rPr>
        <w:t xml:space="preserve"> de erro, omissão ou qualquer outro pretexto. Se o regime tributário da empresa implicar o recolhimento de tributos em percentuais variáveis, a cotação adequada será a que corresponde à média dos efetivos recolhimentos da empresa nos últimos doze meses. </w:t>
      </w:r>
    </w:p>
    <w:p w14:paraId="0DC5F270" w14:textId="4D7E0E7C"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.5.</w:t>
      </w:r>
      <w:r w:rsidR="00204C40" w:rsidRPr="00204C40">
        <w:rPr>
          <w:rFonts w:ascii="Century Gothic" w:hAnsi="Century Gothic"/>
          <w:sz w:val="20"/>
        </w:rPr>
        <w:t xml:space="preserve"> Independentemente do percentual de tributo inserido na planilha, no pagamento serão retidos na fonte os percentuais estabelecidos na legislação vigente.</w:t>
      </w:r>
    </w:p>
    <w:p w14:paraId="7DF26C61" w14:textId="7DBDA1C9"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.6.</w:t>
      </w:r>
      <w:r w:rsidR="00204C40" w:rsidRPr="00204C40">
        <w:rPr>
          <w:rFonts w:ascii="Century Gothic" w:hAnsi="Century Gothic"/>
          <w:sz w:val="20"/>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00204C40" w:rsidRPr="00204C40">
        <w:rPr>
          <w:rFonts w:ascii="Century Gothic" w:hAnsi="Century Gothic"/>
          <w:sz w:val="20"/>
        </w:rPr>
        <w:t>adequadas à perfeita execução contratual, promovendo, quando requerido, sua substituição</w:t>
      </w:r>
      <w:proofErr w:type="gramEnd"/>
      <w:r w:rsidR="00204C40" w:rsidRPr="00204C40">
        <w:rPr>
          <w:rFonts w:ascii="Century Gothic" w:hAnsi="Century Gothic"/>
          <w:sz w:val="20"/>
        </w:rPr>
        <w:t>.</w:t>
      </w:r>
    </w:p>
    <w:p w14:paraId="5834C032" w14:textId="3617AB1D" w:rsidR="00204C40" w:rsidRPr="00204C40" w:rsidRDefault="00AD0208" w:rsidP="00204C40">
      <w:pPr>
        <w:autoSpaceDE w:val="0"/>
        <w:autoSpaceDN w:val="0"/>
        <w:adjustRightInd w:val="0"/>
        <w:rPr>
          <w:rFonts w:ascii="Century Gothic" w:hAnsi="Century Gothic" w:cs="Arial"/>
          <w:sz w:val="20"/>
          <w:szCs w:val="20"/>
        </w:rPr>
      </w:pPr>
      <w:r>
        <w:rPr>
          <w:rFonts w:ascii="Century Gothic" w:hAnsi="Century Gothic"/>
          <w:b/>
          <w:bCs/>
          <w:sz w:val="20"/>
          <w:szCs w:val="20"/>
        </w:rPr>
        <w:t>9</w:t>
      </w:r>
      <w:r w:rsidR="00204C40" w:rsidRPr="00204C40">
        <w:rPr>
          <w:rFonts w:ascii="Century Gothic" w:hAnsi="Century Gothic"/>
          <w:b/>
          <w:bCs/>
          <w:sz w:val="20"/>
          <w:szCs w:val="20"/>
        </w:rPr>
        <w:t>.7.</w:t>
      </w:r>
      <w:r w:rsidR="00204C40" w:rsidRPr="00204C40">
        <w:rPr>
          <w:rFonts w:ascii="Century Gothic" w:hAnsi="Century Gothic"/>
          <w:sz w:val="20"/>
          <w:szCs w:val="20"/>
        </w:rPr>
        <w:t xml:space="preserve"> </w:t>
      </w:r>
      <w:r w:rsidR="00204C40" w:rsidRPr="00204C40">
        <w:rPr>
          <w:rFonts w:ascii="Century Gothic" w:hAnsi="Century Gothic" w:cs="Arial"/>
          <w:sz w:val="20"/>
          <w:szCs w:val="20"/>
        </w:rPr>
        <w:t>O prazo de validade da proposta não será inferior a 90 (NOVENTA) dias, a contar da data de sua apresentação.</w:t>
      </w:r>
    </w:p>
    <w:p w14:paraId="7ABE1AD9" w14:textId="04612423"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cs="Arial"/>
          <w:b/>
          <w:bCs/>
          <w:sz w:val="20"/>
        </w:rPr>
        <w:t>9</w:t>
      </w:r>
      <w:r w:rsidR="00204C40" w:rsidRPr="00204C40">
        <w:rPr>
          <w:rFonts w:ascii="Century Gothic" w:hAnsi="Century Gothic" w:cs="Arial"/>
          <w:b/>
          <w:bCs/>
          <w:sz w:val="20"/>
        </w:rPr>
        <w:t>.8.</w:t>
      </w:r>
      <w:r w:rsidR="00204C40" w:rsidRPr="00204C40">
        <w:rPr>
          <w:rFonts w:ascii="Century Gothic" w:hAnsi="Century Gothic" w:cs="Arial"/>
          <w:sz w:val="20"/>
        </w:rPr>
        <w:t xml:space="preserve"> </w:t>
      </w:r>
      <w:r w:rsidR="00204C40" w:rsidRPr="00204C40">
        <w:rPr>
          <w:rFonts w:ascii="Century Gothic" w:hAnsi="Century Gothic"/>
          <w:sz w:val="20"/>
        </w:rPr>
        <w:t xml:space="preserve">Os licitantes devem respeitar os </w:t>
      </w:r>
      <w:r w:rsidR="00204C40" w:rsidRPr="00204C40">
        <w:rPr>
          <w:rFonts w:ascii="Century Gothic" w:hAnsi="Century Gothic"/>
          <w:b/>
          <w:bCs/>
          <w:sz w:val="20"/>
        </w:rPr>
        <w:t>preços máximos</w:t>
      </w:r>
      <w:r w:rsidR="00204C40" w:rsidRPr="00204C40">
        <w:rPr>
          <w:rFonts w:ascii="Century Gothic" w:hAnsi="Century Gothic"/>
          <w:sz w:val="20"/>
        </w:rPr>
        <w:t xml:space="preserve"> estabelecidos nas normas de regência de contratações públicas federais, quando participarem de licitações públicas;</w:t>
      </w:r>
    </w:p>
    <w:p w14:paraId="6A18EB1E" w14:textId="1F278E6C"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.9.</w:t>
      </w:r>
      <w:r w:rsidR="00204C40" w:rsidRPr="00204C40">
        <w:rPr>
          <w:rFonts w:ascii="Century Gothic" w:hAnsi="Century Gothic"/>
          <w:sz w:val="20"/>
        </w:rPr>
        <w:t xml:space="preserve"> Caso o critério de julgamento seja o de maior desconto, o preço já decorrente da aplicação do desconto ofertado deverá respeitar os pr</w:t>
      </w:r>
      <w:r w:rsidR="00E37892">
        <w:rPr>
          <w:rFonts w:ascii="Century Gothic" w:hAnsi="Century Gothic"/>
          <w:sz w:val="20"/>
        </w:rPr>
        <w:t>eços máximos previstos no item 8</w:t>
      </w:r>
      <w:r w:rsidR="00204C40" w:rsidRPr="00204C40">
        <w:rPr>
          <w:rFonts w:ascii="Century Gothic" w:hAnsi="Century Gothic"/>
          <w:sz w:val="20"/>
        </w:rPr>
        <w:t>.8.</w:t>
      </w:r>
    </w:p>
    <w:p w14:paraId="5900DA81" w14:textId="5CC890C0"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.10.</w:t>
      </w:r>
      <w:r w:rsidR="00204C40" w:rsidRPr="00204C40">
        <w:rPr>
          <w:rFonts w:ascii="Century Gothic" w:hAnsi="Century Gothic"/>
          <w:sz w:val="20"/>
        </w:rPr>
        <w:t xml:space="preserve">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16" w:history="1">
        <w:r w:rsidR="00204C40" w:rsidRPr="00204C40">
          <w:rPr>
            <w:rStyle w:val="Hyperlink"/>
            <w:rFonts w:ascii="Century Gothic" w:hAnsi="Century Gothic" w:cs="Arial"/>
            <w:sz w:val="20"/>
          </w:rPr>
          <w:t>art. 71, inciso IX, da Constituição</w:t>
        </w:r>
      </w:hyperlink>
      <w:r w:rsidR="00204C40" w:rsidRPr="00204C40">
        <w:rPr>
          <w:rFonts w:ascii="Century Gothic" w:hAnsi="Century Gothic"/>
          <w:sz w:val="20"/>
        </w:rPr>
        <w:t>; ou condenação dos agentes públicos responsáveis e da empresa contratada ao pagamento dos prejuízos ao erário, caso verificada a ocorrência de superfaturamento por sobre preço na execução do contrato.</w:t>
      </w:r>
    </w:p>
    <w:p w14:paraId="10CB6354" w14:textId="03D5F7D3"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cstheme="minorHAnsi"/>
          <w:b/>
          <w:bCs/>
          <w:sz w:val="20"/>
        </w:rPr>
        <w:t>9</w:t>
      </w:r>
      <w:r w:rsidR="00204C40" w:rsidRPr="00204C40">
        <w:rPr>
          <w:rFonts w:ascii="Century Gothic" w:hAnsi="Century Gothic" w:cstheme="minorHAnsi"/>
          <w:b/>
          <w:bCs/>
          <w:sz w:val="20"/>
        </w:rPr>
        <w:t>.11.</w:t>
      </w:r>
      <w:r w:rsidR="00204C40" w:rsidRPr="00204C40">
        <w:rPr>
          <w:rFonts w:ascii="Century Gothic" w:hAnsi="Century Gothic" w:cstheme="minorHAnsi"/>
          <w:sz w:val="20"/>
        </w:rPr>
        <w:t xml:space="preserve"> O Município de Lobato não aceitará cobrança posterior de qualquer imposto, tributo ou assemelhado adicional, salvo se alterado ou criado após a data de abertura da sessão pública virtual e que venha expressamente a incidir sobre o objeto, na forma da lei.</w:t>
      </w:r>
    </w:p>
    <w:p w14:paraId="65AE4689" w14:textId="4F67170B"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cstheme="minorHAnsi"/>
          <w:b/>
          <w:bCs/>
          <w:sz w:val="20"/>
        </w:rPr>
        <w:t>9</w:t>
      </w:r>
      <w:r w:rsidR="00204C40" w:rsidRPr="00204C40">
        <w:rPr>
          <w:rFonts w:ascii="Century Gothic" w:hAnsi="Century Gothic" w:cstheme="minorHAnsi"/>
          <w:b/>
          <w:bCs/>
          <w:sz w:val="20"/>
        </w:rPr>
        <w:t>.12.</w:t>
      </w:r>
      <w:r w:rsidR="00204C40" w:rsidRPr="00204C40">
        <w:rPr>
          <w:rFonts w:ascii="Century Gothic" w:hAnsi="Century Gothic" w:cstheme="minorHAnsi"/>
          <w:sz w:val="20"/>
        </w:rPr>
        <w:t xml:space="preserve"> Não será aceita carta ou outro meio de comunicação informando engano, erro ou omissão da parte da empresa ou de funcionário.</w:t>
      </w:r>
    </w:p>
    <w:p w14:paraId="69D4D85F" w14:textId="32A75BE2"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cstheme="minorHAnsi"/>
          <w:b/>
          <w:sz w:val="20"/>
        </w:rPr>
        <w:t>9</w:t>
      </w:r>
      <w:r w:rsidR="00204C40" w:rsidRPr="00204C40">
        <w:rPr>
          <w:rFonts w:ascii="Century Gothic" w:hAnsi="Century Gothic" w:cstheme="minorHAnsi"/>
          <w:b/>
          <w:sz w:val="20"/>
        </w:rPr>
        <w:t>.13. É VEDADA A IDENTIFICAÇÃO DOS PROPONENTES LICITANTES NO SISTEMA, EM QUALQUER HIPÓTESE, ANTES DO TÉRMINO DA FASE COMPETITIVA DO PREGÃO. Decreto 10.024/19 art. 30 parágrafo 5º.</w:t>
      </w:r>
    </w:p>
    <w:p w14:paraId="257DB637" w14:textId="375D9ADA" w:rsidR="00204C40" w:rsidRPr="00204C40" w:rsidRDefault="00E37892" w:rsidP="00204C40">
      <w:pPr>
        <w:rPr>
          <w:rFonts w:ascii="Century Gothic" w:hAnsi="Century Gothic" w:cstheme="minorHAnsi"/>
          <w:sz w:val="20"/>
          <w:szCs w:val="20"/>
        </w:rPr>
      </w:pPr>
      <w:r>
        <w:rPr>
          <w:rFonts w:ascii="Century Gothic" w:hAnsi="Century Gothic" w:cstheme="minorHAnsi"/>
          <w:b/>
          <w:sz w:val="20"/>
          <w:szCs w:val="20"/>
        </w:rPr>
        <w:t>8</w:t>
      </w:r>
      <w:r w:rsidR="00204C40" w:rsidRPr="00204C40">
        <w:rPr>
          <w:rFonts w:ascii="Century Gothic" w:hAnsi="Century Gothic" w:cstheme="minorHAnsi"/>
          <w:b/>
          <w:sz w:val="20"/>
          <w:szCs w:val="20"/>
        </w:rPr>
        <w:t xml:space="preserve">.15. </w:t>
      </w:r>
      <w:r w:rsidR="00204C40" w:rsidRPr="00204C40">
        <w:rPr>
          <w:rFonts w:ascii="Century Gothic" w:hAnsi="Century Gothic" w:cstheme="minorHAnsi"/>
          <w:sz w:val="20"/>
          <w:szCs w:val="20"/>
        </w:rPr>
        <w:t xml:space="preserve">Não serão consideradas propostas com oferta de vantagem não prevista neste Edital, a mesma deverá ser elaborada considerando as condições estabelecidas no mesmo e seus anexos, </w:t>
      </w:r>
      <w:proofErr w:type="gramStart"/>
      <w:r w:rsidR="00204C40" w:rsidRPr="00204C40">
        <w:rPr>
          <w:rFonts w:ascii="Century Gothic" w:hAnsi="Century Gothic" w:cstheme="minorHAnsi"/>
          <w:sz w:val="20"/>
          <w:szCs w:val="20"/>
        </w:rPr>
        <w:t>sob pena</w:t>
      </w:r>
      <w:proofErr w:type="gramEnd"/>
      <w:r w:rsidR="00204C40" w:rsidRPr="00204C40">
        <w:rPr>
          <w:rFonts w:ascii="Century Gothic" w:hAnsi="Century Gothic" w:cstheme="minorHAnsi"/>
          <w:sz w:val="20"/>
          <w:szCs w:val="20"/>
        </w:rPr>
        <w:t xml:space="preserve"> de desclassificação.</w:t>
      </w:r>
    </w:p>
    <w:p w14:paraId="62C41F90" w14:textId="77777777" w:rsidR="00204C40" w:rsidRPr="00204C40" w:rsidRDefault="00204C40" w:rsidP="00204C40">
      <w:pPr>
        <w:pStyle w:val="LO-normal"/>
        <w:rPr>
          <w:rFonts w:ascii="Century Gothic" w:hAnsi="Century Gothic" w:cs="Arial"/>
          <w:bCs/>
          <w:sz w:val="20"/>
          <w:szCs w:val="20"/>
          <w:lang w:val="pt-PT" w:eastAsia="pt-BR" w:bidi="ar-SA"/>
        </w:rPr>
      </w:pPr>
    </w:p>
    <w:p w14:paraId="72170EBA" w14:textId="1F3A07A5" w:rsidR="00C43953" w:rsidRPr="001D54E6" w:rsidRDefault="00AD0208" w:rsidP="00404BC4">
      <w:pPr>
        <w:pStyle w:val="Nivel01"/>
        <w:numPr>
          <w:ilvl w:val="0"/>
          <w:numId w:val="0"/>
        </w:numPr>
        <w:spacing w:before="0"/>
        <w:rPr>
          <w:rFonts w:ascii="Century Gothic" w:hAnsi="Century Gothic"/>
        </w:rPr>
      </w:pPr>
      <w:bookmarkStart w:id="12" w:name="_Toc122606107"/>
      <w:bookmarkStart w:id="13" w:name="_Hlk114646655"/>
      <w:r>
        <w:rPr>
          <w:rFonts w:ascii="Century Gothic" w:hAnsi="Century Gothic"/>
        </w:rPr>
        <w:t>10</w:t>
      </w:r>
      <w:r w:rsidR="00C43953">
        <w:rPr>
          <w:rFonts w:ascii="Century Gothic" w:hAnsi="Century Gothic"/>
        </w:rPr>
        <w:t xml:space="preserve">. </w:t>
      </w:r>
      <w:r w:rsidR="00C43953" w:rsidRPr="001D54E6">
        <w:rPr>
          <w:rFonts w:ascii="Century Gothic" w:hAnsi="Century Gothic"/>
        </w:rPr>
        <w:t xml:space="preserve">DA ABERTURA DA SESSÃO, CLASSIFICAÇÃO DAS PROPOSTAS E FORMULAÇÃO DE </w:t>
      </w:r>
      <w:proofErr w:type="gramStart"/>
      <w:r w:rsidR="00C43953" w:rsidRPr="001D54E6">
        <w:rPr>
          <w:rFonts w:ascii="Century Gothic" w:hAnsi="Century Gothic"/>
        </w:rPr>
        <w:t>LANCES</w:t>
      </w:r>
      <w:bookmarkEnd w:id="12"/>
      <w:proofErr w:type="gramEnd"/>
    </w:p>
    <w:bookmarkEnd w:id="13"/>
    <w:p w14:paraId="799CDF84" w14:textId="77777777" w:rsidR="00C43953" w:rsidRPr="0057642A" w:rsidRDefault="00C43953" w:rsidP="002233C5">
      <w:pPr>
        <w:pStyle w:val="PargrafodaLista"/>
        <w:numPr>
          <w:ilvl w:val="0"/>
          <w:numId w:val="20"/>
        </w:numPr>
        <w:rPr>
          <w:rFonts w:ascii="Century Gothic" w:hAnsi="Century Gothic" w:cs="Arial"/>
          <w:bCs/>
          <w:vanish/>
          <w:sz w:val="20"/>
        </w:rPr>
      </w:pPr>
    </w:p>
    <w:p w14:paraId="1237C52A" w14:textId="77777777" w:rsidR="00C43953" w:rsidRPr="0057642A" w:rsidRDefault="00C43953" w:rsidP="002233C5">
      <w:pPr>
        <w:pStyle w:val="PargrafodaLista"/>
        <w:numPr>
          <w:ilvl w:val="0"/>
          <w:numId w:val="20"/>
        </w:numPr>
        <w:rPr>
          <w:rFonts w:ascii="Century Gothic" w:hAnsi="Century Gothic" w:cs="Arial"/>
          <w:bCs/>
          <w:vanish/>
          <w:sz w:val="20"/>
        </w:rPr>
      </w:pPr>
    </w:p>
    <w:p w14:paraId="009399A1" w14:textId="17FB4F7A" w:rsidR="00C43953" w:rsidRPr="00AD0208" w:rsidRDefault="00AD0208" w:rsidP="009505E4">
      <w:pPr>
        <w:rPr>
          <w:rFonts w:ascii="Century Gothic" w:hAnsi="Century Gothic" w:cs="Calibri"/>
          <w:sz w:val="20"/>
        </w:rPr>
      </w:pPr>
      <w:r w:rsidRPr="00AD0208">
        <w:rPr>
          <w:rFonts w:ascii="Century Gothic" w:hAnsi="Century Gothic" w:cs="Arial"/>
          <w:b/>
          <w:bCs/>
          <w:sz w:val="20"/>
        </w:rPr>
        <w:t>10.1.</w:t>
      </w:r>
      <w:r>
        <w:rPr>
          <w:rFonts w:ascii="Century Gothic" w:hAnsi="Century Gothic" w:cs="Arial"/>
          <w:bCs/>
          <w:sz w:val="20"/>
        </w:rPr>
        <w:t xml:space="preserve"> </w:t>
      </w:r>
      <w:r w:rsidR="00C43953" w:rsidRPr="00AD0208">
        <w:rPr>
          <w:rFonts w:ascii="Century Gothic" w:hAnsi="Century Gothic" w:cs="Arial"/>
          <w:bCs/>
          <w:sz w:val="20"/>
        </w:rPr>
        <w:t>A abertura da presente licitação dar-se-á automaticamente em sessão pública, por meio de sistema eletrônico, na data, e horário indicados neste Edital.</w:t>
      </w:r>
    </w:p>
    <w:p w14:paraId="39795FE6" w14:textId="1F24AC40" w:rsidR="00C43953" w:rsidRPr="0062292E" w:rsidRDefault="00AD0208" w:rsidP="00AD0208">
      <w:pPr>
        <w:pStyle w:val="PargrafodaLista"/>
        <w:ind w:left="0"/>
        <w:rPr>
          <w:rFonts w:ascii="Century Gothic" w:hAnsi="Century Gothic" w:cs="Calibri"/>
          <w:sz w:val="20"/>
        </w:rPr>
      </w:pPr>
      <w:r w:rsidRPr="00AD0208">
        <w:rPr>
          <w:rFonts w:ascii="Century Gothic" w:hAnsi="Century Gothic" w:cs="Arial"/>
          <w:b/>
          <w:bCs/>
          <w:sz w:val="20"/>
        </w:rPr>
        <w:t>10.2.</w:t>
      </w:r>
      <w:r>
        <w:rPr>
          <w:rFonts w:ascii="Century Gothic" w:hAnsi="Century Gothic" w:cs="Arial"/>
          <w:bCs/>
          <w:sz w:val="20"/>
        </w:rPr>
        <w:t xml:space="preserve"> </w:t>
      </w:r>
      <w:r w:rsidR="00C43953" w:rsidRPr="00204C40">
        <w:rPr>
          <w:rFonts w:ascii="Century Gothic" w:hAnsi="Century Gothic" w:cs="Arial"/>
          <w:bCs/>
          <w:sz w:val="20"/>
        </w:rPr>
        <w:t>O sistema ordenará automaticamente as propostas classificadas, sendo que somente estas participarão da fase de lances.</w:t>
      </w:r>
    </w:p>
    <w:p w14:paraId="0060CD0E" w14:textId="0BA854EB" w:rsidR="00C43953" w:rsidRPr="00AD0208" w:rsidRDefault="00AD0208" w:rsidP="00AD0208">
      <w:pPr>
        <w:rPr>
          <w:rFonts w:ascii="Century Gothic" w:hAnsi="Century Gothic" w:cs="Calibri"/>
          <w:sz w:val="20"/>
        </w:rPr>
      </w:pPr>
      <w:r w:rsidRPr="00AD0208">
        <w:rPr>
          <w:rFonts w:ascii="Century Gothic" w:hAnsi="Century Gothic" w:cs="Calibri"/>
          <w:b/>
          <w:sz w:val="20"/>
        </w:rPr>
        <w:t>10.3.</w:t>
      </w:r>
      <w:r>
        <w:rPr>
          <w:rFonts w:ascii="Century Gothic" w:hAnsi="Century Gothic" w:cs="Calibri"/>
          <w:sz w:val="20"/>
        </w:rPr>
        <w:t xml:space="preserve"> </w:t>
      </w:r>
      <w:r w:rsidR="00C43953" w:rsidRPr="00AD0208">
        <w:rPr>
          <w:rFonts w:ascii="Century Gothic" w:hAnsi="Century Gothic" w:cs="Calibri"/>
          <w:sz w:val="20"/>
        </w:rPr>
        <w:t xml:space="preserve">Serão desclassificadas as propostas que: </w:t>
      </w:r>
    </w:p>
    <w:p w14:paraId="1CA75081"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a)</w:t>
      </w:r>
      <w:r w:rsidRPr="0062292E">
        <w:rPr>
          <w:rFonts w:ascii="Century Gothic" w:hAnsi="Century Gothic" w:cs="Calibri"/>
          <w:sz w:val="20"/>
          <w:szCs w:val="20"/>
        </w:rPr>
        <w:t xml:space="preserve"> não atenderem às exigências contidas no objeto desta licitação; </w:t>
      </w:r>
    </w:p>
    <w:p w14:paraId="59C8241A"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b)</w:t>
      </w:r>
      <w:r w:rsidRPr="0062292E">
        <w:rPr>
          <w:rFonts w:ascii="Century Gothic" w:hAnsi="Century Gothic" w:cs="Calibri"/>
          <w:sz w:val="20"/>
          <w:szCs w:val="20"/>
        </w:rPr>
        <w:t xml:space="preserve"> as que contiverem opções de preços alternativos; </w:t>
      </w:r>
    </w:p>
    <w:p w14:paraId="6E1DED5B"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c)</w:t>
      </w:r>
      <w:r w:rsidRPr="0062292E">
        <w:rPr>
          <w:rFonts w:ascii="Century Gothic" w:hAnsi="Century Gothic" w:cs="Calibri"/>
          <w:sz w:val="20"/>
          <w:szCs w:val="20"/>
        </w:rPr>
        <w:t xml:space="preserve"> as que forem omissas em pontos essenciais, de modo a ensejar dúvidas, ou que se oponha a qualquer dispositivo legal vigente; </w:t>
      </w:r>
    </w:p>
    <w:p w14:paraId="0D27BC30"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d)</w:t>
      </w:r>
      <w:r w:rsidRPr="0062292E">
        <w:rPr>
          <w:rFonts w:ascii="Century Gothic" w:hAnsi="Century Gothic" w:cs="Calibri"/>
          <w:sz w:val="20"/>
          <w:szCs w:val="20"/>
        </w:rPr>
        <w:t xml:space="preserve"> as propostas que apresentarem preços manifestamente inexequíveis;</w:t>
      </w:r>
    </w:p>
    <w:p w14:paraId="486B484A"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e)</w:t>
      </w:r>
      <w:r w:rsidRPr="0062292E">
        <w:rPr>
          <w:rFonts w:ascii="Century Gothic" w:hAnsi="Century Gothic" w:cs="Calibri"/>
          <w:sz w:val="20"/>
          <w:szCs w:val="20"/>
        </w:rPr>
        <w:t xml:space="preserve"> as propostas que não se enquadrarem nos dispostos no Termo de Referência;</w:t>
      </w:r>
    </w:p>
    <w:p w14:paraId="56C12A54" w14:textId="77777777" w:rsidR="00C43953" w:rsidRPr="00204C40" w:rsidRDefault="00C43953" w:rsidP="009505E4">
      <w:pPr>
        <w:pStyle w:val="LO-normal"/>
        <w:ind w:left="709"/>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f)</w:t>
      </w:r>
      <w:r w:rsidRPr="00204C40">
        <w:rPr>
          <w:rFonts w:ascii="Century Gothic" w:hAnsi="Century Gothic" w:cs="Arial"/>
          <w:bCs/>
          <w:sz w:val="20"/>
          <w:szCs w:val="20"/>
          <w:lang w:eastAsia="pt-BR" w:bidi="ar-SA"/>
        </w:rPr>
        <w:t xml:space="preserve"> a proposta que identifique o licitante.</w:t>
      </w:r>
    </w:p>
    <w:p w14:paraId="4B81C47D" w14:textId="77777777" w:rsidR="00C43953" w:rsidRPr="00204C40" w:rsidRDefault="00C43953" w:rsidP="009505E4">
      <w:pPr>
        <w:pStyle w:val="LO-normal"/>
        <w:ind w:left="709"/>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g)</w:t>
      </w:r>
      <w:r w:rsidRPr="00204C40">
        <w:rPr>
          <w:rFonts w:ascii="Century Gothic" w:hAnsi="Century Gothic" w:cs="Arial"/>
          <w:bCs/>
          <w:sz w:val="20"/>
          <w:szCs w:val="20"/>
          <w:lang w:eastAsia="pt-BR" w:bidi="ar-SA"/>
        </w:rPr>
        <w:t xml:space="preserve"> A desclassificação será sempre fundamentada e registrada no sistema, com acompanhamento em tempo real por todos os participantes.</w:t>
      </w:r>
    </w:p>
    <w:p w14:paraId="4C5BBF6F" w14:textId="77777777" w:rsidR="00C43953" w:rsidRPr="00204C40" w:rsidRDefault="00C43953" w:rsidP="009505E4">
      <w:pPr>
        <w:pStyle w:val="LO-normal"/>
        <w:ind w:left="709"/>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 xml:space="preserve">h) </w:t>
      </w:r>
      <w:r w:rsidRPr="00204C40">
        <w:rPr>
          <w:rFonts w:ascii="Century Gothic" w:hAnsi="Century Gothic" w:cs="Arial"/>
          <w:bCs/>
          <w:sz w:val="20"/>
          <w:szCs w:val="20"/>
          <w:lang w:eastAsia="pt-BR" w:bidi="ar-SA"/>
        </w:rPr>
        <w:t>A não desclassificação da proposta não impede o seu julgamento definitivo em sentido contrário, levado a efeito na fase de aceitação.</w:t>
      </w:r>
    </w:p>
    <w:p w14:paraId="76CBDEDC" w14:textId="53CE80C1" w:rsidR="00C43953" w:rsidRPr="00204C40" w:rsidRDefault="00AD0208" w:rsidP="00AD0208">
      <w:pPr>
        <w:pStyle w:val="LO-normal"/>
        <w:ind w:left="5"/>
        <w:rPr>
          <w:rFonts w:ascii="Century Gothic" w:hAnsi="Century Gothic" w:cs="Arial"/>
          <w:bCs/>
          <w:sz w:val="20"/>
          <w:szCs w:val="20"/>
          <w:lang w:eastAsia="pt-BR" w:bidi="ar-SA"/>
        </w:rPr>
      </w:pPr>
      <w:r w:rsidRPr="00AD0208">
        <w:rPr>
          <w:rFonts w:ascii="Century Gothic" w:hAnsi="Century Gothic" w:cs="Arial"/>
          <w:b/>
          <w:bCs/>
          <w:sz w:val="20"/>
          <w:szCs w:val="20"/>
          <w:lang w:eastAsia="pt-BR" w:bidi="ar-SA"/>
        </w:rPr>
        <w:t>10.4.</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O sistema disponibilizará campo próprio para troca de mensagens entre o Pregoeiro e os licitantes.</w:t>
      </w:r>
    </w:p>
    <w:p w14:paraId="0631A073" w14:textId="5CE8CE4C" w:rsidR="00C43953" w:rsidRPr="00204C40" w:rsidRDefault="002D6F62" w:rsidP="002D6F62">
      <w:pPr>
        <w:pStyle w:val="LO-normal"/>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10.5.</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Iniciada a etapa competitiva, os licitantes deverão encaminhar lances exclusivamente por meio de </w:t>
      </w:r>
      <w:r w:rsidR="00C43953" w:rsidRPr="00204C40">
        <w:rPr>
          <w:rFonts w:ascii="Century Gothic" w:hAnsi="Century Gothic" w:cs="Arial"/>
          <w:b/>
          <w:sz w:val="20"/>
          <w:szCs w:val="20"/>
          <w:lang w:eastAsia="pt-BR" w:bidi="ar-SA"/>
        </w:rPr>
        <w:t>sistema eletrônico</w:t>
      </w:r>
      <w:r w:rsidR="00C43953" w:rsidRPr="00204C40">
        <w:rPr>
          <w:rFonts w:ascii="Century Gothic" w:hAnsi="Century Gothic" w:cs="Arial"/>
          <w:bCs/>
          <w:sz w:val="20"/>
          <w:szCs w:val="20"/>
          <w:lang w:eastAsia="pt-BR" w:bidi="ar-SA"/>
        </w:rPr>
        <w:t>, sendo imediatamente informados do seu recebimento e do valor consignado no registro.</w:t>
      </w:r>
    </w:p>
    <w:p w14:paraId="38E51F70" w14:textId="3DF1B2E2" w:rsidR="00C43953" w:rsidRPr="00204C40" w:rsidRDefault="002D6F62" w:rsidP="002D6F62">
      <w:pPr>
        <w:pStyle w:val="LO-normal"/>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10.6.</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O lance deverá ser ofertado pelo </w:t>
      </w:r>
      <w:r w:rsidR="00F57892">
        <w:rPr>
          <w:rFonts w:ascii="Century Gothic" w:hAnsi="Century Gothic" w:cs="Arial"/>
          <w:b/>
          <w:sz w:val="20"/>
          <w:szCs w:val="20"/>
          <w:lang w:eastAsia="pt-BR" w:bidi="ar-SA"/>
        </w:rPr>
        <w:t>valor global</w:t>
      </w:r>
      <w:r w:rsidR="00C43953" w:rsidRPr="00204C40">
        <w:rPr>
          <w:rFonts w:ascii="Century Gothic" w:hAnsi="Century Gothic" w:cs="Arial"/>
          <w:b/>
          <w:sz w:val="20"/>
          <w:szCs w:val="20"/>
          <w:lang w:eastAsia="pt-BR" w:bidi="ar-SA"/>
        </w:rPr>
        <w:t>.</w:t>
      </w:r>
    </w:p>
    <w:p w14:paraId="48F3E65A" w14:textId="14D9466A" w:rsidR="00C43953" w:rsidRPr="00204C40" w:rsidRDefault="002D6F62" w:rsidP="002D6F62">
      <w:pPr>
        <w:pStyle w:val="LO-normal"/>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10.7.</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Os licitantes poderão oferecer lances sucessivos, observando o horário fixado para abertura da sessão e as regras estabelecidas no Edital.</w:t>
      </w:r>
    </w:p>
    <w:p w14:paraId="4FD8DC4B" w14:textId="6E6EFA3E" w:rsidR="00C43953" w:rsidRPr="00204C40" w:rsidRDefault="002D6F62" w:rsidP="002D6F62">
      <w:pPr>
        <w:pStyle w:val="LO-normal"/>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10.8.</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O licitante somente poderá oferecer </w:t>
      </w:r>
      <w:r w:rsidR="00C43953" w:rsidRPr="00204C40">
        <w:rPr>
          <w:rFonts w:ascii="Century Gothic" w:hAnsi="Century Gothic" w:cs="Arial"/>
          <w:b/>
          <w:sz w:val="20"/>
          <w:szCs w:val="20"/>
          <w:lang w:eastAsia="pt-BR" w:bidi="ar-SA"/>
        </w:rPr>
        <w:t>lance de valor inferior ao último por ele ofertado</w:t>
      </w:r>
      <w:r w:rsidR="00C43953" w:rsidRPr="00204C40">
        <w:rPr>
          <w:rFonts w:ascii="Century Gothic" w:hAnsi="Century Gothic" w:cs="Arial"/>
          <w:bCs/>
          <w:sz w:val="20"/>
          <w:szCs w:val="20"/>
          <w:lang w:eastAsia="pt-BR" w:bidi="ar-SA"/>
        </w:rPr>
        <w:t xml:space="preserve"> e Registrado pelo sistema.</w:t>
      </w:r>
    </w:p>
    <w:p w14:paraId="4D87FBAB" w14:textId="14A83432" w:rsidR="00C43953" w:rsidRPr="00204C40" w:rsidRDefault="002D6F62" w:rsidP="002D6F62">
      <w:pPr>
        <w:pStyle w:val="LO-normal"/>
        <w:rPr>
          <w:rFonts w:ascii="Century Gothic" w:hAnsi="Century Gothic" w:cs="Arial"/>
          <w:bCs/>
          <w:sz w:val="20"/>
          <w:szCs w:val="20"/>
          <w:lang w:eastAsia="pt-BR" w:bidi="ar-SA"/>
        </w:rPr>
      </w:pPr>
      <w:r>
        <w:rPr>
          <w:rFonts w:ascii="Century Gothic" w:hAnsi="Century Gothic"/>
          <w:b/>
          <w:sz w:val="20"/>
          <w:szCs w:val="20"/>
        </w:rPr>
        <w:t xml:space="preserve">10.9. </w:t>
      </w:r>
      <w:r w:rsidR="00C43953" w:rsidRPr="00204C40">
        <w:rPr>
          <w:rFonts w:ascii="Century Gothic" w:hAnsi="Century Gothic"/>
          <w:sz w:val="20"/>
          <w:szCs w:val="20"/>
        </w:rPr>
        <w:t>O procedimento seguirá de acordo com o modo de disputa adotado.</w:t>
      </w:r>
    </w:p>
    <w:p w14:paraId="74CEA177" w14:textId="2280EE66" w:rsidR="00C43953" w:rsidRPr="000E5F4A" w:rsidRDefault="002D6F62" w:rsidP="002D6F62">
      <w:pPr>
        <w:pStyle w:val="Default"/>
        <w:spacing w:after="0" w:line="240" w:lineRule="auto"/>
        <w:ind w:left="284"/>
        <w:rPr>
          <w:rFonts w:ascii="Century Gothic" w:eastAsia="Times New Roman" w:hAnsi="Century Gothic" w:cs="Lohit Devanagari"/>
          <w:kern w:val="0"/>
          <w:sz w:val="20"/>
          <w:szCs w:val="20"/>
          <w:lang w:eastAsia="zh-CN" w:bidi="hi-IN"/>
        </w:rPr>
      </w:pPr>
      <w:r>
        <w:rPr>
          <w:rFonts w:ascii="Century Gothic" w:hAnsi="Century Gothic" w:cs="Arial"/>
          <w:b/>
          <w:bCs/>
          <w:sz w:val="20"/>
          <w:szCs w:val="20"/>
          <w:lang w:eastAsia="pt-BR"/>
        </w:rPr>
        <w:t>10</w:t>
      </w:r>
      <w:r w:rsidR="00C43953" w:rsidRPr="00F44335">
        <w:rPr>
          <w:rFonts w:ascii="Century Gothic" w:hAnsi="Century Gothic" w:cs="Arial"/>
          <w:b/>
          <w:bCs/>
          <w:sz w:val="20"/>
          <w:szCs w:val="20"/>
          <w:lang w:eastAsia="pt-BR"/>
        </w:rPr>
        <w:t>.9.1.</w:t>
      </w:r>
      <w:r w:rsidR="00C43953">
        <w:rPr>
          <w:rFonts w:ascii="Century Gothic" w:hAnsi="Century Gothic" w:cs="Arial"/>
          <w:bCs/>
          <w:sz w:val="20"/>
          <w:szCs w:val="20"/>
          <w:lang w:eastAsia="pt-BR"/>
        </w:rPr>
        <w:t xml:space="preserve"> </w:t>
      </w:r>
      <w:r w:rsidR="00C43953" w:rsidRPr="00204C40">
        <w:rPr>
          <w:rFonts w:ascii="Century Gothic" w:hAnsi="Century Gothic" w:cs="Arial"/>
          <w:bCs/>
          <w:sz w:val="20"/>
          <w:szCs w:val="20"/>
          <w:lang w:eastAsia="pt-BR"/>
        </w:rPr>
        <w:t xml:space="preserve">Será adotado para o envio de lances no </w:t>
      </w:r>
      <w:r w:rsidR="00C43953">
        <w:rPr>
          <w:rFonts w:ascii="Century Gothic" w:hAnsi="Century Gothic" w:cs="Arial"/>
          <w:bCs/>
          <w:sz w:val="20"/>
          <w:szCs w:val="20"/>
          <w:lang w:eastAsia="pt-BR"/>
        </w:rPr>
        <w:t>processo</w:t>
      </w:r>
      <w:r w:rsidR="00C43953" w:rsidRPr="00204C40">
        <w:rPr>
          <w:rFonts w:ascii="Century Gothic" w:hAnsi="Century Gothic" w:cs="Arial"/>
          <w:bCs/>
          <w:sz w:val="20"/>
          <w:szCs w:val="20"/>
          <w:lang w:eastAsia="pt-BR"/>
        </w:rPr>
        <w:t xml:space="preserve"> eletrônico o modo de disputa </w:t>
      </w:r>
      <w:r w:rsidR="00C43953" w:rsidRPr="00832C0C">
        <w:rPr>
          <w:rFonts w:ascii="Century Gothic" w:hAnsi="Century Gothic" w:cs="Arial"/>
          <w:b/>
          <w:sz w:val="20"/>
          <w:szCs w:val="20"/>
          <w:lang w:eastAsia="pt-BR"/>
        </w:rPr>
        <w:t>“ABERTO E FECHADO</w:t>
      </w:r>
      <w:r w:rsidR="00C43953" w:rsidRPr="00832C0C">
        <w:rPr>
          <w:rFonts w:ascii="Century Gothic" w:hAnsi="Century Gothic" w:cs="Arial"/>
          <w:b/>
          <w:bCs/>
          <w:sz w:val="20"/>
          <w:szCs w:val="20"/>
          <w:lang w:eastAsia="pt-BR"/>
        </w:rPr>
        <w:t>”</w:t>
      </w:r>
      <w:r w:rsidR="00C43953" w:rsidRPr="000E5F4A">
        <w:rPr>
          <w:rFonts w:ascii="Century Gothic" w:hAnsi="Century Gothic" w:cs="Arial"/>
          <w:bCs/>
          <w:sz w:val="20"/>
          <w:szCs w:val="20"/>
          <w:lang w:eastAsia="pt-BR"/>
        </w:rPr>
        <w:t>,</w:t>
      </w:r>
      <w:r w:rsidR="00C43953">
        <w:rPr>
          <w:rFonts w:ascii="Century Gothic" w:hAnsi="Century Gothic" w:cs="Arial"/>
          <w:bCs/>
          <w:sz w:val="20"/>
          <w:szCs w:val="20"/>
          <w:lang w:eastAsia="pt-BR"/>
        </w:rPr>
        <w:t xml:space="preserve"> </w:t>
      </w:r>
      <w:r w:rsidR="00C43953" w:rsidRPr="000E5F4A">
        <w:rPr>
          <w:rFonts w:ascii="Century Gothic" w:eastAsia="Times New Roman" w:hAnsi="Century Gothic" w:cs="Lohit Devanagari"/>
          <w:kern w:val="0"/>
          <w:sz w:val="20"/>
          <w:szCs w:val="20"/>
          <w:lang w:eastAsia="zh-CN" w:bidi="hi-IN"/>
        </w:rPr>
        <w:t xml:space="preserve">em que os licitantes apresentarão lances públicos e sucessivos, com lance final e fechado. </w:t>
      </w:r>
    </w:p>
    <w:p w14:paraId="361543F9" w14:textId="78FD0B07" w:rsidR="00C43953" w:rsidRPr="000E5F4A" w:rsidRDefault="002D6F62" w:rsidP="00C43953">
      <w:pPr>
        <w:autoSpaceDE w:val="0"/>
        <w:adjustRightInd w:val="0"/>
        <w:spacing w:after="15"/>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.10.</w:t>
      </w:r>
      <w:r w:rsidR="00C43953" w:rsidRPr="000E5F4A">
        <w:rPr>
          <w:rFonts w:ascii="Century Gothic" w:eastAsia="Times New Roman" w:hAnsi="Century Gothic" w:cs="Lohit Devanagari"/>
          <w:sz w:val="20"/>
          <w:szCs w:val="20"/>
          <w:lang w:eastAsia="zh-CN" w:bidi="hi-IN"/>
        </w:rPr>
        <w:t xml:space="preserve">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14:paraId="68DD771B" w14:textId="067CF6BB" w:rsidR="00C43953" w:rsidRPr="000E5F4A" w:rsidRDefault="002D6F62" w:rsidP="00C43953">
      <w:pPr>
        <w:autoSpaceDE w:val="0"/>
        <w:adjustRightInd w:val="0"/>
        <w:spacing w:after="15"/>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.11.</w:t>
      </w:r>
      <w:r w:rsidR="00C43953" w:rsidRPr="000E5F4A">
        <w:rPr>
          <w:rFonts w:ascii="Century Gothic" w:eastAsia="Times New Roman" w:hAnsi="Century Gothic" w:cs="Lohit Devanagari"/>
          <w:sz w:val="20"/>
          <w:szCs w:val="20"/>
          <w:lang w:eastAsia="zh-CN" w:bidi="hi-IN"/>
        </w:rPr>
        <w:t xml:space="preserve"> Encerrado o prazo previsto no item anterior, o sistema abrirá oportunidade para que o autor da oferta de valor mais baixo e os das ofertas com preços até dez por </w:t>
      </w:r>
      <w:proofErr w:type="gramStart"/>
      <w:r w:rsidR="00C43953" w:rsidRPr="000E5F4A">
        <w:rPr>
          <w:rFonts w:ascii="Century Gothic" w:eastAsia="Times New Roman" w:hAnsi="Century Gothic" w:cs="Lohit Devanagari"/>
          <w:sz w:val="20"/>
          <w:szCs w:val="20"/>
          <w:lang w:eastAsia="zh-CN" w:bidi="hi-IN"/>
        </w:rPr>
        <w:t>cento superior</w:t>
      </w:r>
      <w:proofErr w:type="gramEnd"/>
      <w:r w:rsidR="00C43953" w:rsidRPr="000E5F4A">
        <w:rPr>
          <w:rFonts w:ascii="Century Gothic" w:eastAsia="Times New Roman" w:hAnsi="Century Gothic" w:cs="Lohit Devanagari"/>
          <w:sz w:val="20"/>
          <w:szCs w:val="20"/>
          <w:lang w:eastAsia="zh-CN" w:bidi="hi-IN"/>
        </w:rPr>
        <w:t xml:space="preserve"> àquela possam ofertar um lance final e fechado em até cinco minutos, o qual será sigiloso até o encerramento deste prazo. </w:t>
      </w:r>
    </w:p>
    <w:p w14:paraId="132F23DF" w14:textId="68B701B4" w:rsidR="00C43953" w:rsidRPr="00F507BE" w:rsidRDefault="002D6F62" w:rsidP="002D6F62">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.12.</w:t>
      </w:r>
      <w:r w:rsidR="00C43953" w:rsidRPr="00F507BE">
        <w:rPr>
          <w:rFonts w:ascii="Century Gothic" w:eastAsia="Times New Roman" w:hAnsi="Century Gothic" w:cs="Lohit Devanagari"/>
          <w:sz w:val="20"/>
          <w:szCs w:val="20"/>
          <w:lang w:eastAsia="zh-CN" w:bidi="hi-IN"/>
        </w:rPr>
        <w:t xml:space="preserve">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127FEC6B" w14:textId="74C20ACE" w:rsidR="00C43953" w:rsidRPr="00F507BE" w:rsidRDefault="002D6F62" w:rsidP="00C43953">
      <w:pPr>
        <w:autoSpaceDE w:val="0"/>
        <w:adjustRightInd w:val="0"/>
        <w:spacing w:after="2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.13.</w:t>
      </w:r>
      <w:r w:rsidR="00C43953">
        <w:rPr>
          <w:rFonts w:ascii="Century Gothic" w:eastAsia="Times New Roman" w:hAnsi="Century Gothic" w:cs="Lohit Devanagari"/>
          <w:sz w:val="20"/>
          <w:szCs w:val="20"/>
          <w:lang w:eastAsia="zh-CN" w:bidi="hi-IN"/>
        </w:rPr>
        <w:t xml:space="preserve"> </w:t>
      </w:r>
      <w:r w:rsidR="00C43953" w:rsidRPr="00F507BE">
        <w:rPr>
          <w:rFonts w:ascii="Century Gothic" w:eastAsia="Times New Roman" w:hAnsi="Century Gothic" w:cs="Lohit Devanagari"/>
          <w:sz w:val="20"/>
          <w:szCs w:val="20"/>
          <w:lang w:eastAsia="zh-CN" w:bidi="hi-IN"/>
        </w:rPr>
        <w:t xml:space="preserve">Após o término dos prazos estabelecidos nos itens anteriores, o sistema ordenará os lances segundo a ordem crescente de valores. </w:t>
      </w:r>
    </w:p>
    <w:p w14:paraId="509D8682" w14:textId="5D141993" w:rsidR="00C43953" w:rsidRPr="00F507BE" w:rsidRDefault="002D6F62" w:rsidP="00C43953">
      <w:pPr>
        <w:autoSpaceDE w:val="0"/>
        <w:adjustRightInd w:val="0"/>
        <w:spacing w:after="2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.14.</w:t>
      </w:r>
      <w:r w:rsidR="00C43953" w:rsidRPr="00F507BE">
        <w:rPr>
          <w:rFonts w:ascii="Century Gothic" w:eastAsia="Times New Roman" w:hAnsi="Century Gothic" w:cs="Lohit Devanagari"/>
          <w:sz w:val="20"/>
          <w:szCs w:val="20"/>
          <w:lang w:eastAsia="zh-CN" w:bidi="hi-IN"/>
        </w:rPr>
        <w:t xml:space="preserve">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14:paraId="463E0790" w14:textId="2872D2F4" w:rsidR="00C43953" w:rsidRPr="00F507BE" w:rsidRDefault="002D6F62" w:rsidP="00C43953">
      <w:pPr>
        <w:autoSpaceDE w:val="0"/>
        <w:adjustRightInd w:val="0"/>
        <w:spacing w:after="2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.15.</w:t>
      </w:r>
      <w:r w:rsidR="00C43953" w:rsidRPr="00F507BE">
        <w:rPr>
          <w:rFonts w:ascii="Century Gothic" w:eastAsia="Times New Roman" w:hAnsi="Century Gothic" w:cs="Lohit Devanagari"/>
          <w:sz w:val="20"/>
          <w:szCs w:val="20"/>
          <w:lang w:eastAsia="zh-CN" w:bidi="hi-IN"/>
        </w:rPr>
        <w:t xml:space="preserve"> Poderá a pregoeira, auxiliada pela equipe de apoio, justificadamente, admitir o reinício da etapa fechada, caso nenhum licitante classificado na etapa de lance fechado atender às exigências de habilitação. </w:t>
      </w:r>
    </w:p>
    <w:p w14:paraId="54B4ED16" w14:textId="02E9536F" w:rsidR="00C43953" w:rsidRPr="00F507BE" w:rsidRDefault="002D6F62" w:rsidP="00C43953">
      <w:pPr>
        <w:autoSpaceDE w:val="0"/>
        <w:adjustRightInd w:val="0"/>
        <w:spacing w:after="2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.16.</w:t>
      </w:r>
      <w:r w:rsidR="00C43953" w:rsidRPr="00F507BE">
        <w:rPr>
          <w:rFonts w:ascii="Century Gothic" w:eastAsia="Times New Roman" w:hAnsi="Century Gothic" w:cs="Lohit Devanagari"/>
          <w:sz w:val="20"/>
          <w:szCs w:val="20"/>
          <w:lang w:eastAsia="zh-CN" w:bidi="hi-IN"/>
        </w:rPr>
        <w:t xml:space="preserve"> Caso o licitante não apresente lances, concorrerá com o valor de sua proposta. </w:t>
      </w:r>
    </w:p>
    <w:p w14:paraId="1F402EC2" w14:textId="77777777" w:rsidR="001360E4" w:rsidRPr="00B47F38" w:rsidRDefault="001360E4" w:rsidP="001360E4">
      <w:pPr>
        <w:shd w:val="clear" w:color="auto" w:fill="000000"/>
        <w:autoSpaceDE w:val="0"/>
        <w:adjustRightInd w:val="0"/>
        <w:rPr>
          <w:rFonts w:ascii="Century Gothic" w:eastAsia="Times New Roman" w:hAnsi="Century Gothic" w:cs="Lohit Devanagari"/>
          <w:b/>
          <w:color w:val="66FF33"/>
          <w:sz w:val="20"/>
          <w:szCs w:val="20"/>
          <w:lang w:eastAsia="zh-CN" w:bidi="hi-IN"/>
        </w:rPr>
      </w:pPr>
      <w:bookmarkStart w:id="14" w:name="_Toc122606108"/>
      <w:r>
        <w:rPr>
          <w:rFonts w:ascii="Century Gothic" w:eastAsia="Times New Roman" w:hAnsi="Century Gothic" w:cs="Lohit Devanagari"/>
          <w:b/>
          <w:color w:val="66FF33"/>
          <w:sz w:val="20"/>
          <w:szCs w:val="20"/>
          <w:lang w:eastAsia="zh-CN" w:bidi="hi-IN"/>
        </w:rPr>
        <w:t>10</w:t>
      </w:r>
      <w:r w:rsidRPr="00B47F38">
        <w:rPr>
          <w:rFonts w:ascii="Century Gothic" w:eastAsia="Times New Roman" w:hAnsi="Century Gothic" w:cs="Lohit Devanagari"/>
          <w:b/>
          <w:color w:val="66FF33"/>
          <w:sz w:val="20"/>
          <w:szCs w:val="20"/>
          <w:lang w:eastAsia="zh-CN" w:bidi="hi-IN"/>
        </w:rPr>
        <w:t>.17.</w:t>
      </w:r>
      <w:r w:rsidRPr="00B47F38">
        <w:rPr>
          <w:rFonts w:ascii="Century Gothic" w:eastAsia="Times New Roman" w:hAnsi="Century Gothic" w:cs="Lohit Devanagari"/>
          <w:color w:val="66FF33"/>
          <w:sz w:val="20"/>
          <w:szCs w:val="20"/>
          <w:lang w:eastAsia="zh-CN" w:bidi="hi-IN"/>
        </w:rPr>
        <w:t xml:space="preserve"> Em relação a</w:t>
      </w:r>
      <w:r>
        <w:rPr>
          <w:rFonts w:ascii="Century Gothic" w:eastAsia="Times New Roman" w:hAnsi="Century Gothic" w:cs="Lohit Devanagari"/>
          <w:color w:val="66FF33"/>
          <w:sz w:val="20"/>
          <w:szCs w:val="20"/>
          <w:lang w:eastAsia="zh-CN" w:bidi="hi-IN"/>
        </w:rPr>
        <w:t>os</w:t>
      </w:r>
      <w:r w:rsidRPr="00B47F38">
        <w:rPr>
          <w:rFonts w:ascii="Century Gothic" w:eastAsia="Times New Roman" w:hAnsi="Century Gothic" w:cs="Lohit Devanagari"/>
          <w:color w:val="66FF33"/>
          <w:sz w:val="20"/>
          <w:szCs w:val="20"/>
          <w:lang w:eastAsia="zh-CN" w:bidi="hi-IN"/>
        </w:rPr>
        <w:t xml:space="preserve"> itens</w:t>
      </w:r>
      <w:r>
        <w:rPr>
          <w:rFonts w:ascii="Century Gothic" w:eastAsia="Times New Roman" w:hAnsi="Century Gothic" w:cs="Lohit Devanagari"/>
          <w:color w:val="66FF33"/>
          <w:sz w:val="20"/>
          <w:szCs w:val="20"/>
          <w:lang w:eastAsia="zh-CN" w:bidi="hi-IN"/>
        </w:rPr>
        <w:t xml:space="preserve"> desta licitação, que</w:t>
      </w:r>
      <w:r w:rsidRPr="00B47F38">
        <w:rPr>
          <w:rFonts w:ascii="Century Gothic" w:eastAsia="Times New Roman" w:hAnsi="Century Gothic" w:cs="Lohit Devanagari"/>
          <w:color w:val="66FF33"/>
          <w:sz w:val="20"/>
          <w:szCs w:val="20"/>
          <w:lang w:eastAsia="zh-CN" w:bidi="hi-IN"/>
        </w:rPr>
        <w:t xml:space="preserve"> não</w:t>
      </w:r>
      <w:r>
        <w:rPr>
          <w:rFonts w:ascii="Century Gothic" w:eastAsia="Times New Roman" w:hAnsi="Century Gothic" w:cs="Lohit Devanagari"/>
          <w:color w:val="66FF33"/>
          <w:sz w:val="20"/>
          <w:szCs w:val="20"/>
          <w:lang w:eastAsia="zh-CN" w:bidi="hi-IN"/>
        </w:rPr>
        <w:t xml:space="preserve"> são</w:t>
      </w:r>
      <w:r w:rsidRPr="00B47F38">
        <w:rPr>
          <w:rFonts w:ascii="Century Gothic" w:eastAsia="Times New Roman" w:hAnsi="Century Gothic" w:cs="Lohit Devanagari"/>
          <w:color w:val="66FF33"/>
          <w:sz w:val="20"/>
          <w:szCs w:val="20"/>
          <w:lang w:eastAsia="zh-CN" w:bidi="hi-IN"/>
        </w:rPr>
        <w:t xml:space="preserve"> exclusivos para participação de microempresas, empresas de pequeno porte e microempreendedores individuais, uma vez encerrada a etapa de lances, será efetivada a verificação do porte da entidade empresarial. O sistema identificará em coluna própria às microempresas, as empresas de pequeno porte e microempreendedores individuais participantes, procedendo à comparação com os valores da primeira colocada, se esta for empresa de maior porte, assim como das demais classificadas, para o fim de </w:t>
      </w:r>
      <w:r w:rsidRPr="00B47F38">
        <w:rPr>
          <w:rFonts w:ascii="Century Gothic" w:eastAsia="Times New Roman" w:hAnsi="Century Gothic" w:cs="Lohit Devanagari"/>
          <w:b/>
          <w:color w:val="66FF33"/>
          <w:sz w:val="20"/>
          <w:szCs w:val="20"/>
          <w:lang w:eastAsia="zh-CN" w:bidi="hi-IN"/>
        </w:rPr>
        <w:t xml:space="preserve">APLICAR-SE O DISPOSTO NOS ART. 44 E 45 DA LEI COMPLEMENTAR FEDERAL N.º 123, DE 2006. </w:t>
      </w:r>
    </w:p>
    <w:p w14:paraId="7C4E9E57" w14:textId="77777777" w:rsidR="001360E4" w:rsidRPr="00F34454" w:rsidRDefault="001360E4" w:rsidP="001360E4">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Pr="00B47F38">
        <w:rPr>
          <w:rFonts w:ascii="Century Gothic" w:eastAsia="Times New Roman" w:hAnsi="Century Gothic" w:cs="Lohit Devanagari"/>
          <w:b/>
          <w:sz w:val="20"/>
          <w:szCs w:val="20"/>
          <w:lang w:eastAsia="zh-CN" w:bidi="hi-IN"/>
        </w:rPr>
        <w:t>.17.1.</w:t>
      </w:r>
      <w:r w:rsidRPr="00F34454">
        <w:rPr>
          <w:rFonts w:ascii="Century Gothic" w:eastAsia="Times New Roman" w:hAnsi="Century Gothic" w:cs="Lohit Devanagari"/>
          <w:sz w:val="20"/>
          <w:szCs w:val="20"/>
          <w:lang w:eastAsia="zh-CN" w:bidi="hi-IN"/>
        </w:rPr>
        <w:t xml:space="preserve"> Nessas condições, as propostas de microempresas, empresas de pequeno porte e microempreendedores individuais que se encontrarem na faixa de até 5% (cinco por cento) acima da melhor proposta</w:t>
      </w:r>
      <w:proofErr w:type="gramStart"/>
      <w:r w:rsidRPr="00F34454">
        <w:rPr>
          <w:rFonts w:ascii="Century Gothic" w:eastAsia="Times New Roman" w:hAnsi="Century Gothic" w:cs="Lohit Devanagari"/>
          <w:sz w:val="20"/>
          <w:szCs w:val="20"/>
          <w:lang w:eastAsia="zh-CN" w:bidi="hi-IN"/>
        </w:rPr>
        <w:t xml:space="preserve"> ou melhor</w:t>
      </w:r>
      <w:proofErr w:type="gramEnd"/>
      <w:r w:rsidRPr="00F34454">
        <w:rPr>
          <w:rFonts w:ascii="Century Gothic" w:eastAsia="Times New Roman" w:hAnsi="Century Gothic" w:cs="Lohit Devanagari"/>
          <w:sz w:val="20"/>
          <w:szCs w:val="20"/>
          <w:lang w:eastAsia="zh-CN" w:bidi="hi-IN"/>
        </w:rPr>
        <w:t xml:space="preserve"> lance serão consideradas empatadas com a primeira colocada. </w:t>
      </w:r>
    </w:p>
    <w:p w14:paraId="6F1D75F3" w14:textId="77777777" w:rsidR="001360E4" w:rsidRPr="00F34454" w:rsidRDefault="001360E4" w:rsidP="001360E4">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Pr="00B47F38">
        <w:rPr>
          <w:rFonts w:ascii="Century Gothic" w:eastAsia="Times New Roman" w:hAnsi="Century Gothic" w:cs="Lohit Devanagari"/>
          <w:b/>
          <w:sz w:val="20"/>
          <w:szCs w:val="20"/>
          <w:lang w:eastAsia="zh-CN" w:bidi="hi-IN"/>
        </w:rPr>
        <w:t>.17.2.</w:t>
      </w:r>
      <w:r w:rsidRPr="00F34454">
        <w:rPr>
          <w:rFonts w:ascii="Century Gothic" w:eastAsia="Times New Roman" w:hAnsi="Century Gothic" w:cs="Lohit Devanagari"/>
          <w:sz w:val="20"/>
          <w:szCs w:val="20"/>
          <w:lang w:eastAsia="zh-CN" w:bidi="hi-IN"/>
        </w:rPr>
        <w:t xml:space="preserve"> A ME, EPP ou MEI melhor classificada, nos termos do item anterior, terá o direito de encaminhar uma última oferta para desempate, obrigatoriamente em valor inferior ao da primeira colocada, no prazo de </w:t>
      </w:r>
      <w:proofErr w:type="gramStart"/>
      <w:r w:rsidRPr="00F34454">
        <w:rPr>
          <w:rFonts w:ascii="Century Gothic" w:eastAsia="Times New Roman" w:hAnsi="Century Gothic" w:cs="Lohit Devanagari"/>
          <w:sz w:val="20"/>
          <w:szCs w:val="20"/>
          <w:lang w:eastAsia="zh-CN" w:bidi="hi-IN"/>
        </w:rPr>
        <w:t>5</w:t>
      </w:r>
      <w:proofErr w:type="gramEnd"/>
      <w:r w:rsidRPr="00F34454">
        <w:rPr>
          <w:rFonts w:ascii="Century Gothic" w:eastAsia="Times New Roman" w:hAnsi="Century Gothic" w:cs="Lohit Devanagari"/>
          <w:sz w:val="20"/>
          <w:szCs w:val="20"/>
          <w:lang w:eastAsia="zh-CN" w:bidi="hi-IN"/>
        </w:rPr>
        <w:t xml:space="preserve"> (cinco) minutos controlados pelo sistema, contados após a comunicação automática para tanto. </w:t>
      </w:r>
    </w:p>
    <w:p w14:paraId="5842DF57" w14:textId="77777777" w:rsidR="001360E4" w:rsidRPr="00B47F38" w:rsidRDefault="001360E4" w:rsidP="001360E4">
      <w:pPr>
        <w:pStyle w:val="Nivel01"/>
        <w:numPr>
          <w:ilvl w:val="0"/>
          <w:numId w:val="0"/>
        </w:numPr>
        <w:tabs>
          <w:tab w:val="clear" w:pos="567"/>
        </w:tabs>
        <w:spacing w:before="0" w:line="276" w:lineRule="auto"/>
        <w:rPr>
          <w:rFonts w:ascii="Century Gothic" w:hAnsi="Century Gothic" w:cs="Lohit Devanagari"/>
          <w:b w:val="0"/>
          <w:bCs w:val="0"/>
          <w:color w:val="auto"/>
          <w:lang w:eastAsia="zh-CN" w:bidi="hi-IN"/>
        </w:rPr>
      </w:pPr>
      <w:r>
        <w:rPr>
          <w:rFonts w:ascii="Century Gothic" w:hAnsi="Century Gothic" w:cs="Lohit Devanagari"/>
          <w:bCs w:val="0"/>
          <w:color w:val="auto"/>
          <w:lang w:eastAsia="zh-CN" w:bidi="hi-IN"/>
        </w:rPr>
        <w:t>10</w:t>
      </w:r>
      <w:r w:rsidRPr="00B47F38">
        <w:rPr>
          <w:rFonts w:ascii="Century Gothic" w:hAnsi="Century Gothic" w:cs="Lohit Devanagari"/>
          <w:bCs w:val="0"/>
          <w:color w:val="auto"/>
          <w:lang w:eastAsia="zh-CN" w:bidi="hi-IN"/>
        </w:rPr>
        <w:t>.17.3.</w:t>
      </w:r>
      <w:r>
        <w:rPr>
          <w:rFonts w:ascii="Century Gothic" w:hAnsi="Century Gothic" w:cs="Lohit Devanagari"/>
          <w:b w:val="0"/>
          <w:bCs w:val="0"/>
          <w:color w:val="auto"/>
          <w:lang w:eastAsia="zh-CN" w:bidi="hi-IN"/>
        </w:rPr>
        <w:t xml:space="preserve"> </w:t>
      </w:r>
      <w:r w:rsidRPr="00F34454">
        <w:rPr>
          <w:rFonts w:ascii="Century Gothic" w:hAnsi="Century Gothic" w:cs="Lohit Devanagari"/>
          <w:b w:val="0"/>
          <w:bCs w:val="0"/>
          <w:color w:val="auto"/>
          <w:lang w:eastAsia="zh-CN" w:bidi="hi-IN"/>
        </w:rPr>
        <w:t>Caso a microempresa, a empresa de pequeno porte ou o microempreendedor individual melhor classificado desista ou não se manifeste no prazo estabelecido, serão convocadas as demais licitantes na condição de ME, EPP ou MEI que se encontrem naquele intervalo de 5% (cinco por cento), na ordem de classificação, para o exercício do mesmo direito, no prazo est</w:t>
      </w:r>
      <w:r>
        <w:rPr>
          <w:rFonts w:ascii="Century Gothic" w:hAnsi="Century Gothic" w:cs="Lohit Devanagari"/>
          <w:b w:val="0"/>
          <w:bCs w:val="0"/>
          <w:color w:val="auto"/>
          <w:lang w:eastAsia="zh-CN" w:bidi="hi-IN"/>
        </w:rPr>
        <w:t xml:space="preserve">abelecido no subitem anterior. </w:t>
      </w:r>
    </w:p>
    <w:p w14:paraId="187EF462" w14:textId="77777777" w:rsidR="001360E4" w:rsidRDefault="001360E4" w:rsidP="001360E4">
      <w:pPr>
        <w:autoSpaceDE w:val="0"/>
        <w:adjustRightInd w:val="0"/>
        <w:rPr>
          <w:rFonts w:ascii="Century Gothic" w:hAnsi="Century Gothic" w:cs="Lohit Devanagari"/>
          <w:sz w:val="20"/>
          <w:lang w:eastAsia="zh-CN" w:bidi="hi-IN"/>
        </w:rPr>
      </w:pPr>
      <w:r>
        <w:rPr>
          <w:rFonts w:ascii="Century Gothic" w:hAnsi="Century Gothic" w:cs="Lohit Devanagari"/>
          <w:b/>
          <w:sz w:val="20"/>
          <w:lang w:eastAsia="zh-CN" w:bidi="hi-IN"/>
        </w:rPr>
        <w:t>10</w:t>
      </w:r>
      <w:r w:rsidRPr="00B47F38">
        <w:rPr>
          <w:rFonts w:ascii="Century Gothic" w:hAnsi="Century Gothic" w:cs="Lohit Devanagari"/>
          <w:b/>
          <w:sz w:val="20"/>
          <w:lang w:eastAsia="zh-CN" w:bidi="hi-IN"/>
        </w:rPr>
        <w:t>.17.4.</w:t>
      </w:r>
      <w:r>
        <w:rPr>
          <w:rFonts w:ascii="Century Gothic" w:hAnsi="Century Gothic" w:cs="Lohit Devanagari"/>
          <w:sz w:val="20"/>
          <w:lang w:eastAsia="zh-CN" w:bidi="hi-IN"/>
        </w:rPr>
        <w:t xml:space="preserve"> </w:t>
      </w:r>
      <w:r w:rsidRPr="00B47F38">
        <w:rPr>
          <w:rFonts w:ascii="Century Gothic" w:hAnsi="Century Gothic" w:cs="Lohit Devanagari"/>
          <w:sz w:val="20"/>
          <w:lang w:eastAsia="zh-CN" w:bidi="hi-IN"/>
        </w:rPr>
        <w:t xml:space="preserve">No caso de equivalência dos valores apresentados pelas microempresas, empresas de pequeno porte e microempreendedores individuais que se encontrem nos intervalos estabelecidos nos subitens anteriores, será realizado sorteio entre elas para que se identifique aquela que primeiro poderá apresentar melhor oferta. </w:t>
      </w:r>
    </w:p>
    <w:p w14:paraId="59721D08" w14:textId="77777777" w:rsidR="001360E4" w:rsidRPr="00B47F38" w:rsidRDefault="001360E4" w:rsidP="001360E4">
      <w:pPr>
        <w:autoSpaceDE w:val="0"/>
        <w:adjustRightInd w:val="0"/>
        <w:rPr>
          <w:rFonts w:ascii="Century Gothic" w:hAnsi="Century Gothic" w:cs="Lohit Devanagari"/>
          <w:sz w:val="20"/>
          <w:lang w:eastAsia="zh-CN" w:bidi="hi-IN"/>
        </w:rPr>
      </w:pPr>
      <w:r>
        <w:rPr>
          <w:rFonts w:ascii="Century Gothic" w:hAnsi="Century Gothic" w:cs="Lohit Devanagari"/>
          <w:b/>
          <w:sz w:val="20"/>
          <w:lang w:eastAsia="zh-CN" w:bidi="hi-IN"/>
        </w:rPr>
        <w:t>10</w:t>
      </w:r>
      <w:r w:rsidRPr="00B47F38">
        <w:rPr>
          <w:rFonts w:ascii="Century Gothic" w:hAnsi="Century Gothic" w:cs="Lohit Devanagari"/>
          <w:b/>
          <w:sz w:val="20"/>
          <w:lang w:eastAsia="zh-CN" w:bidi="hi-IN"/>
        </w:rPr>
        <w:t>.17.5.</w:t>
      </w:r>
      <w:r>
        <w:rPr>
          <w:rFonts w:ascii="Century Gothic" w:hAnsi="Century Gothic" w:cs="Lohit Devanagari"/>
          <w:sz w:val="20"/>
          <w:lang w:eastAsia="zh-CN" w:bidi="hi-IN"/>
        </w:rPr>
        <w:t xml:space="preserve"> </w:t>
      </w:r>
      <w:r w:rsidRPr="00B47F38">
        <w:rPr>
          <w:rFonts w:ascii="Century Gothic" w:hAnsi="Century Gothic" w:cs="Lohit Devanagari"/>
          <w:sz w:val="20"/>
          <w:lang w:eastAsia="zh-CN" w:bidi="hi-IN"/>
        </w:rPr>
        <w:t xml:space="preserve">Só poderá haver empate entre propostas iguais (não seguidas de lances), ou entre lances finais da fase fechada do modo de disputa aberto e fechado. </w:t>
      </w:r>
    </w:p>
    <w:p w14:paraId="09D0960C" w14:textId="77777777" w:rsidR="001360E4" w:rsidRPr="00B47F38" w:rsidRDefault="001360E4" w:rsidP="001360E4">
      <w:pPr>
        <w:autoSpaceDE w:val="0"/>
        <w:adjustRightInd w:val="0"/>
        <w:rPr>
          <w:rFonts w:ascii="Century Gothic" w:hAnsi="Century Gothic" w:cs="Lohit Devanagari"/>
          <w:sz w:val="20"/>
          <w:szCs w:val="20"/>
          <w:lang w:eastAsia="zh-CN" w:bidi="hi-IN"/>
        </w:rPr>
      </w:pPr>
      <w:r>
        <w:rPr>
          <w:rFonts w:ascii="Century Gothic" w:hAnsi="Century Gothic" w:cs="Lohit Devanagari"/>
          <w:b/>
          <w:sz w:val="20"/>
          <w:szCs w:val="20"/>
          <w:lang w:eastAsia="zh-CN" w:bidi="hi-IN"/>
        </w:rPr>
        <w:t>10</w:t>
      </w:r>
      <w:r w:rsidRPr="00B47F38">
        <w:rPr>
          <w:rFonts w:ascii="Century Gothic" w:hAnsi="Century Gothic" w:cs="Lohit Devanagari"/>
          <w:b/>
          <w:sz w:val="20"/>
          <w:szCs w:val="20"/>
          <w:lang w:eastAsia="zh-CN" w:bidi="hi-IN"/>
        </w:rPr>
        <w:t>.17.6.</w:t>
      </w:r>
      <w:r w:rsidRPr="00B47F38">
        <w:rPr>
          <w:rFonts w:ascii="Century Gothic" w:hAnsi="Century Gothic" w:cs="Lohit Devanagari"/>
          <w:sz w:val="20"/>
          <w:szCs w:val="20"/>
          <w:lang w:eastAsia="zh-CN" w:bidi="hi-IN"/>
        </w:rPr>
        <w:t xml:space="preserve"> Havendo eventual empate entre propostas ou lances, o critério de desempate será aquele previsto no art. 60 da Lei n.º 14.133, de 2021. </w:t>
      </w:r>
    </w:p>
    <w:p w14:paraId="2219118B" w14:textId="77777777" w:rsidR="001360E4" w:rsidRPr="00B47F38" w:rsidRDefault="001360E4" w:rsidP="001360E4">
      <w:pPr>
        <w:autoSpaceDE w:val="0"/>
        <w:adjustRightInd w:val="0"/>
        <w:rPr>
          <w:rFonts w:ascii="Century Gothic" w:hAnsi="Century Gothic" w:cs="Lohit Devanagari"/>
          <w:sz w:val="20"/>
          <w:szCs w:val="20"/>
          <w:lang w:eastAsia="zh-CN" w:bidi="hi-IN"/>
        </w:rPr>
      </w:pPr>
      <w:r>
        <w:rPr>
          <w:rFonts w:ascii="Century Gothic" w:hAnsi="Century Gothic" w:cs="Lohit Devanagari"/>
          <w:b/>
          <w:sz w:val="20"/>
          <w:szCs w:val="20"/>
          <w:lang w:eastAsia="zh-CN" w:bidi="hi-IN"/>
        </w:rPr>
        <w:t>10</w:t>
      </w:r>
      <w:r w:rsidRPr="00B47F38">
        <w:rPr>
          <w:rFonts w:ascii="Century Gothic" w:hAnsi="Century Gothic" w:cs="Lohit Devanagari"/>
          <w:b/>
          <w:sz w:val="20"/>
          <w:szCs w:val="20"/>
          <w:lang w:eastAsia="zh-CN" w:bidi="hi-IN"/>
        </w:rPr>
        <w:t>.17.7.</w:t>
      </w:r>
      <w:r w:rsidRPr="00B47F38">
        <w:rPr>
          <w:rFonts w:ascii="Century Gothic" w:hAnsi="Century Gothic" w:cs="Lohit Devanagari"/>
          <w:sz w:val="20"/>
          <w:szCs w:val="20"/>
          <w:lang w:eastAsia="zh-CN" w:bidi="hi-IN"/>
        </w:rPr>
        <w:t xml:space="preserve"> </w:t>
      </w:r>
      <w:r w:rsidRPr="00B47F38">
        <w:rPr>
          <w:rFonts w:ascii="Century Gothic" w:eastAsia="Times New Roman" w:hAnsi="Century Gothic" w:cs="Lohit Devanagari"/>
          <w:bCs/>
          <w:sz w:val="20"/>
          <w:szCs w:val="20"/>
          <w:lang w:eastAsia="zh-CN" w:bidi="hi-IN"/>
        </w:rPr>
        <w:t>Persistindo o empate, a proposta vencedora será sorteada pelo sistema eletrônico dentre as propostas ou os lances empatados.</w:t>
      </w:r>
    </w:p>
    <w:p w14:paraId="36C2CA67" w14:textId="77777777" w:rsidR="001360E4" w:rsidRPr="00F34454" w:rsidRDefault="001360E4" w:rsidP="001360E4">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10.18</w:t>
      </w:r>
      <w:r w:rsidRPr="00F34454">
        <w:rPr>
          <w:rFonts w:ascii="Century Gothic" w:eastAsia="Times New Roman" w:hAnsi="Century Gothic" w:cs="Lohit Devanagari"/>
          <w:b/>
          <w:sz w:val="20"/>
          <w:szCs w:val="20"/>
          <w:lang w:eastAsia="zh-CN" w:bidi="hi-IN"/>
        </w:rPr>
        <w:t>.</w:t>
      </w:r>
      <w:r w:rsidRPr="00F34454">
        <w:rPr>
          <w:rFonts w:ascii="Century Gothic" w:eastAsia="Times New Roman" w:hAnsi="Century Gothic" w:cs="Lohit Devanagari"/>
          <w:sz w:val="20"/>
          <w:szCs w:val="20"/>
          <w:lang w:eastAsia="zh-CN" w:bidi="hi-IN"/>
        </w:rPr>
        <w:t xml:space="preserve"> 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 </w:t>
      </w:r>
    </w:p>
    <w:p w14:paraId="69DBA124" w14:textId="77777777" w:rsidR="001360E4" w:rsidRDefault="001360E4" w:rsidP="001360E4">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10.19</w:t>
      </w:r>
      <w:r w:rsidRPr="00F34454">
        <w:rPr>
          <w:rFonts w:ascii="Century Gothic" w:eastAsia="Times New Roman" w:hAnsi="Century Gothic" w:cs="Lohit Devanagari"/>
          <w:b/>
          <w:sz w:val="20"/>
          <w:szCs w:val="20"/>
          <w:lang w:eastAsia="zh-CN" w:bidi="hi-IN"/>
        </w:rPr>
        <w:t>.</w:t>
      </w:r>
      <w:r w:rsidRPr="00F34454">
        <w:rPr>
          <w:rFonts w:ascii="Century Gothic" w:eastAsia="Times New Roman" w:hAnsi="Century Gothic" w:cs="Lohit Devanagari"/>
          <w:sz w:val="20"/>
          <w:szCs w:val="20"/>
          <w:lang w:eastAsia="zh-CN" w:bidi="hi-IN"/>
        </w:rPr>
        <w:t xml:space="preserve"> A negociação será realizada por meio do sistema, podendo ser acompanhada pelos demais licitantes.</w:t>
      </w:r>
      <w:r w:rsidRPr="00F507BE">
        <w:rPr>
          <w:rFonts w:ascii="Century Gothic" w:eastAsia="Times New Roman" w:hAnsi="Century Gothic" w:cs="Lohit Devanagari"/>
          <w:sz w:val="20"/>
          <w:szCs w:val="20"/>
          <w:lang w:eastAsia="zh-CN" w:bidi="hi-IN"/>
        </w:rPr>
        <w:t xml:space="preserve"> </w:t>
      </w:r>
    </w:p>
    <w:p w14:paraId="29C1C61C" w14:textId="77777777" w:rsidR="001360E4" w:rsidRPr="00F507BE" w:rsidRDefault="001360E4" w:rsidP="001360E4">
      <w:pPr>
        <w:autoSpaceDE w:val="0"/>
        <w:adjustRightInd w:val="0"/>
        <w:rPr>
          <w:rFonts w:ascii="Century Gothic" w:eastAsia="Times New Roman" w:hAnsi="Century Gothic" w:cs="Lohit Devanagari"/>
          <w:sz w:val="20"/>
          <w:szCs w:val="20"/>
          <w:lang w:eastAsia="zh-CN" w:bidi="hi-IN"/>
        </w:rPr>
      </w:pPr>
    </w:p>
    <w:p w14:paraId="192AF3EE" w14:textId="7128A422" w:rsidR="00C43953" w:rsidRPr="001D54E6" w:rsidRDefault="002D6F62" w:rsidP="00C43953">
      <w:pPr>
        <w:pStyle w:val="Nivel01"/>
        <w:numPr>
          <w:ilvl w:val="0"/>
          <w:numId w:val="0"/>
        </w:numPr>
        <w:spacing w:before="0"/>
        <w:ind w:left="360" w:hanging="360"/>
        <w:rPr>
          <w:rFonts w:ascii="Century Gothic" w:hAnsi="Century Gothic"/>
        </w:rPr>
      </w:pPr>
      <w:r>
        <w:rPr>
          <w:rFonts w:ascii="Century Gothic" w:hAnsi="Century Gothic"/>
        </w:rPr>
        <w:t>11</w:t>
      </w:r>
      <w:r w:rsidR="00C43953">
        <w:rPr>
          <w:rFonts w:ascii="Century Gothic" w:hAnsi="Century Gothic"/>
        </w:rPr>
        <w:t xml:space="preserve">. </w:t>
      </w:r>
      <w:r w:rsidR="00C43953" w:rsidRPr="001D54E6">
        <w:rPr>
          <w:rFonts w:ascii="Century Gothic" w:hAnsi="Century Gothic"/>
        </w:rPr>
        <w:t>DA FASE DE JULGAMENTO</w:t>
      </w:r>
      <w:bookmarkEnd w:id="14"/>
    </w:p>
    <w:p w14:paraId="4D25790E" w14:textId="77777777" w:rsidR="002D6F62" w:rsidRPr="002D6F62" w:rsidRDefault="002D6F62" w:rsidP="002233C5">
      <w:pPr>
        <w:pStyle w:val="PargrafodaLista"/>
        <w:numPr>
          <w:ilvl w:val="0"/>
          <w:numId w:val="21"/>
        </w:numPr>
        <w:rPr>
          <w:rFonts w:ascii="Century Gothic" w:hAnsi="Century Gothic"/>
          <w:vanish/>
          <w:color w:val="000000"/>
          <w:sz w:val="20"/>
        </w:rPr>
      </w:pPr>
      <w:bookmarkStart w:id="15" w:name="_Ref117019424"/>
    </w:p>
    <w:p w14:paraId="2DDD8328" w14:textId="77777777" w:rsidR="002D6F62" w:rsidRPr="002D6F62" w:rsidRDefault="002D6F62" w:rsidP="002233C5">
      <w:pPr>
        <w:pStyle w:val="PargrafodaLista"/>
        <w:numPr>
          <w:ilvl w:val="0"/>
          <w:numId w:val="21"/>
        </w:numPr>
        <w:rPr>
          <w:rFonts w:ascii="Century Gothic" w:hAnsi="Century Gothic"/>
          <w:vanish/>
          <w:color w:val="000000"/>
          <w:sz w:val="20"/>
        </w:rPr>
      </w:pPr>
    </w:p>
    <w:p w14:paraId="0322A9AB" w14:textId="77777777" w:rsidR="002D6F62" w:rsidRPr="002D6F62" w:rsidRDefault="002D6F62" w:rsidP="002233C5">
      <w:pPr>
        <w:pStyle w:val="PargrafodaLista"/>
        <w:numPr>
          <w:ilvl w:val="0"/>
          <w:numId w:val="21"/>
        </w:numPr>
        <w:rPr>
          <w:rFonts w:ascii="Century Gothic" w:hAnsi="Century Gothic"/>
          <w:vanish/>
          <w:color w:val="000000"/>
          <w:sz w:val="20"/>
        </w:rPr>
      </w:pPr>
    </w:p>
    <w:p w14:paraId="3F5E3AEB" w14:textId="25FD57EB" w:rsidR="00C43953" w:rsidRPr="0013595F" w:rsidRDefault="00C43953" w:rsidP="002233C5">
      <w:pPr>
        <w:pStyle w:val="Nivel2"/>
        <w:numPr>
          <w:ilvl w:val="1"/>
          <w:numId w:val="21"/>
        </w:numPr>
        <w:spacing w:before="0" w:after="0" w:line="240" w:lineRule="auto"/>
        <w:ind w:left="0" w:firstLine="0"/>
        <w:rPr>
          <w:rFonts w:ascii="Century Gothic" w:hAnsi="Century Gothic" w:cs="Times New Roman"/>
          <w:lang w:eastAsia="ar-SA"/>
        </w:rPr>
      </w:pPr>
      <w:r w:rsidRPr="001D54E6">
        <w:rPr>
          <w:rFonts w:ascii="Century Gothic" w:hAnsi="Century Gothic" w:cs="Times New Roman"/>
        </w:rPr>
        <w:t xml:space="preserve">Encerrada a etapa de negociação, </w:t>
      </w:r>
      <w:r>
        <w:rPr>
          <w:rFonts w:ascii="Century Gothic" w:hAnsi="Century Gothic" w:cs="Times New Roman"/>
        </w:rPr>
        <w:t xml:space="preserve">a Agente de Contratação </w:t>
      </w:r>
      <w:r w:rsidRPr="001D54E6">
        <w:rPr>
          <w:rFonts w:ascii="Century Gothic" w:hAnsi="Century Gothic" w:cs="Times New Roman"/>
        </w:rPr>
        <w:t xml:space="preserve">verificará se o licitante provisoriamente classificado em primeiro lugar atende às condições de participação no certame, conforme previsto no </w:t>
      </w:r>
      <w:hyperlink r:id="rId17" w:anchor="art14" w:history="1">
        <w:r w:rsidRPr="001D54E6">
          <w:rPr>
            <w:rStyle w:val="Hyperlink"/>
            <w:rFonts w:ascii="Century Gothic" w:hAnsi="Century Gothic"/>
          </w:rPr>
          <w:t>art. 14 da Lei nº 14.133/2021</w:t>
        </w:r>
      </w:hyperlink>
      <w:r w:rsidRPr="001D54E6">
        <w:rPr>
          <w:rFonts w:ascii="Century Gothic" w:hAnsi="Century Gothic" w:cs="Times New Roman"/>
        </w:rPr>
        <w:t>, legislação correlata e no item 5.</w:t>
      </w:r>
      <w:r>
        <w:rPr>
          <w:rFonts w:ascii="Century Gothic" w:hAnsi="Century Gothic" w:cs="Times New Roman"/>
        </w:rPr>
        <w:t>5</w:t>
      </w:r>
      <w:r w:rsidRPr="001D54E6">
        <w:rPr>
          <w:rFonts w:ascii="Century Gothic" w:hAnsi="Century Gothic" w:cs="Times New Roman"/>
        </w:rPr>
        <w:t xml:space="preserve"> do edital, </w:t>
      </w:r>
      <w:bookmarkEnd w:id="15"/>
      <w:r w:rsidRPr="001D54E6">
        <w:rPr>
          <w:rFonts w:ascii="Century Gothic" w:hAnsi="Century Gothic" w:cs="Times New Roman"/>
          <w:color w:val="auto"/>
          <w:lang w:eastAsia="ar-SA"/>
        </w:rPr>
        <w:t xml:space="preserve">especialmente quanto à existência de sanção que impeça a participação no certame ou a futura contratação. </w:t>
      </w:r>
    </w:p>
    <w:p w14:paraId="1D070CBC"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Caso conste situação do l</w:t>
      </w:r>
      <w:r w:rsidRPr="001D54E6">
        <w:rPr>
          <w:rFonts w:ascii="Century Gothic" w:hAnsi="Century Gothic" w:cs="Times New Roman"/>
          <w:color w:val="auto"/>
        </w:rPr>
        <w:t xml:space="preserve">icitante </w:t>
      </w:r>
      <w:r w:rsidRPr="001D54E6">
        <w:rPr>
          <w:rFonts w:ascii="Century Gothic" w:hAnsi="Century Gothic" w:cs="Times New Roman"/>
        </w:rPr>
        <w:t xml:space="preserve">a existência de Ocorrências Impeditivas Indiretas, o </w:t>
      </w:r>
      <w:r w:rsidRPr="001D54E6">
        <w:rPr>
          <w:rFonts w:ascii="Century Gothic" w:hAnsi="Century Gothic" w:cs="Times New Roman"/>
          <w:color w:val="auto"/>
        </w:rPr>
        <w:t>Pregoeiro diligenciará para v</w:t>
      </w:r>
      <w:r w:rsidRPr="001D54E6">
        <w:rPr>
          <w:rFonts w:ascii="Century Gothic" w:hAnsi="Century Gothic" w:cs="Times New Roman"/>
        </w:rPr>
        <w:t>erificar se houve fraude por parte das empresas apontadas no Relatório de Ocorrências Impeditivas Indiretas. (</w:t>
      </w:r>
      <w:hyperlink r:id="rId18" w:anchor="art29" w:history="1">
        <w:r w:rsidRPr="001D54E6">
          <w:rPr>
            <w:rStyle w:val="Hyperlink"/>
            <w:rFonts w:ascii="Century Gothic" w:hAnsi="Century Gothic"/>
          </w:rPr>
          <w:t xml:space="preserve">IN nº 3/2018, art. 29, </w:t>
        </w:r>
        <w:r w:rsidRPr="001D54E6">
          <w:rPr>
            <w:rStyle w:val="Hyperlink"/>
            <w:rFonts w:ascii="Century Gothic" w:hAnsi="Century Gothic"/>
            <w:i/>
            <w:iCs/>
          </w:rPr>
          <w:t>caput</w:t>
        </w:r>
      </w:hyperlink>
      <w:proofErr w:type="gramStart"/>
      <w:r w:rsidRPr="001D54E6">
        <w:rPr>
          <w:rFonts w:ascii="Century Gothic" w:hAnsi="Century Gothic" w:cs="Times New Roman"/>
        </w:rPr>
        <w:t>)</w:t>
      </w:r>
      <w:proofErr w:type="gramEnd"/>
    </w:p>
    <w:p w14:paraId="32804717"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r w:rsidRPr="001D54E6">
        <w:rPr>
          <w:rFonts w:ascii="Century Gothic" w:hAnsi="Century Gothic" w:cs="Times New Roman"/>
        </w:rPr>
        <w:t>A tentativa de burla será verificada por meio dos vínculos societários, linhas de fornecimento similares, dentre outros. (</w:t>
      </w:r>
      <w:hyperlink r:id="rId19" w:history="1">
        <w:r w:rsidRPr="001D54E6">
          <w:rPr>
            <w:rStyle w:val="Hyperlink"/>
            <w:rFonts w:ascii="Century Gothic" w:hAnsi="Century Gothic"/>
          </w:rPr>
          <w:t>IN nº 3/2018, art. 29, §1º</w:t>
        </w:r>
      </w:hyperlink>
      <w:r w:rsidRPr="001D54E6">
        <w:rPr>
          <w:rFonts w:ascii="Century Gothic" w:hAnsi="Century Gothic" w:cs="Times New Roman"/>
        </w:rPr>
        <w:t>).</w:t>
      </w:r>
    </w:p>
    <w:p w14:paraId="7E33F912"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r w:rsidRPr="001D54E6">
        <w:rPr>
          <w:rFonts w:ascii="Century Gothic" w:hAnsi="Century Gothic" w:cs="Times New Roman"/>
        </w:rPr>
        <w:t>O licitante será convocado para manifestação previamente a uma eventual desclassificação. (</w:t>
      </w:r>
      <w:hyperlink r:id="rId20" w:history="1">
        <w:r w:rsidRPr="001D54E6">
          <w:rPr>
            <w:rStyle w:val="Hyperlink"/>
            <w:rFonts w:ascii="Century Gothic" w:hAnsi="Century Gothic"/>
          </w:rPr>
          <w:t>IN nº 3/2018, art. 29, §2º</w:t>
        </w:r>
      </w:hyperlink>
      <w:r w:rsidRPr="001D54E6">
        <w:rPr>
          <w:rFonts w:ascii="Century Gothic" w:hAnsi="Century Gothic" w:cs="Times New Roman"/>
        </w:rPr>
        <w:t>).</w:t>
      </w:r>
    </w:p>
    <w:p w14:paraId="2AE71ED4"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r w:rsidRPr="001D54E6">
        <w:rPr>
          <w:rFonts w:ascii="Century Gothic" w:hAnsi="Century Gothic" w:cs="Times New Roman"/>
        </w:rPr>
        <w:t>Constatada a existência de sanção, o licitante será reputado inabilitado, por falta de condição de participação.</w:t>
      </w:r>
    </w:p>
    <w:p w14:paraId="7F966515"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Caso atendidas as condições de participação, será iniciado o procedimento de habilitação.</w:t>
      </w:r>
    </w:p>
    <w:p w14:paraId="47B0CE11"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Ao licitante provisoriamente classificado em primeiro lugar declarado como ME/</w:t>
      </w:r>
      <w:proofErr w:type="spellStart"/>
      <w:r w:rsidRPr="001D54E6">
        <w:rPr>
          <w:rFonts w:ascii="Century Gothic" w:hAnsi="Century Gothic" w:cs="Times New Roman"/>
        </w:rPr>
        <w:t>EPPs</w:t>
      </w:r>
      <w:proofErr w:type="spellEnd"/>
      <w:r w:rsidRPr="001D54E6">
        <w:rPr>
          <w:rFonts w:ascii="Century Gothic" w:hAnsi="Century Gothic" w:cs="Times New Roman"/>
        </w:rPr>
        <w:t xml:space="preserve">, o pregoeiro verificará se faz jus ao benefício, em conformidade com item </w:t>
      </w:r>
      <w:r>
        <w:rPr>
          <w:rFonts w:ascii="Century Gothic" w:hAnsi="Century Gothic" w:cs="Times New Roman"/>
        </w:rPr>
        <w:t xml:space="preserve">4.9 </w:t>
      </w:r>
      <w:r w:rsidRPr="001D54E6">
        <w:rPr>
          <w:rFonts w:ascii="Century Gothic" w:hAnsi="Century Gothic" w:cs="Times New Roman"/>
        </w:rPr>
        <w:t>deste edital.</w:t>
      </w:r>
    </w:p>
    <w:p w14:paraId="64DE2A54"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1" w:anchor="art29" w:history="1">
        <w:r w:rsidRPr="001D54E6">
          <w:rPr>
            <w:rStyle w:val="Hyperlink"/>
            <w:rFonts w:ascii="Century Gothic" w:hAnsi="Century Gothic"/>
          </w:rPr>
          <w:t>artigo 29 a 35 da IN SEGES nº 73, de 30 de setembro de 2022</w:t>
        </w:r>
      </w:hyperlink>
      <w:r w:rsidRPr="001D54E6">
        <w:rPr>
          <w:rFonts w:ascii="Century Gothic" w:hAnsi="Century Gothic" w:cs="Times New Roman"/>
        </w:rPr>
        <w:t>.</w:t>
      </w:r>
    </w:p>
    <w:p w14:paraId="3A0AD5A6" w14:textId="77777777" w:rsidR="00C43953" w:rsidRPr="00DC0EFF" w:rsidRDefault="00C43953" w:rsidP="002233C5">
      <w:pPr>
        <w:pStyle w:val="Nivel2"/>
        <w:numPr>
          <w:ilvl w:val="1"/>
          <w:numId w:val="21"/>
        </w:numPr>
        <w:spacing w:before="0" w:after="0" w:line="240" w:lineRule="auto"/>
        <w:ind w:left="0" w:firstLine="0"/>
        <w:rPr>
          <w:rFonts w:ascii="Century Gothic" w:hAnsi="Century Gothic" w:cs="Times New Roman"/>
          <w:b/>
          <w:bCs/>
        </w:rPr>
      </w:pPr>
      <w:r w:rsidRPr="00DC0EFF">
        <w:rPr>
          <w:rFonts w:ascii="Century Gothic" w:hAnsi="Century Gothic" w:cs="Times New Roman"/>
          <w:b/>
          <w:bCs/>
        </w:rPr>
        <w:t xml:space="preserve">Será desclassificada a proposta vencedora que: </w:t>
      </w:r>
    </w:p>
    <w:p w14:paraId="4CB301D1" w14:textId="5FEFFBB8" w:rsidR="00C43953" w:rsidRPr="001D54E6" w:rsidRDefault="00827150" w:rsidP="002233C5">
      <w:pPr>
        <w:pStyle w:val="Nivel3"/>
        <w:numPr>
          <w:ilvl w:val="2"/>
          <w:numId w:val="21"/>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Contiver</w:t>
      </w:r>
      <w:r w:rsidR="00C43953" w:rsidRPr="001D54E6">
        <w:rPr>
          <w:rFonts w:ascii="Century Gothic" w:hAnsi="Century Gothic" w:cs="Times New Roman"/>
        </w:rPr>
        <w:t xml:space="preserve"> vícios insanáveis;</w:t>
      </w:r>
    </w:p>
    <w:p w14:paraId="0A5997D4" w14:textId="450B5CB2" w:rsidR="00C43953" w:rsidRPr="001D54E6" w:rsidRDefault="00827150" w:rsidP="002233C5">
      <w:pPr>
        <w:pStyle w:val="Nivel3"/>
        <w:numPr>
          <w:ilvl w:val="2"/>
          <w:numId w:val="21"/>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Não</w:t>
      </w:r>
      <w:r w:rsidR="00C43953" w:rsidRPr="001D54E6">
        <w:rPr>
          <w:rFonts w:ascii="Century Gothic" w:hAnsi="Century Gothic" w:cs="Times New Roman"/>
        </w:rPr>
        <w:t xml:space="preserve"> obedecer às especificações técnicas contidas no Termo de Referência;</w:t>
      </w:r>
    </w:p>
    <w:p w14:paraId="2A225EE2" w14:textId="4907A32A" w:rsidR="00C43953" w:rsidRPr="001D54E6" w:rsidRDefault="00827150" w:rsidP="002233C5">
      <w:pPr>
        <w:pStyle w:val="Nivel3"/>
        <w:numPr>
          <w:ilvl w:val="2"/>
          <w:numId w:val="21"/>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Apresentar</w:t>
      </w:r>
      <w:r w:rsidR="00C43953" w:rsidRPr="001D54E6">
        <w:rPr>
          <w:rFonts w:ascii="Century Gothic" w:hAnsi="Century Gothic" w:cs="Times New Roman"/>
        </w:rPr>
        <w:t xml:space="preserve"> preços inexequíveis ou permanecerem acima do preço máximo definido para a contratação;</w:t>
      </w:r>
    </w:p>
    <w:p w14:paraId="039EC6CB" w14:textId="6B47D9D7" w:rsidR="00C43953" w:rsidRPr="001D54E6" w:rsidRDefault="00827150" w:rsidP="002233C5">
      <w:pPr>
        <w:pStyle w:val="Nivel3"/>
        <w:numPr>
          <w:ilvl w:val="2"/>
          <w:numId w:val="21"/>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Não</w:t>
      </w:r>
      <w:r w:rsidR="00C43953" w:rsidRPr="001D54E6">
        <w:rPr>
          <w:rFonts w:ascii="Century Gothic" w:hAnsi="Century Gothic" w:cs="Times New Roman"/>
        </w:rPr>
        <w:t xml:space="preserve"> tiverem sua exequibilidade demonstrada, quando exigido pela Administração;</w:t>
      </w:r>
    </w:p>
    <w:p w14:paraId="7D3D002E" w14:textId="426657EC" w:rsidR="00C43953" w:rsidRPr="001D54E6" w:rsidRDefault="00827150" w:rsidP="002233C5">
      <w:pPr>
        <w:pStyle w:val="Nivel3"/>
        <w:numPr>
          <w:ilvl w:val="2"/>
          <w:numId w:val="21"/>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Apresentar</w:t>
      </w:r>
      <w:r w:rsidR="00C43953" w:rsidRPr="001D54E6">
        <w:rPr>
          <w:rFonts w:ascii="Century Gothic" w:hAnsi="Century Gothic" w:cs="Times New Roman"/>
        </w:rPr>
        <w:t xml:space="preserve"> desconformidade com quaisquer outras exigências deste Edital ou seus anexos, desde que insanável.</w:t>
      </w:r>
    </w:p>
    <w:p w14:paraId="283CEBE2" w14:textId="77777777" w:rsidR="00C43953" w:rsidRPr="00F57892" w:rsidRDefault="00C43953" w:rsidP="002233C5">
      <w:pPr>
        <w:pStyle w:val="Nivel2"/>
        <w:numPr>
          <w:ilvl w:val="1"/>
          <w:numId w:val="21"/>
        </w:numPr>
        <w:spacing w:before="0" w:after="0" w:line="240" w:lineRule="auto"/>
        <w:ind w:left="0" w:firstLine="0"/>
        <w:rPr>
          <w:rFonts w:ascii="Century Gothic" w:hAnsi="Century Gothic" w:cs="Times New Roman"/>
          <w:b/>
          <w:bCs/>
        </w:rPr>
      </w:pPr>
      <w:r w:rsidRPr="00F57892">
        <w:rPr>
          <w:rFonts w:ascii="Century Gothic" w:hAnsi="Century Gothic" w:cs="Times New Roman"/>
          <w:b/>
        </w:rPr>
        <w:t>No caso de bens e serviços em geral, é indício de inexequibilidade das propostas valores inferiores a 50% (cinquenta por cento) do valor orçado pela Administração.</w:t>
      </w:r>
    </w:p>
    <w:p w14:paraId="44320AA7" w14:textId="4A2190FE" w:rsidR="00C43953" w:rsidRPr="001D54E6" w:rsidRDefault="00C43953" w:rsidP="002233C5">
      <w:pPr>
        <w:pStyle w:val="Nivel3"/>
        <w:numPr>
          <w:ilvl w:val="2"/>
          <w:numId w:val="21"/>
        </w:numPr>
        <w:spacing w:before="0" w:after="0" w:line="240" w:lineRule="auto"/>
        <w:ind w:left="284" w:hanging="284"/>
        <w:rPr>
          <w:rFonts w:ascii="Century Gothic" w:hAnsi="Century Gothic" w:cs="Times New Roman"/>
        </w:rPr>
      </w:pPr>
      <w:r w:rsidRPr="001D54E6">
        <w:rPr>
          <w:rFonts w:ascii="Century Gothic" w:hAnsi="Century Gothic" w:cs="Times New Roman"/>
        </w:rPr>
        <w:t xml:space="preserve">A inexequibilidade, na hipótese de que trata o </w:t>
      </w:r>
      <w:r>
        <w:rPr>
          <w:rFonts w:ascii="Century Gothic" w:hAnsi="Century Gothic" w:cs="Times New Roman"/>
          <w:b/>
          <w:bCs/>
        </w:rPr>
        <w:t>item 1</w:t>
      </w:r>
      <w:r w:rsidR="002D6F62">
        <w:rPr>
          <w:rFonts w:ascii="Century Gothic" w:hAnsi="Century Gothic" w:cs="Times New Roman"/>
          <w:b/>
          <w:bCs/>
        </w:rPr>
        <w:t>1</w:t>
      </w:r>
      <w:r>
        <w:rPr>
          <w:rFonts w:ascii="Century Gothic" w:hAnsi="Century Gothic" w:cs="Times New Roman"/>
          <w:b/>
          <w:bCs/>
        </w:rPr>
        <w:t>.6.3</w:t>
      </w:r>
      <w:r w:rsidRPr="001D54E6">
        <w:rPr>
          <w:rFonts w:ascii="Century Gothic" w:hAnsi="Century Gothic" w:cs="Times New Roman"/>
        </w:rPr>
        <w:t xml:space="preserve">, só será considerada após diligência </w:t>
      </w:r>
      <w:r>
        <w:rPr>
          <w:rFonts w:ascii="Century Gothic" w:hAnsi="Century Gothic" w:cs="Times New Roman"/>
        </w:rPr>
        <w:t>da Agente de Contratação</w:t>
      </w:r>
      <w:r w:rsidRPr="001D54E6">
        <w:rPr>
          <w:rFonts w:ascii="Century Gothic" w:hAnsi="Century Gothic" w:cs="Times New Roman"/>
        </w:rPr>
        <w:t>, que comprove:</w:t>
      </w:r>
    </w:p>
    <w:p w14:paraId="4ECF826E" w14:textId="5B0A88C2" w:rsidR="00C43953" w:rsidRPr="001D54E6" w:rsidRDefault="00827150" w:rsidP="002233C5">
      <w:pPr>
        <w:pStyle w:val="Nivel4"/>
        <w:numPr>
          <w:ilvl w:val="3"/>
          <w:numId w:val="21"/>
        </w:numPr>
        <w:spacing w:before="0" w:after="0" w:line="240" w:lineRule="auto"/>
        <w:ind w:left="284" w:hanging="284"/>
        <w:rPr>
          <w:rFonts w:ascii="Century Gothic" w:hAnsi="Century Gothic" w:cs="Times New Roman"/>
        </w:rPr>
      </w:pPr>
      <w:r w:rsidRPr="001D54E6">
        <w:rPr>
          <w:rFonts w:ascii="Century Gothic" w:hAnsi="Century Gothic" w:cs="Times New Roman"/>
        </w:rPr>
        <w:t>Que</w:t>
      </w:r>
      <w:r w:rsidR="00C43953" w:rsidRPr="001D54E6">
        <w:rPr>
          <w:rFonts w:ascii="Century Gothic" w:hAnsi="Century Gothic" w:cs="Times New Roman"/>
        </w:rPr>
        <w:t xml:space="preserve"> o custo do licitante ultrapassa o valor da proposta; </w:t>
      </w:r>
      <w:proofErr w:type="gramStart"/>
      <w:r w:rsidR="00C43953" w:rsidRPr="001D54E6">
        <w:rPr>
          <w:rFonts w:ascii="Century Gothic" w:hAnsi="Century Gothic" w:cs="Times New Roman"/>
        </w:rPr>
        <w:t>e</w:t>
      </w:r>
      <w:proofErr w:type="gramEnd"/>
    </w:p>
    <w:p w14:paraId="09CBA708" w14:textId="70C86264" w:rsidR="00C43953" w:rsidRPr="001D54E6" w:rsidRDefault="00827150" w:rsidP="002233C5">
      <w:pPr>
        <w:pStyle w:val="Nivel4"/>
        <w:numPr>
          <w:ilvl w:val="3"/>
          <w:numId w:val="21"/>
        </w:numPr>
        <w:spacing w:before="0" w:after="0" w:line="240" w:lineRule="auto"/>
        <w:ind w:left="284" w:hanging="284"/>
        <w:rPr>
          <w:rFonts w:ascii="Century Gothic" w:hAnsi="Century Gothic" w:cs="Times New Roman"/>
        </w:rPr>
      </w:pPr>
      <w:r w:rsidRPr="001D54E6">
        <w:rPr>
          <w:rFonts w:ascii="Century Gothic" w:hAnsi="Century Gothic" w:cs="Times New Roman"/>
        </w:rPr>
        <w:t>Inexistirem</w:t>
      </w:r>
      <w:r w:rsidR="00C43953" w:rsidRPr="001D54E6">
        <w:rPr>
          <w:rFonts w:ascii="Century Gothic" w:hAnsi="Century Gothic" w:cs="Times New Roman"/>
        </w:rPr>
        <w:t xml:space="preserve"> custos de oportunidade capazes de justificar o vulto da oferta.</w:t>
      </w:r>
    </w:p>
    <w:p w14:paraId="64D3950D"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b/>
          <w:bCs/>
        </w:rPr>
      </w:pPr>
      <w:r w:rsidRPr="001D54E6">
        <w:rPr>
          <w:rFonts w:ascii="Century Gothic" w:hAnsi="Century Gothic" w:cs="Times New Roman"/>
        </w:rPr>
        <w:t xml:space="preserve">Em contratação de serviços de engenharia, além das disposições acima, a análise de exequibilidade e </w:t>
      </w:r>
      <w:proofErr w:type="spellStart"/>
      <w:r w:rsidRPr="001D54E6">
        <w:rPr>
          <w:rFonts w:ascii="Century Gothic" w:hAnsi="Century Gothic" w:cs="Times New Roman"/>
        </w:rPr>
        <w:t>sobrepreço</w:t>
      </w:r>
      <w:proofErr w:type="spellEnd"/>
      <w:r w:rsidRPr="001D54E6">
        <w:rPr>
          <w:rFonts w:ascii="Century Gothic" w:hAnsi="Century Gothic" w:cs="Times New Roman"/>
        </w:rPr>
        <w:t xml:space="preserve"> considerará o seguinte:</w:t>
      </w:r>
    </w:p>
    <w:p w14:paraId="240A07F0"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b/>
        </w:rPr>
      </w:pPr>
      <w:r w:rsidRPr="001D54E6">
        <w:rPr>
          <w:rFonts w:ascii="Century Gothic" w:hAnsi="Century Gothic" w:cs="Times New Roman"/>
        </w:rPr>
        <w:t xml:space="preserve">Nos regimes de execução por tarefa, empreitada por preço global ou empreitada integral, </w:t>
      </w:r>
      <w:proofErr w:type="spellStart"/>
      <w:r w:rsidRPr="001D54E6">
        <w:rPr>
          <w:rFonts w:ascii="Century Gothic" w:hAnsi="Century Gothic" w:cs="Times New Roman"/>
        </w:rPr>
        <w:t>semi-integrada</w:t>
      </w:r>
      <w:proofErr w:type="spellEnd"/>
      <w:r w:rsidRPr="001D54E6">
        <w:rPr>
          <w:rFonts w:ascii="Century Gothic" w:hAnsi="Century Gothic" w:cs="Times New Roman"/>
        </w:rPr>
        <w:t xml:space="preserve"> ou integrada, a caracterização do </w:t>
      </w:r>
      <w:proofErr w:type="spellStart"/>
      <w:r w:rsidRPr="001D54E6">
        <w:rPr>
          <w:rFonts w:ascii="Century Gothic" w:hAnsi="Century Gothic" w:cs="Times New Roman"/>
        </w:rPr>
        <w:t>sobrepreço</w:t>
      </w:r>
      <w:proofErr w:type="spellEnd"/>
      <w:r w:rsidRPr="001D54E6">
        <w:rPr>
          <w:rFonts w:ascii="Century Gothic" w:hAnsi="Century Gothic" w:cs="Times New Roman"/>
        </w:rPr>
        <w:t xml:space="preserve"> se dará pela superação do valor global estimado;</w:t>
      </w:r>
    </w:p>
    <w:p w14:paraId="2FDF5177"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b/>
          <w:bCs/>
        </w:rPr>
      </w:pPr>
      <w:r w:rsidRPr="001D54E6">
        <w:rPr>
          <w:rFonts w:ascii="Century Gothic" w:hAnsi="Century Gothic" w:cs="Times New Roman"/>
        </w:rPr>
        <w:t>No caso de serviços de engenharia, serão consideradas inexequíveis as propostas cujos valores forem inferiores a 75% (setenta e cinco por cento) do valor orçado pela Administração, independentemente do regime de execução.</w:t>
      </w:r>
    </w:p>
    <w:p w14:paraId="2544FC74" w14:textId="77777777" w:rsidR="00C43953" w:rsidRPr="001D54E6" w:rsidRDefault="00C43953" w:rsidP="002233C5">
      <w:pPr>
        <w:pStyle w:val="Nivel3"/>
        <w:numPr>
          <w:ilvl w:val="2"/>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295A6C9"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Se houver indícios de inexequibilidade da proposta de preço, ou em caso da necessidade de esclarecimentos complementares, poderão ser efetuadas diligências, para que a empresa comprove a exequibilidade da proposta.</w:t>
      </w:r>
    </w:p>
    <w:p w14:paraId="222C5326" w14:textId="77777777" w:rsidR="00C43953" w:rsidRPr="001D54E6" w:rsidRDefault="00C43953" w:rsidP="002233C5">
      <w:pPr>
        <w:pStyle w:val="Nivel2"/>
        <w:numPr>
          <w:ilvl w:val="1"/>
          <w:numId w:val="21"/>
        </w:numPr>
        <w:spacing w:before="0" w:afterLines="50" w:line="240" w:lineRule="auto"/>
        <w:ind w:left="0" w:firstLine="0"/>
        <w:contextualSpacing/>
        <w:rPr>
          <w:rFonts w:ascii="Century Gothic" w:hAnsi="Century Gothic" w:cs="Times New Roman"/>
          <w:b/>
        </w:rPr>
      </w:pPr>
      <w:r w:rsidRPr="001D54E6">
        <w:rPr>
          <w:rFonts w:ascii="Century Gothic" w:hAnsi="Century Gothic" w:cs="Times New Roman"/>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1D54E6">
        <w:rPr>
          <w:rFonts w:ascii="Century Gothic" w:hAnsi="Century Gothic" w:cs="Times New Roman"/>
        </w:rPr>
        <w:t>sob pena</w:t>
      </w:r>
      <w:proofErr w:type="gramEnd"/>
      <w:r w:rsidRPr="001D54E6">
        <w:rPr>
          <w:rFonts w:ascii="Century Gothic" w:hAnsi="Century Gothic" w:cs="Times New Roman"/>
        </w:rPr>
        <w:t xml:space="preserve"> de não aceitação da proposta.</w:t>
      </w:r>
    </w:p>
    <w:p w14:paraId="197EA263" w14:textId="77777777" w:rsidR="00C43953" w:rsidRPr="001D54E6" w:rsidRDefault="00C43953" w:rsidP="002233C5">
      <w:pPr>
        <w:pStyle w:val="Nivel2"/>
        <w:numPr>
          <w:ilvl w:val="1"/>
          <w:numId w:val="21"/>
        </w:numPr>
        <w:spacing w:before="0" w:after="0" w:line="240" w:lineRule="auto"/>
        <w:ind w:left="0" w:firstLine="0"/>
        <w:contextualSpacing/>
        <w:rPr>
          <w:rFonts w:ascii="Century Gothic" w:hAnsi="Century Gothic" w:cs="Times New Roman"/>
          <w:b/>
        </w:rPr>
      </w:pPr>
      <w:r w:rsidRPr="001D54E6">
        <w:rPr>
          <w:rFonts w:ascii="Century Gothic" w:hAnsi="Century Gothic" w:cs="Times New Roman"/>
        </w:rPr>
        <w:t>Erros no preenchimento da planilha não constituem motivo para a desclassificação da proposta. A planilha poderá́ ser ajustada pelo fornecedor, no prazo indicado pelo sistema, desde que não haja majoração do preço.</w:t>
      </w:r>
    </w:p>
    <w:p w14:paraId="2A2871AE" w14:textId="77777777" w:rsidR="00C43953" w:rsidRPr="001D54E6" w:rsidRDefault="00C43953" w:rsidP="002233C5">
      <w:pPr>
        <w:pStyle w:val="Nivel3"/>
        <w:numPr>
          <w:ilvl w:val="2"/>
          <w:numId w:val="21"/>
        </w:numPr>
        <w:spacing w:before="0" w:after="0" w:line="240" w:lineRule="auto"/>
        <w:ind w:left="284" w:firstLine="0"/>
        <w:contextualSpacing/>
        <w:rPr>
          <w:rFonts w:ascii="Century Gothic" w:hAnsi="Century Gothic" w:cs="Times New Roman"/>
          <w:b/>
        </w:rPr>
      </w:pPr>
      <w:r w:rsidRPr="001D54E6">
        <w:rPr>
          <w:rFonts w:ascii="Century Gothic" w:hAnsi="Century Gothic" w:cs="Times New Roman"/>
        </w:rPr>
        <w:t>O ajuste de que trata este dispositivo se limita a sanar erros ou falhas que não alterem a substância das propostas;</w:t>
      </w:r>
    </w:p>
    <w:p w14:paraId="6C9DDF26" w14:textId="77777777" w:rsidR="00C43953" w:rsidRPr="001D54E6" w:rsidRDefault="00C43953" w:rsidP="002233C5">
      <w:pPr>
        <w:pStyle w:val="Nivel3"/>
        <w:numPr>
          <w:ilvl w:val="2"/>
          <w:numId w:val="21"/>
        </w:numPr>
        <w:spacing w:before="0" w:after="0" w:line="240" w:lineRule="auto"/>
        <w:ind w:left="284" w:firstLine="0"/>
        <w:contextualSpacing/>
        <w:rPr>
          <w:rFonts w:ascii="Century Gothic" w:hAnsi="Century Gothic" w:cs="Times New Roman"/>
          <w:b/>
        </w:rPr>
      </w:pPr>
      <w:r w:rsidRPr="001D54E6">
        <w:rPr>
          <w:rFonts w:ascii="Century Gothic" w:hAnsi="Century Gothic" w:cs="Times New Roman"/>
        </w:rPr>
        <w:t>Considera-se erro no preenchimento da planilha passível de correção a indicação de recolhimento de impostos e contribuições na forma do Simples Nacional, quando não cabível esse regime.</w:t>
      </w:r>
    </w:p>
    <w:p w14:paraId="7F86A4D2" w14:textId="77777777" w:rsidR="00C43953" w:rsidRPr="001D54E6" w:rsidRDefault="00C43953" w:rsidP="00C43953">
      <w:pPr>
        <w:pStyle w:val="Nivel2"/>
        <w:spacing w:before="0" w:after="0" w:line="240" w:lineRule="auto"/>
        <w:rPr>
          <w:rFonts w:ascii="Century Gothic" w:hAnsi="Century Gothic" w:cs="Times New Roman"/>
        </w:rPr>
      </w:pPr>
    </w:p>
    <w:p w14:paraId="6B6DFB68" w14:textId="77777777" w:rsidR="00C43953" w:rsidRPr="001D54E6" w:rsidRDefault="00C43953" w:rsidP="002233C5">
      <w:pPr>
        <w:pStyle w:val="Nivel01"/>
        <w:numPr>
          <w:ilvl w:val="0"/>
          <w:numId w:val="21"/>
        </w:numPr>
        <w:spacing w:before="0"/>
        <w:ind w:left="0" w:firstLine="0"/>
        <w:rPr>
          <w:rFonts w:ascii="Century Gothic" w:hAnsi="Century Gothic"/>
        </w:rPr>
      </w:pPr>
      <w:bookmarkStart w:id="16" w:name="_Toc122606110"/>
      <w:r w:rsidRPr="001D54E6">
        <w:rPr>
          <w:rFonts w:ascii="Century Gothic" w:hAnsi="Century Gothic"/>
        </w:rPr>
        <w:t>DOS RECURSOS</w:t>
      </w:r>
      <w:bookmarkEnd w:id="16"/>
    </w:p>
    <w:p w14:paraId="7552AD01"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A interposição de recurso referente ao julgamento das propostas, à habilitação ou inabilitação de licitantes, à anulação ou revogação da licitação, observará o disposto no </w:t>
      </w:r>
      <w:hyperlink r:id="rId22" w:anchor="art165" w:history="1">
        <w:r w:rsidRPr="001D54E6">
          <w:rPr>
            <w:rStyle w:val="Hyperlink"/>
            <w:rFonts w:ascii="Century Gothic" w:hAnsi="Century Gothic"/>
          </w:rPr>
          <w:t>art. 165 da Lei nº 14.133, de 2021</w:t>
        </w:r>
      </w:hyperlink>
      <w:r w:rsidRPr="001D54E6">
        <w:rPr>
          <w:rFonts w:ascii="Century Gothic" w:hAnsi="Century Gothic" w:cs="Times New Roman"/>
        </w:rPr>
        <w:t>.</w:t>
      </w:r>
    </w:p>
    <w:p w14:paraId="7FC3F2AD"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O prazo recursal é de </w:t>
      </w:r>
      <w:proofErr w:type="gramStart"/>
      <w:r w:rsidRPr="001D54E6">
        <w:rPr>
          <w:rFonts w:ascii="Century Gothic" w:hAnsi="Century Gothic" w:cs="Times New Roman"/>
        </w:rPr>
        <w:t>3</w:t>
      </w:r>
      <w:proofErr w:type="gramEnd"/>
      <w:r w:rsidRPr="001D54E6">
        <w:rPr>
          <w:rFonts w:ascii="Century Gothic" w:hAnsi="Century Gothic" w:cs="Times New Roman"/>
        </w:rPr>
        <w:t xml:space="preserve"> (três) dias úteis, contados da data de intimação ou de lavratura da ata.</w:t>
      </w:r>
    </w:p>
    <w:p w14:paraId="1B41C5AB"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Quando o recurso apresentado impugnar o julgamento das propostas ou o ato de habilitação ou inabilitação do licitante:</w:t>
      </w:r>
    </w:p>
    <w:p w14:paraId="4548FD79"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a</w:t>
      </w:r>
      <w:proofErr w:type="gramEnd"/>
      <w:r w:rsidRPr="001D54E6">
        <w:rPr>
          <w:rFonts w:ascii="Century Gothic" w:hAnsi="Century Gothic" w:cs="Times New Roman"/>
        </w:rPr>
        <w:t xml:space="preserve"> intenção de recorrer deverá ser manifestada imediatamente, sob pena de preclusão;</w:t>
      </w:r>
    </w:p>
    <w:p w14:paraId="1C30E852"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o</w:t>
      </w:r>
      <w:proofErr w:type="gramEnd"/>
      <w:r w:rsidRPr="001D54E6">
        <w:rPr>
          <w:rFonts w:ascii="Century Gothic" w:hAnsi="Century Gothic" w:cs="Times New Roman"/>
        </w:rPr>
        <w:t xml:space="preserve"> prazo para apresentação das razões recursais será iniciado na data de intimação ou de lavratura da ata de habilitação ou inabilitação;</w:t>
      </w:r>
    </w:p>
    <w:p w14:paraId="1B4D51B5"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na</w:t>
      </w:r>
      <w:proofErr w:type="gramEnd"/>
      <w:r w:rsidRPr="001D54E6">
        <w:rPr>
          <w:rFonts w:ascii="Century Gothic" w:hAnsi="Century Gothic" w:cs="Times New Roman"/>
        </w:rPr>
        <w:t xml:space="preserve"> hipótese de adoção da inversão de fases prevista no </w:t>
      </w:r>
      <w:hyperlink r:id="rId23" w:anchor="art17§1" w:history="1">
        <w:r w:rsidRPr="001D54E6">
          <w:rPr>
            <w:rStyle w:val="Hyperlink"/>
            <w:rFonts w:ascii="Century Gothic" w:hAnsi="Century Gothic"/>
          </w:rPr>
          <w:t>§ 1º do art. 17 da Lei nº 14.133, de 2021</w:t>
        </w:r>
      </w:hyperlink>
      <w:r w:rsidRPr="001D54E6">
        <w:rPr>
          <w:rFonts w:ascii="Century Gothic" w:hAnsi="Century Gothic" w:cs="Times New Roman"/>
        </w:rPr>
        <w:t>, o prazo para apresentação das razões recursais será iniciado na data de intimação da ata de julgamento.</w:t>
      </w:r>
    </w:p>
    <w:p w14:paraId="00443DE9" w14:textId="77777777" w:rsidR="00C43953"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Os recursos deverão ser encaminhados em campo próprio do sistema.</w:t>
      </w:r>
    </w:p>
    <w:p w14:paraId="5507CD1D" w14:textId="77777777" w:rsidR="00C43953" w:rsidRDefault="00C43953" w:rsidP="002233C5">
      <w:pPr>
        <w:pStyle w:val="Nivel2"/>
        <w:numPr>
          <w:ilvl w:val="1"/>
          <w:numId w:val="21"/>
        </w:numPr>
        <w:spacing w:before="0" w:after="0" w:line="240" w:lineRule="auto"/>
        <w:ind w:left="0" w:firstLine="0"/>
        <w:rPr>
          <w:rFonts w:ascii="Century Gothic" w:hAnsi="Century Gothic" w:cs="Times New Roman"/>
        </w:rPr>
      </w:pPr>
      <w:r w:rsidRPr="002D64D8">
        <w:rPr>
          <w:rFonts w:ascii="Century Gothic" w:hAnsi="Century Gothic" w:cs="Times New Roman"/>
        </w:rPr>
        <w:t>A falta de manifestação motivada do licitante quanto à intenção de recorrer importará a decadência desse direito.</w:t>
      </w:r>
    </w:p>
    <w:p w14:paraId="2754B797" w14:textId="77777777" w:rsidR="00C43953" w:rsidRPr="002D64D8" w:rsidRDefault="00C43953" w:rsidP="002233C5">
      <w:pPr>
        <w:pStyle w:val="Nivel2"/>
        <w:numPr>
          <w:ilvl w:val="2"/>
          <w:numId w:val="21"/>
        </w:numPr>
        <w:spacing w:before="0" w:after="0" w:line="240" w:lineRule="auto"/>
        <w:ind w:left="284" w:firstLine="0"/>
        <w:rPr>
          <w:rFonts w:ascii="Century Gothic" w:hAnsi="Century Gothic" w:cs="Times New Roman"/>
        </w:rPr>
      </w:pPr>
      <w:r w:rsidRPr="002D64D8">
        <w:rPr>
          <w:rFonts w:ascii="Century Gothic" w:hAnsi="Century Gothic" w:cs="Times New Roman"/>
        </w:rPr>
        <w:t>Os licitantes que silenciarem neste momento, não poderão, posteriormente, interpor recurso administrativo, uma vez que o direito à interposição decai pela falta de manifestação imediata e motivada na própria sessão, portanto, não serão aceitos embargos contra os atos administrativos da pregoeira e equipe de apoio findado o prazo no sistema.</w:t>
      </w:r>
    </w:p>
    <w:p w14:paraId="7813ECDA" w14:textId="77777777" w:rsidR="00C43953"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O recurso será dirigido à autoridade que tiver editado o ato ou proferido a decisão recorrida, a qual poderá reconsiderar sua decisão no prazo de </w:t>
      </w:r>
      <w:proofErr w:type="gramStart"/>
      <w:r w:rsidRPr="001D54E6">
        <w:rPr>
          <w:rFonts w:ascii="Century Gothic" w:hAnsi="Century Gothic" w:cs="Times New Roman"/>
        </w:rPr>
        <w:t>3</w:t>
      </w:r>
      <w:proofErr w:type="gramEnd"/>
      <w:r w:rsidRPr="001D54E6">
        <w:rPr>
          <w:rFonts w:ascii="Century Gothic" w:hAnsi="Century Gothic" w:cs="Times New Roman"/>
        </w:rPr>
        <w:t xml:space="preserve"> (três) dias úteis, ou, nesse mesmo prazo, encaminhar recurso para a autoridade superior, a qual deverá proferir sua decisão no prazo de 10 (dez) dias úteis, contado do recebimento dos autos.</w:t>
      </w:r>
    </w:p>
    <w:p w14:paraId="2F724E99" w14:textId="77777777" w:rsidR="00C43953" w:rsidRPr="00D04CCE" w:rsidRDefault="00C43953" w:rsidP="002233C5">
      <w:pPr>
        <w:pStyle w:val="Nivel2"/>
        <w:numPr>
          <w:ilvl w:val="1"/>
          <w:numId w:val="21"/>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Os recursos interpostos fora do prazo não serão conhecidos. </w:t>
      </w:r>
    </w:p>
    <w:p w14:paraId="4F3E1088" w14:textId="77777777" w:rsidR="00C43953" w:rsidRPr="00D04CCE" w:rsidRDefault="00C43953" w:rsidP="002233C5">
      <w:pPr>
        <w:pStyle w:val="Nivel2"/>
        <w:numPr>
          <w:ilvl w:val="1"/>
          <w:numId w:val="21"/>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 prazo para apresentação de contrarrazões ao recurso pelos demais licitantes será de </w:t>
      </w:r>
      <w:proofErr w:type="gramStart"/>
      <w:r w:rsidRPr="00D04CCE">
        <w:rPr>
          <w:rFonts w:ascii="Century Gothic" w:hAnsi="Century Gothic" w:cs="Times New Roman"/>
        </w:rPr>
        <w:t>3</w:t>
      </w:r>
      <w:proofErr w:type="gramEnd"/>
      <w:r w:rsidRPr="00D04CCE">
        <w:rPr>
          <w:rFonts w:ascii="Century Gothic" w:hAnsi="Century Gothic" w:cs="Times New Roman"/>
        </w:rPr>
        <w:t xml:space="preserve"> (três) dias úteis, contados da data da intimação pessoal ou da divulgação da interposição do recurso, assegurada a vista imediata dos elementos indispensáveis à defesa de seus interesses.</w:t>
      </w:r>
    </w:p>
    <w:p w14:paraId="1B0D2027" w14:textId="77777777" w:rsidR="00C43953" w:rsidRPr="00D04CCE" w:rsidRDefault="00C43953" w:rsidP="002233C5">
      <w:pPr>
        <w:pStyle w:val="Nivel2"/>
        <w:numPr>
          <w:ilvl w:val="1"/>
          <w:numId w:val="21"/>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 recurso e o pedido de reconsideração terão efeito suspensivo do ato ou da decisão recorrida até que sobrevenha decisão final da autoridade competente. </w:t>
      </w:r>
    </w:p>
    <w:p w14:paraId="61973D7A" w14:textId="77777777" w:rsidR="00C43953" w:rsidRPr="00D04CCE" w:rsidRDefault="00C43953" w:rsidP="002233C5">
      <w:pPr>
        <w:pStyle w:val="Nivel2"/>
        <w:numPr>
          <w:ilvl w:val="1"/>
          <w:numId w:val="21"/>
        </w:numPr>
        <w:spacing w:before="0" w:after="0" w:line="240" w:lineRule="auto"/>
        <w:ind w:left="0" w:hanging="12"/>
        <w:rPr>
          <w:rFonts w:ascii="Century Gothic" w:hAnsi="Century Gothic" w:cs="Times New Roman"/>
        </w:rPr>
      </w:pPr>
      <w:r w:rsidRPr="00D04CCE">
        <w:rPr>
          <w:rFonts w:ascii="Century Gothic" w:hAnsi="Century Gothic" w:cs="Times New Roman"/>
        </w:rPr>
        <w:t xml:space="preserve">O acolhimento do recurso invalida tão somente os atos insuscetíveis de aproveitamento. </w:t>
      </w:r>
    </w:p>
    <w:p w14:paraId="148D61DD" w14:textId="77777777" w:rsidR="00F4307C" w:rsidRPr="00F4307C" w:rsidRDefault="00F4307C" w:rsidP="00F4307C">
      <w:pPr>
        <w:pStyle w:val="Nivel2"/>
        <w:spacing w:before="0" w:after="0" w:line="240" w:lineRule="auto"/>
        <w:ind w:left="0" w:firstLine="0"/>
        <w:rPr>
          <w:rFonts w:ascii="Century Gothic" w:hAnsi="Century Gothic"/>
        </w:rPr>
      </w:pPr>
    </w:p>
    <w:p w14:paraId="321BB97D" w14:textId="77777777" w:rsidR="00220D8E" w:rsidRDefault="002D6F62" w:rsidP="00220D8E">
      <w:pPr>
        <w:pStyle w:val="Nivel2"/>
        <w:spacing w:before="0" w:after="0" w:line="240" w:lineRule="auto"/>
        <w:ind w:left="0" w:firstLine="0"/>
        <w:rPr>
          <w:rFonts w:ascii="Century Gothic" w:eastAsia="Arial" w:hAnsi="Century Gothic"/>
          <w:b/>
        </w:rPr>
      </w:pPr>
      <w:r>
        <w:rPr>
          <w:rFonts w:ascii="Century Gothic" w:eastAsia="Arial" w:hAnsi="Century Gothic"/>
          <w:b/>
        </w:rPr>
        <w:t>13</w:t>
      </w:r>
      <w:r w:rsidR="006A3DCF" w:rsidRPr="00204C40">
        <w:rPr>
          <w:rFonts w:ascii="Century Gothic" w:eastAsia="Arial" w:hAnsi="Century Gothic"/>
          <w:b/>
        </w:rPr>
        <w:t xml:space="preserve">. </w:t>
      </w:r>
      <w:r w:rsidR="00220D8E">
        <w:rPr>
          <w:rFonts w:ascii="Century Gothic" w:eastAsia="Arial" w:hAnsi="Century Gothic"/>
          <w:b/>
        </w:rPr>
        <w:t>DO CONTRATO</w:t>
      </w:r>
    </w:p>
    <w:p w14:paraId="607B1D81" w14:textId="0C7A2C8F" w:rsidR="006A3AA5" w:rsidRPr="006A3AA5" w:rsidRDefault="002D6F62" w:rsidP="006A3AA5">
      <w:pPr>
        <w:pStyle w:val="Default"/>
        <w:spacing w:after="0" w:line="240" w:lineRule="auto"/>
        <w:rPr>
          <w:rFonts w:ascii="Century Gothic" w:eastAsia="Times New Roman" w:hAnsi="Century Gothic" w:cs="Arial"/>
          <w:bCs/>
          <w:color w:val="auto"/>
          <w:kern w:val="0"/>
          <w:sz w:val="20"/>
          <w:szCs w:val="20"/>
          <w:lang w:eastAsia="pt-BR"/>
        </w:rPr>
      </w:pPr>
      <w:r w:rsidRPr="006A3AA5">
        <w:rPr>
          <w:rFonts w:ascii="Century Gothic" w:eastAsia="Times New Roman" w:hAnsi="Century Gothic" w:cs="Arial"/>
          <w:b/>
          <w:bCs/>
          <w:color w:val="auto"/>
          <w:kern w:val="0"/>
          <w:sz w:val="20"/>
          <w:szCs w:val="20"/>
          <w:lang w:eastAsia="pt-BR"/>
        </w:rPr>
        <w:t>13</w:t>
      </w:r>
      <w:r w:rsidR="006A3DCF" w:rsidRPr="006A3AA5">
        <w:rPr>
          <w:rFonts w:ascii="Century Gothic" w:eastAsia="Times New Roman" w:hAnsi="Century Gothic" w:cs="Arial"/>
          <w:b/>
          <w:bCs/>
          <w:color w:val="auto"/>
          <w:kern w:val="0"/>
          <w:sz w:val="20"/>
          <w:szCs w:val="20"/>
          <w:lang w:eastAsia="pt-BR"/>
        </w:rPr>
        <w:t>.1</w:t>
      </w:r>
      <w:r w:rsidR="00F4307C" w:rsidRPr="006A3AA5">
        <w:rPr>
          <w:rFonts w:ascii="Century Gothic" w:eastAsia="Times New Roman" w:hAnsi="Century Gothic" w:cs="Arial"/>
          <w:b/>
          <w:bCs/>
          <w:color w:val="auto"/>
          <w:kern w:val="0"/>
          <w:sz w:val="20"/>
          <w:szCs w:val="20"/>
          <w:lang w:eastAsia="pt-BR"/>
        </w:rPr>
        <w:t>.</w:t>
      </w:r>
      <w:r w:rsidR="006A3AA5">
        <w:rPr>
          <w:rFonts w:ascii="Century Gothic" w:eastAsia="Times New Roman" w:hAnsi="Century Gothic" w:cs="Arial"/>
          <w:bCs/>
          <w:color w:val="auto"/>
          <w:kern w:val="0"/>
          <w:sz w:val="20"/>
          <w:szCs w:val="20"/>
          <w:lang w:eastAsia="pt-BR"/>
        </w:rPr>
        <w:t xml:space="preserve"> </w:t>
      </w:r>
      <w:r w:rsidR="006A3AA5" w:rsidRPr="006A3AA5">
        <w:rPr>
          <w:rFonts w:ascii="Century Gothic" w:eastAsia="Times New Roman" w:hAnsi="Century Gothic" w:cs="Arial"/>
          <w:bCs/>
          <w:color w:val="auto"/>
          <w:kern w:val="0"/>
          <w:sz w:val="20"/>
          <w:szCs w:val="20"/>
          <w:lang w:eastAsia="pt-BR"/>
        </w:rPr>
        <w:t xml:space="preserve">Após a homologação e adjudicação, caso se conclua pela contratação, será firmado Termo de Contrato ou emitido instrumento equivalente, como Ordem de Fornecimento ou Nota de Empenho. </w:t>
      </w:r>
    </w:p>
    <w:p w14:paraId="6E27C2A4" w14:textId="0BCBD36E"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13.2.</w:t>
      </w:r>
      <w:r>
        <w:rPr>
          <w:rFonts w:ascii="Century Gothic" w:eastAsia="Times New Roman" w:hAnsi="Century Gothic" w:cs="Arial"/>
          <w:bCs/>
          <w:sz w:val="20"/>
          <w:szCs w:val="20"/>
          <w:lang w:eastAsia="pt-BR"/>
        </w:rPr>
        <w:t xml:space="preserve"> </w:t>
      </w:r>
      <w:r w:rsidRPr="006A3AA5">
        <w:rPr>
          <w:rFonts w:ascii="Century Gothic" w:eastAsia="Times New Roman" w:hAnsi="Century Gothic" w:cs="Arial"/>
          <w:bCs/>
          <w:sz w:val="20"/>
          <w:szCs w:val="20"/>
          <w:lang w:eastAsia="pt-BR"/>
        </w:rPr>
        <w:t xml:space="preserve"> O Aceite da Ordem de Fornecimento, ou do instrumento equivalente, emitida à empresa adjudicada, implica no reconhecimento de que: </w:t>
      </w:r>
    </w:p>
    <w:p w14:paraId="0662F32F" w14:textId="74B641CC"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13.2.1.</w:t>
      </w:r>
      <w:r w:rsidRPr="006A3AA5">
        <w:rPr>
          <w:rFonts w:ascii="Century Gothic" w:eastAsia="Times New Roman" w:hAnsi="Century Gothic" w:cs="Arial"/>
          <w:bCs/>
          <w:sz w:val="20"/>
          <w:szCs w:val="20"/>
          <w:lang w:eastAsia="pt-BR"/>
        </w:rPr>
        <w:t xml:space="preserve"> Referido documento está substituindo o contrato, aplicando-se à relação de negócios ali estabelecida as disposições da Lei nº 14.133, de 2021; </w:t>
      </w:r>
    </w:p>
    <w:p w14:paraId="1D18113E" w14:textId="2FF46EB7"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13.2.2.</w:t>
      </w:r>
      <w:r w:rsidRPr="006A3AA5">
        <w:rPr>
          <w:rFonts w:ascii="Century Gothic" w:eastAsia="Times New Roman" w:hAnsi="Century Gothic" w:cs="Arial"/>
          <w:bCs/>
          <w:sz w:val="20"/>
          <w:szCs w:val="20"/>
          <w:lang w:eastAsia="pt-BR"/>
        </w:rPr>
        <w:t xml:space="preserve"> A contratada se vincula à sua proposta e às previsões contidas no </w:t>
      </w:r>
      <w:r>
        <w:rPr>
          <w:rFonts w:ascii="Century Gothic" w:eastAsia="Times New Roman" w:hAnsi="Century Gothic" w:cs="Arial"/>
          <w:bCs/>
          <w:sz w:val="20"/>
          <w:szCs w:val="20"/>
          <w:lang w:eastAsia="pt-BR"/>
        </w:rPr>
        <w:t>Edital</w:t>
      </w:r>
      <w:r w:rsidRPr="006A3AA5">
        <w:rPr>
          <w:rFonts w:ascii="Century Gothic" w:eastAsia="Times New Roman" w:hAnsi="Century Gothic" w:cs="Arial"/>
          <w:bCs/>
          <w:sz w:val="20"/>
          <w:szCs w:val="20"/>
          <w:lang w:eastAsia="pt-BR"/>
        </w:rPr>
        <w:t xml:space="preserve"> e seus anexos; </w:t>
      </w:r>
    </w:p>
    <w:p w14:paraId="3F5A2FB8" w14:textId="0593EB70"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13.2.3.</w:t>
      </w:r>
      <w:r w:rsidRPr="006A3AA5">
        <w:rPr>
          <w:rFonts w:ascii="Century Gothic" w:eastAsia="Times New Roman" w:hAnsi="Century Gothic" w:cs="Arial"/>
          <w:bCs/>
          <w:sz w:val="20"/>
          <w:szCs w:val="20"/>
          <w:lang w:eastAsia="pt-BR"/>
        </w:rPr>
        <w:t xml:space="preserve"> A contratada reconhece que as hipóteses de rescisão são aquelas previstas nos artigos 137 e 138 da Lei nº 14.133/21 e reconhece os direitos da Administração previstos nos artigos 137 a 139 da mesma Lei. </w:t>
      </w:r>
    </w:p>
    <w:p w14:paraId="01E58887" w14:textId="4C34A407"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w:t>
      </w:r>
      <w:r w:rsidRPr="006A3AA5">
        <w:rPr>
          <w:rFonts w:ascii="Century Gothic" w:eastAsia="Times New Roman" w:hAnsi="Century Gothic" w:cs="Arial"/>
          <w:bCs/>
          <w:sz w:val="20"/>
          <w:szCs w:val="20"/>
          <w:lang w:eastAsia="pt-BR"/>
        </w:rPr>
        <w:t xml:space="preserve"> O prazo de vigência da contratação será de </w:t>
      </w:r>
      <w:r w:rsidR="0046534F">
        <w:rPr>
          <w:rFonts w:ascii="Century Gothic" w:eastAsia="Times New Roman" w:hAnsi="Century Gothic" w:cs="Arial"/>
          <w:bCs/>
          <w:sz w:val="20"/>
          <w:szCs w:val="20"/>
          <w:lang w:eastAsia="pt-BR"/>
        </w:rPr>
        <w:t>12 (doze) meses</w:t>
      </w:r>
      <w:r w:rsidRPr="006A3AA5">
        <w:rPr>
          <w:rFonts w:ascii="Century Gothic" w:eastAsia="Times New Roman" w:hAnsi="Century Gothic" w:cs="Arial"/>
          <w:bCs/>
          <w:sz w:val="20"/>
          <w:szCs w:val="20"/>
          <w:lang w:eastAsia="pt-BR"/>
        </w:rPr>
        <w:t xml:space="preserve"> a partir da assinatura do contrato, podendo ser prorrogado até o limite previsto no artigo 107 da Lei 14.133/21. </w:t>
      </w:r>
    </w:p>
    <w:p w14:paraId="5DB35EFC" w14:textId="185C7031"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13.3.1.</w:t>
      </w:r>
      <w:r w:rsidRPr="006A3AA5">
        <w:rPr>
          <w:rFonts w:ascii="Century Gothic" w:eastAsia="Times New Roman" w:hAnsi="Century Gothic" w:cs="Arial"/>
          <w:bCs/>
          <w:sz w:val="20"/>
          <w:szCs w:val="20"/>
          <w:lang w:eastAsia="pt-BR"/>
        </w:rPr>
        <w:t xml:space="preserve"> Na contratação que previr a conclusão de escopo predefinido, o prazo de vigência será automaticamente prorrogado quando seu objeto não for concluído no período firmado no contrato. </w:t>
      </w:r>
    </w:p>
    <w:p w14:paraId="454FCF60" w14:textId="5B4AF8B2"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13.3.2.</w:t>
      </w:r>
      <w:r w:rsidRPr="006A3AA5">
        <w:rPr>
          <w:rFonts w:ascii="Century Gothic" w:eastAsia="Times New Roman" w:hAnsi="Century Gothic" w:cs="Arial"/>
          <w:bCs/>
          <w:sz w:val="20"/>
          <w:szCs w:val="20"/>
          <w:lang w:eastAsia="pt-BR"/>
        </w:rPr>
        <w:t xml:space="preserve"> Para fins do disposto nos §§7º e 8º do art. 25 da Lei Federal nº 14/133/21, fica estabelecido o índice IPCA/IBGE ou aquele que vier a substitui-lo para fins de reajustamento da contratação, observados os critérios estabelecidos pela lei de licitações e contratos administrativos. </w:t>
      </w:r>
    </w:p>
    <w:p w14:paraId="21D380F3" w14:textId="6829BFB1"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13.3.3.</w:t>
      </w:r>
      <w:r w:rsidRPr="006A3AA5">
        <w:rPr>
          <w:rFonts w:ascii="Century Gothic" w:eastAsia="Times New Roman" w:hAnsi="Century Gothic" w:cs="Arial"/>
          <w:bCs/>
          <w:sz w:val="20"/>
          <w:szCs w:val="20"/>
          <w:lang w:eastAsia="pt-BR"/>
        </w:rPr>
        <w:t xml:space="preserve"> Na ausência de previsão legal quanto ao índice substituto, as partes elegerão um novo índice oficial para o reajustamento do preço do valor remanescente, por meio de termo aditivo. </w:t>
      </w:r>
    </w:p>
    <w:p w14:paraId="4A06B368" w14:textId="6633A6AB" w:rsid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13.3.4.</w:t>
      </w:r>
      <w:r w:rsidRPr="006A3AA5">
        <w:rPr>
          <w:rFonts w:ascii="Century Gothic" w:eastAsia="Times New Roman" w:hAnsi="Century Gothic" w:cs="Arial"/>
          <w:bCs/>
          <w:sz w:val="20"/>
          <w:szCs w:val="20"/>
          <w:lang w:eastAsia="pt-BR"/>
        </w:rPr>
        <w:t xml:space="preserve"> O reajuste poderá ser realizado por meio de </w:t>
      </w:r>
      <w:proofErr w:type="spellStart"/>
      <w:r w:rsidRPr="006A3AA5">
        <w:rPr>
          <w:rFonts w:ascii="Century Gothic" w:eastAsia="Times New Roman" w:hAnsi="Century Gothic" w:cs="Arial"/>
          <w:bCs/>
          <w:sz w:val="20"/>
          <w:szCs w:val="20"/>
          <w:lang w:eastAsia="pt-BR"/>
        </w:rPr>
        <w:t>apostilamento</w:t>
      </w:r>
      <w:proofErr w:type="spellEnd"/>
      <w:r>
        <w:rPr>
          <w:rFonts w:ascii="Century Gothic" w:eastAsia="Times New Roman" w:hAnsi="Century Gothic" w:cs="Arial"/>
          <w:bCs/>
          <w:sz w:val="20"/>
          <w:szCs w:val="20"/>
          <w:lang w:eastAsia="pt-BR"/>
        </w:rPr>
        <w:t>.</w:t>
      </w:r>
      <w:r w:rsidRPr="006A3AA5">
        <w:rPr>
          <w:rFonts w:ascii="Century Gothic" w:eastAsia="Times New Roman" w:hAnsi="Century Gothic" w:cs="Arial"/>
          <w:bCs/>
          <w:sz w:val="20"/>
          <w:szCs w:val="20"/>
          <w:lang w:eastAsia="pt-BR"/>
        </w:rPr>
        <w:t xml:space="preserve"> </w:t>
      </w:r>
    </w:p>
    <w:p w14:paraId="5A166D14" w14:textId="2EDCD4A5" w:rsidR="006F4F70" w:rsidRPr="006F4F70" w:rsidRDefault="006F4F70" w:rsidP="006F4F70">
      <w:pPr>
        <w:autoSpaceDE w:val="0"/>
        <w:autoSpaceDN w:val="0"/>
        <w:adjustRightInd w:val="0"/>
        <w:rPr>
          <w:rFonts w:ascii="Century Gothic" w:eastAsia="Times New Roman" w:hAnsi="Century Gothic" w:cs="Arial"/>
          <w:bCs/>
          <w:sz w:val="20"/>
          <w:szCs w:val="20"/>
          <w:lang w:eastAsia="pt-BR"/>
        </w:rPr>
      </w:pPr>
      <w:r w:rsidRPr="006F4F70">
        <w:rPr>
          <w:rFonts w:ascii="Century Gothic" w:eastAsia="Times New Roman" w:hAnsi="Century Gothic" w:cs="Arial"/>
          <w:b/>
          <w:bCs/>
          <w:sz w:val="20"/>
          <w:szCs w:val="20"/>
          <w:lang w:eastAsia="pt-BR"/>
        </w:rPr>
        <w:t>13.4.</w:t>
      </w:r>
      <w:r>
        <w:rPr>
          <w:rFonts w:ascii="Century Gothic" w:eastAsia="Times New Roman" w:hAnsi="Century Gothic" w:cs="Arial"/>
          <w:bCs/>
          <w:sz w:val="20"/>
          <w:szCs w:val="20"/>
          <w:lang w:eastAsia="pt-BR"/>
        </w:rPr>
        <w:t xml:space="preserve"> </w:t>
      </w:r>
      <w:r w:rsidRPr="006F4F70">
        <w:rPr>
          <w:rFonts w:ascii="Century Gothic" w:eastAsia="Times New Roman" w:hAnsi="Century Gothic" w:cs="Arial"/>
          <w:bCs/>
          <w:sz w:val="20"/>
          <w:szCs w:val="20"/>
          <w:lang w:eastAsia="pt-BR"/>
        </w:rPr>
        <w:t xml:space="preserve">O </w:t>
      </w:r>
      <w:r>
        <w:rPr>
          <w:rFonts w:ascii="Century Gothic" w:eastAsia="Times New Roman" w:hAnsi="Century Gothic" w:cs="Arial"/>
          <w:bCs/>
          <w:sz w:val="20"/>
          <w:szCs w:val="20"/>
          <w:lang w:eastAsia="pt-BR"/>
        </w:rPr>
        <w:t>adjudicatário terá o prazo de 05 (cinco</w:t>
      </w:r>
      <w:r w:rsidRPr="006F4F70">
        <w:rPr>
          <w:rFonts w:ascii="Century Gothic" w:eastAsia="Times New Roman" w:hAnsi="Century Gothic" w:cs="Arial"/>
          <w:bCs/>
          <w:sz w:val="20"/>
          <w:szCs w:val="20"/>
          <w:lang w:eastAsia="pt-BR"/>
        </w:rPr>
        <w:t xml:space="preserve">) dias úteis, contados a partir da data de sua convocação, para assinar o Contrato, </w:t>
      </w:r>
      <w:proofErr w:type="gramStart"/>
      <w:r w:rsidRPr="006F4F70">
        <w:rPr>
          <w:rFonts w:ascii="Century Gothic" w:eastAsia="Times New Roman" w:hAnsi="Century Gothic" w:cs="Arial"/>
          <w:bCs/>
          <w:sz w:val="20"/>
          <w:szCs w:val="20"/>
          <w:lang w:eastAsia="pt-BR"/>
        </w:rPr>
        <w:t>sob pena</w:t>
      </w:r>
      <w:proofErr w:type="gramEnd"/>
      <w:r w:rsidRPr="006F4F70">
        <w:rPr>
          <w:rFonts w:ascii="Century Gothic" w:eastAsia="Times New Roman" w:hAnsi="Century Gothic" w:cs="Arial"/>
          <w:bCs/>
          <w:sz w:val="20"/>
          <w:szCs w:val="20"/>
          <w:lang w:eastAsia="pt-BR"/>
        </w:rPr>
        <w:t xml:space="preserve"> de decair do direito à contratação, sem prejuízo das sanções previstas na Lei Federal nº 14.133/2021.</w:t>
      </w:r>
    </w:p>
    <w:p w14:paraId="29636D63" w14:textId="7693A568" w:rsidR="006F4F70" w:rsidRPr="006F4F70" w:rsidRDefault="006F4F70" w:rsidP="006F4F70">
      <w:pPr>
        <w:autoSpaceDE w:val="0"/>
        <w:autoSpaceDN w:val="0"/>
        <w:adjustRightInd w:val="0"/>
        <w:rPr>
          <w:rFonts w:ascii="Century Gothic" w:eastAsia="Times New Roman" w:hAnsi="Century Gothic" w:cs="Arial"/>
          <w:bCs/>
          <w:sz w:val="20"/>
          <w:szCs w:val="20"/>
          <w:lang w:eastAsia="pt-BR"/>
        </w:rPr>
      </w:pPr>
      <w:r w:rsidRPr="006F4F70">
        <w:rPr>
          <w:rFonts w:ascii="Century Gothic" w:eastAsia="Times New Roman" w:hAnsi="Century Gothic" w:cs="Arial"/>
          <w:b/>
          <w:bCs/>
          <w:sz w:val="20"/>
          <w:szCs w:val="20"/>
          <w:lang w:eastAsia="pt-BR"/>
        </w:rPr>
        <w:t>13.4.1.</w:t>
      </w:r>
      <w:r>
        <w:rPr>
          <w:rFonts w:ascii="Century Gothic" w:eastAsia="Times New Roman" w:hAnsi="Century Gothic" w:cs="Arial"/>
          <w:bCs/>
          <w:sz w:val="20"/>
          <w:szCs w:val="20"/>
          <w:lang w:eastAsia="pt-BR"/>
        </w:rPr>
        <w:t xml:space="preserve"> </w:t>
      </w:r>
      <w:r w:rsidRPr="006F4F70">
        <w:rPr>
          <w:rFonts w:ascii="Century Gothic" w:eastAsia="Times New Roman" w:hAnsi="Century Gothic" w:cs="Arial"/>
          <w:bCs/>
          <w:sz w:val="20"/>
          <w:szCs w:val="20"/>
          <w:lang w:eastAsia="pt-BR"/>
        </w:rPr>
        <w:t xml:space="preserve"> O prazo previsto no subitem anterior poderá ser prorrogado, por igual período, por solicitação justificada do adjudicatário a ser aceita pela Administração.</w:t>
      </w:r>
    </w:p>
    <w:p w14:paraId="252CCF5A" w14:textId="69B3E466" w:rsidR="00AD0322" w:rsidRPr="006A3AA5" w:rsidRDefault="006F4F70" w:rsidP="006A3AA5">
      <w:pPr>
        <w:pStyle w:val="Nivel2"/>
        <w:spacing w:before="0" w:after="0" w:line="240" w:lineRule="auto"/>
        <w:ind w:left="0" w:firstLine="0"/>
        <w:rPr>
          <w:rFonts w:ascii="Century Gothic" w:hAnsi="Century Gothic"/>
          <w:bCs/>
          <w:color w:val="auto"/>
        </w:rPr>
      </w:pPr>
      <w:r>
        <w:rPr>
          <w:rFonts w:ascii="Century Gothic" w:hAnsi="Century Gothic"/>
          <w:b/>
          <w:bCs/>
          <w:color w:val="auto"/>
        </w:rPr>
        <w:t>13.5</w:t>
      </w:r>
      <w:r w:rsidR="006A3AA5" w:rsidRPr="006A3AA5">
        <w:rPr>
          <w:rFonts w:ascii="Century Gothic" w:hAnsi="Century Gothic"/>
          <w:b/>
          <w:bCs/>
          <w:color w:val="auto"/>
        </w:rPr>
        <w:t>.</w:t>
      </w:r>
      <w:r w:rsidR="006A3AA5" w:rsidRPr="006A3AA5">
        <w:rPr>
          <w:rFonts w:ascii="Century Gothic" w:hAnsi="Century Gothic"/>
          <w:bCs/>
          <w:color w:val="auto"/>
        </w:rPr>
        <w:t xml:space="preserve"> As condições de habilitação e contratação consignadas neste </w:t>
      </w:r>
      <w:r w:rsidR="00C712C7">
        <w:rPr>
          <w:rFonts w:ascii="Century Gothic" w:hAnsi="Century Gothic"/>
          <w:bCs/>
          <w:color w:val="auto"/>
        </w:rPr>
        <w:t>Edital</w:t>
      </w:r>
      <w:r w:rsidR="006A3AA5" w:rsidRPr="006A3AA5">
        <w:rPr>
          <w:rFonts w:ascii="Century Gothic" w:hAnsi="Century Gothic"/>
          <w:bCs/>
          <w:color w:val="auto"/>
        </w:rPr>
        <w:t xml:space="preserve"> deverão ser mantidas pelo fornecedor durante a vigência do contrato ou instrumento equivalente.</w:t>
      </w:r>
    </w:p>
    <w:p w14:paraId="3607B8AC" w14:textId="77777777" w:rsidR="006A3DCF" w:rsidRPr="00204C40" w:rsidRDefault="006A3DCF" w:rsidP="006A3DCF">
      <w:pPr>
        <w:pStyle w:val="PargrafodaLista"/>
        <w:ind w:left="0"/>
        <w:rPr>
          <w:rFonts w:ascii="Century Gothic" w:hAnsi="Century Gothic" w:cstheme="minorHAnsi"/>
          <w:b/>
          <w:sz w:val="20"/>
        </w:rPr>
      </w:pPr>
    </w:p>
    <w:p w14:paraId="61446DFB" w14:textId="3AF4B1BA" w:rsidR="006A3DCF" w:rsidRPr="00204C40" w:rsidRDefault="006F4F70" w:rsidP="006A3DCF">
      <w:pPr>
        <w:rPr>
          <w:rFonts w:ascii="Century Gothic" w:hAnsi="Century Gothic" w:cstheme="minorHAnsi"/>
          <w:b/>
          <w:sz w:val="20"/>
          <w:szCs w:val="20"/>
        </w:rPr>
      </w:pPr>
      <w:r>
        <w:rPr>
          <w:rFonts w:ascii="Century Gothic" w:hAnsi="Century Gothic" w:cs="Arial"/>
          <w:b/>
          <w:sz w:val="20"/>
          <w:szCs w:val="20"/>
        </w:rPr>
        <w:t>14</w:t>
      </w:r>
      <w:r w:rsidR="006A3DCF" w:rsidRPr="00D77F26">
        <w:rPr>
          <w:rFonts w:ascii="Century Gothic" w:hAnsi="Century Gothic" w:cs="Arial"/>
          <w:b/>
          <w:sz w:val="20"/>
          <w:szCs w:val="20"/>
        </w:rPr>
        <w:t>. DAS INFRAÇÕES E SANÇÕES ADMINISTRATIVAS</w:t>
      </w:r>
    </w:p>
    <w:p w14:paraId="193C2BAD" w14:textId="5036376C" w:rsidR="006A3DCF" w:rsidRPr="00204C40" w:rsidRDefault="006F4F70" w:rsidP="006A3DCF">
      <w:pPr>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.1.</w:t>
      </w:r>
      <w:r w:rsidR="006A3DCF" w:rsidRPr="00204C40">
        <w:rPr>
          <w:rFonts w:ascii="Century Gothic" w:hAnsi="Century Gothic" w:cs="Arial"/>
          <w:bCs/>
          <w:sz w:val="20"/>
          <w:szCs w:val="20"/>
        </w:rPr>
        <w:t xml:space="preserve"> O licitante e a contratada que incorram nas infrações previstas no art. 155 da Lei Federal nº 14.133, de 2021, apuradas em regular processo administrativo, sujeitam-se às sanções previstas no art. 156 da mesma Lei.</w:t>
      </w:r>
    </w:p>
    <w:p w14:paraId="34643822" w14:textId="3D55034B" w:rsidR="006A3DCF" w:rsidRPr="00204C40" w:rsidRDefault="006F4F70" w:rsidP="006A3DCF">
      <w:pPr>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.2.</w:t>
      </w:r>
      <w:r w:rsidR="006A3DCF" w:rsidRPr="00204C40">
        <w:rPr>
          <w:rFonts w:ascii="Century Gothic" w:hAnsi="Century Gothic" w:cs="Arial"/>
          <w:bCs/>
          <w:sz w:val="20"/>
          <w:szCs w:val="20"/>
        </w:rPr>
        <w:t xml:space="preserve"> A aplicação das sanções pelo cometimento de infração será </w:t>
      </w:r>
      <w:proofErr w:type="gramStart"/>
      <w:r w:rsidR="006A3DCF" w:rsidRPr="00204C40">
        <w:rPr>
          <w:rFonts w:ascii="Century Gothic" w:hAnsi="Century Gothic" w:cs="Arial"/>
          <w:bCs/>
          <w:sz w:val="20"/>
          <w:szCs w:val="20"/>
        </w:rPr>
        <w:t>precedida do devido processo administrativo, com garantias de contraditório e de ampla defesa</w:t>
      </w:r>
      <w:proofErr w:type="gramEnd"/>
      <w:r w:rsidR="006A3DCF" w:rsidRPr="00204C40">
        <w:rPr>
          <w:rFonts w:ascii="Century Gothic" w:hAnsi="Century Gothic" w:cs="Arial"/>
          <w:bCs/>
          <w:sz w:val="20"/>
          <w:szCs w:val="20"/>
        </w:rPr>
        <w:t>.</w:t>
      </w:r>
    </w:p>
    <w:p w14:paraId="03CA313E" w14:textId="49950B9A" w:rsidR="006A3DCF" w:rsidRPr="00204C40" w:rsidRDefault="006F4F70" w:rsidP="006A3DCF">
      <w:pPr>
        <w:ind w:firstLine="284"/>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.2.1.</w:t>
      </w:r>
      <w:r w:rsidR="006A3DCF" w:rsidRPr="00204C40">
        <w:rPr>
          <w:rFonts w:ascii="Century Gothic" w:hAnsi="Century Gothic" w:cs="Arial"/>
          <w:bCs/>
          <w:sz w:val="20"/>
          <w:szCs w:val="20"/>
        </w:rPr>
        <w:t xml:space="preserve"> A sanção de advertência será aplicada nas seguintes hipóteses:</w:t>
      </w:r>
    </w:p>
    <w:p w14:paraId="7ECFD689" w14:textId="77777777" w:rsidR="006A3DCF" w:rsidRPr="00204C40" w:rsidRDefault="006A3DCF" w:rsidP="006A3DCF">
      <w:pPr>
        <w:ind w:left="567"/>
        <w:rPr>
          <w:rFonts w:ascii="Century Gothic" w:hAnsi="Century Gothic" w:cstheme="minorHAnsi"/>
          <w:b/>
          <w:sz w:val="20"/>
          <w:szCs w:val="20"/>
        </w:rPr>
      </w:pPr>
      <w:r w:rsidRPr="00204C40">
        <w:rPr>
          <w:rFonts w:ascii="Century Gothic" w:hAnsi="Century Gothic" w:cs="Arial"/>
          <w:b/>
          <w:sz w:val="20"/>
          <w:szCs w:val="20"/>
        </w:rPr>
        <w:t>a)</w:t>
      </w:r>
      <w:proofErr w:type="gramStart"/>
      <w:r w:rsidRPr="00204C40">
        <w:rPr>
          <w:rFonts w:ascii="Century Gothic" w:hAnsi="Century Gothic" w:cs="Arial"/>
          <w:b/>
          <w:sz w:val="20"/>
          <w:szCs w:val="20"/>
        </w:rPr>
        <w:t xml:space="preserve"> </w:t>
      </w:r>
      <w:r w:rsidRPr="00204C40">
        <w:rPr>
          <w:rFonts w:ascii="Century Gothic" w:hAnsi="Century Gothic" w:cs="Arial"/>
          <w:bCs/>
          <w:sz w:val="20"/>
          <w:szCs w:val="20"/>
        </w:rPr>
        <w:t xml:space="preserve"> </w:t>
      </w:r>
      <w:proofErr w:type="gramEnd"/>
      <w:r w:rsidRPr="00204C40">
        <w:rPr>
          <w:rFonts w:ascii="Century Gothic" w:hAnsi="Century Gothic" w:cs="Arial"/>
          <w:bCs/>
          <w:sz w:val="20"/>
          <w:szCs w:val="20"/>
        </w:rPr>
        <w:t>descumprimento, de pequena relevância, de obrigação legal ou infração à Lei quando não se justificar aplicação de sanção mais grave;</w:t>
      </w:r>
    </w:p>
    <w:p w14:paraId="06663CC2" w14:textId="77777777" w:rsidR="006A3DCF" w:rsidRPr="00204C40" w:rsidRDefault="006A3DCF" w:rsidP="006A3DCF">
      <w:pPr>
        <w:ind w:left="567"/>
        <w:rPr>
          <w:rFonts w:ascii="Century Gothic" w:hAnsi="Century Gothic" w:cstheme="minorHAnsi"/>
          <w:b/>
          <w:sz w:val="20"/>
          <w:szCs w:val="20"/>
        </w:rPr>
      </w:pPr>
      <w:r w:rsidRPr="00204C40">
        <w:rPr>
          <w:rFonts w:ascii="Century Gothic" w:hAnsi="Century Gothic" w:cs="Arial"/>
          <w:b/>
          <w:sz w:val="20"/>
          <w:szCs w:val="20"/>
        </w:rPr>
        <w:t>b)</w:t>
      </w:r>
      <w:r w:rsidRPr="00204C40">
        <w:rPr>
          <w:rFonts w:ascii="Century Gothic" w:hAnsi="Century Gothic" w:cs="Arial"/>
          <w:bCs/>
          <w:sz w:val="20"/>
          <w:szCs w:val="20"/>
        </w:rPr>
        <w:t xml:space="preserve"> inexecução parcial de obrigação contratual principal ou acessória de pequena relevância, a critério da Administração, quando não se justificar aplicação de sanção mais grave.</w:t>
      </w:r>
    </w:p>
    <w:p w14:paraId="1B35A30A" w14:textId="1288040F" w:rsidR="006A3DCF" w:rsidRPr="00204C40" w:rsidRDefault="006F4F70" w:rsidP="006A3DCF">
      <w:pPr>
        <w:ind w:firstLine="284"/>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.2.2.</w:t>
      </w:r>
      <w:r w:rsidR="006A3DCF" w:rsidRPr="00204C40">
        <w:rPr>
          <w:rFonts w:ascii="Century Gothic" w:hAnsi="Century Gothic" w:cs="Arial"/>
          <w:bCs/>
          <w:sz w:val="20"/>
          <w:szCs w:val="20"/>
        </w:rPr>
        <w:t xml:space="preserve"> </w:t>
      </w:r>
      <w:proofErr w:type="gramStart"/>
      <w:r w:rsidR="006A3DCF" w:rsidRPr="00204C40">
        <w:rPr>
          <w:rFonts w:ascii="Century Gothic" w:hAnsi="Century Gothic" w:cs="Arial"/>
          <w:bCs/>
          <w:sz w:val="20"/>
          <w:szCs w:val="20"/>
        </w:rPr>
        <w:t>A sanção de impedimento de licitar e contratar será</w:t>
      </w:r>
      <w:proofErr w:type="gramEnd"/>
      <w:r w:rsidR="006A3DCF" w:rsidRPr="00204C40">
        <w:rPr>
          <w:rFonts w:ascii="Century Gothic" w:hAnsi="Century Gothic" w:cs="Arial"/>
          <w:bCs/>
          <w:sz w:val="20"/>
          <w:szCs w:val="20"/>
        </w:rPr>
        <w:t xml:space="preserve"> aplicada, quando não se justificar a imposição de penalidade mais grave, àquele que:</w:t>
      </w:r>
    </w:p>
    <w:p w14:paraId="73BC71D3"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a)</w:t>
      </w:r>
      <w:r w:rsidRPr="00204C40">
        <w:rPr>
          <w:rFonts w:ascii="Century Gothic" w:hAnsi="Century Gothic" w:cs="Arial"/>
          <w:bCs/>
          <w:iCs/>
          <w:sz w:val="20"/>
        </w:rPr>
        <w:t xml:space="preserve"> dar causa à inexecução parcial do contrato que cause grave dano à Administração, ao funcionamento dos serviços públicos ou ao interesse coletivo;</w:t>
      </w:r>
    </w:p>
    <w:p w14:paraId="1F679887"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b)</w:t>
      </w:r>
      <w:r w:rsidRPr="00204C40">
        <w:rPr>
          <w:rFonts w:ascii="Century Gothic" w:hAnsi="Century Gothic" w:cs="Arial"/>
          <w:bCs/>
          <w:iCs/>
          <w:sz w:val="20"/>
        </w:rPr>
        <w:t xml:space="preserve"> dar causa à inexecução total do contrato/ata;</w:t>
      </w:r>
    </w:p>
    <w:p w14:paraId="645323AB"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c)</w:t>
      </w:r>
      <w:r w:rsidRPr="00204C40">
        <w:rPr>
          <w:rFonts w:ascii="Century Gothic" w:hAnsi="Century Gothic" w:cs="Arial"/>
          <w:bCs/>
          <w:iCs/>
          <w:sz w:val="20"/>
        </w:rPr>
        <w:t xml:space="preserve"> deixar de entregar a documentação exigida para o certame;</w:t>
      </w:r>
    </w:p>
    <w:p w14:paraId="648C52E7"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d)</w:t>
      </w:r>
      <w:r w:rsidRPr="00204C40">
        <w:rPr>
          <w:rFonts w:ascii="Century Gothic" w:hAnsi="Century Gothic" w:cs="Arial"/>
          <w:bCs/>
          <w:iCs/>
          <w:sz w:val="20"/>
        </w:rPr>
        <w:t xml:space="preserve"> não manter a proposta, salvo em decorrência de fato superveniente devidamente justificado;</w:t>
      </w:r>
    </w:p>
    <w:p w14:paraId="76554474"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e)</w:t>
      </w:r>
      <w:r w:rsidRPr="00204C40">
        <w:rPr>
          <w:rFonts w:ascii="Century Gothic" w:hAnsi="Century Gothic" w:cs="Arial"/>
          <w:bCs/>
          <w:iCs/>
          <w:sz w:val="20"/>
        </w:rPr>
        <w:t xml:space="preserve"> não celebrar o contrato ou não entregar a documentação exigida para a contratação, quando convocado dentro do prazo de validade de sua proposta;</w:t>
      </w:r>
    </w:p>
    <w:p w14:paraId="402FFC7E"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f)</w:t>
      </w:r>
      <w:r w:rsidRPr="00204C40">
        <w:rPr>
          <w:rFonts w:ascii="Century Gothic" w:hAnsi="Century Gothic" w:cs="Arial"/>
          <w:bCs/>
          <w:iCs/>
          <w:sz w:val="20"/>
        </w:rPr>
        <w:t xml:space="preserve"> ensejar o retardamento da execução ou da entrega do objeto da licitação sem motivo justificado.</w:t>
      </w:r>
    </w:p>
    <w:p w14:paraId="0BF64C69" w14:textId="300E5713" w:rsidR="006A3DCF" w:rsidRPr="00204C40" w:rsidRDefault="006F4F70" w:rsidP="006A3DCF">
      <w:pPr>
        <w:ind w:firstLine="284"/>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.2.3.</w:t>
      </w:r>
      <w:r w:rsidR="006A3DCF" w:rsidRPr="00204C40">
        <w:rPr>
          <w:rFonts w:ascii="Century Gothic" w:hAnsi="Century Gothic" w:cs="Arial"/>
          <w:bCs/>
          <w:sz w:val="20"/>
          <w:szCs w:val="20"/>
        </w:rPr>
        <w:t xml:space="preserve"> Considera-se inexecução total do contrato:</w:t>
      </w:r>
    </w:p>
    <w:p w14:paraId="02DE1B6F" w14:textId="1983358C" w:rsidR="006A3DCF" w:rsidRPr="00204C40" w:rsidRDefault="006F4F70" w:rsidP="006A3DCF">
      <w:pPr>
        <w:pStyle w:val="PargrafodaLista"/>
        <w:ind w:left="0" w:firstLine="567"/>
        <w:rPr>
          <w:rFonts w:ascii="Century Gothic" w:hAnsi="Century Gothic" w:cstheme="minorHAnsi"/>
          <w:b/>
          <w:sz w:val="20"/>
        </w:rPr>
      </w:pPr>
      <w:r>
        <w:rPr>
          <w:rFonts w:ascii="Century Gothic" w:hAnsi="Century Gothic" w:cs="Arial"/>
          <w:b/>
          <w:sz w:val="20"/>
        </w:rPr>
        <w:t>14</w:t>
      </w:r>
      <w:r w:rsidR="006A3DCF" w:rsidRPr="00204C40">
        <w:rPr>
          <w:rFonts w:ascii="Century Gothic" w:hAnsi="Century Gothic" w:cs="Arial"/>
          <w:b/>
          <w:sz w:val="20"/>
        </w:rPr>
        <w:t>.2.3.1.</w:t>
      </w:r>
      <w:r w:rsidR="006A3DCF" w:rsidRPr="00204C40">
        <w:rPr>
          <w:rFonts w:ascii="Century Gothic" w:hAnsi="Century Gothic" w:cs="Arial"/>
          <w:bCs/>
          <w:sz w:val="20"/>
        </w:rPr>
        <w:t xml:space="preserve"> </w:t>
      </w:r>
      <w:proofErr w:type="gramStart"/>
      <w:r w:rsidR="006A3DCF" w:rsidRPr="00204C40">
        <w:rPr>
          <w:rFonts w:ascii="Century Gothic" w:hAnsi="Century Gothic" w:cs="Arial"/>
          <w:bCs/>
          <w:sz w:val="20"/>
        </w:rPr>
        <w:t>recusa</w:t>
      </w:r>
      <w:proofErr w:type="gramEnd"/>
      <w:r w:rsidR="006A3DCF" w:rsidRPr="00204C40">
        <w:rPr>
          <w:rFonts w:ascii="Century Gothic" w:hAnsi="Century Gothic" w:cs="Arial"/>
          <w:bCs/>
          <w:sz w:val="20"/>
        </w:rPr>
        <w:t xml:space="preserve"> injustificada de cumprimento integral da obrigação contratualmente determinada;</w:t>
      </w:r>
    </w:p>
    <w:p w14:paraId="1DCF2926" w14:textId="4D2E54C0" w:rsidR="006A3DCF" w:rsidRPr="00204C40" w:rsidRDefault="006F4F70" w:rsidP="006A3DCF">
      <w:pPr>
        <w:pStyle w:val="PargrafodaLista"/>
        <w:ind w:left="0" w:firstLine="567"/>
        <w:rPr>
          <w:rFonts w:ascii="Century Gothic" w:hAnsi="Century Gothic" w:cstheme="minorHAnsi"/>
          <w:b/>
          <w:sz w:val="20"/>
        </w:rPr>
      </w:pPr>
      <w:r>
        <w:rPr>
          <w:rFonts w:ascii="Century Gothic" w:hAnsi="Century Gothic" w:cs="Arial"/>
          <w:b/>
          <w:sz w:val="20"/>
        </w:rPr>
        <w:t>14</w:t>
      </w:r>
      <w:r w:rsidR="006A3DCF" w:rsidRPr="00204C40">
        <w:rPr>
          <w:rFonts w:ascii="Century Gothic" w:hAnsi="Century Gothic" w:cs="Arial"/>
          <w:b/>
          <w:sz w:val="20"/>
        </w:rPr>
        <w:t>.2.3.2</w:t>
      </w:r>
      <w:r w:rsidR="006A3DCF" w:rsidRPr="00204C40">
        <w:rPr>
          <w:rFonts w:ascii="Century Gothic" w:hAnsi="Century Gothic" w:cs="Arial"/>
          <w:bCs/>
          <w:sz w:val="20"/>
        </w:rPr>
        <w:t xml:space="preserve">. </w:t>
      </w:r>
      <w:proofErr w:type="gramStart"/>
      <w:r w:rsidR="006A3DCF" w:rsidRPr="00204C40">
        <w:rPr>
          <w:rFonts w:ascii="Century Gothic" w:hAnsi="Century Gothic" w:cs="Arial"/>
          <w:bCs/>
          <w:sz w:val="20"/>
        </w:rPr>
        <w:t>recusa</w:t>
      </w:r>
      <w:proofErr w:type="gramEnd"/>
      <w:r w:rsidR="006A3DCF" w:rsidRPr="00204C40">
        <w:rPr>
          <w:rFonts w:ascii="Century Gothic" w:hAnsi="Century Gothic" w:cs="Arial"/>
          <w:bCs/>
          <w:sz w:val="20"/>
        </w:rPr>
        <w:t xml:space="preserve"> injustificada do adjudicatário em assinar ata de registro de preços, contrato ou em aceitar ou retirar o instrumento equivalente no prazo estabelecido pela Administração também caracterizará o descumprimento total da obrigação assumida.</w:t>
      </w:r>
    </w:p>
    <w:p w14:paraId="2F6A56A6" w14:textId="468E291C" w:rsidR="006A3DCF" w:rsidRPr="00204C40" w:rsidRDefault="006F4F70" w:rsidP="006A3DCF">
      <w:pPr>
        <w:pStyle w:val="PargrafodaLista"/>
        <w:ind w:left="0" w:firstLine="284"/>
        <w:rPr>
          <w:rFonts w:ascii="Century Gothic" w:hAnsi="Century Gothic" w:cs="Arial"/>
          <w:bCs/>
          <w:sz w:val="20"/>
        </w:rPr>
      </w:pPr>
      <w:r>
        <w:rPr>
          <w:rFonts w:ascii="Century Gothic" w:hAnsi="Century Gothic" w:cs="Arial"/>
          <w:b/>
          <w:sz w:val="20"/>
        </w:rPr>
        <w:t>14</w:t>
      </w:r>
      <w:r w:rsidR="006A3DCF" w:rsidRPr="00204C40">
        <w:rPr>
          <w:rFonts w:ascii="Century Gothic" w:hAnsi="Century Gothic" w:cs="Arial"/>
          <w:b/>
          <w:sz w:val="20"/>
        </w:rPr>
        <w:t>.2.4.</w:t>
      </w:r>
      <w:r w:rsidR="006A3DCF" w:rsidRPr="00204C40">
        <w:rPr>
          <w:rFonts w:ascii="Century Gothic" w:hAnsi="Century Gothic" w:cs="Arial"/>
          <w:bCs/>
          <w:sz w:val="20"/>
        </w:rPr>
        <w:t xml:space="preserve"> A sanção de declaração de inidoneidade para licitar ou contratar será aplicada àquele que:</w:t>
      </w:r>
    </w:p>
    <w:p w14:paraId="1D8ADF7F" w14:textId="77777777" w:rsidR="006A3DCF" w:rsidRPr="00204C40" w:rsidRDefault="006A3DCF" w:rsidP="006A3DCF">
      <w:pPr>
        <w:pStyle w:val="PargrafodaLista"/>
        <w:ind w:left="567"/>
        <w:rPr>
          <w:rFonts w:ascii="Century Gothic" w:hAnsi="Century Gothic" w:cs="Arial"/>
          <w:bCs/>
          <w:i/>
          <w:iCs/>
          <w:sz w:val="20"/>
        </w:rPr>
      </w:pPr>
      <w:r w:rsidRPr="00204C40">
        <w:rPr>
          <w:rFonts w:ascii="Century Gothic" w:hAnsi="Century Gothic" w:cs="Arial"/>
          <w:b/>
          <w:bCs/>
          <w:sz w:val="20"/>
        </w:rPr>
        <w:t xml:space="preserve">a) </w:t>
      </w:r>
      <w:r w:rsidRPr="00204C40">
        <w:rPr>
          <w:rFonts w:ascii="Century Gothic" w:hAnsi="Century Gothic" w:cs="Arial"/>
          <w:bCs/>
          <w:i/>
          <w:iCs/>
          <w:sz w:val="20"/>
        </w:rPr>
        <w:t xml:space="preserve">apresentar declaração ou documentação falsa exigida para o certame ou prestar declaração falsa durante </w:t>
      </w:r>
      <w:proofErr w:type="gramStart"/>
      <w:r w:rsidRPr="00204C40">
        <w:rPr>
          <w:rFonts w:ascii="Century Gothic" w:hAnsi="Century Gothic" w:cs="Arial"/>
          <w:bCs/>
          <w:i/>
          <w:iCs/>
          <w:sz w:val="20"/>
        </w:rPr>
        <w:t>a Pregão</w:t>
      </w:r>
      <w:proofErr w:type="gramEnd"/>
      <w:r w:rsidRPr="00204C40">
        <w:rPr>
          <w:rFonts w:ascii="Century Gothic" w:hAnsi="Century Gothic" w:cs="Arial"/>
          <w:bCs/>
          <w:i/>
          <w:iCs/>
          <w:sz w:val="20"/>
        </w:rPr>
        <w:t xml:space="preserve"> Eletrônico ou a execução do contrato;</w:t>
      </w:r>
    </w:p>
    <w:p w14:paraId="73ACBFA9" w14:textId="77777777" w:rsidR="006A3DCF" w:rsidRPr="00204C40" w:rsidRDefault="006A3DCF" w:rsidP="006A3DCF">
      <w:pPr>
        <w:pStyle w:val="LO-normal"/>
        <w:ind w:left="567"/>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b) </w:t>
      </w:r>
      <w:r w:rsidRPr="00204C40">
        <w:rPr>
          <w:rFonts w:ascii="Century Gothic" w:hAnsi="Century Gothic" w:cs="Arial"/>
          <w:bCs/>
          <w:i/>
          <w:iCs/>
          <w:sz w:val="20"/>
          <w:szCs w:val="20"/>
          <w:lang w:eastAsia="pt-BR" w:bidi="ar-SA"/>
        </w:rPr>
        <w:t>fraudar a Pregão Eletrônico ou praticar ato fraudulento na execução do contrato;</w:t>
      </w:r>
    </w:p>
    <w:p w14:paraId="45419CE5" w14:textId="77777777" w:rsidR="006A3DCF" w:rsidRPr="00204C40" w:rsidRDefault="006A3DCF" w:rsidP="006A3DCF">
      <w:pPr>
        <w:pStyle w:val="LO-normal"/>
        <w:ind w:left="567"/>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c) </w:t>
      </w:r>
      <w:r w:rsidRPr="00204C40">
        <w:rPr>
          <w:rFonts w:ascii="Century Gothic" w:hAnsi="Century Gothic" w:cs="Arial"/>
          <w:bCs/>
          <w:i/>
          <w:iCs/>
          <w:sz w:val="20"/>
          <w:szCs w:val="20"/>
          <w:lang w:eastAsia="pt-BR" w:bidi="ar-SA"/>
        </w:rPr>
        <w:t>comportar-se de modo inidôneo ou cometer fraude de qualquer natureza;</w:t>
      </w:r>
    </w:p>
    <w:p w14:paraId="012CE99E" w14:textId="77777777" w:rsidR="006A3DCF" w:rsidRPr="00204C40" w:rsidRDefault="006A3DCF" w:rsidP="006A3DCF">
      <w:pPr>
        <w:pStyle w:val="LO-normal"/>
        <w:ind w:left="567"/>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d) </w:t>
      </w:r>
      <w:r w:rsidRPr="00204C40">
        <w:rPr>
          <w:rFonts w:ascii="Century Gothic" w:hAnsi="Century Gothic" w:cs="Arial"/>
          <w:bCs/>
          <w:i/>
          <w:iCs/>
          <w:sz w:val="20"/>
          <w:szCs w:val="20"/>
          <w:lang w:eastAsia="pt-BR" w:bidi="ar-SA"/>
        </w:rPr>
        <w:t>praticar atos ilícitos com vistas a frustrar os objetivos da licitação;</w:t>
      </w:r>
    </w:p>
    <w:p w14:paraId="330AFF82" w14:textId="77777777" w:rsidR="006A3DCF" w:rsidRPr="00204C40" w:rsidRDefault="006A3DCF" w:rsidP="006A3DCF">
      <w:pPr>
        <w:pStyle w:val="LO-normal"/>
        <w:ind w:left="567"/>
        <w:rPr>
          <w:rFonts w:ascii="Century Gothic" w:hAnsi="Century Gothic" w:cs="Arial"/>
          <w:b/>
          <w:bCs/>
          <w:sz w:val="20"/>
          <w:szCs w:val="20"/>
          <w:lang w:eastAsia="pt-BR" w:bidi="ar-SA"/>
        </w:rPr>
      </w:pPr>
      <w:r w:rsidRPr="00204C40">
        <w:rPr>
          <w:rFonts w:ascii="Century Gothic" w:hAnsi="Century Gothic" w:cs="Arial"/>
          <w:b/>
          <w:bCs/>
          <w:sz w:val="20"/>
          <w:szCs w:val="20"/>
          <w:lang w:eastAsia="pt-BR" w:bidi="ar-SA"/>
        </w:rPr>
        <w:t xml:space="preserve">e) </w:t>
      </w:r>
      <w:r w:rsidRPr="00204C40">
        <w:rPr>
          <w:rFonts w:ascii="Century Gothic" w:hAnsi="Century Gothic" w:cs="Arial"/>
          <w:bCs/>
          <w:i/>
          <w:iCs/>
          <w:sz w:val="20"/>
          <w:szCs w:val="20"/>
          <w:lang w:eastAsia="pt-BR" w:bidi="ar-SA"/>
        </w:rPr>
        <w:t>praticar ato lesivo previsto no art. 5º da Lei Federal nº 12.846, de 1º de agosto de 2013.</w:t>
      </w:r>
    </w:p>
    <w:p w14:paraId="47F8DF0A" w14:textId="41D4088B"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.3.</w:t>
      </w:r>
      <w:r w:rsidR="006A3DCF" w:rsidRPr="00204C40">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31916C8C" w14:textId="2B6725FB"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.4.</w:t>
      </w:r>
      <w:r w:rsidR="005F3FC7">
        <w:rPr>
          <w:rFonts w:ascii="Century Gothic" w:hAnsi="Century Gothic" w:cs="Arial"/>
          <w:bCs/>
          <w:sz w:val="20"/>
          <w:szCs w:val="20"/>
          <w:lang w:eastAsia="pt-BR" w:bidi="ar-SA"/>
        </w:rPr>
        <w:t xml:space="preserve"> A sanção previst</w:t>
      </w:r>
      <w:r w:rsidR="001E3981">
        <w:rPr>
          <w:rFonts w:ascii="Century Gothic" w:hAnsi="Century Gothic" w:cs="Arial"/>
          <w:bCs/>
          <w:sz w:val="20"/>
          <w:szCs w:val="20"/>
          <w:lang w:eastAsia="pt-BR" w:bidi="ar-SA"/>
        </w:rPr>
        <w:t>a no item 18</w:t>
      </w:r>
      <w:r w:rsidR="006A3DCF" w:rsidRPr="00204C40">
        <w:rPr>
          <w:rFonts w:ascii="Century Gothic" w:hAnsi="Century Gothic" w:cs="Arial"/>
          <w:bCs/>
          <w:sz w:val="20"/>
          <w:szCs w:val="20"/>
          <w:lang w:eastAsia="pt-BR" w:bidi="ar-SA"/>
        </w:rPr>
        <w:t xml:space="preserve">.2.3, aplicada por qualquer ente da Federação, impedirá o responsável de licitar ou contratar no âmbito da Administração Pública do Município de Lobato/PR pelo prazo mínimo de </w:t>
      </w:r>
      <w:proofErr w:type="gramStart"/>
      <w:r w:rsidR="006A3DCF" w:rsidRPr="00204C40">
        <w:rPr>
          <w:rFonts w:ascii="Century Gothic" w:hAnsi="Century Gothic" w:cs="Arial"/>
          <w:bCs/>
          <w:sz w:val="20"/>
          <w:szCs w:val="20"/>
          <w:lang w:eastAsia="pt-BR" w:bidi="ar-SA"/>
        </w:rPr>
        <w:t>3</w:t>
      </w:r>
      <w:proofErr w:type="gramEnd"/>
      <w:r w:rsidR="006A3DCF" w:rsidRPr="00204C40">
        <w:rPr>
          <w:rFonts w:ascii="Century Gothic" w:hAnsi="Century Gothic" w:cs="Arial"/>
          <w:bCs/>
          <w:sz w:val="20"/>
          <w:szCs w:val="20"/>
          <w:lang w:eastAsia="pt-BR" w:bidi="ar-SA"/>
        </w:rPr>
        <w:t xml:space="preserve"> (três) anos e máximo de 6 (seis) anos.</w:t>
      </w:r>
    </w:p>
    <w:p w14:paraId="32FDF3DA" w14:textId="1DA469F1"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.5.</w:t>
      </w:r>
      <w:r w:rsidR="006A3DCF" w:rsidRPr="00204C40">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14:paraId="5380C67D" w14:textId="558FA221"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.6.</w:t>
      </w:r>
      <w:r w:rsidR="006A3DCF" w:rsidRPr="00204C40">
        <w:rPr>
          <w:rFonts w:ascii="Century Gothic" w:hAnsi="Century Gothic" w:cs="Arial"/>
          <w:bCs/>
          <w:sz w:val="20"/>
          <w:szCs w:val="20"/>
          <w:lang w:eastAsia="pt-BR" w:bidi="ar-SA"/>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0E4B9084" w14:textId="3D9E510C"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.7.</w:t>
      </w:r>
      <w:r w:rsidR="006A3DCF" w:rsidRPr="00204C40">
        <w:rPr>
          <w:rFonts w:ascii="Century Gothic" w:hAnsi="Century Gothic" w:cs="Arial"/>
          <w:bCs/>
          <w:sz w:val="20"/>
          <w:szCs w:val="20"/>
          <w:lang w:eastAsia="pt-BR" w:bidi="ar-SA"/>
        </w:rPr>
        <w:t xml:space="preserve"> As sanções de advertência, impedimento de licitar e contratar e declaração de inidoneidade para licitar ou contratar poderão ser aplicadas, cumulativamente ou não, à penalidade de multa.</w:t>
      </w:r>
    </w:p>
    <w:p w14:paraId="03F3C909" w14:textId="43EC45E0"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.8.</w:t>
      </w:r>
      <w:r w:rsidR="006A3DCF" w:rsidRPr="00204C40">
        <w:rPr>
          <w:rFonts w:ascii="Century Gothic" w:hAnsi="Century Gothic" w:cs="Arial"/>
          <w:bCs/>
          <w:sz w:val="20"/>
          <w:szCs w:val="20"/>
          <w:lang w:eastAsia="pt-BR" w:bidi="ar-SA"/>
        </w:rPr>
        <w:t xml:space="preserve"> A aplicação das sanções previstas neste edital não exclui, em hipótese alguma, a obrigação de reparação integral dos danos causados.</w:t>
      </w:r>
    </w:p>
    <w:p w14:paraId="3A7410C6" w14:textId="4FE9944B"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w:t>
      </w:r>
      <w:r w:rsidR="006A3DCF" w:rsidRPr="00204C40">
        <w:rPr>
          <w:rFonts w:ascii="Century Gothic" w:hAnsi="Century Gothic" w:cs="Arial"/>
          <w:bCs/>
          <w:sz w:val="20"/>
          <w:szCs w:val="20"/>
          <w:lang w:eastAsia="pt-BR" w:bidi="ar-SA"/>
        </w:rPr>
        <w:t xml:space="preserve"> Na aplicação das sanções serão considerados:</w:t>
      </w:r>
    </w:p>
    <w:p w14:paraId="11B43FBE" w14:textId="62622C44" w:rsidR="006A3DCF" w:rsidRPr="00204C40" w:rsidRDefault="006F4F70" w:rsidP="006A3DCF">
      <w:pPr>
        <w:pStyle w:val="LO-normal"/>
        <w:ind w:left="284"/>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.9.1.</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a</w:t>
      </w:r>
      <w:proofErr w:type="gramEnd"/>
      <w:r w:rsidR="006A3DCF" w:rsidRPr="00204C40">
        <w:rPr>
          <w:rFonts w:ascii="Century Gothic" w:hAnsi="Century Gothic" w:cs="Arial"/>
          <w:bCs/>
          <w:sz w:val="20"/>
          <w:szCs w:val="20"/>
          <w:lang w:eastAsia="pt-BR" w:bidi="ar-SA"/>
        </w:rPr>
        <w:t xml:space="preserve"> natureza e a gravidade da infração cometida;</w:t>
      </w:r>
    </w:p>
    <w:p w14:paraId="4AFE1E42" w14:textId="74B193AC" w:rsidR="006A3DCF" w:rsidRPr="00204C40" w:rsidRDefault="006F4F70" w:rsidP="006A3DCF">
      <w:pPr>
        <w:pStyle w:val="LO-normal"/>
        <w:ind w:left="284"/>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.9.2.</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as</w:t>
      </w:r>
      <w:proofErr w:type="gramEnd"/>
      <w:r w:rsidR="006A3DCF" w:rsidRPr="00204C40">
        <w:rPr>
          <w:rFonts w:ascii="Century Gothic" w:hAnsi="Century Gothic" w:cs="Arial"/>
          <w:bCs/>
          <w:sz w:val="20"/>
          <w:szCs w:val="20"/>
          <w:lang w:eastAsia="pt-BR" w:bidi="ar-SA"/>
        </w:rPr>
        <w:t xml:space="preserve"> peculiaridades do caso concreto;</w:t>
      </w:r>
    </w:p>
    <w:p w14:paraId="11DBB9B3" w14:textId="1348FF7D" w:rsidR="006A3DCF" w:rsidRPr="00204C40" w:rsidRDefault="006F4F70" w:rsidP="006A3DCF">
      <w:pPr>
        <w:pStyle w:val="LO-normal"/>
        <w:ind w:left="284"/>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.9.3.</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as</w:t>
      </w:r>
      <w:proofErr w:type="gramEnd"/>
      <w:r w:rsidR="006A3DCF" w:rsidRPr="00204C40">
        <w:rPr>
          <w:rFonts w:ascii="Century Gothic" w:hAnsi="Century Gothic" w:cs="Arial"/>
          <w:bCs/>
          <w:sz w:val="20"/>
          <w:szCs w:val="20"/>
          <w:lang w:eastAsia="pt-BR" w:bidi="ar-SA"/>
        </w:rPr>
        <w:t xml:space="preserve"> circunstâncias agravantes ou atenuantes;</w:t>
      </w:r>
    </w:p>
    <w:p w14:paraId="356FB4D6" w14:textId="03897BE4" w:rsidR="006A3DCF" w:rsidRPr="00204C40" w:rsidRDefault="006F4F70" w:rsidP="006A3DCF">
      <w:pPr>
        <w:pStyle w:val="LO-normal"/>
        <w:ind w:left="284"/>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.9.4.</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os</w:t>
      </w:r>
      <w:proofErr w:type="gramEnd"/>
      <w:r w:rsidR="006A3DCF" w:rsidRPr="00204C40">
        <w:rPr>
          <w:rFonts w:ascii="Century Gothic" w:hAnsi="Century Gothic" w:cs="Arial"/>
          <w:bCs/>
          <w:sz w:val="20"/>
          <w:szCs w:val="20"/>
          <w:lang w:eastAsia="pt-BR" w:bidi="ar-SA"/>
        </w:rPr>
        <w:t xml:space="preserve"> danos que dela provierem para a Administração Pública.</w:t>
      </w:r>
    </w:p>
    <w:p w14:paraId="1979410C" w14:textId="66DC77FB"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.10.</w:t>
      </w:r>
      <w:r w:rsidR="006A3DCF" w:rsidRPr="00204C40">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14:paraId="5BC131E3" w14:textId="4B49CAD8"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.11. A penalidade de multa pode ser aplicada cumulativamente com as demais sanções.</w:t>
      </w:r>
    </w:p>
    <w:p w14:paraId="1DA3CB13" w14:textId="58DE8919"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.12.</w:t>
      </w:r>
      <w:r w:rsidR="006A3DCF" w:rsidRPr="00204C40">
        <w:rPr>
          <w:rFonts w:ascii="Century Gothic" w:hAnsi="Century Gothic" w:cs="Arial"/>
          <w:bCs/>
          <w:sz w:val="20"/>
          <w:szCs w:val="20"/>
          <w:lang w:eastAsia="pt-BR" w:bidi="ar-SA"/>
        </w:rPr>
        <w:t xml:space="preserve"> O não pagamento nos prazos fixados no Termo de Referência deste edital acarretará multa à CONTRATANTE, mediante a aplicação da fórmula a seguir: </w:t>
      </w:r>
    </w:p>
    <w:p w14:paraId="2FB26A2D"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EM = I x N x VP, onde:</w:t>
      </w:r>
    </w:p>
    <w:p w14:paraId="6AA004C1"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I = (TX/100) / 365;</w:t>
      </w:r>
    </w:p>
    <w:p w14:paraId="17E35A19"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I = Índice de atualização financeira;</w:t>
      </w:r>
    </w:p>
    <w:p w14:paraId="08043FD6"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TX = Percentual da taxa de juros de mora anual; </w:t>
      </w:r>
    </w:p>
    <w:p w14:paraId="2611A48C"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EM = Encargos moratórios;</w:t>
      </w:r>
    </w:p>
    <w:p w14:paraId="0DE2645B"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N = Número de dias entre a data prevista para o pagamento e a do efetivo pagamento; </w:t>
      </w:r>
    </w:p>
    <w:p w14:paraId="4130B433"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VP = Valor da parcela em atraso.</w:t>
      </w:r>
    </w:p>
    <w:p w14:paraId="047DEAC3" w14:textId="77777777" w:rsidR="006A3DCF" w:rsidRPr="00204C40" w:rsidRDefault="006A3DCF" w:rsidP="006A3DCF">
      <w:pPr>
        <w:rPr>
          <w:rFonts w:ascii="Century Gothic" w:hAnsi="Century Gothic" w:cstheme="minorHAnsi"/>
          <w:b/>
          <w:sz w:val="20"/>
          <w:szCs w:val="20"/>
        </w:rPr>
      </w:pPr>
    </w:p>
    <w:p w14:paraId="6DA3F355" w14:textId="5DA05413" w:rsidR="006A3DCF" w:rsidRPr="00204C40" w:rsidRDefault="006F4F70" w:rsidP="002233C5">
      <w:pPr>
        <w:autoSpaceDE w:val="0"/>
        <w:autoSpaceDN w:val="0"/>
        <w:adjustRightInd w:val="0"/>
        <w:rPr>
          <w:rFonts w:ascii="Century Gothic" w:hAnsi="Century Gothic" w:cstheme="minorHAnsi"/>
          <w:b/>
          <w:sz w:val="20"/>
          <w:szCs w:val="20"/>
        </w:rPr>
      </w:pPr>
      <w:r>
        <w:rPr>
          <w:rFonts w:ascii="Century Gothic" w:hAnsi="Century Gothic" w:cs="Calibri"/>
          <w:b/>
          <w:sz w:val="20"/>
          <w:szCs w:val="20"/>
        </w:rPr>
        <w:t>15</w:t>
      </w:r>
      <w:r w:rsidR="006A3DCF" w:rsidRPr="00204C40">
        <w:rPr>
          <w:rFonts w:ascii="Century Gothic" w:hAnsi="Century Gothic" w:cs="Calibri"/>
          <w:b/>
          <w:sz w:val="20"/>
          <w:szCs w:val="20"/>
        </w:rPr>
        <w:t>. DA FRAUDE E DA CORRUPÇÃO</w:t>
      </w:r>
    </w:p>
    <w:p w14:paraId="346B448A" w14:textId="77777777" w:rsidR="006F4F70" w:rsidRPr="006F4F70" w:rsidRDefault="006F4F70" w:rsidP="006F4F70">
      <w:pPr>
        <w:pStyle w:val="PargrafodaLista"/>
        <w:numPr>
          <w:ilvl w:val="0"/>
          <w:numId w:val="12"/>
        </w:numPr>
        <w:autoSpaceDE w:val="0"/>
        <w:autoSpaceDN w:val="0"/>
        <w:adjustRightInd w:val="0"/>
        <w:rPr>
          <w:rFonts w:ascii="Century Gothic" w:hAnsi="Century Gothic" w:cs="Calibri"/>
          <w:vanish/>
          <w:sz w:val="20"/>
        </w:rPr>
      </w:pPr>
    </w:p>
    <w:p w14:paraId="45BB026F" w14:textId="70224884" w:rsidR="006A3DCF" w:rsidRPr="006F4F70" w:rsidRDefault="006F4F70" w:rsidP="006F4F70">
      <w:pPr>
        <w:autoSpaceDE w:val="0"/>
        <w:autoSpaceDN w:val="0"/>
        <w:adjustRightInd w:val="0"/>
        <w:rPr>
          <w:rFonts w:ascii="Century Gothic" w:hAnsi="Century Gothic" w:cstheme="minorHAnsi"/>
          <w:b/>
          <w:sz w:val="20"/>
        </w:rPr>
      </w:pPr>
      <w:r w:rsidRPr="006F4F70">
        <w:rPr>
          <w:rFonts w:ascii="Century Gothic" w:hAnsi="Century Gothic" w:cs="Calibri"/>
          <w:b/>
          <w:sz w:val="20"/>
        </w:rPr>
        <w:t>15.1.</w:t>
      </w:r>
      <w:r>
        <w:rPr>
          <w:rFonts w:ascii="Century Gothic" w:hAnsi="Century Gothic" w:cs="Calibri"/>
          <w:sz w:val="20"/>
        </w:rPr>
        <w:t xml:space="preserve"> </w:t>
      </w:r>
      <w:r w:rsidR="006A3DCF" w:rsidRPr="006F4F70">
        <w:rPr>
          <w:rFonts w:ascii="Century Gothic" w:hAnsi="Century Gothic" w:cs="Calibri"/>
          <w:sz w:val="20"/>
        </w:rPr>
        <w:t>Os licitantes devem observar e fazer observar, por seus fornecedores e subcontratados, se admitida subcontratação, o mais alto padrão de ética durante todo o processo de licitação, de contratação e de execução do objeto contratual.</w:t>
      </w:r>
    </w:p>
    <w:p w14:paraId="32592E39" w14:textId="6E44D434" w:rsidR="006A3DCF" w:rsidRPr="00204C40" w:rsidRDefault="006F4F70" w:rsidP="006F4F70">
      <w:pPr>
        <w:pStyle w:val="PargrafodaLista"/>
        <w:autoSpaceDE w:val="0"/>
        <w:autoSpaceDN w:val="0"/>
        <w:adjustRightInd w:val="0"/>
        <w:ind w:left="0"/>
        <w:rPr>
          <w:rFonts w:ascii="Century Gothic" w:hAnsi="Century Gothic" w:cstheme="minorHAnsi"/>
          <w:b/>
          <w:sz w:val="20"/>
        </w:rPr>
      </w:pPr>
      <w:r w:rsidRPr="006F4F70">
        <w:rPr>
          <w:rFonts w:ascii="Century Gothic" w:hAnsi="Century Gothic" w:cs="Calibri"/>
          <w:b/>
          <w:sz w:val="20"/>
        </w:rPr>
        <w:t>15.2.</w:t>
      </w:r>
      <w:r>
        <w:rPr>
          <w:rFonts w:ascii="Century Gothic" w:hAnsi="Century Gothic" w:cs="Calibri"/>
          <w:sz w:val="20"/>
        </w:rPr>
        <w:t xml:space="preserve"> </w:t>
      </w:r>
      <w:r w:rsidR="006A3DCF" w:rsidRPr="00204C40">
        <w:rPr>
          <w:rFonts w:ascii="Century Gothic" w:hAnsi="Century Gothic" w:cs="Calibri"/>
          <w:sz w:val="20"/>
        </w:rPr>
        <w:t>Para os propósitos desta cláusula, definem-se as seguintes práticas:</w:t>
      </w:r>
    </w:p>
    <w:p w14:paraId="224F08A4"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a)</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corrupta”:</w:t>
      </w:r>
      <w:r w:rsidRPr="00204C40">
        <w:rPr>
          <w:rFonts w:ascii="Century Gothic" w:hAnsi="Century Gothic" w:cs="Calibri"/>
          <w:sz w:val="20"/>
          <w:szCs w:val="20"/>
        </w:rPr>
        <w:t xml:space="preserve"> oferecer, dar, receber ou solicitar, direta ou indiretamente, qualquer vantagem com o objetivo de influenciar a ação de servidor público no processo de licitação ou na execução de contrato;</w:t>
      </w:r>
    </w:p>
    <w:p w14:paraId="4D0B3D71"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b)</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fraudulenta”</w:t>
      </w:r>
      <w:r w:rsidRPr="00204C40">
        <w:rPr>
          <w:rFonts w:ascii="Century Gothic" w:hAnsi="Century Gothic" w:cs="Calibri"/>
          <w:sz w:val="20"/>
          <w:szCs w:val="20"/>
        </w:rPr>
        <w:t>: a falsificação ou omissão dos fatos, com o objetivo de influenciar o processo de licitação ou de execução de contrato;</w:t>
      </w:r>
    </w:p>
    <w:p w14:paraId="4340E4ED"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c)</w:t>
      </w:r>
      <w:r w:rsidRPr="00204C40">
        <w:rPr>
          <w:rFonts w:ascii="Century Gothic" w:hAnsi="Century Gothic" w:cs="Calibri"/>
          <w:sz w:val="20"/>
          <w:szCs w:val="20"/>
        </w:rPr>
        <w:t xml:space="preserve"> </w:t>
      </w:r>
      <w:r w:rsidRPr="00204C40">
        <w:rPr>
          <w:rFonts w:ascii="Century Gothic" w:hAnsi="Century Gothic" w:cs="Calibri"/>
          <w:b/>
          <w:bCs/>
          <w:sz w:val="20"/>
          <w:szCs w:val="20"/>
        </w:rPr>
        <w:t xml:space="preserve">“prática </w:t>
      </w:r>
      <w:proofErr w:type="spellStart"/>
      <w:r w:rsidRPr="00204C40">
        <w:rPr>
          <w:rFonts w:ascii="Century Gothic" w:hAnsi="Century Gothic" w:cs="Calibri"/>
          <w:b/>
          <w:bCs/>
          <w:sz w:val="20"/>
          <w:szCs w:val="20"/>
        </w:rPr>
        <w:t>colusiva</w:t>
      </w:r>
      <w:proofErr w:type="spellEnd"/>
      <w:r w:rsidRPr="00204C40">
        <w:rPr>
          <w:rFonts w:ascii="Century Gothic" w:hAnsi="Century Gothic" w:cs="Calibri"/>
          <w:b/>
          <w:bCs/>
          <w:sz w:val="20"/>
          <w:szCs w:val="20"/>
        </w:rPr>
        <w:t>”:</w:t>
      </w:r>
      <w:r w:rsidRPr="00204C40">
        <w:rPr>
          <w:rFonts w:ascii="Century Gothic" w:hAnsi="Century Gothic" w:cs="Calibri"/>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04C40">
        <w:rPr>
          <w:rFonts w:ascii="Century Gothic" w:hAnsi="Century Gothic" w:cs="Calibri"/>
          <w:sz w:val="20"/>
          <w:szCs w:val="20"/>
        </w:rPr>
        <w:t>não-competitivos</w:t>
      </w:r>
      <w:proofErr w:type="gramEnd"/>
      <w:r w:rsidRPr="00204C40">
        <w:rPr>
          <w:rFonts w:ascii="Century Gothic" w:hAnsi="Century Gothic" w:cs="Calibri"/>
          <w:sz w:val="20"/>
          <w:szCs w:val="20"/>
        </w:rPr>
        <w:t>;</w:t>
      </w:r>
    </w:p>
    <w:p w14:paraId="2B9B3FE0"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d)</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coercitiva”:</w:t>
      </w:r>
      <w:r w:rsidRPr="00204C40">
        <w:rPr>
          <w:rFonts w:ascii="Century Gothic" w:hAnsi="Century Gothic" w:cs="Calibri"/>
          <w:sz w:val="20"/>
          <w:szCs w:val="20"/>
        </w:rPr>
        <w:t xml:space="preserve"> causar dano ou ameaçar causar dano, direta ou indiretamente, às pessoas ou sua propriedade, visando influenciar sua participação em um processo licitatório ou afetar a execução do contrato;</w:t>
      </w:r>
    </w:p>
    <w:p w14:paraId="7DEE3DCD"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 xml:space="preserve">I </w:t>
      </w:r>
      <w:r w:rsidRPr="00204C40">
        <w:rPr>
          <w:rFonts w:ascii="Century Gothic" w:hAnsi="Century Gothic" w:cs="Calibri"/>
          <w:sz w:val="20"/>
          <w:szCs w:val="2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p>
    <w:p w14:paraId="37C5E1FA"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II</w:t>
      </w:r>
      <w:r w:rsidRPr="00204C40">
        <w:rPr>
          <w:rFonts w:ascii="Century Gothic" w:hAnsi="Century Gothic" w:cs="Calibri"/>
          <w:sz w:val="20"/>
          <w:szCs w:val="20"/>
        </w:rPr>
        <w:t xml:space="preserve"> - Atos cuja intenção seja impedir materialmente o exercício do direito de o organismo financeiro multilateral promover inspeção;</w:t>
      </w:r>
    </w:p>
    <w:p w14:paraId="3D7AFB14"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 xml:space="preserve">III </w:t>
      </w:r>
      <w:r w:rsidRPr="00204C40">
        <w:rPr>
          <w:rFonts w:ascii="Century Gothic" w:hAnsi="Century Gothic" w:cs="Calibr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04C40">
        <w:rPr>
          <w:rFonts w:ascii="Century Gothic" w:hAnsi="Century Gothic" w:cs="Calibri"/>
          <w:sz w:val="20"/>
          <w:szCs w:val="20"/>
        </w:rPr>
        <w:t>colusivas</w:t>
      </w:r>
      <w:proofErr w:type="spellEnd"/>
      <w:r w:rsidRPr="00204C40">
        <w:rPr>
          <w:rFonts w:ascii="Century Gothic" w:hAnsi="Century Gothic" w:cs="Calibri"/>
          <w:sz w:val="20"/>
          <w:szCs w:val="20"/>
        </w:rPr>
        <w:t>, coercitivas ou obstrutivas ao participar da licitação ou da execução um contrato financiado pelo organismo;</w:t>
      </w:r>
    </w:p>
    <w:p w14:paraId="31FEFE24"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IV -</w:t>
      </w:r>
      <w:r w:rsidRPr="00204C40">
        <w:rPr>
          <w:rFonts w:ascii="Century Gothic" w:hAnsi="Century Gothic" w:cs="Calibri"/>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E6876AF" w14:textId="77777777" w:rsidR="006A3DCF" w:rsidRPr="00204C40" w:rsidRDefault="006A3DCF" w:rsidP="006A3DCF">
      <w:pPr>
        <w:pStyle w:val="LO-normal"/>
        <w:rPr>
          <w:rFonts w:ascii="Century Gothic" w:hAnsi="Century Gothic" w:cs="Arial"/>
          <w:b/>
          <w:sz w:val="20"/>
          <w:szCs w:val="20"/>
          <w:lang w:eastAsia="pt-BR" w:bidi="ar-SA"/>
        </w:rPr>
      </w:pPr>
    </w:p>
    <w:p w14:paraId="289DD59E" w14:textId="08C1B505" w:rsidR="006A3DCF" w:rsidRPr="00204C40" w:rsidRDefault="006F4F70" w:rsidP="006A3DCF">
      <w:pPr>
        <w:rPr>
          <w:rFonts w:ascii="Century Gothic" w:hAnsi="Century Gothic" w:cstheme="minorHAnsi"/>
          <w:b/>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 DA REABERTURA DA SESSÃO PÚBLICA</w:t>
      </w:r>
    </w:p>
    <w:p w14:paraId="4A18D129" w14:textId="59C8D4FD" w:rsidR="006A3DCF" w:rsidRPr="00204C40" w:rsidRDefault="006F4F70" w:rsidP="006A3DCF">
      <w:pPr>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 xml:space="preserve">.1. </w:t>
      </w:r>
      <w:r w:rsidR="006A3DCF" w:rsidRPr="00204C40">
        <w:rPr>
          <w:rFonts w:ascii="Century Gothic" w:hAnsi="Century Gothic" w:cstheme="minorHAnsi"/>
          <w:sz w:val="20"/>
          <w:szCs w:val="20"/>
        </w:rPr>
        <w:t>A sessão pública poderá ser reaberta:</w:t>
      </w:r>
    </w:p>
    <w:p w14:paraId="351CE5AA" w14:textId="3999BD52" w:rsidR="006A3DCF" w:rsidRPr="00204C40" w:rsidRDefault="006F4F70" w:rsidP="006A3DCF">
      <w:pPr>
        <w:ind w:firstLine="284"/>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 xml:space="preserve">.1.1. </w:t>
      </w:r>
      <w:r w:rsidR="006A3DCF" w:rsidRPr="00204C40">
        <w:rPr>
          <w:rFonts w:ascii="Century Gothic" w:hAnsi="Century Gothic" w:cstheme="minorHAnsi"/>
          <w:sz w:val="20"/>
          <w:szCs w:val="20"/>
        </w:rPr>
        <w:t>Nas hipóteses de provimento de recurso que leve à anulação de atos anteriores à realização da sessão pública virtual precedente ou em que seja anulada a própria sessão pública virtual, situação em que serão repetidos os atos anulados e os que dele dependam.</w:t>
      </w:r>
    </w:p>
    <w:p w14:paraId="30A38772" w14:textId="3C89BF85" w:rsidR="006A3DCF" w:rsidRPr="00204C40" w:rsidRDefault="006F4F70" w:rsidP="006A3DCF">
      <w:pPr>
        <w:ind w:firstLine="284"/>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.1.2.</w:t>
      </w:r>
      <w:r w:rsidR="006A3DCF" w:rsidRPr="00204C40">
        <w:rPr>
          <w:rFonts w:ascii="Century Gothic" w:hAnsi="Century Gothic" w:cstheme="minorHAnsi"/>
          <w:sz w:val="20"/>
          <w:szCs w:val="20"/>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0C8FEE58" w14:textId="0D8233C6" w:rsidR="006A3DCF" w:rsidRPr="00204C40" w:rsidRDefault="006F4F70" w:rsidP="006A3DCF">
      <w:pPr>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.2.</w:t>
      </w:r>
      <w:r w:rsidR="006A3DCF" w:rsidRPr="00204C40">
        <w:rPr>
          <w:rFonts w:ascii="Century Gothic" w:hAnsi="Century Gothic" w:cstheme="minorHAnsi"/>
          <w:sz w:val="20"/>
          <w:szCs w:val="20"/>
        </w:rPr>
        <w:t xml:space="preserve"> Todos os licitantes remanescentes deverão ser convocados para acompanhar a sessão reaberta.</w:t>
      </w:r>
    </w:p>
    <w:p w14:paraId="08B755DA" w14:textId="0AE8090C" w:rsidR="006A3DCF" w:rsidRPr="00204C40" w:rsidRDefault="006F4F70" w:rsidP="006A3DCF">
      <w:pPr>
        <w:ind w:firstLine="284"/>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.2.1.</w:t>
      </w:r>
      <w:r w:rsidR="006A3DCF" w:rsidRPr="00204C40">
        <w:rPr>
          <w:rFonts w:ascii="Century Gothic" w:hAnsi="Century Gothic" w:cstheme="minorHAnsi"/>
          <w:sz w:val="20"/>
          <w:szCs w:val="20"/>
        </w:rPr>
        <w:t xml:space="preserve"> A convocação se dará por meio do sistema eletrônico (“chat”), e-mail, ou, ainda, fac-símile, de acordo com a fase do procedimento licitatório.</w:t>
      </w:r>
    </w:p>
    <w:p w14:paraId="7C65424A" w14:textId="77777777" w:rsidR="006A3DCF" w:rsidRPr="00204C40" w:rsidRDefault="006A3DCF" w:rsidP="006A3DCF">
      <w:pPr>
        <w:rPr>
          <w:rFonts w:ascii="Century Gothic" w:hAnsi="Century Gothic" w:cstheme="minorHAnsi"/>
          <w:sz w:val="20"/>
          <w:szCs w:val="20"/>
        </w:rPr>
      </w:pPr>
    </w:p>
    <w:p w14:paraId="53AD16A1" w14:textId="5649591F" w:rsidR="006A3DCF" w:rsidRPr="00204C40" w:rsidRDefault="006F4F70" w:rsidP="006A3DCF">
      <w:pPr>
        <w:rPr>
          <w:rFonts w:ascii="Century Gothic" w:hAnsi="Century Gothic" w:cstheme="minorHAnsi"/>
          <w:b/>
          <w:sz w:val="20"/>
          <w:szCs w:val="20"/>
        </w:rPr>
      </w:pPr>
      <w:r>
        <w:rPr>
          <w:rFonts w:ascii="Century Gothic" w:hAnsi="Century Gothic" w:cstheme="minorHAnsi"/>
          <w:b/>
          <w:sz w:val="20"/>
          <w:szCs w:val="20"/>
        </w:rPr>
        <w:t>17</w:t>
      </w:r>
      <w:r w:rsidR="006A3DCF" w:rsidRPr="00204C40">
        <w:rPr>
          <w:rFonts w:ascii="Century Gothic" w:hAnsi="Century Gothic" w:cstheme="minorHAnsi"/>
          <w:b/>
          <w:sz w:val="20"/>
          <w:szCs w:val="20"/>
        </w:rPr>
        <w:t>. DA ADJUDICAÇÃO E HOMOLOGAÇÃO</w:t>
      </w:r>
    </w:p>
    <w:p w14:paraId="324A012C" w14:textId="47D18202" w:rsidR="006A3DCF" w:rsidRPr="00204C40" w:rsidRDefault="006F4F70" w:rsidP="006A3DCF">
      <w:pPr>
        <w:rPr>
          <w:rFonts w:ascii="Century Gothic" w:hAnsi="Century Gothic" w:cstheme="minorHAnsi"/>
          <w:sz w:val="20"/>
          <w:szCs w:val="20"/>
        </w:rPr>
      </w:pPr>
      <w:r>
        <w:rPr>
          <w:rFonts w:ascii="Century Gothic" w:hAnsi="Century Gothic" w:cstheme="minorHAnsi"/>
          <w:b/>
          <w:sz w:val="20"/>
          <w:szCs w:val="20"/>
        </w:rPr>
        <w:t>17</w:t>
      </w:r>
      <w:r w:rsidR="006A3DCF" w:rsidRPr="00204C40">
        <w:rPr>
          <w:rFonts w:ascii="Century Gothic" w:hAnsi="Century Gothic" w:cstheme="minorHAnsi"/>
          <w:b/>
          <w:sz w:val="20"/>
          <w:szCs w:val="20"/>
        </w:rPr>
        <w:t>.1.</w:t>
      </w:r>
      <w:r w:rsidR="006A3DCF" w:rsidRPr="00204C40">
        <w:rPr>
          <w:rFonts w:ascii="Century Gothic" w:hAnsi="Century Gothic" w:cstheme="minorHAnsi"/>
          <w:sz w:val="20"/>
          <w:szCs w:val="20"/>
        </w:rPr>
        <w:t xml:space="preserve"> Inexistindo manifestação recursal, a Autoridade Superior adjudicará o objeto da licitação ao licitante vencedor, com a posterior homologação do resultado pela Autoridade Superior.</w:t>
      </w:r>
    </w:p>
    <w:p w14:paraId="5C1BB0ED" w14:textId="12B821B3" w:rsidR="006A3DCF" w:rsidRPr="00204C40" w:rsidRDefault="006F4F70" w:rsidP="006A3DCF">
      <w:pPr>
        <w:rPr>
          <w:rFonts w:ascii="Century Gothic" w:hAnsi="Century Gothic" w:cstheme="minorHAnsi"/>
          <w:sz w:val="20"/>
          <w:szCs w:val="20"/>
        </w:rPr>
      </w:pPr>
      <w:r>
        <w:rPr>
          <w:rFonts w:ascii="Century Gothic" w:hAnsi="Century Gothic" w:cstheme="minorHAnsi"/>
          <w:b/>
          <w:sz w:val="20"/>
          <w:szCs w:val="20"/>
        </w:rPr>
        <w:t>17</w:t>
      </w:r>
      <w:r w:rsidR="006A3DCF" w:rsidRPr="00204C40">
        <w:rPr>
          <w:rFonts w:ascii="Century Gothic" w:hAnsi="Century Gothic" w:cstheme="minorHAnsi"/>
          <w:b/>
          <w:sz w:val="20"/>
          <w:szCs w:val="20"/>
        </w:rPr>
        <w:t>.2.</w:t>
      </w:r>
      <w:r w:rsidR="006A3DCF" w:rsidRPr="00204C40">
        <w:rPr>
          <w:rFonts w:ascii="Century Gothic" w:hAnsi="Century Gothic" w:cstheme="minorHAnsi"/>
          <w:sz w:val="20"/>
          <w:szCs w:val="20"/>
        </w:rPr>
        <w:t xml:space="preserve"> Decididos os recursos </w:t>
      </w:r>
      <w:proofErr w:type="gramStart"/>
      <w:r w:rsidR="006A3DCF" w:rsidRPr="00204C40">
        <w:rPr>
          <w:rFonts w:ascii="Century Gothic" w:hAnsi="Century Gothic" w:cstheme="minorHAnsi"/>
          <w:sz w:val="20"/>
          <w:szCs w:val="20"/>
        </w:rPr>
        <w:t>porventura interpostos, e constatada</w:t>
      </w:r>
      <w:proofErr w:type="gramEnd"/>
      <w:r w:rsidR="006A3DCF" w:rsidRPr="00204C40">
        <w:rPr>
          <w:rFonts w:ascii="Century Gothic" w:hAnsi="Century Gothic" w:cstheme="minorHAnsi"/>
          <w:sz w:val="20"/>
          <w:szCs w:val="20"/>
        </w:rPr>
        <w:t xml:space="preserve"> a regularidade dos atos procedimentais, a Autoridade Superior adjudicará o objeto ao licitante vencedor e homologará o procedimento licitatório.</w:t>
      </w:r>
    </w:p>
    <w:p w14:paraId="2D5F59ED" w14:textId="77777777" w:rsidR="006A3DCF" w:rsidRPr="00204C40" w:rsidRDefault="006A3DCF" w:rsidP="006A3DCF">
      <w:pPr>
        <w:rPr>
          <w:rFonts w:ascii="Century Gothic" w:hAnsi="Century Gothic" w:cstheme="minorHAnsi"/>
          <w:sz w:val="20"/>
          <w:szCs w:val="20"/>
        </w:rPr>
      </w:pPr>
    </w:p>
    <w:p w14:paraId="3E09AD2B" w14:textId="1ED0F3F6" w:rsidR="006A3DCF" w:rsidRPr="00204C40" w:rsidRDefault="006F4F70" w:rsidP="006A3DCF">
      <w:pPr>
        <w:pStyle w:val="PargrafodaLista"/>
        <w:spacing w:before="1"/>
        <w:ind w:left="0" w:right="-2"/>
        <w:rPr>
          <w:rFonts w:ascii="Century Gothic" w:hAnsi="Century Gothic"/>
          <w:b/>
          <w:sz w:val="20"/>
        </w:rPr>
      </w:pPr>
      <w:r>
        <w:rPr>
          <w:rFonts w:ascii="Century Gothic" w:hAnsi="Century Gothic"/>
          <w:b/>
          <w:sz w:val="20"/>
        </w:rPr>
        <w:t>18</w:t>
      </w:r>
      <w:r w:rsidR="006A3DCF" w:rsidRPr="00204C40">
        <w:rPr>
          <w:rFonts w:ascii="Century Gothic" w:hAnsi="Century Gothic"/>
          <w:b/>
          <w:sz w:val="20"/>
        </w:rPr>
        <w:t>. DAS OBRIGAÇÕES PERTINENTES À LGPD:</w:t>
      </w:r>
    </w:p>
    <w:p w14:paraId="14451CD2" w14:textId="05F9CF3B" w:rsidR="006A3DCF" w:rsidRPr="00204C40" w:rsidRDefault="006F4F70" w:rsidP="006A3DCF">
      <w:pPr>
        <w:pStyle w:val="PargrafodaLista"/>
        <w:spacing w:before="1"/>
        <w:ind w:left="0" w:right="-2"/>
        <w:rPr>
          <w:rFonts w:ascii="Century Gothic" w:hAnsi="Century Gothic"/>
          <w:sz w:val="20"/>
        </w:rPr>
      </w:pPr>
      <w:r>
        <w:rPr>
          <w:rFonts w:ascii="Century Gothic" w:hAnsi="Century Gothic"/>
          <w:b/>
          <w:sz w:val="20"/>
        </w:rPr>
        <w:t>18</w:t>
      </w:r>
      <w:r w:rsidR="006A3DCF" w:rsidRPr="00204C40">
        <w:rPr>
          <w:rFonts w:ascii="Century Gothic" w:hAnsi="Century Gothic"/>
          <w:b/>
          <w:sz w:val="20"/>
        </w:rPr>
        <w:t>.1.</w:t>
      </w:r>
      <w:r w:rsidR="006A3DCF" w:rsidRPr="00204C40">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3A6F61BB" w14:textId="448D7849" w:rsidR="006A3DCF" w:rsidRPr="00204C40" w:rsidRDefault="006F4F70" w:rsidP="006A3DCF">
      <w:pPr>
        <w:pStyle w:val="PargrafodaLista"/>
        <w:spacing w:before="1"/>
        <w:ind w:left="0" w:right="-2"/>
        <w:rPr>
          <w:rFonts w:ascii="Century Gothic" w:hAnsi="Century Gothic"/>
          <w:sz w:val="20"/>
        </w:rPr>
      </w:pPr>
      <w:r>
        <w:rPr>
          <w:rFonts w:ascii="Century Gothic" w:hAnsi="Century Gothic"/>
          <w:b/>
          <w:sz w:val="20"/>
        </w:rPr>
        <w:t>18</w:t>
      </w:r>
      <w:r w:rsidR="006A3DCF" w:rsidRPr="00204C40">
        <w:rPr>
          <w:rFonts w:ascii="Century Gothic" w:hAnsi="Century Gothic"/>
          <w:b/>
          <w:sz w:val="20"/>
        </w:rPr>
        <w:t>.2.</w:t>
      </w:r>
      <w:r w:rsidR="006A3DCF" w:rsidRPr="00204C40">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5E051AAC" w14:textId="5413F50E" w:rsidR="006A3DCF" w:rsidRPr="00204C40" w:rsidRDefault="006F4F70" w:rsidP="006A3DCF">
      <w:pPr>
        <w:pStyle w:val="PargrafodaLista"/>
        <w:spacing w:before="1"/>
        <w:ind w:left="0" w:right="-2"/>
        <w:rPr>
          <w:rFonts w:ascii="Century Gothic" w:hAnsi="Century Gothic"/>
          <w:sz w:val="20"/>
        </w:rPr>
      </w:pPr>
      <w:r>
        <w:rPr>
          <w:rFonts w:ascii="Century Gothic" w:hAnsi="Century Gothic"/>
          <w:b/>
          <w:sz w:val="20"/>
        </w:rPr>
        <w:t>18</w:t>
      </w:r>
      <w:r w:rsidR="006A3DCF" w:rsidRPr="00204C40">
        <w:rPr>
          <w:rFonts w:ascii="Century Gothic" w:hAnsi="Century Gothic"/>
          <w:b/>
          <w:sz w:val="20"/>
        </w:rPr>
        <w:t>.3.</w:t>
      </w:r>
      <w:r w:rsidR="006A3DCF" w:rsidRPr="00204C40">
        <w:rPr>
          <w:rFonts w:ascii="Century Gothic" w:hAnsi="Century Gothic"/>
          <w:sz w:val="20"/>
        </w:rPr>
        <w:t xml:space="preserve"> É vedado o compartilhamento com terceiros de qualquer dado obtido, fora das hipóteses permitidas em Lei.</w:t>
      </w:r>
    </w:p>
    <w:p w14:paraId="04DD2D3A" w14:textId="52C979D8" w:rsidR="006A3DCF" w:rsidRPr="00204C40" w:rsidRDefault="006F4F70" w:rsidP="006A3DCF">
      <w:pPr>
        <w:pStyle w:val="PargrafodaLista"/>
        <w:spacing w:before="1"/>
        <w:ind w:left="0" w:right="-2"/>
        <w:rPr>
          <w:rFonts w:ascii="Century Gothic" w:hAnsi="Century Gothic"/>
          <w:sz w:val="20"/>
        </w:rPr>
      </w:pPr>
      <w:r>
        <w:rPr>
          <w:rFonts w:ascii="Century Gothic" w:hAnsi="Century Gothic"/>
          <w:b/>
          <w:sz w:val="20"/>
        </w:rPr>
        <w:t>18</w:t>
      </w:r>
      <w:r w:rsidR="006A3DCF" w:rsidRPr="00204C40">
        <w:rPr>
          <w:rFonts w:ascii="Century Gothic" w:hAnsi="Century Gothic"/>
          <w:b/>
          <w:sz w:val="20"/>
        </w:rPr>
        <w:t>.4.</w:t>
      </w:r>
      <w:r w:rsidR="006A3DCF" w:rsidRPr="00204C40">
        <w:rPr>
          <w:rFonts w:ascii="Century Gothic" w:hAnsi="Century Gothic"/>
          <w:sz w:val="20"/>
        </w:rPr>
        <w:t xml:space="preserve"> Outras obrigações estabelecidas e relacionadas na Minuta da Ata de Registro de Preços.</w:t>
      </w:r>
    </w:p>
    <w:p w14:paraId="341CBD66" w14:textId="77777777" w:rsidR="006A3DCF" w:rsidRDefault="006A3DCF" w:rsidP="006A3DCF">
      <w:pPr>
        <w:rPr>
          <w:rFonts w:ascii="Century Gothic" w:hAnsi="Century Gothic" w:cstheme="minorHAnsi"/>
          <w:sz w:val="20"/>
          <w:szCs w:val="20"/>
        </w:rPr>
      </w:pPr>
    </w:p>
    <w:p w14:paraId="4D9AB5CA" w14:textId="24DBBDED" w:rsidR="006A3DCF" w:rsidRPr="00EC158E" w:rsidRDefault="006F4F70" w:rsidP="006A3DCF">
      <w:pPr>
        <w:rPr>
          <w:rFonts w:ascii="Century Gothic" w:hAnsi="Century Gothic" w:cstheme="minorHAnsi"/>
          <w:b/>
          <w:sz w:val="20"/>
          <w:szCs w:val="20"/>
        </w:rPr>
      </w:pPr>
      <w:r>
        <w:rPr>
          <w:rFonts w:ascii="Century Gothic" w:hAnsi="Century Gothic" w:cstheme="minorHAnsi"/>
          <w:b/>
          <w:sz w:val="20"/>
          <w:szCs w:val="20"/>
        </w:rPr>
        <w:t>19</w:t>
      </w:r>
      <w:r w:rsidR="006A3DCF">
        <w:rPr>
          <w:rFonts w:ascii="Century Gothic" w:hAnsi="Century Gothic" w:cstheme="minorHAnsi"/>
          <w:b/>
          <w:sz w:val="20"/>
          <w:szCs w:val="20"/>
        </w:rPr>
        <w:t>.</w:t>
      </w:r>
      <w:r w:rsidR="006A3DCF" w:rsidRPr="00EC158E">
        <w:rPr>
          <w:rFonts w:ascii="Century Gothic" w:hAnsi="Century Gothic" w:cstheme="minorHAnsi"/>
          <w:b/>
          <w:sz w:val="20"/>
          <w:szCs w:val="20"/>
        </w:rPr>
        <w:t xml:space="preserve"> DA(S) </w:t>
      </w:r>
      <w:proofErr w:type="gramStart"/>
      <w:r w:rsidR="006A3DCF" w:rsidRPr="00EC158E">
        <w:rPr>
          <w:rFonts w:ascii="Century Gothic" w:hAnsi="Century Gothic" w:cstheme="minorHAnsi"/>
          <w:b/>
          <w:sz w:val="20"/>
          <w:szCs w:val="20"/>
        </w:rPr>
        <w:t>DOTAÇÃO(</w:t>
      </w:r>
      <w:proofErr w:type="gramEnd"/>
      <w:r w:rsidR="006A3DCF" w:rsidRPr="00EC158E">
        <w:rPr>
          <w:rFonts w:ascii="Century Gothic" w:hAnsi="Century Gothic" w:cstheme="minorHAnsi"/>
          <w:b/>
          <w:sz w:val="20"/>
          <w:szCs w:val="20"/>
        </w:rPr>
        <w:t>ÕES) ORÇAMENTÁRIA(S)</w:t>
      </w:r>
    </w:p>
    <w:p w14:paraId="433CE804" w14:textId="430064AA" w:rsidR="006A3DCF" w:rsidRDefault="006F4F70" w:rsidP="006A3DCF">
      <w:pPr>
        <w:rPr>
          <w:rFonts w:ascii="Century Gothic" w:hAnsi="Century Gothic" w:cstheme="minorHAnsi"/>
          <w:b/>
          <w:sz w:val="20"/>
          <w:szCs w:val="20"/>
        </w:rPr>
      </w:pPr>
      <w:r>
        <w:rPr>
          <w:rFonts w:ascii="Century Gothic" w:hAnsi="Century Gothic" w:cstheme="minorHAnsi"/>
          <w:b/>
          <w:sz w:val="20"/>
          <w:szCs w:val="20"/>
        </w:rPr>
        <w:t>19</w:t>
      </w:r>
      <w:r w:rsidR="006A3DCF" w:rsidRPr="00EC158E">
        <w:rPr>
          <w:rFonts w:ascii="Century Gothic" w:hAnsi="Century Gothic" w:cstheme="minorHAnsi"/>
          <w:b/>
          <w:sz w:val="20"/>
          <w:szCs w:val="20"/>
        </w:rPr>
        <w:t>.1</w:t>
      </w:r>
      <w:r w:rsidR="006A3DCF">
        <w:rPr>
          <w:rFonts w:ascii="Century Gothic" w:hAnsi="Century Gothic" w:cstheme="minorHAnsi"/>
          <w:b/>
          <w:sz w:val="20"/>
          <w:szCs w:val="20"/>
        </w:rPr>
        <w:t>.</w:t>
      </w:r>
      <w:r w:rsidR="006A3DCF" w:rsidRPr="00EC158E">
        <w:rPr>
          <w:rFonts w:ascii="Century Gothic" w:hAnsi="Century Gothic" w:cstheme="minorHAnsi"/>
          <w:sz w:val="20"/>
          <w:szCs w:val="20"/>
        </w:rPr>
        <w:t xml:space="preserve"> Os pagamentos decorrentes do fornecimento do objeto da presente licitação ocorrerão por conta dos recursos das dotações orçamentárias</w:t>
      </w:r>
      <w:r w:rsidR="006A3DCF" w:rsidRPr="00EC158E">
        <w:rPr>
          <w:rFonts w:ascii="Century Gothic" w:hAnsi="Century Gothic" w:cstheme="minorHAnsi"/>
          <w:b/>
          <w:sz w:val="20"/>
          <w:szCs w:val="20"/>
        </w:rPr>
        <w:t>:</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423"/>
      </w:tblGrid>
      <w:tr w:rsidR="00EF5075" w:rsidRPr="00B0084F" w14:paraId="24D7B821" w14:textId="77777777" w:rsidTr="00EF5075">
        <w:trPr>
          <w:trHeight w:val="259"/>
          <w:jc w:val="center"/>
        </w:trPr>
        <w:tc>
          <w:tcPr>
            <w:tcW w:w="2009" w:type="dxa"/>
            <w:shd w:val="clear" w:color="auto" w:fill="auto"/>
          </w:tcPr>
          <w:p w14:paraId="529F4607" w14:textId="77777777" w:rsidR="00EF5075" w:rsidRPr="005E2736" w:rsidRDefault="00EF5075" w:rsidP="00EF5075">
            <w:pPr>
              <w:autoSpaceDE w:val="0"/>
              <w:adjustRightInd w:val="0"/>
              <w:jc w:val="center"/>
              <w:rPr>
                <w:rFonts w:ascii="Century Gothic" w:hAnsi="Century Gothic" w:cs="Calibri"/>
                <w:sz w:val="16"/>
                <w:szCs w:val="16"/>
              </w:rPr>
            </w:pPr>
            <w:r w:rsidRPr="005E2736">
              <w:rPr>
                <w:rFonts w:ascii="Century Gothic" w:hAnsi="Century Gothic" w:cs="Calibri"/>
                <w:sz w:val="16"/>
                <w:szCs w:val="16"/>
              </w:rPr>
              <w:t>Organograma</w:t>
            </w:r>
          </w:p>
        </w:tc>
        <w:tc>
          <w:tcPr>
            <w:tcW w:w="3969" w:type="dxa"/>
            <w:shd w:val="clear" w:color="auto" w:fill="auto"/>
          </w:tcPr>
          <w:p w14:paraId="434E4EB0" w14:textId="77777777" w:rsidR="00EF5075" w:rsidRPr="005E2736" w:rsidRDefault="00EF5075" w:rsidP="00EF5075">
            <w:pPr>
              <w:autoSpaceDE w:val="0"/>
              <w:adjustRightInd w:val="0"/>
              <w:jc w:val="center"/>
              <w:rPr>
                <w:rFonts w:ascii="Century Gothic" w:hAnsi="Century Gothic" w:cs="Calibri"/>
                <w:sz w:val="16"/>
                <w:szCs w:val="16"/>
              </w:rPr>
            </w:pPr>
            <w:r w:rsidRPr="005E2736">
              <w:rPr>
                <w:rFonts w:ascii="Century Gothic" w:hAnsi="Century Gothic" w:cs="Calibri"/>
                <w:sz w:val="16"/>
                <w:szCs w:val="16"/>
              </w:rPr>
              <w:t>Descrição da Despesa</w:t>
            </w:r>
          </w:p>
        </w:tc>
        <w:tc>
          <w:tcPr>
            <w:tcW w:w="3423" w:type="dxa"/>
            <w:shd w:val="clear" w:color="auto" w:fill="auto"/>
          </w:tcPr>
          <w:p w14:paraId="2E2D8F1B" w14:textId="77777777" w:rsidR="00EF5075" w:rsidRPr="005E2736" w:rsidRDefault="00EF5075" w:rsidP="00EF5075">
            <w:pPr>
              <w:autoSpaceDE w:val="0"/>
              <w:adjustRightInd w:val="0"/>
              <w:jc w:val="center"/>
              <w:rPr>
                <w:rFonts w:ascii="Century Gothic" w:hAnsi="Century Gothic" w:cs="Calibri"/>
                <w:sz w:val="16"/>
                <w:szCs w:val="16"/>
              </w:rPr>
            </w:pPr>
            <w:r w:rsidRPr="005E2736">
              <w:rPr>
                <w:rFonts w:ascii="Century Gothic" w:hAnsi="Century Gothic" w:cs="Calibri"/>
                <w:sz w:val="16"/>
                <w:szCs w:val="16"/>
              </w:rPr>
              <w:t>Máscara</w:t>
            </w:r>
          </w:p>
        </w:tc>
      </w:tr>
      <w:tr w:rsidR="00EF5075" w:rsidRPr="00B0084F" w14:paraId="47C9F112" w14:textId="77777777" w:rsidTr="00EF5075">
        <w:trPr>
          <w:trHeight w:val="383"/>
          <w:jc w:val="center"/>
        </w:trPr>
        <w:tc>
          <w:tcPr>
            <w:tcW w:w="2009" w:type="dxa"/>
            <w:shd w:val="clear" w:color="auto" w:fill="auto"/>
          </w:tcPr>
          <w:p w14:paraId="02BFA21C" w14:textId="34CF5963" w:rsidR="00EF5075" w:rsidRPr="005E2736" w:rsidRDefault="00AC2B72" w:rsidP="00EF5075">
            <w:pPr>
              <w:autoSpaceDE w:val="0"/>
              <w:adjustRightInd w:val="0"/>
              <w:jc w:val="center"/>
              <w:rPr>
                <w:rFonts w:ascii="Century Gothic" w:hAnsi="Century Gothic" w:cs="Calibri"/>
                <w:sz w:val="16"/>
                <w:szCs w:val="16"/>
              </w:rPr>
            </w:pPr>
            <w:r>
              <w:rPr>
                <w:rFonts w:ascii="Century Gothic" w:hAnsi="Century Gothic" w:cs="Calibri"/>
                <w:sz w:val="16"/>
                <w:szCs w:val="16"/>
              </w:rPr>
              <w:t>01.001</w:t>
            </w:r>
          </w:p>
        </w:tc>
        <w:tc>
          <w:tcPr>
            <w:tcW w:w="3969" w:type="dxa"/>
            <w:shd w:val="clear" w:color="auto" w:fill="auto"/>
          </w:tcPr>
          <w:p w14:paraId="0CBAB0AA" w14:textId="6A0AA0FF" w:rsidR="00EF5075" w:rsidRPr="005E2736" w:rsidRDefault="00AC2B72" w:rsidP="001B6DD6">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DO GABINETE DO PREFEITO</w:t>
            </w:r>
          </w:p>
        </w:tc>
        <w:tc>
          <w:tcPr>
            <w:tcW w:w="3423" w:type="dxa"/>
            <w:shd w:val="clear" w:color="auto" w:fill="auto"/>
          </w:tcPr>
          <w:p w14:paraId="71182ED7" w14:textId="622D1C22" w:rsidR="00EF5075" w:rsidRPr="005E2736" w:rsidRDefault="00AC2B72" w:rsidP="00EF5075">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01.001.04.122.0020.2002.3.3.90.39.00</w:t>
            </w:r>
          </w:p>
        </w:tc>
      </w:tr>
      <w:tr w:rsidR="00AC2B72" w:rsidRPr="00B0084F" w14:paraId="2446830A" w14:textId="77777777" w:rsidTr="00EF5075">
        <w:trPr>
          <w:trHeight w:val="383"/>
          <w:jc w:val="center"/>
        </w:trPr>
        <w:tc>
          <w:tcPr>
            <w:tcW w:w="2009" w:type="dxa"/>
            <w:shd w:val="clear" w:color="auto" w:fill="auto"/>
          </w:tcPr>
          <w:p w14:paraId="6020A676" w14:textId="6DEE4CD6" w:rsidR="00AC2B72" w:rsidRDefault="00AC2B72" w:rsidP="00EF5075">
            <w:pPr>
              <w:autoSpaceDE w:val="0"/>
              <w:adjustRightInd w:val="0"/>
              <w:jc w:val="center"/>
              <w:rPr>
                <w:rFonts w:ascii="Century Gothic" w:hAnsi="Century Gothic" w:cs="Calibri"/>
                <w:sz w:val="16"/>
                <w:szCs w:val="16"/>
              </w:rPr>
            </w:pPr>
            <w:r>
              <w:rPr>
                <w:rFonts w:ascii="Century Gothic" w:hAnsi="Century Gothic" w:cs="Calibri"/>
                <w:sz w:val="16"/>
                <w:szCs w:val="16"/>
              </w:rPr>
              <w:t>02.001</w:t>
            </w:r>
          </w:p>
        </w:tc>
        <w:tc>
          <w:tcPr>
            <w:tcW w:w="3969" w:type="dxa"/>
            <w:shd w:val="clear" w:color="auto" w:fill="auto"/>
          </w:tcPr>
          <w:p w14:paraId="5F9EF99F" w14:textId="36C6F740" w:rsidR="00AC2B72" w:rsidRPr="00AC2B72" w:rsidRDefault="00AC2B72" w:rsidP="001B6DD6">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da Secretaria de Administração</w:t>
            </w:r>
          </w:p>
        </w:tc>
        <w:tc>
          <w:tcPr>
            <w:tcW w:w="3423" w:type="dxa"/>
            <w:shd w:val="clear" w:color="auto" w:fill="auto"/>
          </w:tcPr>
          <w:p w14:paraId="70DB3328" w14:textId="1F9E072E" w:rsidR="00AC2B72" w:rsidRPr="00AC2B72" w:rsidRDefault="00AC2B72" w:rsidP="00EF5075">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02.001.04.122.0020.2007.3.3.90.39.00</w:t>
            </w:r>
          </w:p>
        </w:tc>
      </w:tr>
      <w:tr w:rsidR="00AC2B72" w:rsidRPr="00B0084F" w14:paraId="1D8BAD8E" w14:textId="77777777" w:rsidTr="00EF5075">
        <w:trPr>
          <w:trHeight w:val="383"/>
          <w:jc w:val="center"/>
        </w:trPr>
        <w:tc>
          <w:tcPr>
            <w:tcW w:w="2009" w:type="dxa"/>
            <w:shd w:val="clear" w:color="auto" w:fill="auto"/>
          </w:tcPr>
          <w:p w14:paraId="59C9E58B" w14:textId="0A081278" w:rsidR="00AC2B72" w:rsidRDefault="00AC2B72" w:rsidP="00EF5075">
            <w:pPr>
              <w:autoSpaceDE w:val="0"/>
              <w:adjustRightInd w:val="0"/>
              <w:jc w:val="center"/>
              <w:rPr>
                <w:rFonts w:ascii="Century Gothic" w:hAnsi="Century Gothic" w:cs="Calibri"/>
                <w:sz w:val="16"/>
                <w:szCs w:val="16"/>
              </w:rPr>
            </w:pPr>
            <w:r>
              <w:rPr>
                <w:rFonts w:ascii="Century Gothic" w:hAnsi="Century Gothic" w:cs="Calibri"/>
                <w:sz w:val="16"/>
                <w:szCs w:val="16"/>
              </w:rPr>
              <w:t>05.001</w:t>
            </w:r>
          </w:p>
        </w:tc>
        <w:tc>
          <w:tcPr>
            <w:tcW w:w="3969" w:type="dxa"/>
            <w:shd w:val="clear" w:color="auto" w:fill="auto"/>
          </w:tcPr>
          <w:p w14:paraId="3177DC7D" w14:textId="77C924A0" w:rsidR="00AC2B72" w:rsidRPr="00AC2B72" w:rsidRDefault="00AC2B72" w:rsidP="001B6DD6">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DOS SERVIÇOS DE LIMPEZA</w:t>
            </w:r>
            <w:r>
              <w:rPr>
                <w:rFonts w:ascii="Century Gothic" w:hAnsi="Century Gothic" w:cs="Calibri"/>
                <w:sz w:val="16"/>
                <w:szCs w:val="16"/>
              </w:rPr>
              <w:t xml:space="preserve"> PÚBLICA</w:t>
            </w:r>
          </w:p>
        </w:tc>
        <w:tc>
          <w:tcPr>
            <w:tcW w:w="3423" w:type="dxa"/>
            <w:shd w:val="clear" w:color="auto" w:fill="auto"/>
          </w:tcPr>
          <w:p w14:paraId="5E527CD4" w14:textId="74AEE5B9" w:rsidR="00AC2B72" w:rsidRPr="00AC2B72" w:rsidRDefault="00AC2B72" w:rsidP="00EF5075">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05.001.15.452.0008.2020.3.3.90.39.00</w:t>
            </w:r>
          </w:p>
        </w:tc>
      </w:tr>
      <w:tr w:rsidR="00AC2B72" w:rsidRPr="00B0084F" w14:paraId="2986C777" w14:textId="77777777" w:rsidTr="00EF5075">
        <w:trPr>
          <w:trHeight w:val="383"/>
          <w:jc w:val="center"/>
        </w:trPr>
        <w:tc>
          <w:tcPr>
            <w:tcW w:w="2009" w:type="dxa"/>
            <w:shd w:val="clear" w:color="auto" w:fill="auto"/>
          </w:tcPr>
          <w:p w14:paraId="735FEF50" w14:textId="3F5B7C08" w:rsidR="00AC2B72" w:rsidRDefault="00AC2B72" w:rsidP="00EF5075">
            <w:pPr>
              <w:autoSpaceDE w:val="0"/>
              <w:adjustRightInd w:val="0"/>
              <w:jc w:val="center"/>
              <w:rPr>
                <w:rFonts w:ascii="Century Gothic" w:hAnsi="Century Gothic" w:cs="Calibri"/>
                <w:sz w:val="16"/>
                <w:szCs w:val="16"/>
              </w:rPr>
            </w:pPr>
            <w:r w:rsidRPr="009440C7">
              <w:rPr>
                <w:rFonts w:ascii="Century Gothic" w:hAnsi="Century Gothic" w:cs="Calibri"/>
                <w:sz w:val="16"/>
                <w:szCs w:val="16"/>
              </w:rPr>
              <w:t>05.001</w:t>
            </w:r>
          </w:p>
        </w:tc>
        <w:tc>
          <w:tcPr>
            <w:tcW w:w="3969" w:type="dxa"/>
            <w:shd w:val="clear" w:color="auto" w:fill="auto"/>
          </w:tcPr>
          <w:p w14:paraId="426CC5DA" w14:textId="3FA485E0" w:rsidR="00AC2B72" w:rsidRPr="00AC2B72" w:rsidRDefault="00AC2B72" w:rsidP="001B6DD6">
            <w:pPr>
              <w:autoSpaceDE w:val="0"/>
              <w:adjustRightInd w:val="0"/>
              <w:jc w:val="center"/>
              <w:rPr>
                <w:rFonts w:ascii="Century Gothic" w:hAnsi="Century Gothic" w:cs="Calibri"/>
                <w:sz w:val="16"/>
                <w:szCs w:val="16"/>
              </w:rPr>
            </w:pPr>
            <w:r w:rsidRPr="001000AA">
              <w:rPr>
                <w:rFonts w:ascii="Century Gothic" w:hAnsi="Century Gothic" w:cs="Calibri"/>
                <w:sz w:val="16"/>
                <w:szCs w:val="16"/>
              </w:rPr>
              <w:t>MANUTENÇÃO DOS SERVIÇOS DE LIMPEZA PÚBLICA</w:t>
            </w:r>
          </w:p>
        </w:tc>
        <w:tc>
          <w:tcPr>
            <w:tcW w:w="3423" w:type="dxa"/>
            <w:shd w:val="clear" w:color="auto" w:fill="auto"/>
          </w:tcPr>
          <w:p w14:paraId="61EF0459" w14:textId="64DD37A0" w:rsidR="00AC2B72" w:rsidRPr="00AC2B72" w:rsidRDefault="00AC2B72" w:rsidP="00EF5075">
            <w:pPr>
              <w:autoSpaceDE w:val="0"/>
              <w:adjustRightInd w:val="0"/>
              <w:jc w:val="center"/>
              <w:rPr>
                <w:rFonts w:ascii="Century Gothic" w:hAnsi="Century Gothic" w:cs="Calibri"/>
                <w:sz w:val="16"/>
                <w:szCs w:val="16"/>
              </w:rPr>
            </w:pPr>
            <w:r w:rsidRPr="00771F32">
              <w:rPr>
                <w:rFonts w:ascii="Century Gothic" w:hAnsi="Century Gothic" w:cs="Calibri"/>
                <w:sz w:val="16"/>
                <w:szCs w:val="16"/>
              </w:rPr>
              <w:t>05.001.15.452.0008.2020.3.3.90.39.00</w:t>
            </w:r>
          </w:p>
        </w:tc>
      </w:tr>
      <w:tr w:rsidR="00AC2B72" w:rsidRPr="00B0084F" w14:paraId="0A7C5FCD" w14:textId="77777777" w:rsidTr="00EF5075">
        <w:trPr>
          <w:trHeight w:val="383"/>
          <w:jc w:val="center"/>
        </w:trPr>
        <w:tc>
          <w:tcPr>
            <w:tcW w:w="2009" w:type="dxa"/>
            <w:shd w:val="clear" w:color="auto" w:fill="auto"/>
          </w:tcPr>
          <w:p w14:paraId="20BA496B" w14:textId="33B21BAB" w:rsidR="00AC2B72" w:rsidRDefault="00AC2B72" w:rsidP="00EF5075">
            <w:pPr>
              <w:autoSpaceDE w:val="0"/>
              <w:adjustRightInd w:val="0"/>
              <w:jc w:val="center"/>
              <w:rPr>
                <w:rFonts w:ascii="Century Gothic" w:hAnsi="Century Gothic" w:cs="Calibri"/>
                <w:sz w:val="16"/>
                <w:szCs w:val="16"/>
              </w:rPr>
            </w:pPr>
            <w:r w:rsidRPr="009440C7">
              <w:rPr>
                <w:rFonts w:ascii="Century Gothic" w:hAnsi="Century Gothic" w:cs="Calibri"/>
                <w:sz w:val="16"/>
                <w:szCs w:val="16"/>
              </w:rPr>
              <w:t>05.001</w:t>
            </w:r>
          </w:p>
        </w:tc>
        <w:tc>
          <w:tcPr>
            <w:tcW w:w="3969" w:type="dxa"/>
            <w:shd w:val="clear" w:color="auto" w:fill="auto"/>
          </w:tcPr>
          <w:p w14:paraId="259F5AAD" w14:textId="25B0CB94" w:rsidR="00AC2B72" w:rsidRPr="00AC2B72" w:rsidRDefault="00AC2B72" w:rsidP="001B6DD6">
            <w:pPr>
              <w:autoSpaceDE w:val="0"/>
              <w:adjustRightInd w:val="0"/>
              <w:jc w:val="center"/>
              <w:rPr>
                <w:rFonts w:ascii="Century Gothic" w:hAnsi="Century Gothic" w:cs="Calibri"/>
                <w:sz w:val="16"/>
                <w:szCs w:val="16"/>
              </w:rPr>
            </w:pPr>
            <w:r w:rsidRPr="001000AA">
              <w:rPr>
                <w:rFonts w:ascii="Century Gothic" w:hAnsi="Century Gothic" w:cs="Calibri"/>
                <w:sz w:val="16"/>
                <w:szCs w:val="16"/>
              </w:rPr>
              <w:t>MANUTENÇÃO DOS SERVIÇOS DE LIMPEZA PÚBLICA</w:t>
            </w:r>
          </w:p>
        </w:tc>
        <w:tc>
          <w:tcPr>
            <w:tcW w:w="3423" w:type="dxa"/>
            <w:shd w:val="clear" w:color="auto" w:fill="auto"/>
          </w:tcPr>
          <w:p w14:paraId="6D66594A" w14:textId="15ABE84B" w:rsidR="00AC2B72" w:rsidRPr="00AC2B72" w:rsidRDefault="00AC2B72" w:rsidP="00EF5075">
            <w:pPr>
              <w:autoSpaceDE w:val="0"/>
              <w:adjustRightInd w:val="0"/>
              <w:jc w:val="center"/>
              <w:rPr>
                <w:rFonts w:ascii="Century Gothic" w:hAnsi="Century Gothic" w:cs="Calibri"/>
                <w:sz w:val="16"/>
                <w:szCs w:val="16"/>
              </w:rPr>
            </w:pPr>
            <w:r w:rsidRPr="00771F32">
              <w:rPr>
                <w:rFonts w:ascii="Century Gothic" w:hAnsi="Century Gothic" w:cs="Calibri"/>
                <w:sz w:val="16"/>
                <w:szCs w:val="16"/>
              </w:rPr>
              <w:t>05.001.15.452.0008.2020.3.3.90.39.00</w:t>
            </w:r>
          </w:p>
        </w:tc>
      </w:tr>
      <w:tr w:rsidR="00AC2B72" w:rsidRPr="00B0084F" w14:paraId="1189CDFB" w14:textId="77777777" w:rsidTr="00EF5075">
        <w:trPr>
          <w:trHeight w:val="383"/>
          <w:jc w:val="center"/>
        </w:trPr>
        <w:tc>
          <w:tcPr>
            <w:tcW w:w="2009" w:type="dxa"/>
            <w:shd w:val="clear" w:color="auto" w:fill="auto"/>
          </w:tcPr>
          <w:p w14:paraId="2167BE59" w14:textId="04F295DA" w:rsidR="00AC2B72" w:rsidRDefault="00AC2B72" w:rsidP="00EF5075">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23FE2816" w14:textId="25443B34" w:rsidR="00AC2B72" w:rsidRPr="00AC2B72" w:rsidRDefault="00AC2B72" w:rsidP="001B6DD6">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E CONSERVAÇÃO DA FROTA</w:t>
            </w:r>
            <w:r>
              <w:rPr>
                <w:rFonts w:ascii="Century Gothic" w:hAnsi="Century Gothic" w:cs="Calibri"/>
                <w:sz w:val="16"/>
                <w:szCs w:val="16"/>
              </w:rPr>
              <w:t xml:space="preserve"> RODOVIÁRIA MUNICIPAL</w:t>
            </w:r>
          </w:p>
        </w:tc>
        <w:tc>
          <w:tcPr>
            <w:tcW w:w="3423" w:type="dxa"/>
            <w:shd w:val="clear" w:color="auto" w:fill="auto"/>
          </w:tcPr>
          <w:p w14:paraId="68549FF8" w14:textId="2BC9AB38" w:rsidR="00AC2B72" w:rsidRPr="00AC2B72" w:rsidRDefault="00AC2B72" w:rsidP="00EF5075">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05.001.26.782.0019.2027.3.3.90.39.00</w:t>
            </w:r>
          </w:p>
        </w:tc>
      </w:tr>
      <w:tr w:rsidR="00AC2B72" w:rsidRPr="00B0084F" w14:paraId="6ED3179A" w14:textId="77777777" w:rsidTr="00EF5075">
        <w:trPr>
          <w:trHeight w:val="383"/>
          <w:jc w:val="center"/>
        </w:trPr>
        <w:tc>
          <w:tcPr>
            <w:tcW w:w="2009" w:type="dxa"/>
            <w:shd w:val="clear" w:color="auto" w:fill="auto"/>
          </w:tcPr>
          <w:p w14:paraId="309731C7" w14:textId="696B77CD" w:rsidR="00AC2B72" w:rsidRDefault="00AC2B72" w:rsidP="00EF5075">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335D5E62" w14:textId="3A254A9A" w:rsidR="00AC2B72" w:rsidRPr="00AC2B72" w:rsidRDefault="00AC2B72" w:rsidP="001B6DD6">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E CONSERVAÇÃO DA FROTA</w:t>
            </w:r>
            <w:r>
              <w:rPr>
                <w:rFonts w:ascii="Century Gothic" w:hAnsi="Century Gothic" w:cs="Calibri"/>
                <w:sz w:val="16"/>
                <w:szCs w:val="16"/>
              </w:rPr>
              <w:t xml:space="preserve"> RODOVIÁRIA MUNICIPAL</w:t>
            </w:r>
          </w:p>
        </w:tc>
        <w:tc>
          <w:tcPr>
            <w:tcW w:w="3423" w:type="dxa"/>
            <w:shd w:val="clear" w:color="auto" w:fill="auto"/>
          </w:tcPr>
          <w:p w14:paraId="1FFAAD32" w14:textId="72BA4B6C" w:rsidR="00AC2B72" w:rsidRPr="00AC2B72" w:rsidRDefault="00AC2B72" w:rsidP="00EF5075">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05.001.26.782.0019.2027.3.3.90.39.00</w:t>
            </w:r>
          </w:p>
        </w:tc>
      </w:tr>
      <w:tr w:rsidR="00AC2B72" w:rsidRPr="00B0084F" w14:paraId="1E8EAB28" w14:textId="77777777" w:rsidTr="00EF5075">
        <w:trPr>
          <w:trHeight w:val="383"/>
          <w:jc w:val="center"/>
        </w:trPr>
        <w:tc>
          <w:tcPr>
            <w:tcW w:w="2009" w:type="dxa"/>
            <w:shd w:val="clear" w:color="auto" w:fill="auto"/>
          </w:tcPr>
          <w:p w14:paraId="6D3CDE31" w14:textId="35FF56C3" w:rsidR="00AC2B72" w:rsidRDefault="00B736B9" w:rsidP="00EF5075">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5324FC34" w14:textId="11EFCA51" w:rsidR="00AC2B72" w:rsidRPr="00AC2B72" w:rsidRDefault="00B736B9" w:rsidP="001B6DD6">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do Departamento de Obras</w:t>
            </w:r>
          </w:p>
        </w:tc>
        <w:tc>
          <w:tcPr>
            <w:tcW w:w="3423" w:type="dxa"/>
            <w:shd w:val="clear" w:color="auto" w:fill="auto"/>
          </w:tcPr>
          <w:p w14:paraId="4CEC4137" w14:textId="52CD3425" w:rsidR="00AC2B72" w:rsidRPr="00AC2B72" w:rsidRDefault="00B736B9" w:rsidP="00EF5075">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05.001.04.122.0019.2017.3.3.90.39.00</w:t>
            </w:r>
          </w:p>
        </w:tc>
      </w:tr>
      <w:tr w:rsidR="00B736B9" w:rsidRPr="00B0084F" w14:paraId="4DCA8ECC" w14:textId="77777777" w:rsidTr="00EF5075">
        <w:trPr>
          <w:trHeight w:val="383"/>
          <w:jc w:val="center"/>
        </w:trPr>
        <w:tc>
          <w:tcPr>
            <w:tcW w:w="2009" w:type="dxa"/>
            <w:shd w:val="clear" w:color="auto" w:fill="auto"/>
          </w:tcPr>
          <w:p w14:paraId="0E00451C" w14:textId="7EA25357" w:rsidR="00B736B9" w:rsidRDefault="00B736B9" w:rsidP="00EF5075">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w:t>
            </w:r>
          </w:p>
        </w:tc>
        <w:tc>
          <w:tcPr>
            <w:tcW w:w="3969" w:type="dxa"/>
            <w:shd w:val="clear" w:color="auto" w:fill="auto"/>
          </w:tcPr>
          <w:p w14:paraId="3B680602" w14:textId="3D2A553A" w:rsidR="00B736B9" w:rsidRPr="00AC2B72" w:rsidRDefault="00B736B9" w:rsidP="001B6DD6">
            <w:pPr>
              <w:autoSpaceDE w:val="0"/>
              <w:adjustRightInd w:val="0"/>
              <w:jc w:val="center"/>
              <w:rPr>
                <w:rFonts w:ascii="Century Gothic" w:hAnsi="Century Gothic" w:cs="Calibri"/>
                <w:sz w:val="16"/>
                <w:szCs w:val="16"/>
              </w:rPr>
            </w:pPr>
            <w:r w:rsidRPr="00B736B9">
              <w:rPr>
                <w:rFonts w:ascii="Century Gothic" w:hAnsi="Century Gothic" w:cs="Calibri"/>
                <w:sz w:val="16"/>
                <w:szCs w:val="16"/>
              </w:rPr>
              <w:t xml:space="preserve">MANUTENÇÃO DA REDE MUNICIPAL DE SAÚDE </w:t>
            </w:r>
            <w:r>
              <w:rPr>
                <w:rFonts w:ascii="Century Gothic" w:hAnsi="Century Gothic" w:cs="Calibri"/>
                <w:sz w:val="16"/>
                <w:szCs w:val="16"/>
              </w:rPr>
              <w:t>– ATENÇÃO BÁSICA</w:t>
            </w:r>
          </w:p>
        </w:tc>
        <w:tc>
          <w:tcPr>
            <w:tcW w:w="3423" w:type="dxa"/>
            <w:shd w:val="clear" w:color="auto" w:fill="auto"/>
          </w:tcPr>
          <w:p w14:paraId="20BB5578" w14:textId="13AC52C6" w:rsidR="00B736B9" w:rsidRPr="00AC2B72" w:rsidRDefault="00B736B9" w:rsidP="00EF5075">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736B9" w:rsidRPr="00B0084F" w14:paraId="7DDE98BF" w14:textId="77777777" w:rsidTr="00EF5075">
        <w:trPr>
          <w:trHeight w:val="383"/>
          <w:jc w:val="center"/>
        </w:trPr>
        <w:tc>
          <w:tcPr>
            <w:tcW w:w="2009" w:type="dxa"/>
            <w:shd w:val="clear" w:color="auto" w:fill="auto"/>
          </w:tcPr>
          <w:p w14:paraId="67E42819" w14:textId="48FF0DFC" w:rsidR="00B736B9" w:rsidRDefault="00B736B9" w:rsidP="00EF5075">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36E342CA" w14:textId="2F60D34A" w:rsidR="00B736B9" w:rsidRPr="00AC2B72" w:rsidRDefault="00B736B9" w:rsidP="001B6DD6">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478614F3" w14:textId="54F0213D" w:rsidR="00B736B9" w:rsidRPr="00AC2B72" w:rsidRDefault="00B736B9" w:rsidP="00EF5075">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736B9" w:rsidRPr="00B0084F" w14:paraId="23839627" w14:textId="77777777" w:rsidTr="00EF5075">
        <w:trPr>
          <w:trHeight w:val="383"/>
          <w:jc w:val="center"/>
        </w:trPr>
        <w:tc>
          <w:tcPr>
            <w:tcW w:w="2009" w:type="dxa"/>
            <w:shd w:val="clear" w:color="auto" w:fill="auto"/>
          </w:tcPr>
          <w:p w14:paraId="0D4BD561" w14:textId="7BC85B7A" w:rsidR="00B736B9" w:rsidRDefault="00B736B9" w:rsidP="00EF5075">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31459F5D" w14:textId="30969387" w:rsidR="00B736B9" w:rsidRPr="00AC2B72" w:rsidRDefault="00B736B9" w:rsidP="001B6DD6">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56FF844E" w14:textId="1B37FA8D" w:rsidR="00B736B9" w:rsidRPr="00AC2B72" w:rsidRDefault="00B736B9" w:rsidP="00EF5075">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736B9" w:rsidRPr="00B0084F" w14:paraId="639FA283" w14:textId="77777777" w:rsidTr="00EF5075">
        <w:trPr>
          <w:trHeight w:val="383"/>
          <w:jc w:val="center"/>
        </w:trPr>
        <w:tc>
          <w:tcPr>
            <w:tcW w:w="2009" w:type="dxa"/>
            <w:shd w:val="clear" w:color="auto" w:fill="auto"/>
          </w:tcPr>
          <w:p w14:paraId="0A242CA4" w14:textId="506A5CD8" w:rsidR="00B736B9" w:rsidRDefault="00B736B9" w:rsidP="00EF5075">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28D13438" w14:textId="1BA66D20" w:rsidR="00B736B9" w:rsidRPr="00AC2B72" w:rsidRDefault="00B736B9" w:rsidP="001B6DD6">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7CCD1B5C" w14:textId="4D93C173" w:rsidR="00B736B9" w:rsidRPr="00AC2B72" w:rsidRDefault="00B736B9" w:rsidP="00EF5075">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736B9" w:rsidRPr="00B0084F" w14:paraId="7E4965F9" w14:textId="77777777" w:rsidTr="00EF5075">
        <w:trPr>
          <w:trHeight w:val="383"/>
          <w:jc w:val="center"/>
        </w:trPr>
        <w:tc>
          <w:tcPr>
            <w:tcW w:w="2009" w:type="dxa"/>
            <w:shd w:val="clear" w:color="auto" w:fill="auto"/>
          </w:tcPr>
          <w:p w14:paraId="7E2A72CC" w14:textId="1B789852" w:rsidR="00B736B9" w:rsidRDefault="00B736B9" w:rsidP="00EF5075">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3D82FBF0" w14:textId="5AB51840" w:rsidR="00B736B9" w:rsidRPr="00AC2B72" w:rsidRDefault="00B736B9" w:rsidP="001B6DD6">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6507FB87" w14:textId="38712488" w:rsidR="00B736B9" w:rsidRPr="00AC2B72" w:rsidRDefault="00B736B9" w:rsidP="00EF5075">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AC2B72" w:rsidRPr="00B0084F" w14:paraId="07D9DAFE" w14:textId="77777777" w:rsidTr="00EF5075">
        <w:trPr>
          <w:trHeight w:val="383"/>
          <w:jc w:val="center"/>
        </w:trPr>
        <w:tc>
          <w:tcPr>
            <w:tcW w:w="2009" w:type="dxa"/>
            <w:shd w:val="clear" w:color="auto" w:fill="auto"/>
          </w:tcPr>
          <w:p w14:paraId="60D9EBEE" w14:textId="34D7D093" w:rsidR="00AC2B72" w:rsidRDefault="00012ED9" w:rsidP="00EF5075">
            <w:pPr>
              <w:autoSpaceDE w:val="0"/>
              <w:adjustRightInd w:val="0"/>
              <w:jc w:val="center"/>
              <w:rPr>
                <w:rFonts w:ascii="Century Gothic" w:hAnsi="Century Gothic" w:cs="Calibri"/>
                <w:sz w:val="16"/>
                <w:szCs w:val="16"/>
              </w:rPr>
            </w:pPr>
            <w:r>
              <w:rPr>
                <w:rFonts w:ascii="Century Gothic" w:hAnsi="Century Gothic" w:cs="Calibri"/>
                <w:sz w:val="16"/>
                <w:szCs w:val="16"/>
              </w:rPr>
              <w:t>07.001</w:t>
            </w:r>
          </w:p>
        </w:tc>
        <w:tc>
          <w:tcPr>
            <w:tcW w:w="3969" w:type="dxa"/>
            <w:shd w:val="clear" w:color="auto" w:fill="auto"/>
          </w:tcPr>
          <w:p w14:paraId="233CE7A6" w14:textId="6207CC6C" w:rsidR="00AC2B72" w:rsidRPr="00AC2B72" w:rsidRDefault="00012ED9" w:rsidP="001B6DD6">
            <w:pPr>
              <w:autoSpaceDE w:val="0"/>
              <w:adjustRightInd w:val="0"/>
              <w:jc w:val="center"/>
              <w:rPr>
                <w:rFonts w:ascii="Century Gothic" w:hAnsi="Century Gothic" w:cs="Calibri"/>
                <w:sz w:val="16"/>
                <w:szCs w:val="16"/>
              </w:rPr>
            </w:pPr>
            <w:r w:rsidRPr="00012ED9">
              <w:rPr>
                <w:rFonts w:ascii="Century Gothic" w:hAnsi="Century Gothic" w:cs="Calibri"/>
                <w:sz w:val="16"/>
                <w:szCs w:val="16"/>
              </w:rPr>
              <w:t>GABINETE SECRETARIA DE ASSISTÊNCIA SOCIAL</w:t>
            </w:r>
          </w:p>
        </w:tc>
        <w:tc>
          <w:tcPr>
            <w:tcW w:w="3423" w:type="dxa"/>
            <w:shd w:val="clear" w:color="auto" w:fill="auto"/>
          </w:tcPr>
          <w:p w14:paraId="728F8B24" w14:textId="104F506C" w:rsidR="00AC2B72" w:rsidRPr="00AC2B72"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07.001.04.244.0020.2083.3.3.90.39.00</w:t>
            </w:r>
          </w:p>
        </w:tc>
      </w:tr>
      <w:tr w:rsidR="00AC2B72" w:rsidRPr="00B0084F" w14:paraId="6E74A3ED" w14:textId="77777777" w:rsidTr="00EF5075">
        <w:trPr>
          <w:trHeight w:val="383"/>
          <w:jc w:val="center"/>
        </w:trPr>
        <w:tc>
          <w:tcPr>
            <w:tcW w:w="2009" w:type="dxa"/>
            <w:shd w:val="clear" w:color="auto" w:fill="auto"/>
          </w:tcPr>
          <w:p w14:paraId="4BB2FFF0" w14:textId="74F0977D" w:rsidR="00AC2B72" w:rsidRDefault="00012ED9" w:rsidP="00EF5075">
            <w:pPr>
              <w:autoSpaceDE w:val="0"/>
              <w:adjustRightInd w:val="0"/>
              <w:jc w:val="center"/>
              <w:rPr>
                <w:rFonts w:ascii="Century Gothic" w:hAnsi="Century Gothic" w:cs="Calibri"/>
                <w:sz w:val="16"/>
                <w:szCs w:val="16"/>
              </w:rPr>
            </w:pPr>
            <w:r>
              <w:rPr>
                <w:rFonts w:ascii="Century Gothic" w:hAnsi="Century Gothic" w:cs="Calibri"/>
                <w:sz w:val="16"/>
                <w:szCs w:val="16"/>
              </w:rPr>
              <w:t>07.001</w:t>
            </w:r>
          </w:p>
        </w:tc>
        <w:tc>
          <w:tcPr>
            <w:tcW w:w="3969" w:type="dxa"/>
            <w:shd w:val="clear" w:color="auto" w:fill="auto"/>
          </w:tcPr>
          <w:p w14:paraId="2D1186D6" w14:textId="63096E10" w:rsidR="00AC2B72" w:rsidRPr="00AC2B72" w:rsidRDefault="00012ED9" w:rsidP="001B6DD6">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DA DIVISÃO DE ASSISTÊNCIA</w:t>
            </w:r>
            <w:r>
              <w:rPr>
                <w:rFonts w:ascii="Century Gothic" w:hAnsi="Century Gothic" w:cs="Calibri"/>
                <w:sz w:val="16"/>
                <w:szCs w:val="16"/>
              </w:rPr>
              <w:t xml:space="preserve"> SOCIAL</w:t>
            </w:r>
          </w:p>
        </w:tc>
        <w:tc>
          <w:tcPr>
            <w:tcW w:w="3423" w:type="dxa"/>
            <w:shd w:val="clear" w:color="auto" w:fill="auto"/>
          </w:tcPr>
          <w:p w14:paraId="146E81C2" w14:textId="5805765E" w:rsidR="00AC2B72" w:rsidRPr="00AC2B72"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07.001.04.244.0020.2083.3.3.90.39.00</w:t>
            </w:r>
          </w:p>
        </w:tc>
      </w:tr>
      <w:tr w:rsidR="00012ED9" w:rsidRPr="00B0084F" w14:paraId="380EDD97" w14:textId="77777777" w:rsidTr="00EF5075">
        <w:trPr>
          <w:trHeight w:val="383"/>
          <w:jc w:val="center"/>
        </w:trPr>
        <w:tc>
          <w:tcPr>
            <w:tcW w:w="2009" w:type="dxa"/>
            <w:shd w:val="clear" w:color="auto" w:fill="auto"/>
          </w:tcPr>
          <w:p w14:paraId="0BC19AA2" w14:textId="7F1AD591" w:rsidR="00012ED9"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1D56031C" w14:textId="61774A87" w:rsidR="00012ED9" w:rsidRPr="00AC2B72" w:rsidRDefault="00012ED9" w:rsidP="001B6DD6">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TRANSPORTE ESCOLAR</w:t>
            </w:r>
            <w:r>
              <w:rPr>
                <w:rFonts w:ascii="Century Gothic" w:hAnsi="Century Gothic" w:cs="Calibri"/>
                <w:sz w:val="16"/>
                <w:szCs w:val="16"/>
              </w:rPr>
              <w:t xml:space="preserve"> RECURSO M.D.E.</w:t>
            </w:r>
          </w:p>
        </w:tc>
        <w:tc>
          <w:tcPr>
            <w:tcW w:w="3423" w:type="dxa"/>
            <w:shd w:val="clear" w:color="auto" w:fill="auto"/>
          </w:tcPr>
          <w:p w14:paraId="07C1FCE0" w14:textId="133997B8" w:rsidR="00012ED9" w:rsidRPr="00AC2B72"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012ED9" w:rsidRPr="00B0084F" w14:paraId="39838B68" w14:textId="77777777" w:rsidTr="00EF5075">
        <w:trPr>
          <w:trHeight w:val="383"/>
          <w:jc w:val="center"/>
        </w:trPr>
        <w:tc>
          <w:tcPr>
            <w:tcW w:w="2009" w:type="dxa"/>
            <w:shd w:val="clear" w:color="auto" w:fill="auto"/>
          </w:tcPr>
          <w:p w14:paraId="2D57B6E2" w14:textId="4380094C" w:rsidR="00012ED9"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190FCB74" w14:textId="4AC9F41E" w:rsidR="00012ED9" w:rsidRPr="00AC2B72" w:rsidRDefault="00012ED9" w:rsidP="001B6DD6">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0DFCE255" w14:textId="237E21FF" w:rsidR="00012ED9" w:rsidRPr="00AC2B72"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012ED9" w:rsidRPr="00B0084F" w14:paraId="5F0EA728" w14:textId="77777777" w:rsidTr="00EF5075">
        <w:trPr>
          <w:trHeight w:val="383"/>
          <w:jc w:val="center"/>
        </w:trPr>
        <w:tc>
          <w:tcPr>
            <w:tcW w:w="2009" w:type="dxa"/>
            <w:shd w:val="clear" w:color="auto" w:fill="auto"/>
          </w:tcPr>
          <w:p w14:paraId="0687D4EC" w14:textId="21F1788F" w:rsidR="00012ED9"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240027CB" w14:textId="40A6ECEE" w:rsidR="00012ED9" w:rsidRPr="00AC2B72" w:rsidRDefault="00012ED9" w:rsidP="001B6DD6">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35036A38" w14:textId="38EAF74C" w:rsidR="00012ED9" w:rsidRPr="00AC2B72"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012ED9" w:rsidRPr="00B0084F" w14:paraId="0A3920D4" w14:textId="77777777" w:rsidTr="00EF5075">
        <w:trPr>
          <w:trHeight w:val="383"/>
          <w:jc w:val="center"/>
        </w:trPr>
        <w:tc>
          <w:tcPr>
            <w:tcW w:w="2009" w:type="dxa"/>
            <w:shd w:val="clear" w:color="auto" w:fill="auto"/>
          </w:tcPr>
          <w:p w14:paraId="502F87F1" w14:textId="47AAD885" w:rsidR="00012ED9"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4A7EFD4B" w14:textId="5EDC2B9E" w:rsidR="00012ED9" w:rsidRPr="00AC2B72" w:rsidRDefault="00012ED9" w:rsidP="001B6DD6">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04C810CC" w14:textId="291DF946" w:rsidR="00012ED9" w:rsidRPr="00AC2B72"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AC2B72" w:rsidRPr="00B0084F" w14:paraId="609C7982" w14:textId="77777777" w:rsidTr="00EF5075">
        <w:trPr>
          <w:trHeight w:val="383"/>
          <w:jc w:val="center"/>
        </w:trPr>
        <w:tc>
          <w:tcPr>
            <w:tcW w:w="2009" w:type="dxa"/>
            <w:shd w:val="clear" w:color="auto" w:fill="auto"/>
          </w:tcPr>
          <w:p w14:paraId="4CAD19C4" w14:textId="3E143BEF" w:rsidR="00AC2B72" w:rsidRDefault="00012ED9" w:rsidP="00EF5075">
            <w:pPr>
              <w:autoSpaceDE w:val="0"/>
              <w:adjustRightInd w:val="0"/>
              <w:jc w:val="center"/>
              <w:rPr>
                <w:rFonts w:ascii="Century Gothic" w:hAnsi="Century Gothic" w:cs="Calibri"/>
                <w:sz w:val="16"/>
                <w:szCs w:val="16"/>
              </w:rPr>
            </w:pPr>
            <w:r>
              <w:rPr>
                <w:rFonts w:ascii="Century Gothic" w:hAnsi="Century Gothic" w:cs="Calibri"/>
                <w:sz w:val="16"/>
                <w:szCs w:val="16"/>
              </w:rPr>
              <w:t>16.001</w:t>
            </w:r>
          </w:p>
        </w:tc>
        <w:tc>
          <w:tcPr>
            <w:tcW w:w="3969" w:type="dxa"/>
            <w:shd w:val="clear" w:color="auto" w:fill="auto"/>
          </w:tcPr>
          <w:p w14:paraId="27C24940" w14:textId="3D56980F" w:rsidR="00AC2B72" w:rsidRPr="00AC2B72" w:rsidRDefault="00012ED9" w:rsidP="001B6DD6">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da Secretaria de Meio Ambiente</w:t>
            </w:r>
          </w:p>
        </w:tc>
        <w:tc>
          <w:tcPr>
            <w:tcW w:w="3423" w:type="dxa"/>
            <w:shd w:val="clear" w:color="auto" w:fill="auto"/>
          </w:tcPr>
          <w:p w14:paraId="6380D5F1" w14:textId="0D67682B" w:rsidR="00AC2B72" w:rsidRPr="00AC2B72" w:rsidRDefault="00012ED9" w:rsidP="00EF5075">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16.001.18.541.0019.2060.3.3.90.39.00</w:t>
            </w:r>
          </w:p>
        </w:tc>
      </w:tr>
    </w:tbl>
    <w:p w14:paraId="60A3F4D4" w14:textId="77777777" w:rsidR="002C05E1" w:rsidRPr="00204C40" w:rsidRDefault="002C05E1" w:rsidP="00204C40">
      <w:pPr>
        <w:rPr>
          <w:rFonts w:ascii="Century Gothic" w:hAnsi="Century Gothic" w:cstheme="minorHAnsi"/>
          <w:sz w:val="20"/>
          <w:szCs w:val="20"/>
        </w:rPr>
      </w:pPr>
    </w:p>
    <w:p w14:paraId="54839111" w14:textId="5DA1C532" w:rsidR="00204C40" w:rsidRPr="00204C40" w:rsidRDefault="006F4F70" w:rsidP="00204C40">
      <w:pPr>
        <w:pStyle w:val="Cabealho"/>
        <w:tabs>
          <w:tab w:val="num" w:pos="0"/>
          <w:tab w:val="left" w:pos="3583"/>
        </w:tabs>
        <w:rPr>
          <w:rFonts w:ascii="Century Gothic" w:hAnsi="Century Gothic" w:cstheme="minorHAnsi"/>
          <w:b/>
          <w:sz w:val="20"/>
          <w:szCs w:val="20"/>
        </w:rPr>
      </w:pPr>
      <w:r>
        <w:rPr>
          <w:rFonts w:ascii="Century Gothic" w:hAnsi="Century Gothic" w:cstheme="minorHAnsi"/>
          <w:b/>
          <w:sz w:val="20"/>
          <w:szCs w:val="20"/>
        </w:rPr>
        <w:t>20</w:t>
      </w:r>
      <w:r w:rsidR="00204C40" w:rsidRPr="00204C40">
        <w:rPr>
          <w:rFonts w:ascii="Century Gothic" w:hAnsi="Century Gothic" w:cstheme="minorHAnsi"/>
          <w:b/>
          <w:sz w:val="20"/>
          <w:szCs w:val="20"/>
        </w:rPr>
        <w:t>. DAS DISPOSIÇÕES GERAIS:</w:t>
      </w:r>
      <w:r w:rsidR="00204C40" w:rsidRPr="00204C40">
        <w:rPr>
          <w:rFonts w:ascii="Century Gothic" w:hAnsi="Century Gothic" w:cstheme="minorHAnsi"/>
          <w:b/>
          <w:sz w:val="20"/>
          <w:szCs w:val="20"/>
        </w:rPr>
        <w:tab/>
      </w:r>
    </w:p>
    <w:p w14:paraId="56611FE7" w14:textId="4ADEC1D3"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.1</w:t>
      </w:r>
      <w:r w:rsidR="00D263F4">
        <w:rPr>
          <w:rFonts w:ascii="Century Gothic" w:hAnsi="Century Gothic"/>
        </w:rPr>
        <w:t xml:space="preserve">. </w:t>
      </w:r>
      <w:r w:rsidR="00204C40" w:rsidRPr="00204C40">
        <w:rPr>
          <w:rFonts w:ascii="Century Gothic" w:hAnsi="Century Gothic"/>
        </w:rPr>
        <w:t>Será divulgada ata da sessão pública no sistema eletrônico.</w:t>
      </w:r>
    </w:p>
    <w:p w14:paraId="6711BBE1" w14:textId="5AA1E844"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.2.</w:t>
      </w:r>
      <w:r w:rsidR="00204C40" w:rsidRPr="00204C40">
        <w:rPr>
          <w:rFonts w:ascii="Century Gothic" w:hAnsi="Century Gothic"/>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E619436" w14:textId="737B193B"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.3.</w:t>
      </w:r>
      <w:r w:rsidR="00204C40" w:rsidRPr="00204C40">
        <w:rPr>
          <w:rFonts w:ascii="Century Gothic" w:hAnsi="Century Gothic"/>
        </w:rPr>
        <w:t xml:space="preserve"> Todas as referências de tempo no Edital, no aviso e durante a sessão pública observarão o horário de Brasília - DF.</w:t>
      </w:r>
    </w:p>
    <w:p w14:paraId="707F9D8D" w14:textId="639321A4"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.4.</w:t>
      </w:r>
      <w:r w:rsidR="00204C40" w:rsidRPr="00204C40">
        <w:rPr>
          <w:rFonts w:ascii="Century Gothic" w:hAnsi="Century Gothic"/>
        </w:rPr>
        <w:t xml:space="preserve"> A homologação do resultado desta licitação não implicará direito à contratação.</w:t>
      </w:r>
    </w:p>
    <w:p w14:paraId="6ACC246E" w14:textId="4D89BF1B"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.5.</w:t>
      </w:r>
      <w:r w:rsidR="00204C40" w:rsidRPr="00204C40">
        <w:rPr>
          <w:rFonts w:ascii="Century Gothic" w:hAnsi="Century Gothic"/>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349E73B1" w14:textId="654FAC27"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.6.</w:t>
      </w:r>
      <w:r w:rsidR="00204C40" w:rsidRPr="00204C40">
        <w:rPr>
          <w:rFonts w:ascii="Century Gothic" w:hAnsi="Century Gothic"/>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3DC91E26" w14:textId="686EE416"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.7.</w:t>
      </w:r>
      <w:r w:rsidR="00204C40" w:rsidRPr="00204C40">
        <w:rPr>
          <w:rFonts w:ascii="Century Gothic" w:hAnsi="Century Gothic"/>
        </w:rPr>
        <w:t xml:space="preserve"> Na contagem dos prazos estabelecidos neste Edital e seus Anexos, excluir-se-á o dia do início e incluir-se-á o do vencimento. Só se iniciam e vencem os prazos em dias de expediente na Administração.</w:t>
      </w:r>
    </w:p>
    <w:p w14:paraId="67967144" w14:textId="196B8D4A"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.8.</w:t>
      </w:r>
      <w:r w:rsidR="00204C40" w:rsidRPr="00204C40">
        <w:rPr>
          <w:rFonts w:ascii="Century Gothic" w:hAnsi="Century Gothic"/>
        </w:rPr>
        <w:t xml:space="preserve"> O desatendimento de exigências formais não essenciais não importará o afastamento do licitante, desde que seja possível o aproveitamento do ato, </w:t>
      </w:r>
      <w:proofErr w:type="gramStart"/>
      <w:r w:rsidR="00204C40" w:rsidRPr="00204C40">
        <w:rPr>
          <w:rFonts w:ascii="Century Gothic" w:hAnsi="Century Gothic"/>
        </w:rPr>
        <w:t>observados</w:t>
      </w:r>
      <w:proofErr w:type="gramEnd"/>
      <w:r w:rsidR="00204C40" w:rsidRPr="00204C40">
        <w:rPr>
          <w:rFonts w:ascii="Century Gothic" w:hAnsi="Century Gothic"/>
        </w:rPr>
        <w:t xml:space="preserve"> os princípios da isonomia e do interesse público.</w:t>
      </w:r>
    </w:p>
    <w:p w14:paraId="11843943" w14:textId="2ECE1C1C"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.9.</w:t>
      </w:r>
      <w:r w:rsidR="00204C40" w:rsidRPr="00204C40">
        <w:rPr>
          <w:rFonts w:ascii="Century Gothic" w:hAnsi="Century Gothic"/>
        </w:rPr>
        <w:t xml:space="preserve"> Em caso de divergência entre disposições deste Edital e de seus anexos ou demais peças que compõem o processo, prevalecerá as deste Edital.</w:t>
      </w:r>
    </w:p>
    <w:p w14:paraId="189586F9" w14:textId="7096A12D"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.10.</w:t>
      </w:r>
      <w:r w:rsidR="00204C40" w:rsidRPr="00204C40">
        <w:rPr>
          <w:rFonts w:ascii="Century Gothic" w:hAnsi="Century Gothic"/>
        </w:rPr>
        <w:t xml:space="preserve"> O Edital e seus anexos estão disponíveis, na íntegra, no Portal Nacional de Contratações Públicas (PNCP), </w:t>
      </w:r>
      <w:hyperlink r:id="rId24" w:history="1">
        <w:r w:rsidR="00587306" w:rsidRPr="00857D3D">
          <w:rPr>
            <w:rStyle w:val="Hyperlink"/>
            <w:rFonts w:ascii="Century Gothic" w:hAnsi="Century Gothic"/>
            <w:b/>
            <w:bCs/>
          </w:rPr>
          <w:t>https://www.gov.br/pncp/pt-br</w:t>
        </w:r>
      </w:hyperlink>
      <w:r w:rsidR="00587306">
        <w:rPr>
          <w:rFonts w:ascii="Century Gothic" w:hAnsi="Century Gothic"/>
        </w:rPr>
        <w:t xml:space="preserve">; </w:t>
      </w:r>
      <w:r w:rsidR="00204C40" w:rsidRPr="00204C40">
        <w:rPr>
          <w:rFonts w:ascii="Century Gothic" w:hAnsi="Century Gothic"/>
        </w:rPr>
        <w:t xml:space="preserve">no Portal Transparência, através do endereço eletrônico </w:t>
      </w:r>
      <w:proofErr w:type="gramStart"/>
      <w:r w:rsidR="00204C40" w:rsidRPr="00204C40">
        <w:rPr>
          <w:rStyle w:val="Hyperlink"/>
          <w:rFonts w:ascii="Century Gothic" w:eastAsia="SimSun" w:hAnsi="Century Gothic" w:cs="Calibri"/>
          <w:b/>
          <w:kern w:val="3"/>
          <w:lang w:eastAsia="en-US"/>
        </w:rPr>
        <w:t>https</w:t>
      </w:r>
      <w:proofErr w:type="gramEnd"/>
      <w:r w:rsidR="00204C40" w:rsidRPr="00204C40">
        <w:rPr>
          <w:rStyle w:val="Hyperlink"/>
          <w:rFonts w:ascii="Century Gothic" w:eastAsia="SimSun" w:hAnsi="Century Gothic" w:cs="Calibri"/>
          <w:b/>
          <w:kern w:val="3"/>
          <w:lang w:eastAsia="en-US"/>
        </w:rPr>
        <w:t>://www.lobato.pr.gov.br/</w:t>
      </w:r>
      <w:r w:rsidR="00204C40" w:rsidRPr="00204C40">
        <w:rPr>
          <w:rFonts w:ascii="Century Gothic" w:hAnsi="Century Gothic"/>
        </w:rPr>
        <w:t xml:space="preserve">  e na Plataforma BLL, através do endereço eletrônico </w:t>
      </w:r>
      <w:r w:rsidR="00204C40" w:rsidRPr="00204C40">
        <w:rPr>
          <w:rStyle w:val="Hyperlink"/>
          <w:rFonts w:ascii="Century Gothic" w:eastAsia="SimSun" w:hAnsi="Century Gothic" w:cs="Calibri"/>
          <w:b/>
          <w:kern w:val="3"/>
          <w:lang w:eastAsia="en-US"/>
        </w:rPr>
        <w:t>https://bllcompras.com/Home/Login.</w:t>
      </w:r>
    </w:p>
    <w:p w14:paraId="5ACE2FC3" w14:textId="0FDF6153" w:rsidR="009C5565" w:rsidRDefault="009C5565" w:rsidP="009C5565">
      <w:pPr>
        <w:pStyle w:val="PargrafodaLista"/>
        <w:spacing w:before="1"/>
        <w:ind w:left="0" w:right="-2"/>
        <w:rPr>
          <w:rFonts w:ascii="Century Gothic" w:hAnsi="Century Gothic"/>
          <w:sz w:val="20"/>
        </w:rPr>
      </w:pPr>
    </w:p>
    <w:bookmarkEnd w:id="11"/>
    <w:p w14:paraId="0F45DC5F" w14:textId="713BBA52" w:rsidR="003F0493" w:rsidRPr="007B531E" w:rsidRDefault="00F406BF" w:rsidP="007B531E">
      <w:pPr>
        <w:pStyle w:val="Nivel2"/>
        <w:spacing w:before="0" w:after="0" w:line="240" w:lineRule="auto"/>
        <w:ind w:left="0" w:firstLine="0"/>
        <w:rPr>
          <w:rFonts w:ascii="Century Gothic" w:hAnsi="Century Gothic"/>
        </w:rPr>
      </w:pPr>
      <w:r>
        <w:rPr>
          <w:rFonts w:ascii="Century Gothic" w:hAnsi="Century Gothic" w:cstheme="minorHAnsi"/>
        </w:rPr>
        <w:t xml:space="preserve">Lobato, </w:t>
      </w:r>
      <w:r w:rsidR="004172DF">
        <w:rPr>
          <w:rFonts w:ascii="Century Gothic" w:hAnsi="Century Gothic" w:cstheme="minorHAnsi"/>
        </w:rPr>
        <w:t>09</w:t>
      </w:r>
      <w:r w:rsidR="00012ED9">
        <w:rPr>
          <w:rFonts w:ascii="Century Gothic" w:hAnsi="Century Gothic" w:cstheme="minorHAnsi"/>
        </w:rPr>
        <w:t xml:space="preserve"> </w:t>
      </w:r>
      <w:r w:rsidR="00563FCC">
        <w:rPr>
          <w:rFonts w:ascii="Century Gothic" w:hAnsi="Century Gothic" w:cstheme="minorHAnsi"/>
        </w:rPr>
        <w:t xml:space="preserve">de </w:t>
      </w:r>
      <w:r w:rsidR="00B00BF5">
        <w:rPr>
          <w:rFonts w:ascii="Century Gothic" w:hAnsi="Century Gothic" w:cstheme="minorHAnsi"/>
        </w:rPr>
        <w:t>junho</w:t>
      </w:r>
      <w:r w:rsidR="006A3DCF">
        <w:rPr>
          <w:rFonts w:ascii="Century Gothic" w:hAnsi="Century Gothic" w:cstheme="minorHAnsi"/>
        </w:rPr>
        <w:t xml:space="preserve"> de 2025</w:t>
      </w:r>
      <w:r w:rsidR="003F0493" w:rsidRPr="00EC158E">
        <w:rPr>
          <w:rFonts w:ascii="Century Gothic" w:hAnsi="Century Gothic" w:cstheme="minorHAnsi"/>
        </w:rPr>
        <w:t>.</w:t>
      </w:r>
    </w:p>
    <w:p w14:paraId="0623D7B8" w14:textId="77777777" w:rsidR="003F0493" w:rsidRPr="00EC158E" w:rsidRDefault="003F0493" w:rsidP="00EC158E">
      <w:pPr>
        <w:rPr>
          <w:rFonts w:ascii="Century Gothic" w:hAnsi="Century Gothic" w:cstheme="minorHAnsi"/>
          <w:sz w:val="20"/>
          <w:szCs w:val="20"/>
        </w:rPr>
      </w:pPr>
    </w:p>
    <w:p w14:paraId="281771F5" w14:textId="77777777" w:rsidR="003F0493" w:rsidRPr="00EC158E" w:rsidRDefault="003F0493" w:rsidP="00EC158E">
      <w:pPr>
        <w:rPr>
          <w:rFonts w:ascii="Century Gothic" w:hAnsi="Century Gothic" w:cstheme="minorHAnsi"/>
          <w:sz w:val="20"/>
          <w:szCs w:val="20"/>
        </w:rPr>
      </w:pPr>
    </w:p>
    <w:p w14:paraId="79BB5A9A" w14:textId="77777777" w:rsidR="00B77FC3" w:rsidRDefault="00B77FC3" w:rsidP="00EC158E">
      <w:pPr>
        <w:rPr>
          <w:rFonts w:ascii="Century Gothic" w:hAnsi="Century Gothic" w:cstheme="minorHAnsi"/>
          <w:sz w:val="20"/>
          <w:szCs w:val="20"/>
        </w:rPr>
      </w:pPr>
    </w:p>
    <w:p w14:paraId="5698007A" w14:textId="77777777" w:rsidR="00563FCC" w:rsidRDefault="00563FCC" w:rsidP="00EC158E">
      <w:pPr>
        <w:rPr>
          <w:rFonts w:ascii="Century Gothic" w:hAnsi="Century Gothic" w:cstheme="minorHAnsi"/>
          <w:sz w:val="20"/>
          <w:szCs w:val="20"/>
        </w:rPr>
      </w:pPr>
    </w:p>
    <w:p w14:paraId="20572742" w14:textId="77777777" w:rsidR="00563FCC" w:rsidRPr="00EC158E" w:rsidRDefault="00563FCC" w:rsidP="00EC158E">
      <w:pPr>
        <w:rPr>
          <w:rFonts w:ascii="Century Gothic" w:hAnsi="Century Gothic" w:cstheme="minorHAnsi"/>
          <w:sz w:val="20"/>
          <w:szCs w:val="20"/>
        </w:rPr>
      </w:pPr>
    </w:p>
    <w:p w14:paraId="3D7B6C10" w14:textId="3DF9A801" w:rsidR="003F0493" w:rsidRPr="00EC158E" w:rsidRDefault="00F56C12" w:rsidP="00F56C12">
      <w:pPr>
        <w:jc w:val="center"/>
        <w:rPr>
          <w:rFonts w:ascii="Century Gothic" w:hAnsi="Century Gothic" w:cstheme="minorHAnsi"/>
          <w:sz w:val="20"/>
          <w:szCs w:val="20"/>
        </w:rPr>
      </w:pPr>
      <w:r>
        <w:rPr>
          <w:rFonts w:ascii="Century Gothic" w:hAnsi="Century Gothic" w:cstheme="minorHAnsi"/>
          <w:sz w:val="20"/>
          <w:szCs w:val="20"/>
        </w:rPr>
        <w:t>______________________</w:t>
      </w:r>
    </w:p>
    <w:p w14:paraId="42ED701D" w14:textId="68C06914" w:rsidR="003F0493" w:rsidRPr="00EC158E" w:rsidRDefault="00FF4F36" w:rsidP="00EC158E">
      <w:pPr>
        <w:jc w:val="center"/>
        <w:rPr>
          <w:rFonts w:ascii="Century Gothic" w:hAnsi="Century Gothic" w:cstheme="minorHAnsi"/>
          <w:b/>
          <w:sz w:val="20"/>
          <w:szCs w:val="20"/>
        </w:rPr>
      </w:pPr>
      <w:r>
        <w:rPr>
          <w:rFonts w:ascii="Century Gothic" w:hAnsi="Century Gothic" w:cstheme="minorHAnsi"/>
          <w:b/>
          <w:sz w:val="20"/>
          <w:szCs w:val="20"/>
        </w:rPr>
        <w:t>FABIO CHICAROLI</w:t>
      </w:r>
    </w:p>
    <w:p w14:paraId="29F2DB42" w14:textId="388C01B4" w:rsidR="003F0493" w:rsidRPr="00EC158E" w:rsidRDefault="003F0493" w:rsidP="00EC158E">
      <w:pPr>
        <w:jc w:val="center"/>
        <w:rPr>
          <w:rFonts w:ascii="Century Gothic" w:hAnsi="Century Gothic" w:cstheme="minorHAnsi"/>
          <w:sz w:val="20"/>
          <w:szCs w:val="20"/>
        </w:rPr>
      </w:pPr>
      <w:r w:rsidRPr="00EC158E">
        <w:rPr>
          <w:rFonts w:ascii="Century Gothic" w:hAnsi="Century Gothic" w:cstheme="minorHAnsi"/>
          <w:sz w:val="20"/>
          <w:szCs w:val="20"/>
        </w:rPr>
        <w:t>Prefeito Municipal</w:t>
      </w:r>
      <w:r w:rsidR="00563FCC">
        <w:rPr>
          <w:rFonts w:ascii="Century Gothic" w:hAnsi="Century Gothic" w:cstheme="minorHAnsi"/>
          <w:sz w:val="20"/>
          <w:szCs w:val="20"/>
        </w:rPr>
        <w:t xml:space="preserve"> </w:t>
      </w:r>
    </w:p>
    <w:p w14:paraId="64D23AD5" w14:textId="77777777" w:rsidR="003F0493" w:rsidRPr="00EC158E" w:rsidRDefault="003F0493" w:rsidP="00EC158E">
      <w:pPr>
        <w:jc w:val="center"/>
        <w:rPr>
          <w:rFonts w:ascii="Century Gothic" w:hAnsi="Century Gothic" w:cstheme="minorHAnsi"/>
          <w:b/>
          <w:sz w:val="20"/>
          <w:szCs w:val="20"/>
        </w:rPr>
      </w:pPr>
      <w:r w:rsidRPr="00EC158E">
        <w:rPr>
          <w:rFonts w:ascii="Century Gothic" w:hAnsi="Century Gothic" w:cstheme="minorHAnsi"/>
          <w:b/>
          <w:sz w:val="20"/>
          <w:szCs w:val="20"/>
        </w:rPr>
        <w:br w:type="page"/>
      </w:r>
    </w:p>
    <w:p w14:paraId="3ECC5A7B" w14:textId="22BD94C8" w:rsidR="00AD0322" w:rsidRPr="00932890"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012ED9">
        <w:rPr>
          <w:rFonts w:ascii="Century Gothic" w:hAnsi="Century Gothic"/>
          <w:sz w:val="20"/>
          <w:szCs w:val="20"/>
        </w:rPr>
        <w:t>35</w:t>
      </w:r>
      <w:r>
        <w:rPr>
          <w:rFonts w:ascii="Century Gothic" w:hAnsi="Century Gothic"/>
          <w:sz w:val="20"/>
          <w:szCs w:val="20"/>
        </w:rPr>
        <w:t xml:space="preserve">/2025 </w:t>
      </w:r>
    </w:p>
    <w:p w14:paraId="40B804A3" w14:textId="7C288CA0" w:rsidR="00AD0322" w:rsidRPr="00403A66"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012ED9">
        <w:rPr>
          <w:rFonts w:ascii="Century Gothic" w:hAnsi="Century Gothic"/>
          <w:sz w:val="20"/>
          <w:szCs w:val="20"/>
        </w:rPr>
        <w:t>17</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70C613A3" w14:textId="77777777" w:rsidR="003F0493" w:rsidRPr="00391C83" w:rsidRDefault="003F0493" w:rsidP="00391C83">
      <w:pPr>
        <w:jc w:val="center"/>
        <w:rPr>
          <w:rFonts w:ascii="Century Gothic" w:hAnsi="Century Gothic" w:cs="Calibri"/>
          <w:b/>
        </w:rPr>
      </w:pPr>
    </w:p>
    <w:p w14:paraId="7DDD7F2B" w14:textId="35647E7F" w:rsidR="00391C83" w:rsidRDefault="00391C83" w:rsidP="00391C83">
      <w:pPr>
        <w:jc w:val="center"/>
        <w:rPr>
          <w:rFonts w:ascii="Century Gothic" w:hAnsi="Century Gothic" w:cs="Calibri"/>
          <w:b/>
        </w:rPr>
      </w:pPr>
      <w:r w:rsidRPr="00391C83">
        <w:rPr>
          <w:rFonts w:ascii="Century Gothic" w:hAnsi="Century Gothic" w:cs="Calibri"/>
          <w:b/>
        </w:rPr>
        <w:t>ANEXO 01</w:t>
      </w:r>
    </w:p>
    <w:p w14:paraId="22C5A599" w14:textId="77777777" w:rsidR="00391C83" w:rsidRPr="00391C83" w:rsidRDefault="00391C83" w:rsidP="00391C83">
      <w:pPr>
        <w:jc w:val="center"/>
        <w:rPr>
          <w:rFonts w:ascii="Century Gothic" w:hAnsi="Century Gothic" w:cs="Calibri"/>
          <w:b/>
        </w:rPr>
      </w:pPr>
    </w:p>
    <w:p w14:paraId="18177738" w14:textId="77777777" w:rsidR="00AD0322" w:rsidRDefault="00AD0322" w:rsidP="00AD0322">
      <w:pPr>
        <w:spacing w:line="360"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TERMO DE REFERÊNCIA</w:t>
      </w:r>
    </w:p>
    <w:p w14:paraId="5745524B" w14:textId="77777777" w:rsidR="00AD0322" w:rsidRPr="0024471F" w:rsidRDefault="00AD0322" w:rsidP="002233C5">
      <w:pPr>
        <w:pStyle w:val="PargrafodaLista"/>
        <w:numPr>
          <w:ilvl w:val="0"/>
          <w:numId w:val="22"/>
        </w:numPr>
        <w:pBdr>
          <w:top w:val="single" w:sz="4" w:space="1" w:color="000000"/>
          <w:left w:val="single" w:sz="4" w:space="0" w:color="000000"/>
          <w:bottom w:val="single" w:sz="4" w:space="1" w:color="000000"/>
          <w:right w:val="single" w:sz="4" w:space="4" w:color="000000"/>
        </w:pBdr>
        <w:shd w:val="clear" w:color="auto" w:fill="E6E6E6"/>
        <w:rPr>
          <w:rFonts w:ascii="Century Gothic" w:eastAsia="Century Gothic" w:hAnsi="Century Gothic" w:cs="Century Gothic"/>
          <w:b/>
          <w:sz w:val="20"/>
        </w:rPr>
      </w:pPr>
      <w:r w:rsidRPr="0024471F">
        <w:rPr>
          <w:rFonts w:ascii="Century Gothic" w:eastAsia="Century Gothic" w:hAnsi="Century Gothic" w:cs="Century Gothic"/>
          <w:b/>
          <w:sz w:val="20"/>
        </w:rPr>
        <w:t>INTRODUÇÃO</w:t>
      </w:r>
    </w:p>
    <w:p w14:paraId="1972F4DE" w14:textId="64055481" w:rsidR="00AD0322" w:rsidRDefault="00AD0322" w:rsidP="00833107">
      <w:pPr>
        <w:pStyle w:val="PargrafodaLista"/>
        <w:ind w:left="0" w:right="-144"/>
        <w:rPr>
          <w:rFonts w:ascii="Century Gothic" w:eastAsia="Century Gothic" w:hAnsi="Century Gothic" w:cs="Century Gothic"/>
          <w:sz w:val="20"/>
        </w:rPr>
      </w:pPr>
      <w:r w:rsidRPr="00AD0322">
        <w:rPr>
          <w:rFonts w:ascii="Century Gothic" w:eastAsia="Century Gothic" w:hAnsi="Century Gothic" w:cs="Century Gothic"/>
          <w:b/>
          <w:sz w:val="20"/>
        </w:rPr>
        <w:t>1.1.</w:t>
      </w:r>
      <w:r>
        <w:rPr>
          <w:rFonts w:ascii="Century Gothic" w:eastAsia="Century Gothic" w:hAnsi="Century Gothic" w:cs="Century Gothic"/>
          <w:sz w:val="20"/>
        </w:rPr>
        <w:t xml:space="preserve"> </w:t>
      </w:r>
      <w:r w:rsidR="004B1D8E">
        <w:rPr>
          <w:rFonts w:ascii="Century Gothic" w:eastAsia="Century Gothic" w:hAnsi="Century Gothic" w:cs="Century Gothic"/>
          <w:sz w:val="20"/>
        </w:rPr>
        <w:t>Este</w:t>
      </w:r>
      <w:r w:rsidRPr="0024471F">
        <w:rPr>
          <w:rFonts w:ascii="Century Gothic" w:eastAsia="Century Gothic" w:hAnsi="Century Gothic" w:cs="Century Gothic"/>
          <w:sz w:val="20"/>
        </w:rPr>
        <w:t xml:space="preserve"> termo de referência </w:t>
      </w:r>
      <w:r w:rsidR="004B1D8E">
        <w:rPr>
          <w:rFonts w:ascii="Century Gothic" w:eastAsia="Century Gothic" w:hAnsi="Century Gothic" w:cs="Century Gothic"/>
          <w:sz w:val="20"/>
        </w:rPr>
        <w:t>foi</w:t>
      </w:r>
      <w:r w:rsidRPr="0024471F">
        <w:rPr>
          <w:rFonts w:ascii="Century Gothic" w:eastAsia="Century Gothic" w:hAnsi="Century Gothic" w:cs="Century Gothic"/>
          <w:sz w:val="20"/>
        </w:rPr>
        <w:t xml:space="preserve"> elaborado </w:t>
      </w:r>
      <w:proofErr w:type="gramStart"/>
      <w:r w:rsidR="004B1D8E">
        <w:rPr>
          <w:rFonts w:ascii="Century Gothic" w:eastAsia="Century Gothic" w:hAnsi="Century Gothic" w:cs="Century Gothic"/>
          <w:sz w:val="20"/>
        </w:rPr>
        <w:t xml:space="preserve">pela </w:t>
      </w:r>
      <w:r w:rsidR="00223CEF">
        <w:rPr>
          <w:rFonts w:ascii="Century Gothic" w:eastAsia="Century Gothic" w:hAnsi="Century Gothic" w:cs="Century Gothic"/>
          <w:sz w:val="20"/>
        </w:rPr>
        <w:t>Chefe</w:t>
      </w:r>
      <w:proofErr w:type="gramEnd"/>
      <w:r w:rsidR="00223CEF">
        <w:rPr>
          <w:rFonts w:ascii="Century Gothic" w:eastAsia="Century Gothic" w:hAnsi="Century Gothic" w:cs="Century Gothic"/>
          <w:sz w:val="20"/>
        </w:rPr>
        <w:t xml:space="preserve"> do Gabinete do Prefeito</w:t>
      </w:r>
      <w:r w:rsidR="00DF101C" w:rsidRPr="00DF101C">
        <w:rPr>
          <w:rFonts w:ascii="Century Gothic" w:eastAsia="Century Gothic" w:hAnsi="Century Gothic" w:cs="Century Gothic"/>
          <w:sz w:val="20"/>
        </w:rPr>
        <w:t xml:space="preserve"> </w:t>
      </w:r>
      <w:r w:rsidRPr="0024471F">
        <w:rPr>
          <w:rFonts w:ascii="Century Gothic" w:eastAsia="Century Gothic" w:hAnsi="Century Gothic" w:cs="Century Gothic"/>
          <w:sz w:val="20"/>
        </w:rPr>
        <w:t xml:space="preserve">a partir </w:t>
      </w:r>
      <w:r w:rsidR="004B1D8E">
        <w:rPr>
          <w:rFonts w:ascii="Century Gothic" w:eastAsia="Century Gothic" w:hAnsi="Century Gothic" w:cs="Century Gothic"/>
          <w:sz w:val="20"/>
        </w:rPr>
        <w:t>do Documento de Formalização de Demanda e d</w:t>
      </w:r>
      <w:r w:rsidR="00FC088C">
        <w:rPr>
          <w:rFonts w:ascii="Century Gothic" w:eastAsia="Century Gothic" w:hAnsi="Century Gothic" w:cs="Century Gothic"/>
          <w:sz w:val="20"/>
        </w:rPr>
        <w:t>e Estudos Técnicos Preliminares.</w:t>
      </w:r>
    </w:p>
    <w:p w14:paraId="1F83BCC4" w14:textId="032D03A4" w:rsidR="001B6DD6" w:rsidRDefault="001B6DD6" w:rsidP="001B6DD6">
      <w:pPr>
        <w:pStyle w:val="PargrafodaLista"/>
        <w:ind w:left="0"/>
        <w:rPr>
          <w:rFonts w:ascii="Century Gothic" w:eastAsia="Century Gothic" w:hAnsi="Century Gothic" w:cs="Century Gothic"/>
          <w:sz w:val="20"/>
        </w:rPr>
      </w:pPr>
      <w:r w:rsidRPr="001B6DD6">
        <w:rPr>
          <w:rFonts w:ascii="Century Gothic" w:hAnsi="Century Gothic"/>
          <w:b/>
          <w:sz w:val="20"/>
        </w:rPr>
        <w:t>1.2.</w:t>
      </w:r>
      <w:r>
        <w:rPr>
          <w:rFonts w:ascii="Century Gothic" w:hAnsi="Century Gothic"/>
          <w:sz w:val="20"/>
        </w:rPr>
        <w:t xml:space="preserve"> Descrição e especificações dos</w:t>
      </w:r>
      <w:r w:rsidR="00C712C7">
        <w:rPr>
          <w:rFonts w:ascii="Century Gothic" w:hAnsi="Century Gothic"/>
          <w:sz w:val="20"/>
        </w:rPr>
        <w:t xml:space="preserve"> serviços é responsabilidade da Secretaria demandante</w:t>
      </w:r>
      <w:r>
        <w:rPr>
          <w:rFonts w:ascii="Century Gothic" w:hAnsi="Century Gothic"/>
          <w:sz w:val="20"/>
        </w:rPr>
        <w:t>.</w:t>
      </w:r>
    </w:p>
    <w:p w14:paraId="6A28B885" w14:textId="675BA3A9" w:rsidR="00AD0322" w:rsidRDefault="001B6DD6" w:rsidP="00821B73">
      <w:pPr>
        <w:pStyle w:val="PargrafodaLista"/>
        <w:ind w:left="0"/>
        <w:rPr>
          <w:rFonts w:ascii="Century Gothic" w:hAnsi="Century Gothic"/>
          <w:sz w:val="20"/>
        </w:rPr>
      </w:pPr>
      <w:r>
        <w:rPr>
          <w:rFonts w:ascii="Century Gothic" w:hAnsi="Century Gothic"/>
          <w:b/>
          <w:sz w:val="20"/>
        </w:rPr>
        <w:t>1.3</w:t>
      </w:r>
      <w:r w:rsidR="00AD0322" w:rsidRPr="00821B73">
        <w:rPr>
          <w:rFonts w:ascii="Century Gothic" w:hAnsi="Century Gothic"/>
          <w:b/>
          <w:sz w:val="20"/>
        </w:rPr>
        <w:t>.</w:t>
      </w:r>
      <w:r w:rsidR="00AD0322">
        <w:rPr>
          <w:rFonts w:ascii="Century Gothic" w:hAnsi="Century Gothic"/>
          <w:sz w:val="20"/>
        </w:rPr>
        <w:t xml:space="preserve"> </w:t>
      </w:r>
      <w:r w:rsidR="00132517">
        <w:rPr>
          <w:rFonts w:ascii="Century Gothic" w:hAnsi="Century Gothic"/>
          <w:sz w:val="20"/>
        </w:rPr>
        <w:t>Ao Agente de Contratação</w:t>
      </w:r>
      <w:r w:rsidR="00FC088C">
        <w:rPr>
          <w:rFonts w:ascii="Century Gothic" w:hAnsi="Century Gothic"/>
          <w:sz w:val="20"/>
        </w:rPr>
        <w:t xml:space="preserve"> e equipe de Apoio caberá</w:t>
      </w:r>
      <w:r w:rsidR="00FC088C" w:rsidRPr="00FC088C">
        <w:rPr>
          <w:rFonts w:ascii="Century Gothic" w:hAnsi="Century Gothic"/>
          <w:sz w:val="20"/>
        </w:rPr>
        <w:t xml:space="preserve"> tomar decisões, acompanhar o trâmite da licitação, dar impulso ao procedimento licitatório e executar quaisquer outras atividades necessárias ao bom andamento do certame até a homologação.</w:t>
      </w:r>
    </w:p>
    <w:p w14:paraId="373BB848" w14:textId="52304803" w:rsidR="00AD0322" w:rsidRPr="0024471F" w:rsidRDefault="001B6DD6" w:rsidP="001B6DD6">
      <w:pPr>
        <w:pStyle w:val="PargrafodaLista"/>
        <w:tabs>
          <w:tab w:val="left" w:pos="2925"/>
        </w:tabs>
        <w:spacing w:line="360" w:lineRule="auto"/>
        <w:ind w:left="0"/>
        <w:rPr>
          <w:rFonts w:ascii="Century Gothic" w:eastAsia="Century Gothic" w:hAnsi="Century Gothic" w:cs="Century Gothic"/>
          <w:sz w:val="20"/>
        </w:rPr>
      </w:pPr>
      <w:r>
        <w:rPr>
          <w:rFonts w:ascii="Century Gothic" w:eastAsia="Century Gothic" w:hAnsi="Century Gothic" w:cs="Century Gothic"/>
          <w:sz w:val="20"/>
        </w:rPr>
        <w:tab/>
      </w:r>
    </w:p>
    <w:p w14:paraId="09198690" w14:textId="5C6F8258" w:rsidR="00AD0322" w:rsidRPr="00C71CF5" w:rsidRDefault="00821B73" w:rsidP="00821B73">
      <w:pPr>
        <w:pStyle w:val="PargrafodaLista"/>
        <w:pBdr>
          <w:top w:val="single" w:sz="4" w:space="1" w:color="000000"/>
          <w:left w:val="single" w:sz="4" w:space="0" w:color="000000"/>
          <w:bottom w:val="single" w:sz="4" w:space="1" w:color="000000"/>
          <w:right w:val="single" w:sz="4" w:space="4" w:color="000000"/>
        </w:pBdr>
        <w:shd w:val="clear" w:color="auto" w:fill="E6E6E6"/>
        <w:ind w:left="0"/>
        <w:rPr>
          <w:rFonts w:ascii="Century Gothic" w:eastAsia="Century Gothic" w:hAnsi="Century Gothic" w:cs="Century Gothic"/>
          <w:sz w:val="20"/>
        </w:rPr>
      </w:pPr>
      <w:r>
        <w:rPr>
          <w:rFonts w:ascii="Century Gothic" w:eastAsia="Century Gothic" w:hAnsi="Century Gothic" w:cs="Century Gothic"/>
          <w:b/>
          <w:sz w:val="20"/>
        </w:rPr>
        <w:t xml:space="preserve">2. </w:t>
      </w:r>
      <w:r w:rsidR="00AD0322" w:rsidRPr="00C71CF5">
        <w:rPr>
          <w:rFonts w:ascii="Century Gothic" w:eastAsia="Century Gothic" w:hAnsi="Century Gothic" w:cs="Century Gothic"/>
          <w:b/>
          <w:sz w:val="20"/>
        </w:rPr>
        <w:t xml:space="preserve">DEFINIÇÃO DO OBJETO, INCLUÍDOS </w:t>
      </w:r>
      <w:r>
        <w:rPr>
          <w:rFonts w:ascii="Century Gothic" w:eastAsia="Century Gothic" w:hAnsi="Century Gothic" w:cs="Century Gothic"/>
          <w:b/>
          <w:sz w:val="20"/>
        </w:rPr>
        <w:t>SUA NATU</w:t>
      </w:r>
      <w:r w:rsidR="00DC0643">
        <w:rPr>
          <w:rFonts w:ascii="Century Gothic" w:eastAsia="Century Gothic" w:hAnsi="Century Gothic" w:cs="Century Gothic"/>
          <w:b/>
          <w:sz w:val="20"/>
        </w:rPr>
        <w:t>REZA, OS QUANTITATIVOS</w:t>
      </w:r>
      <w:r>
        <w:rPr>
          <w:rFonts w:ascii="Century Gothic" w:eastAsia="Century Gothic" w:hAnsi="Century Gothic" w:cs="Century Gothic"/>
          <w:b/>
          <w:sz w:val="20"/>
        </w:rPr>
        <w:t xml:space="preserve">, </w:t>
      </w:r>
      <w:r w:rsidR="00AD0322" w:rsidRPr="00C71CF5">
        <w:rPr>
          <w:rFonts w:ascii="Century Gothic" w:eastAsia="Century Gothic" w:hAnsi="Century Gothic" w:cs="Century Gothic"/>
          <w:b/>
          <w:sz w:val="20"/>
        </w:rPr>
        <w:t xml:space="preserve">O PRAZO DO CONTRATO E, SE FOR O CASO, A POSSIBILIDADE DE SUA PRORROGAÇÃO. </w:t>
      </w:r>
    </w:p>
    <w:p w14:paraId="5892156A" w14:textId="41070770" w:rsidR="00C712C7" w:rsidRDefault="00821B73" w:rsidP="00C712C7">
      <w:pPr>
        <w:rPr>
          <w:rFonts w:ascii="Century Gothic" w:hAnsi="Century Gothic" w:cstheme="minorHAnsi"/>
          <w:b/>
          <w:sz w:val="20"/>
          <w:szCs w:val="20"/>
        </w:rPr>
      </w:pPr>
      <w:r w:rsidRPr="00821B73">
        <w:rPr>
          <w:rFonts w:ascii="Century Gothic" w:eastAsia="Century Gothic" w:hAnsi="Century Gothic" w:cs="Century Gothic"/>
          <w:b/>
          <w:sz w:val="20"/>
        </w:rPr>
        <w:t>2.1.</w:t>
      </w:r>
      <w:r>
        <w:rPr>
          <w:rFonts w:ascii="Century Gothic" w:eastAsia="Century Gothic" w:hAnsi="Century Gothic" w:cs="Century Gothic"/>
          <w:sz w:val="20"/>
        </w:rPr>
        <w:t xml:space="preserve"> </w:t>
      </w:r>
      <w:r w:rsidR="00AD0322" w:rsidRPr="00821B73">
        <w:rPr>
          <w:rFonts w:ascii="Century Gothic" w:eastAsia="Century Gothic" w:hAnsi="Century Gothic" w:cs="Century Gothic"/>
          <w:b/>
          <w:sz w:val="20"/>
        </w:rPr>
        <w:t xml:space="preserve">OBJETO: </w:t>
      </w:r>
      <w:r w:rsidR="00C712C7" w:rsidRPr="001F2252">
        <w:rPr>
          <w:rFonts w:ascii="Century Gothic" w:hAnsi="Century Gothic" w:cstheme="minorHAnsi"/>
          <w:b/>
          <w:sz w:val="20"/>
          <w:szCs w:val="20"/>
        </w:rPr>
        <w:t xml:space="preserve">CONTRATAÇÃO DE EMPRESA PARA PRESTAR SERVIÇOS DE SEGURO </w:t>
      </w:r>
      <w:r w:rsidR="00C712C7" w:rsidRPr="00634DDD">
        <w:rPr>
          <w:rFonts w:ascii="Century Gothic" w:hAnsi="Century Gothic"/>
          <w:b/>
          <w:bCs/>
          <w:sz w:val="20"/>
          <w:szCs w:val="20"/>
        </w:rPr>
        <w:t>TOTAL (COBERTURA COMPREENSIVA), COM ASSISTÊNCIA 24 (VINTE E QUATRO) HORAS</w:t>
      </w:r>
      <w:r w:rsidR="00C712C7" w:rsidRPr="001F2252">
        <w:rPr>
          <w:rFonts w:ascii="Century Gothic" w:hAnsi="Century Gothic" w:cstheme="minorHAnsi"/>
          <w:b/>
          <w:sz w:val="20"/>
          <w:szCs w:val="20"/>
        </w:rPr>
        <w:t xml:space="preserve"> PARA OS VEÍCULOS</w:t>
      </w:r>
      <w:r w:rsidR="00C712C7">
        <w:rPr>
          <w:rFonts w:ascii="Century Gothic" w:hAnsi="Century Gothic" w:cstheme="minorHAnsi"/>
          <w:b/>
          <w:sz w:val="20"/>
          <w:szCs w:val="20"/>
        </w:rPr>
        <w:t xml:space="preserve"> PERTENCENTES E QUE </w:t>
      </w:r>
      <w:r w:rsidR="009D2F7A">
        <w:rPr>
          <w:rFonts w:ascii="Century Gothic" w:hAnsi="Century Gothic" w:cstheme="minorHAnsi"/>
          <w:b/>
          <w:sz w:val="20"/>
          <w:szCs w:val="20"/>
        </w:rPr>
        <w:t>VENHAM</w:t>
      </w:r>
      <w:r w:rsidR="00C712C7">
        <w:rPr>
          <w:rFonts w:ascii="Century Gothic" w:hAnsi="Century Gothic" w:cstheme="minorHAnsi"/>
          <w:b/>
          <w:sz w:val="20"/>
          <w:szCs w:val="20"/>
        </w:rPr>
        <w:t xml:space="preserve"> A PERTENCER À FROTA DESTA MUNICIPALIDADE,</w:t>
      </w:r>
      <w:r w:rsidR="00C712C7" w:rsidRPr="001F2252">
        <w:rPr>
          <w:rFonts w:ascii="Century Gothic" w:hAnsi="Century Gothic" w:cstheme="minorHAnsi"/>
          <w:b/>
          <w:sz w:val="20"/>
          <w:szCs w:val="20"/>
        </w:rPr>
        <w:t xml:space="preserve"> </w:t>
      </w:r>
      <w:r w:rsidR="00C712C7" w:rsidRPr="00E418E7">
        <w:rPr>
          <w:rFonts w:ascii="Century Gothic" w:hAnsi="Century Gothic" w:cstheme="minorHAnsi"/>
          <w:b/>
          <w:sz w:val="20"/>
          <w:szCs w:val="20"/>
        </w:rPr>
        <w:t>CONFORME ESPECIFICAÇÕES E CONDIÇÕES CONSTANTES NO TERMO</w:t>
      </w:r>
      <w:r w:rsidR="00C712C7">
        <w:rPr>
          <w:rFonts w:ascii="Century Gothic" w:hAnsi="Century Gothic" w:cstheme="minorHAnsi"/>
          <w:b/>
          <w:sz w:val="20"/>
          <w:szCs w:val="20"/>
        </w:rPr>
        <w:t xml:space="preserve"> DE REFERÊNCIA.</w:t>
      </w:r>
    </w:p>
    <w:p w14:paraId="5EE49594" w14:textId="625E0490" w:rsidR="004906D1" w:rsidRPr="004906D1" w:rsidRDefault="004906D1" w:rsidP="00C712C7">
      <w:pPr>
        <w:tabs>
          <w:tab w:val="left" w:pos="0"/>
          <w:tab w:val="left" w:pos="1036"/>
        </w:tabs>
        <w:rPr>
          <w:rFonts w:ascii="Century Gothic" w:hAnsi="Century Gothic"/>
          <w:color w:val="000000"/>
          <w:sz w:val="20"/>
          <w:szCs w:val="20"/>
        </w:rPr>
      </w:pPr>
      <w:r w:rsidRPr="004906D1">
        <w:rPr>
          <w:rFonts w:ascii="Century Gothic" w:eastAsia="Century Gothic" w:hAnsi="Century Gothic" w:cs="Century Gothic"/>
          <w:b/>
          <w:sz w:val="20"/>
          <w:szCs w:val="20"/>
        </w:rPr>
        <w:t xml:space="preserve">2.2. </w:t>
      </w:r>
      <w:r w:rsidRPr="004906D1">
        <w:rPr>
          <w:rFonts w:ascii="Century Gothic" w:hAnsi="Century Gothic"/>
          <w:color w:val="000000"/>
          <w:sz w:val="20"/>
          <w:szCs w:val="20"/>
        </w:rPr>
        <w:t xml:space="preserve">Os serviços a serem adquiridos enquadram-se na definição de </w:t>
      </w:r>
      <w:proofErr w:type="gramStart"/>
      <w:r w:rsidRPr="004906D1">
        <w:rPr>
          <w:rFonts w:ascii="Century Gothic" w:hAnsi="Century Gothic"/>
          <w:color w:val="000000"/>
          <w:sz w:val="20"/>
          <w:szCs w:val="20"/>
        </w:rPr>
        <w:t xml:space="preserve">serviço </w:t>
      </w:r>
      <w:r w:rsidR="00C712C7">
        <w:rPr>
          <w:rFonts w:ascii="Century Gothic" w:hAnsi="Century Gothic"/>
          <w:color w:val="000000"/>
          <w:sz w:val="20"/>
          <w:szCs w:val="20"/>
        </w:rPr>
        <w:t>contínuos</w:t>
      </w:r>
      <w:r w:rsidRPr="004906D1">
        <w:rPr>
          <w:rFonts w:ascii="Century Gothic" w:hAnsi="Century Gothic"/>
          <w:color w:val="000000"/>
          <w:sz w:val="20"/>
          <w:szCs w:val="20"/>
        </w:rPr>
        <w:t>, no</w:t>
      </w:r>
      <w:r w:rsidR="00C712C7">
        <w:rPr>
          <w:rFonts w:ascii="Century Gothic" w:hAnsi="Century Gothic"/>
          <w:color w:val="000000"/>
          <w:sz w:val="20"/>
          <w:szCs w:val="20"/>
        </w:rPr>
        <w:t>s termos do Artigo 6º, Inciso XV</w:t>
      </w:r>
      <w:proofErr w:type="gramEnd"/>
      <w:r w:rsidRPr="004906D1">
        <w:rPr>
          <w:rFonts w:ascii="Century Gothic" w:hAnsi="Century Gothic"/>
          <w:color w:val="000000"/>
          <w:sz w:val="20"/>
          <w:szCs w:val="20"/>
        </w:rPr>
        <w:t>:</w:t>
      </w:r>
    </w:p>
    <w:p w14:paraId="17BD2F6B" w14:textId="77777777" w:rsidR="00C712C7" w:rsidRDefault="00C712C7" w:rsidP="00C712C7">
      <w:pPr>
        <w:pStyle w:val="PargrafodaLista"/>
        <w:widowControl w:val="0"/>
        <w:ind w:left="2268"/>
        <w:rPr>
          <w:rFonts w:ascii="Century Gothic" w:eastAsiaTheme="minorHAnsi" w:hAnsi="Century Gothic" w:cstheme="minorBidi"/>
          <w:color w:val="000000"/>
          <w:sz w:val="20"/>
          <w:lang w:eastAsia="en-US"/>
        </w:rPr>
      </w:pPr>
      <w:r w:rsidRPr="00C712C7">
        <w:rPr>
          <w:rFonts w:ascii="Century Gothic" w:eastAsiaTheme="minorHAnsi" w:hAnsi="Century Gothic" w:cstheme="minorBidi"/>
          <w:color w:val="000000"/>
          <w:sz w:val="20"/>
          <w:lang w:eastAsia="en-US"/>
        </w:rPr>
        <w:t>XV - serviços e fornecimentos contínuos: serviços contratados e compras realizadas pela Administração Pública para a manutenção da atividade administrativa, decorrentes de necessid</w:t>
      </w:r>
      <w:r>
        <w:rPr>
          <w:rFonts w:ascii="Century Gothic" w:eastAsiaTheme="minorHAnsi" w:hAnsi="Century Gothic" w:cstheme="minorBidi"/>
          <w:color w:val="000000"/>
          <w:sz w:val="20"/>
          <w:lang w:eastAsia="en-US"/>
        </w:rPr>
        <w:t>ades permanentes ou prolongadas.</w:t>
      </w:r>
    </w:p>
    <w:p w14:paraId="2709F859" w14:textId="2ECF5A09" w:rsidR="00DC0643" w:rsidRDefault="00DC0643" w:rsidP="00821B73">
      <w:pPr>
        <w:pStyle w:val="PargrafodaLista"/>
        <w:widowControl w:val="0"/>
        <w:ind w:left="0"/>
        <w:rPr>
          <w:rFonts w:ascii="Century Gothic" w:hAnsi="Century Gothic"/>
          <w:color w:val="000000"/>
          <w:sz w:val="20"/>
        </w:rPr>
      </w:pPr>
      <w:r w:rsidRPr="00A62299">
        <w:rPr>
          <w:rFonts w:ascii="Century Gothic" w:hAnsi="Century Gothic" w:cs="Tahoma"/>
          <w:b/>
          <w:sz w:val="20"/>
        </w:rPr>
        <w:t xml:space="preserve">2.3. </w:t>
      </w:r>
      <w:r>
        <w:rPr>
          <w:rFonts w:ascii="Century Gothic" w:hAnsi="Century Gothic" w:cs="Tahoma"/>
          <w:b/>
          <w:sz w:val="20"/>
        </w:rPr>
        <w:t xml:space="preserve">Os quantitativos foram definidos com base no Documento de Formalização de Demanda elaborado pela </w:t>
      </w:r>
      <w:r w:rsidR="009D51B0" w:rsidRPr="009D51B0">
        <w:rPr>
          <w:rFonts w:ascii="Century Gothic" w:hAnsi="Century Gothic" w:cs="Tahoma"/>
          <w:b/>
          <w:sz w:val="20"/>
        </w:rPr>
        <w:t xml:space="preserve">SECRETARIA MUNICIPAL DE </w:t>
      </w:r>
      <w:r w:rsidR="00C712C7">
        <w:rPr>
          <w:rFonts w:ascii="Century Gothic" w:hAnsi="Century Gothic" w:cs="Tahoma"/>
          <w:b/>
          <w:sz w:val="20"/>
        </w:rPr>
        <w:t>ADMINISTRAÇÃO</w:t>
      </w:r>
      <w:r>
        <w:rPr>
          <w:rFonts w:ascii="Century Gothic" w:hAnsi="Century Gothic" w:cs="Tahoma"/>
          <w:b/>
          <w:sz w:val="20"/>
        </w:rPr>
        <w:t>:</w:t>
      </w:r>
    </w:p>
    <w:tbl>
      <w:tblPr>
        <w:tblpPr w:leftFromText="141" w:rightFromText="141" w:vertAnchor="text" w:horzAnchor="margin" w:tblpXSpec="center" w:tblpY="77"/>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8"/>
        <w:gridCol w:w="4557"/>
        <w:gridCol w:w="1843"/>
        <w:gridCol w:w="1926"/>
      </w:tblGrid>
      <w:tr w:rsidR="004172DF" w:rsidRPr="00543254" w14:paraId="32E73F76" w14:textId="77777777" w:rsidTr="00286713">
        <w:trPr>
          <w:trHeight w:val="846"/>
        </w:trPr>
        <w:tc>
          <w:tcPr>
            <w:tcW w:w="758" w:type="dxa"/>
            <w:shd w:val="clear" w:color="auto" w:fill="auto"/>
            <w:vAlign w:val="center"/>
            <w:hideMark/>
          </w:tcPr>
          <w:p w14:paraId="61A41711"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ITEM</w:t>
            </w:r>
          </w:p>
        </w:tc>
        <w:tc>
          <w:tcPr>
            <w:tcW w:w="4557" w:type="dxa"/>
            <w:shd w:val="clear" w:color="auto" w:fill="auto"/>
            <w:vAlign w:val="center"/>
            <w:hideMark/>
          </w:tcPr>
          <w:p w14:paraId="6F15C090" w14:textId="77777777" w:rsidR="004172DF" w:rsidRPr="00543254" w:rsidRDefault="004172DF" w:rsidP="004172DF">
            <w:pPr>
              <w:jc w:val="center"/>
              <w:rPr>
                <w:rFonts w:ascii="Century Gothic" w:hAnsi="Century Gothic"/>
                <w:sz w:val="16"/>
                <w:szCs w:val="16"/>
                <w:lang w:eastAsia="pt-BR"/>
              </w:rPr>
            </w:pPr>
            <w:r>
              <w:rPr>
                <w:rFonts w:ascii="Century Gothic" w:hAnsi="Century Gothic"/>
                <w:sz w:val="16"/>
                <w:szCs w:val="16"/>
                <w:lang w:eastAsia="pt-BR"/>
              </w:rPr>
              <w:t xml:space="preserve">DESCRIÇÃO DO </w:t>
            </w:r>
            <w:r w:rsidRPr="00543254">
              <w:rPr>
                <w:rFonts w:ascii="Century Gothic" w:hAnsi="Century Gothic"/>
                <w:sz w:val="16"/>
                <w:szCs w:val="16"/>
                <w:lang w:eastAsia="pt-BR"/>
              </w:rPr>
              <w:t>SERVIÇO</w:t>
            </w:r>
          </w:p>
        </w:tc>
        <w:tc>
          <w:tcPr>
            <w:tcW w:w="1843" w:type="dxa"/>
            <w:shd w:val="clear" w:color="auto" w:fill="auto"/>
            <w:vAlign w:val="center"/>
            <w:hideMark/>
          </w:tcPr>
          <w:p w14:paraId="308948E7"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UNIDADE</w:t>
            </w:r>
          </w:p>
        </w:tc>
        <w:tc>
          <w:tcPr>
            <w:tcW w:w="1926" w:type="dxa"/>
            <w:shd w:val="clear" w:color="auto" w:fill="auto"/>
            <w:vAlign w:val="center"/>
            <w:hideMark/>
          </w:tcPr>
          <w:p w14:paraId="1DBE91A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QUANTIDADE</w:t>
            </w:r>
          </w:p>
        </w:tc>
      </w:tr>
      <w:tr w:rsidR="004172DF" w:rsidRPr="00543254" w14:paraId="29CB2528" w14:textId="77777777" w:rsidTr="00286713">
        <w:trPr>
          <w:trHeight w:val="549"/>
        </w:trPr>
        <w:tc>
          <w:tcPr>
            <w:tcW w:w="758" w:type="dxa"/>
            <w:shd w:val="clear" w:color="auto" w:fill="auto"/>
            <w:vAlign w:val="center"/>
            <w:hideMark/>
          </w:tcPr>
          <w:p w14:paraId="6C7A72BF"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4557" w:type="dxa"/>
            <w:shd w:val="clear" w:color="auto" w:fill="auto"/>
            <w:vAlign w:val="center"/>
            <w:hideMark/>
          </w:tcPr>
          <w:p w14:paraId="3091044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Kombi PLACA - ALX-4G36 RENAVAM - </w:t>
            </w:r>
            <w:proofErr w:type="gramStart"/>
            <w:r w:rsidRPr="00543254">
              <w:rPr>
                <w:rFonts w:ascii="Century Gothic" w:hAnsi="Century Gothic"/>
                <w:sz w:val="16"/>
                <w:szCs w:val="16"/>
                <w:lang w:eastAsia="pt-BR"/>
              </w:rPr>
              <w:t>832067547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- 2004</w:t>
            </w:r>
          </w:p>
        </w:tc>
        <w:tc>
          <w:tcPr>
            <w:tcW w:w="1843" w:type="dxa"/>
            <w:shd w:val="clear" w:color="auto" w:fill="auto"/>
            <w:vAlign w:val="center"/>
            <w:hideMark/>
          </w:tcPr>
          <w:p w14:paraId="465DA0B6"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10EB3133"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245AE2C9" w14:textId="77777777" w:rsidTr="00286713">
        <w:trPr>
          <w:trHeight w:val="549"/>
        </w:trPr>
        <w:tc>
          <w:tcPr>
            <w:tcW w:w="758" w:type="dxa"/>
            <w:shd w:val="clear" w:color="auto" w:fill="auto"/>
            <w:vAlign w:val="center"/>
            <w:hideMark/>
          </w:tcPr>
          <w:p w14:paraId="715D28C6"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2</w:t>
            </w:r>
            <w:proofErr w:type="gramEnd"/>
          </w:p>
        </w:tc>
        <w:tc>
          <w:tcPr>
            <w:tcW w:w="4557" w:type="dxa"/>
            <w:shd w:val="clear" w:color="auto" w:fill="auto"/>
            <w:vAlign w:val="center"/>
            <w:hideMark/>
          </w:tcPr>
          <w:p w14:paraId="1DF22B71"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Ônibus </w:t>
            </w:r>
            <w:proofErr w:type="spellStart"/>
            <w:r w:rsidRPr="00543254">
              <w:rPr>
                <w:rFonts w:ascii="Century Gothic" w:hAnsi="Century Gothic"/>
                <w:sz w:val="16"/>
                <w:szCs w:val="16"/>
                <w:lang w:eastAsia="pt-BR"/>
              </w:rPr>
              <w:t>Mascarello</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Granmini</w:t>
            </w:r>
            <w:proofErr w:type="spellEnd"/>
            <w:r w:rsidRPr="00543254">
              <w:rPr>
                <w:rFonts w:ascii="Century Gothic" w:hAnsi="Century Gothic"/>
                <w:sz w:val="16"/>
                <w:szCs w:val="16"/>
                <w:lang w:eastAsia="pt-BR"/>
              </w:rPr>
              <w:t xml:space="preserve"> PLACA - AQD-2029 RENAVAM - </w:t>
            </w:r>
            <w:proofErr w:type="gramStart"/>
            <w:r w:rsidRPr="00543254">
              <w:rPr>
                <w:rFonts w:ascii="Century Gothic" w:hAnsi="Century Gothic"/>
                <w:sz w:val="16"/>
                <w:szCs w:val="16"/>
                <w:lang w:eastAsia="pt-BR"/>
              </w:rPr>
              <w:t>968163629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2008/2008 – 30 PASSAGEIROS</w:t>
            </w:r>
          </w:p>
        </w:tc>
        <w:tc>
          <w:tcPr>
            <w:tcW w:w="1843" w:type="dxa"/>
            <w:shd w:val="clear" w:color="auto" w:fill="auto"/>
            <w:vAlign w:val="center"/>
            <w:hideMark/>
          </w:tcPr>
          <w:p w14:paraId="6E795D19"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40F57A20"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2EF04FFF" w14:textId="77777777" w:rsidTr="00286713">
        <w:trPr>
          <w:trHeight w:val="549"/>
        </w:trPr>
        <w:tc>
          <w:tcPr>
            <w:tcW w:w="758" w:type="dxa"/>
            <w:shd w:val="clear" w:color="auto" w:fill="auto"/>
            <w:vAlign w:val="center"/>
            <w:hideMark/>
          </w:tcPr>
          <w:p w14:paraId="4DBB0599"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3</w:t>
            </w:r>
            <w:proofErr w:type="gramEnd"/>
          </w:p>
        </w:tc>
        <w:tc>
          <w:tcPr>
            <w:tcW w:w="4557" w:type="dxa"/>
            <w:shd w:val="clear" w:color="auto" w:fill="auto"/>
            <w:vAlign w:val="center"/>
            <w:hideMark/>
          </w:tcPr>
          <w:p w14:paraId="1AD28A7D"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Cityclass</w:t>
            </w:r>
            <w:proofErr w:type="spellEnd"/>
            <w:r w:rsidRPr="00543254">
              <w:rPr>
                <w:rFonts w:ascii="Century Gothic" w:hAnsi="Century Gothic"/>
                <w:sz w:val="16"/>
                <w:szCs w:val="16"/>
                <w:lang w:eastAsia="pt-BR"/>
              </w:rPr>
              <w:t xml:space="preserve"> 70C16 PLACA - ARS-9C85 RENAVAM - </w:t>
            </w:r>
            <w:proofErr w:type="gramStart"/>
            <w:r w:rsidRPr="00543254">
              <w:rPr>
                <w:rFonts w:ascii="Century Gothic" w:hAnsi="Century Gothic"/>
                <w:sz w:val="16"/>
                <w:szCs w:val="16"/>
                <w:lang w:eastAsia="pt-BR"/>
              </w:rPr>
              <w:t>166324841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2009/2009 – 24 PASSAGEIROS</w:t>
            </w:r>
          </w:p>
        </w:tc>
        <w:tc>
          <w:tcPr>
            <w:tcW w:w="1843" w:type="dxa"/>
            <w:shd w:val="clear" w:color="auto" w:fill="auto"/>
            <w:vAlign w:val="center"/>
            <w:hideMark/>
          </w:tcPr>
          <w:p w14:paraId="1A1790F7"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15210603"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5B24C9F3" w14:textId="77777777" w:rsidTr="00286713">
        <w:trPr>
          <w:trHeight w:val="549"/>
        </w:trPr>
        <w:tc>
          <w:tcPr>
            <w:tcW w:w="758" w:type="dxa"/>
            <w:shd w:val="clear" w:color="auto" w:fill="auto"/>
            <w:vAlign w:val="center"/>
            <w:hideMark/>
          </w:tcPr>
          <w:p w14:paraId="5439B83C"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4</w:t>
            </w:r>
            <w:proofErr w:type="gramEnd"/>
          </w:p>
        </w:tc>
        <w:tc>
          <w:tcPr>
            <w:tcW w:w="4557" w:type="dxa"/>
            <w:shd w:val="clear" w:color="auto" w:fill="auto"/>
            <w:vAlign w:val="center"/>
            <w:hideMark/>
          </w:tcPr>
          <w:p w14:paraId="455DC464"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Mascarello</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Granmini</w:t>
            </w:r>
            <w:proofErr w:type="spellEnd"/>
            <w:r w:rsidRPr="00543254">
              <w:rPr>
                <w:rFonts w:ascii="Century Gothic" w:hAnsi="Century Gothic"/>
                <w:sz w:val="16"/>
                <w:szCs w:val="16"/>
                <w:lang w:eastAsia="pt-BR"/>
              </w:rPr>
              <w:t xml:space="preserve"> PLACA - ARW-0C68 RENAVAM - </w:t>
            </w:r>
            <w:proofErr w:type="gramStart"/>
            <w:r w:rsidRPr="00543254">
              <w:rPr>
                <w:rFonts w:ascii="Century Gothic" w:hAnsi="Century Gothic"/>
                <w:sz w:val="16"/>
                <w:szCs w:val="16"/>
                <w:lang w:eastAsia="pt-BR"/>
              </w:rPr>
              <w:t>171385047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w:t>
            </w:r>
            <w:r>
              <w:rPr>
                <w:rFonts w:ascii="Century Gothic" w:hAnsi="Century Gothic"/>
                <w:sz w:val="16"/>
                <w:szCs w:val="16"/>
                <w:lang w:eastAsia="pt-BR"/>
              </w:rPr>
              <w:t xml:space="preserve">2009/2009 – </w:t>
            </w:r>
            <w:r w:rsidRPr="00543254">
              <w:rPr>
                <w:rFonts w:ascii="Century Gothic" w:hAnsi="Century Gothic"/>
                <w:sz w:val="16"/>
                <w:szCs w:val="16"/>
                <w:lang w:eastAsia="pt-BR"/>
              </w:rPr>
              <w:t>Educação</w:t>
            </w:r>
            <w:r>
              <w:rPr>
                <w:rFonts w:ascii="Century Gothic" w:hAnsi="Century Gothic"/>
                <w:sz w:val="16"/>
                <w:szCs w:val="16"/>
                <w:lang w:eastAsia="pt-BR"/>
              </w:rPr>
              <w:t xml:space="preserve"> 2009/2009 – 31 PASSAGEIROS</w:t>
            </w:r>
          </w:p>
        </w:tc>
        <w:tc>
          <w:tcPr>
            <w:tcW w:w="1843" w:type="dxa"/>
            <w:shd w:val="clear" w:color="auto" w:fill="auto"/>
            <w:vAlign w:val="center"/>
            <w:hideMark/>
          </w:tcPr>
          <w:p w14:paraId="39440E1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02DC5E92"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37DE760E" w14:textId="77777777" w:rsidTr="00286713">
        <w:trPr>
          <w:trHeight w:val="549"/>
        </w:trPr>
        <w:tc>
          <w:tcPr>
            <w:tcW w:w="758" w:type="dxa"/>
            <w:shd w:val="clear" w:color="auto" w:fill="auto"/>
            <w:vAlign w:val="center"/>
            <w:hideMark/>
          </w:tcPr>
          <w:p w14:paraId="2D6450FD"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5</w:t>
            </w:r>
            <w:proofErr w:type="gramEnd"/>
          </w:p>
        </w:tc>
        <w:tc>
          <w:tcPr>
            <w:tcW w:w="4557" w:type="dxa"/>
            <w:shd w:val="clear" w:color="auto" w:fill="auto"/>
            <w:vAlign w:val="center"/>
            <w:hideMark/>
          </w:tcPr>
          <w:p w14:paraId="7C83BEFE"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VW 15190 Amarelo PLACA - AYN-6016 RENAVAM - </w:t>
            </w:r>
            <w:proofErr w:type="gramStart"/>
            <w:r w:rsidRPr="00543254">
              <w:rPr>
                <w:rFonts w:ascii="Century Gothic" w:hAnsi="Century Gothic"/>
                <w:sz w:val="16"/>
                <w:szCs w:val="16"/>
                <w:lang w:eastAsia="pt-BR"/>
              </w:rPr>
              <w:t>1014495528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2014/2014 – 43 PASSAGEIROS</w:t>
            </w:r>
          </w:p>
        </w:tc>
        <w:tc>
          <w:tcPr>
            <w:tcW w:w="1843" w:type="dxa"/>
            <w:shd w:val="clear" w:color="auto" w:fill="auto"/>
            <w:vAlign w:val="center"/>
            <w:hideMark/>
          </w:tcPr>
          <w:p w14:paraId="6543023E"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56B9FAFC"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5079DE1C" w14:textId="77777777" w:rsidTr="00286713">
        <w:trPr>
          <w:trHeight w:val="549"/>
        </w:trPr>
        <w:tc>
          <w:tcPr>
            <w:tcW w:w="758" w:type="dxa"/>
            <w:shd w:val="clear" w:color="auto" w:fill="auto"/>
            <w:vAlign w:val="center"/>
            <w:hideMark/>
          </w:tcPr>
          <w:p w14:paraId="6C63CF20"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6</w:t>
            </w:r>
            <w:proofErr w:type="gramEnd"/>
          </w:p>
        </w:tc>
        <w:tc>
          <w:tcPr>
            <w:tcW w:w="4557" w:type="dxa"/>
            <w:shd w:val="clear" w:color="auto" w:fill="auto"/>
            <w:vAlign w:val="center"/>
            <w:hideMark/>
          </w:tcPr>
          <w:p w14:paraId="4C0DE8DF"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Chevrolet </w:t>
            </w:r>
            <w:proofErr w:type="spellStart"/>
            <w:r w:rsidRPr="00543254">
              <w:rPr>
                <w:rFonts w:ascii="Century Gothic" w:hAnsi="Century Gothic"/>
                <w:sz w:val="16"/>
                <w:szCs w:val="16"/>
                <w:lang w:eastAsia="pt-BR"/>
              </w:rPr>
              <w:t>Onix</w:t>
            </w:r>
            <w:proofErr w:type="spellEnd"/>
            <w:r w:rsidRPr="00543254">
              <w:rPr>
                <w:rFonts w:ascii="Century Gothic" w:hAnsi="Century Gothic"/>
                <w:sz w:val="16"/>
                <w:szCs w:val="16"/>
                <w:lang w:eastAsia="pt-BR"/>
              </w:rPr>
              <w:t xml:space="preserve"> Plus LT PLACA - SEB-2C63 RENAVAM - </w:t>
            </w:r>
            <w:proofErr w:type="gramStart"/>
            <w:r w:rsidRPr="00543254">
              <w:rPr>
                <w:rFonts w:ascii="Century Gothic" w:hAnsi="Century Gothic"/>
                <w:sz w:val="16"/>
                <w:szCs w:val="16"/>
                <w:lang w:eastAsia="pt-BR"/>
              </w:rPr>
              <w:t>1330144632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2022/2023</w:t>
            </w:r>
          </w:p>
        </w:tc>
        <w:tc>
          <w:tcPr>
            <w:tcW w:w="1843" w:type="dxa"/>
            <w:shd w:val="clear" w:color="auto" w:fill="auto"/>
            <w:vAlign w:val="center"/>
            <w:hideMark/>
          </w:tcPr>
          <w:p w14:paraId="4CABA2BB"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6F8EB31A"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0FFC165B" w14:textId="77777777" w:rsidTr="00286713">
        <w:trPr>
          <w:trHeight w:val="549"/>
        </w:trPr>
        <w:tc>
          <w:tcPr>
            <w:tcW w:w="758" w:type="dxa"/>
            <w:shd w:val="clear" w:color="auto" w:fill="auto"/>
            <w:vAlign w:val="center"/>
            <w:hideMark/>
          </w:tcPr>
          <w:p w14:paraId="6E4AC723"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7</w:t>
            </w:r>
            <w:proofErr w:type="gramEnd"/>
          </w:p>
        </w:tc>
        <w:tc>
          <w:tcPr>
            <w:tcW w:w="4557" w:type="dxa"/>
            <w:shd w:val="clear" w:color="auto" w:fill="auto"/>
            <w:vAlign w:val="center"/>
            <w:hideMark/>
          </w:tcPr>
          <w:p w14:paraId="45C68A4B"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Van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PLACA - BAH-4622 RENAVAM - </w:t>
            </w:r>
            <w:proofErr w:type="gramStart"/>
            <w:r w:rsidRPr="00543254">
              <w:rPr>
                <w:rFonts w:ascii="Century Gothic" w:hAnsi="Century Gothic"/>
                <w:sz w:val="16"/>
                <w:szCs w:val="16"/>
                <w:lang w:eastAsia="pt-BR"/>
              </w:rPr>
              <w:t>1077611746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2015/2016 – 15 PASSAGEIROS</w:t>
            </w:r>
          </w:p>
        </w:tc>
        <w:tc>
          <w:tcPr>
            <w:tcW w:w="1843" w:type="dxa"/>
            <w:shd w:val="clear" w:color="auto" w:fill="auto"/>
            <w:vAlign w:val="center"/>
            <w:hideMark/>
          </w:tcPr>
          <w:p w14:paraId="6CB42D6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573E66D6"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4695CC05" w14:textId="77777777" w:rsidTr="00286713">
        <w:trPr>
          <w:trHeight w:val="549"/>
        </w:trPr>
        <w:tc>
          <w:tcPr>
            <w:tcW w:w="758" w:type="dxa"/>
            <w:shd w:val="clear" w:color="auto" w:fill="auto"/>
            <w:vAlign w:val="center"/>
            <w:hideMark/>
          </w:tcPr>
          <w:p w14:paraId="54F26923"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8</w:t>
            </w:r>
            <w:proofErr w:type="gramEnd"/>
          </w:p>
        </w:tc>
        <w:tc>
          <w:tcPr>
            <w:tcW w:w="4557" w:type="dxa"/>
            <w:shd w:val="clear" w:color="auto" w:fill="auto"/>
            <w:vAlign w:val="center"/>
            <w:hideMark/>
          </w:tcPr>
          <w:p w14:paraId="72B859E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Hyunday</w:t>
            </w:r>
            <w:proofErr w:type="spellEnd"/>
            <w:r w:rsidRPr="00543254">
              <w:rPr>
                <w:rFonts w:ascii="Century Gothic" w:hAnsi="Century Gothic"/>
                <w:sz w:val="16"/>
                <w:szCs w:val="16"/>
                <w:lang w:eastAsia="pt-BR"/>
              </w:rPr>
              <w:t xml:space="preserve"> HB20 Vision PLACA - SDQ-5B61 RENAVAM - </w:t>
            </w:r>
            <w:proofErr w:type="gramStart"/>
            <w:r w:rsidRPr="00543254">
              <w:rPr>
                <w:rFonts w:ascii="Century Gothic" w:hAnsi="Century Gothic"/>
                <w:sz w:val="16"/>
                <w:szCs w:val="16"/>
                <w:lang w:eastAsia="pt-BR"/>
              </w:rPr>
              <w:t>1303088140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2022/2022</w:t>
            </w:r>
          </w:p>
        </w:tc>
        <w:tc>
          <w:tcPr>
            <w:tcW w:w="1843" w:type="dxa"/>
            <w:shd w:val="clear" w:color="auto" w:fill="auto"/>
            <w:vAlign w:val="center"/>
            <w:hideMark/>
          </w:tcPr>
          <w:p w14:paraId="255CD16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74D91209"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03311CD5" w14:textId="77777777" w:rsidTr="00286713">
        <w:trPr>
          <w:trHeight w:val="549"/>
        </w:trPr>
        <w:tc>
          <w:tcPr>
            <w:tcW w:w="758" w:type="dxa"/>
            <w:shd w:val="clear" w:color="auto" w:fill="auto"/>
            <w:vAlign w:val="center"/>
            <w:hideMark/>
          </w:tcPr>
          <w:p w14:paraId="7BC0B341"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9</w:t>
            </w:r>
            <w:proofErr w:type="gramEnd"/>
          </w:p>
        </w:tc>
        <w:tc>
          <w:tcPr>
            <w:tcW w:w="4557" w:type="dxa"/>
            <w:shd w:val="clear" w:color="auto" w:fill="auto"/>
            <w:vAlign w:val="center"/>
            <w:hideMark/>
          </w:tcPr>
          <w:p w14:paraId="2AA9C3D8"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Ônibus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PLACA - BAL-1850 RENAVAM - </w:t>
            </w:r>
            <w:proofErr w:type="gramStart"/>
            <w:r w:rsidRPr="00543254">
              <w:rPr>
                <w:rFonts w:ascii="Century Gothic" w:hAnsi="Century Gothic"/>
                <w:sz w:val="16"/>
                <w:szCs w:val="16"/>
                <w:lang w:eastAsia="pt-BR"/>
              </w:rPr>
              <w:t>1083682609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2016/2016 – 33 PASSAGEIROS</w:t>
            </w:r>
          </w:p>
        </w:tc>
        <w:tc>
          <w:tcPr>
            <w:tcW w:w="1843" w:type="dxa"/>
            <w:shd w:val="clear" w:color="auto" w:fill="auto"/>
            <w:vAlign w:val="center"/>
            <w:hideMark/>
          </w:tcPr>
          <w:p w14:paraId="4DCAF96E"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7ECFC121"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5B026624" w14:textId="77777777" w:rsidTr="00286713">
        <w:trPr>
          <w:trHeight w:val="549"/>
        </w:trPr>
        <w:tc>
          <w:tcPr>
            <w:tcW w:w="758" w:type="dxa"/>
            <w:shd w:val="clear" w:color="auto" w:fill="auto"/>
            <w:vAlign w:val="center"/>
            <w:hideMark/>
          </w:tcPr>
          <w:p w14:paraId="0E2BC503"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10</w:t>
            </w:r>
          </w:p>
        </w:tc>
        <w:tc>
          <w:tcPr>
            <w:tcW w:w="4557" w:type="dxa"/>
            <w:shd w:val="clear" w:color="auto" w:fill="auto"/>
            <w:vAlign w:val="center"/>
            <w:hideMark/>
          </w:tcPr>
          <w:p w14:paraId="4031CF52"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Van Mercedes Benz PLACA - BBY-9861 RENAVAM - </w:t>
            </w:r>
            <w:proofErr w:type="gramStart"/>
            <w:r w:rsidRPr="00543254">
              <w:rPr>
                <w:rFonts w:ascii="Century Gothic" w:hAnsi="Century Gothic"/>
                <w:sz w:val="16"/>
                <w:szCs w:val="16"/>
                <w:lang w:eastAsia="pt-BR"/>
              </w:rPr>
              <w:t>1145560765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2017/2018 – 16 PASSAGEIROS</w:t>
            </w:r>
          </w:p>
        </w:tc>
        <w:tc>
          <w:tcPr>
            <w:tcW w:w="1843" w:type="dxa"/>
            <w:shd w:val="clear" w:color="auto" w:fill="auto"/>
            <w:vAlign w:val="center"/>
            <w:hideMark/>
          </w:tcPr>
          <w:p w14:paraId="51EB555B"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4C36525C"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4F725BDD" w14:textId="77777777" w:rsidTr="00286713">
        <w:trPr>
          <w:trHeight w:val="549"/>
        </w:trPr>
        <w:tc>
          <w:tcPr>
            <w:tcW w:w="758" w:type="dxa"/>
            <w:shd w:val="clear" w:color="auto" w:fill="auto"/>
            <w:vAlign w:val="center"/>
            <w:hideMark/>
          </w:tcPr>
          <w:p w14:paraId="0615614D"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11</w:t>
            </w:r>
          </w:p>
        </w:tc>
        <w:tc>
          <w:tcPr>
            <w:tcW w:w="4557" w:type="dxa"/>
            <w:shd w:val="clear" w:color="auto" w:fill="auto"/>
            <w:vAlign w:val="center"/>
            <w:hideMark/>
          </w:tcPr>
          <w:p w14:paraId="7D4281DD"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Renault Master Pequena PLACA - BCE-2988 RENAVAM - </w:t>
            </w:r>
            <w:proofErr w:type="gramStart"/>
            <w:r w:rsidRPr="00543254">
              <w:rPr>
                <w:rFonts w:ascii="Century Gothic" w:hAnsi="Century Gothic"/>
                <w:sz w:val="16"/>
                <w:szCs w:val="16"/>
                <w:lang w:eastAsia="pt-BR"/>
              </w:rPr>
              <w:t>1153141601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07 PASSAGEIROS</w:t>
            </w:r>
          </w:p>
        </w:tc>
        <w:tc>
          <w:tcPr>
            <w:tcW w:w="1843" w:type="dxa"/>
            <w:shd w:val="clear" w:color="auto" w:fill="auto"/>
            <w:vAlign w:val="center"/>
            <w:hideMark/>
          </w:tcPr>
          <w:p w14:paraId="7B7CF2A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03758B6C"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68D419AF" w14:textId="77777777" w:rsidTr="00286713">
        <w:trPr>
          <w:trHeight w:val="549"/>
        </w:trPr>
        <w:tc>
          <w:tcPr>
            <w:tcW w:w="758" w:type="dxa"/>
            <w:shd w:val="clear" w:color="auto" w:fill="auto"/>
            <w:vAlign w:val="center"/>
            <w:hideMark/>
          </w:tcPr>
          <w:p w14:paraId="713B1EE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12</w:t>
            </w:r>
          </w:p>
        </w:tc>
        <w:tc>
          <w:tcPr>
            <w:tcW w:w="4557" w:type="dxa"/>
            <w:shd w:val="clear" w:color="auto" w:fill="auto"/>
            <w:vAlign w:val="center"/>
            <w:hideMark/>
          </w:tcPr>
          <w:p w14:paraId="041C5F4E"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Renault Master Grande PLACA - BCE-2990 RENAVAM - </w:t>
            </w:r>
            <w:proofErr w:type="gramStart"/>
            <w:r w:rsidRPr="00543254">
              <w:rPr>
                <w:rFonts w:ascii="Century Gothic" w:hAnsi="Century Gothic"/>
                <w:sz w:val="16"/>
                <w:szCs w:val="16"/>
                <w:lang w:eastAsia="pt-BR"/>
              </w:rPr>
              <w:t>3402251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08 PASSAGEIROS</w:t>
            </w:r>
          </w:p>
        </w:tc>
        <w:tc>
          <w:tcPr>
            <w:tcW w:w="1843" w:type="dxa"/>
            <w:shd w:val="clear" w:color="auto" w:fill="auto"/>
            <w:vAlign w:val="center"/>
            <w:hideMark/>
          </w:tcPr>
          <w:p w14:paraId="4F80E46A"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1EC78F60"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7CC7AEED" w14:textId="77777777" w:rsidTr="00286713">
        <w:trPr>
          <w:trHeight w:val="549"/>
        </w:trPr>
        <w:tc>
          <w:tcPr>
            <w:tcW w:w="758" w:type="dxa"/>
            <w:shd w:val="clear" w:color="auto" w:fill="auto"/>
            <w:vAlign w:val="center"/>
            <w:hideMark/>
          </w:tcPr>
          <w:p w14:paraId="2BEA372D"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13</w:t>
            </w:r>
          </w:p>
        </w:tc>
        <w:tc>
          <w:tcPr>
            <w:tcW w:w="4557" w:type="dxa"/>
            <w:shd w:val="clear" w:color="auto" w:fill="auto"/>
            <w:vAlign w:val="center"/>
            <w:hideMark/>
          </w:tcPr>
          <w:p w14:paraId="535382B4"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Camionete Mitsubishi L200 </w:t>
            </w:r>
            <w:proofErr w:type="spellStart"/>
            <w:r w:rsidRPr="00543254">
              <w:rPr>
                <w:rFonts w:ascii="Century Gothic" w:hAnsi="Century Gothic"/>
                <w:sz w:val="16"/>
                <w:szCs w:val="16"/>
                <w:lang w:eastAsia="pt-BR"/>
              </w:rPr>
              <w:t>Triton</w:t>
            </w:r>
            <w:proofErr w:type="spellEnd"/>
            <w:r w:rsidRPr="00543254">
              <w:rPr>
                <w:rFonts w:ascii="Century Gothic" w:hAnsi="Century Gothic"/>
                <w:sz w:val="16"/>
                <w:szCs w:val="16"/>
                <w:lang w:eastAsia="pt-BR"/>
              </w:rPr>
              <w:t xml:space="preserve"> PLACA - BCQ-7J59 RENAVAM - </w:t>
            </w:r>
            <w:proofErr w:type="gramStart"/>
            <w:r w:rsidRPr="00543254">
              <w:rPr>
                <w:rFonts w:ascii="Century Gothic" w:hAnsi="Century Gothic"/>
                <w:sz w:val="16"/>
                <w:szCs w:val="16"/>
                <w:lang w:eastAsia="pt-BR"/>
              </w:rPr>
              <w:t>1173409251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05 PASSAGEIROS  </w:t>
            </w:r>
          </w:p>
        </w:tc>
        <w:tc>
          <w:tcPr>
            <w:tcW w:w="1843" w:type="dxa"/>
            <w:shd w:val="clear" w:color="auto" w:fill="auto"/>
            <w:vAlign w:val="center"/>
            <w:hideMark/>
          </w:tcPr>
          <w:p w14:paraId="45CA069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726A8D9D"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68F1AA4A" w14:textId="77777777" w:rsidTr="00286713">
        <w:trPr>
          <w:trHeight w:val="549"/>
        </w:trPr>
        <w:tc>
          <w:tcPr>
            <w:tcW w:w="758" w:type="dxa"/>
            <w:shd w:val="clear" w:color="auto" w:fill="auto"/>
            <w:vAlign w:val="center"/>
            <w:hideMark/>
          </w:tcPr>
          <w:p w14:paraId="138EB3B6"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14</w:t>
            </w:r>
          </w:p>
        </w:tc>
        <w:tc>
          <w:tcPr>
            <w:tcW w:w="4557" w:type="dxa"/>
            <w:shd w:val="clear" w:color="auto" w:fill="auto"/>
            <w:vAlign w:val="center"/>
            <w:hideMark/>
          </w:tcPr>
          <w:p w14:paraId="6490F919"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Ford KA Sedan PLACA - BCV-3E51 RENAVAM - </w:t>
            </w:r>
            <w:proofErr w:type="gramStart"/>
            <w:r w:rsidRPr="00543254">
              <w:rPr>
                <w:rFonts w:ascii="Century Gothic" w:hAnsi="Century Gothic"/>
                <w:sz w:val="16"/>
                <w:szCs w:val="16"/>
                <w:lang w:eastAsia="pt-BR"/>
              </w:rPr>
              <w:t>1179914861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2019/2019 – 05 PASSAGEIROS</w:t>
            </w:r>
          </w:p>
        </w:tc>
        <w:tc>
          <w:tcPr>
            <w:tcW w:w="1843" w:type="dxa"/>
            <w:shd w:val="clear" w:color="auto" w:fill="auto"/>
            <w:vAlign w:val="center"/>
            <w:hideMark/>
          </w:tcPr>
          <w:p w14:paraId="28B125D3"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2F04DF27"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1E4AA03D" w14:textId="77777777" w:rsidTr="00286713">
        <w:trPr>
          <w:trHeight w:val="549"/>
        </w:trPr>
        <w:tc>
          <w:tcPr>
            <w:tcW w:w="758" w:type="dxa"/>
            <w:shd w:val="clear" w:color="auto" w:fill="auto"/>
            <w:vAlign w:val="center"/>
            <w:hideMark/>
          </w:tcPr>
          <w:p w14:paraId="1A1ED1E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15</w:t>
            </w:r>
          </w:p>
        </w:tc>
        <w:tc>
          <w:tcPr>
            <w:tcW w:w="4557" w:type="dxa"/>
            <w:shd w:val="clear" w:color="auto" w:fill="auto"/>
            <w:vAlign w:val="center"/>
            <w:hideMark/>
          </w:tcPr>
          <w:p w14:paraId="2B66FF1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Peugeot PLACA - BCV-4H34 RENAVAM - </w:t>
            </w:r>
            <w:proofErr w:type="gramStart"/>
            <w:r w:rsidRPr="00543254">
              <w:rPr>
                <w:rFonts w:ascii="Century Gothic" w:hAnsi="Century Gothic"/>
                <w:sz w:val="16"/>
                <w:szCs w:val="16"/>
                <w:lang w:eastAsia="pt-BR"/>
              </w:rPr>
              <w:t>1175667347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05 PASSAGEIROS</w:t>
            </w:r>
          </w:p>
        </w:tc>
        <w:tc>
          <w:tcPr>
            <w:tcW w:w="1843" w:type="dxa"/>
            <w:shd w:val="clear" w:color="auto" w:fill="auto"/>
            <w:vAlign w:val="center"/>
            <w:hideMark/>
          </w:tcPr>
          <w:p w14:paraId="295487A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2AE49591"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5818B6DA" w14:textId="77777777" w:rsidTr="00286713">
        <w:trPr>
          <w:trHeight w:val="549"/>
        </w:trPr>
        <w:tc>
          <w:tcPr>
            <w:tcW w:w="758" w:type="dxa"/>
            <w:shd w:val="clear" w:color="auto" w:fill="auto"/>
            <w:vAlign w:val="center"/>
            <w:hideMark/>
          </w:tcPr>
          <w:p w14:paraId="2FF1FF5B"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16</w:t>
            </w:r>
          </w:p>
        </w:tc>
        <w:tc>
          <w:tcPr>
            <w:tcW w:w="4557" w:type="dxa"/>
            <w:shd w:val="clear" w:color="auto" w:fill="auto"/>
            <w:vAlign w:val="center"/>
            <w:hideMark/>
          </w:tcPr>
          <w:p w14:paraId="71DE0C9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ônibus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V8L PLACA - BDA-5A17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2019/2019 – 19 PASSAGEIROS</w:t>
            </w:r>
          </w:p>
        </w:tc>
        <w:tc>
          <w:tcPr>
            <w:tcW w:w="1843" w:type="dxa"/>
            <w:shd w:val="clear" w:color="auto" w:fill="auto"/>
            <w:vAlign w:val="center"/>
            <w:hideMark/>
          </w:tcPr>
          <w:p w14:paraId="6E94ED97"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626BAEAB"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21638F24" w14:textId="77777777" w:rsidTr="00286713">
        <w:trPr>
          <w:trHeight w:val="549"/>
        </w:trPr>
        <w:tc>
          <w:tcPr>
            <w:tcW w:w="758" w:type="dxa"/>
            <w:shd w:val="clear" w:color="auto" w:fill="auto"/>
            <w:vAlign w:val="center"/>
            <w:hideMark/>
          </w:tcPr>
          <w:p w14:paraId="472BB624"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17</w:t>
            </w:r>
          </w:p>
        </w:tc>
        <w:tc>
          <w:tcPr>
            <w:tcW w:w="4557" w:type="dxa"/>
            <w:shd w:val="clear" w:color="auto" w:fill="auto"/>
            <w:vAlign w:val="center"/>
            <w:hideMark/>
          </w:tcPr>
          <w:p w14:paraId="72F760F6"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Peugeot </w:t>
            </w:r>
            <w:proofErr w:type="spellStart"/>
            <w:r w:rsidRPr="00543254">
              <w:rPr>
                <w:rFonts w:ascii="Century Gothic" w:hAnsi="Century Gothic"/>
                <w:sz w:val="16"/>
                <w:szCs w:val="16"/>
                <w:lang w:eastAsia="pt-BR"/>
              </w:rPr>
              <w:t>Partner</w:t>
            </w:r>
            <w:proofErr w:type="spellEnd"/>
            <w:r w:rsidRPr="00543254">
              <w:rPr>
                <w:rFonts w:ascii="Century Gothic" w:hAnsi="Century Gothic"/>
                <w:sz w:val="16"/>
                <w:szCs w:val="16"/>
                <w:lang w:eastAsia="pt-BR"/>
              </w:rPr>
              <w:t xml:space="preserve"> 1.6 PLACA - BDN-0C46 RENAVAM - </w:t>
            </w:r>
            <w:proofErr w:type="gramStart"/>
            <w:r w:rsidRPr="00543254">
              <w:rPr>
                <w:rFonts w:ascii="Century Gothic" w:hAnsi="Century Gothic"/>
                <w:sz w:val="16"/>
                <w:szCs w:val="16"/>
                <w:lang w:eastAsia="pt-BR"/>
              </w:rPr>
              <w:t>1208972070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2019/2020 – 05 PASSAGEIROS</w:t>
            </w:r>
          </w:p>
        </w:tc>
        <w:tc>
          <w:tcPr>
            <w:tcW w:w="1843" w:type="dxa"/>
            <w:shd w:val="clear" w:color="auto" w:fill="auto"/>
            <w:vAlign w:val="center"/>
            <w:hideMark/>
          </w:tcPr>
          <w:p w14:paraId="174FAE1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66D5567B"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584DF54D" w14:textId="77777777" w:rsidTr="00286713">
        <w:trPr>
          <w:trHeight w:val="549"/>
        </w:trPr>
        <w:tc>
          <w:tcPr>
            <w:tcW w:w="758" w:type="dxa"/>
            <w:shd w:val="clear" w:color="auto" w:fill="auto"/>
            <w:vAlign w:val="center"/>
            <w:hideMark/>
          </w:tcPr>
          <w:p w14:paraId="0377257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18</w:t>
            </w:r>
          </w:p>
        </w:tc>
        <w:tc>
          <w:tcPr>
            <w:tcW w:w="4557" w:type="dxa"/>
            <w:shd w:val="clear" w:color="auto" w:fill="auto"/>
            <w:vAlign w:val="center"/>
            <w:hideMark/>
          </w:tcPr>
          <w:p w14:paraId="0CE5AB84"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Gol 1.0 PLACA - RHA-4E85 RENAVAM - </w:t>
            </w:r>
            <w:proofErr w:type="gramStart"/>
            <w:r w:rsidRPr="00543254">
              <w:rPr>
                <w:rFonts w:ascii="Century Gothic" w:hAnsi="Century Gothic"/>
                <w:sz w:val="16"/>
                <w:szCs w:val="16"/>
                <w:lang w:eastAsia="pt-BR"/>
              </w:rPr>
              <w:t>1258806760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2021/2022 – 05 PASSAGEIROS</w:t>
            </w:r>
          </w:p>
        </w:tc>
        <w:tc>
          <w:tcPr>
            <w:tcW w:w="1843" w:type="dxa"/>
            <w:shd w:val="clear" w:color="auto" w:fill="auto"/>
            <w:vAlign w:val="center"/>
            <w:hideMark/>
          </w:tcPr>
          <w:p w14:paraId="61F19389"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0BB5CB89"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4CC7A581" w14:textId="77777777" w:rsidTr="00286713">
        <w:trPr>
          <w:trHeight w:val="549"/>
        </w:trPr>
        <w:tc>
          <w:tcPr>
            <w:tcW w:w="758" w:type="dxa"/>
            <w:shd w:val="clear" w:color="auto" w:fill="auto"/>
            <w:vAlign w:val="center"/>
            <w:hideMark/>
          </w:tcPr>
          <w:p w14:paraId="41C85D18"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19</w:t>
            </w:r>
          </w:p>
        </w:tc>
        <w:tc>
          <w:tcPr>
            <w:tcW w:w="4557" w:type="dxa"/>
            <w:shd w:val="clear" w:color="auto" w:fill="auto"/>
            <w:vAlign w:val="center"/>
            <w:hideMark/>
          </w:tcPr>
          <w:p w14:paraId="3EA83E8E"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Fiat </w:t>
            </w:r>
            <w:proofErr w:type="spellStart"/>
            <w:r w:rsidRPr="00543254">
              <w:rPr>
                <w:rFonts w:ascii="Century Gothic" w:hAnsi="Century Gothic"/>
                <w:sz w:val="16"/>
                <w:szCs w:val="16"/>
                <w:lang w:eastAsia="pt-BR"/>
              </w:rPr>
              <w:t>Strada</w:t>
            </w:r>
            <w:proofErr w:type="spellEnd"/>
            <w:r w:rsidRPr="00543254">
              <w:rPr>
                <w:rFonts w:ascii="Century Gothic" w:hAnsi="Century Gothic"/>
                <w:sz w:val="16"/>
                <w:szCs w:val="16"/>
                <w:lang w:eastAsia="pt-BR"/>
              </w:rPr>
              <w:t xml:space="preserve"> PLACA - SEA-3166 RENAVAM - </w:t>
            </w:r>
            <w:proofErr w:type="gramStart"/>
            <w:r w:rsidRPr="00543254">
              <w:rPr>
                <w:rFonts w:ascii="Century Gothic" w:hAnsi="Century Gothic"/>
                <w:sz w:val="16"/>
                <w:szCs w:val="16"/>
                <w:lang w:eastAsia="pt-BR"/>
              </w:rPr>
              <w:t>1329006590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2022/2022 – 05 PASSAGEIROS</w:t>
            </w:r>
          </w:p>
        </w:tc>
        <w:tc>
          <w:tcPr>
            <w:tcW w:w="1843" w:type="dxa"/>
            <w:shd w:val="clear" w:color="auto" w:fill="auto"/>
            <w:vAlign w:val="center"/>
            <w:hideMark/>
          </w:tcPr>
          <w:p w14:paraId="5774A972"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31956EC7"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1C53C946" w14:textId="77777777" w:rsidTr="00286713">
        <w:trPr>
          <w:trHeight w:val="549"/>
        </w:trPr>
        <w:tc>
          <w:tcPr>
            <w:tcW w:w="758" w:type="dxa"/>
            <w:shd w:val="clear" w:color="auto" w:fill="auto"/>
            <w:vAlign w:val="center"/>
            <w:hideMark/>
          </w:tcPr>
          <w:p w14:paraId="22251E3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20</w:t>
            </w:r>
          </w:p>
        </w:tc>
        <w:tc>
          <w:tcPr>
            <w:tcW w:w="4557" w:type="dxa"/>
            <w:shd w:val="clear" w:color="auto" w:fill="auto"/>
            <w:vAlign w:val="center"/>
            <w:hideMark/>
          </w:tcPr>
          <w:p w14:paraId="050490A7"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V18L PLACA - SEH-7G74 RENAVAM - </w:t>
            </w:r>
            <w:proofErr w:type="gramStart"/>
            <w:r w:rsidRPr="00543254">
              <w:rPr>
                <w:rFonts w:ascii="Century Gothic" w:hAnsi="Century Gothic"/>
                <w:sz w:val="16"/>
                <w:szCs w:val="16"/>
                <w:lang w:eastAsia="pt-BR"/>
              </w:rPr>
              <w:t>1335038474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2022/2023 – 33 PASSAGEIROS</w:t>
            </w:r>
          </w:p>
        </w:tc>
        <w:tc>
          <w:tcPr>
            <w:tcW w:w="1843" w:type="dxa"/>
            <w:shd w:val="clear" w:color="auto" w:fill="auto"/>
            <w:vAlign w:val="center"/>
            <w:hideMark/>
          </w:tcPr>
          <w:p w14:paraId="1B2E0F64"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5111360F"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4FA1B622" w14:textId="77777777" w:rsidTr="00286713">
        <w:trPr>
          <w:trHeight w:val="549"/>
        </w:trPr>
        <w:tc>
          <w:tcPr>
            <w:tcW w:w="758" w:type="dxa"/>
            <w:shd w:val="clear" w:color="auto" w:fill="auto"/>
            <w:vAlign w:val="center"/>
            <w:hideMark/>
          </w:tcPr>
          <w:p w14:paraId="555D4484"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21</w:t>
            </w:r>
          </w:p>
        </w:tc>
        <w:tc>
          <w:tcPr>
            <w:tcW w:w="4557" w:type="dxa"/>
            <w:shd w:val="clear" w:color="auto" w:fill="auto"/>
            <w:vAlign w:val="center"/>
            <w:hideMark/>
          </w:tcPr>
          <w:p w14:paraId="761A5DBB"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SEP-3G15 RENAVAM - </w:t>
            </w:r>
            <w:proofErr w:type="gramStart"/>
            <w:r w:rsidRPr="00543254">
              <w:rPr>
                <w:rFonts w:ascii="Century Gothic" w:hAnsi="Century Gothic"/>
                <w:sz w:val="16"/>
                <w:szCs w:val="16"/>
                <w:lang w:eastAsia="pt-BR"/>
              </w:rPr>
              <w:t>1353761778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2023/2024 – 05 PASSAGEIROS</w:t>
            </w:r>
          </w:p>
        </w:tc>
        <w:tc>
          <w:tcPr>
            <w:tcW w:w="1843" w:type="dxa"/>
            <w:shd w:val="clear" w:color="auto" w:fill="auto"/>
            <w:vAlign w:val="center"/>
            <w:hideMark/>
          </w:tcPr>
          <w:p w14:paraId="6C8AD0B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2475A0AC"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346E6A92" w14:textId="77777777" w:rsidTr="00286713">
        <w:trPr>
          <w:trHeight w:val="549"/>
        </w:trPr>
        <w:tc>
          <w:tcPr>
            <w:tcW w:w="758" w:type="dxa"/>
            <w:shd w:val="clear" w:color="auto" w:fill="auto"/>
            <w:vAlign w:val="center"/>
            <w:hideMark/>
          </w:tcPr>
          <w:p w14:paraId="09D5136B"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22</w:t>
            </w:r>
          </w:p>
        </w:tc>
        <w:tc>
          <w:tcPr>
            <w:tcW w:w="4557" w:type="dxa"/>
            <w:shd w:val="clear" w:color="auto" w:fill="auto"/>
            <w:vAlign w:val="center"/>
            <w:hideMark/>
          </w:tcPr>
          <w:p w14:paraId="4E5693E9"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SEP-3G17 RENAVAM - </w:t>
            </w:r>
            <w:proofErr w:type="gramStart"/>
            <w:r w:rsidRPr="00543254">
              <w:rPr>
                <w:rFonts w:ascii="Century Gothic" w:hAnsi="Century Gothic"/>
                <w:sz w:val="16"/>
                <w:szCs w:val="16"/>
                <w:lang w:eastAsia="pt-BR"/>
              </w:rPr>
              <w:t>1353762952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 2023/2024 – 05 PASSAGEIROS</w:t>
            </w:r>
          </w:p>
        </w:tc>
        <w:tc>
          <w:tcPr>
            <w:tcW w:w="1843" w:type="dxa"/>
            <w:shd w:val="clear" w:color="auto" w:fill="auto"/>
            <w:vAlign w:val="center"/>
            <w:hideMark/>
          </w:tcPr>
          <w:p w14:paraId="6A7539A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2E314D47"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428AAD32" w14:textId="77777777" w:rsidTr="00286713">
        <w:trPr>
          <w:trHeight w:val="549"/>
        </w:trPr>
        <w:tc>
          <w:tcPr>
            <w:tcW w:w="758" w:type="dxa"/>
            <w:shd w:val="clear" w:color="auto" w:fill="auto"/>
            <w:vAlign w:val="center"/>
            <w:hideMark/>
          </w:tcPr>
          <w:p w14:paraId="0AFB2B59"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23</w:t>
            </w:r>
          </w:p>
        </w:tc>
        <w:tc>
          <w:tcPr>
            <w:tcW w:w="4557" w:type="dxa"/>
            <w:shd w:val="clear" w:color="auto" w:fill="auto"/>
            <w:vAlign w:val="center"/>
            <w:hideMark/>
          </w:tcPr>
          <w:p w14:paraId="60BAB3A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Spin 1.8 </w:t>
            </w:r>
            <w:proofErr w:type="gramStart"/>
            <w:r w:rsidRPr="00543254">
              <w:rPr>
                <w:rFonts w:ascii="Century Gothic" w:hAnsi="Century Gothic"/>
                <w:sz w:val="16"/>
                <w:szCs w:val="16"/>
                <w:lang w:eastAsia="pt-BR"/>
              </w:rPr>
              <w:t>Premier</w:t>
            </w:r>
            <w:proofErr w:type="gramEnd"/>
            <w:r w:rsidRPr="00543254">
              <w:rPr>
                <w:rFonts w:ascii="Century Gothic" w:hAnsi="Century Gothic"/>
                <w:sz w:val="16"/>
                <w:szCs w:val="16"/>
                <w:lang w:eastAsia="pt-BR"/>
              </w:rPr>
              <w:t xml:space="preserve"> PLACA - SEV-2H24 RENAVAM - 1361516515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2023/2024 – 07 PASSAGEIROS</w:t>
            </w:r>
          </w:p>
        </w:tc>
        <w:tc>
          <w:tcPr>
            <w:tcW w:w="1843" w:type="dxa"/>
            <w:shd w:val="clear" w:color="auto" w:fill="auto"/>
            <w:vAlign w:val="center"/>
            <w:hideMark/>
          </w:tcPr>
          <w:p w14:paraId="758BAC1E"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0A56E48D"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603F451B" w14:textId="77777777" w:rsidTr="00286713">
        <w:trPr>
          <w:trHeight w:val="549"/>
        </w:trPr>
        <w:tc>
          <w:tcPr>
            <w:tcW w:w="758" w:type="dxa"/>
            <w:shd w:val="clear" w:color="auto" w:fill="auto"/>
            <w:vAlign w:val="center"/>
            <w:hideMark/>
          </w:tcPr>
          <w:p w14:paraId="5D2324F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24</w:t>
            </w:r>
          </w:p>
        </w:tc>
        <w:tc>
          <w:tcPr>
            <w:tcW w:w="4557" w:type="dxa"/>
            <w:shd w:val="clear" w:color="auto" w:fill="auto"/>
            <w:vAlign w:val="center"/>
            <w:hideMark/>
          </w:tcPr>
          <w:p w14:paraId="284CF9D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SFM-5G32 RENAVAM - </w:t>
            </w:r>
            <w:proofErr w:type="gramStart"/>
            <w:r w:rsidRPr="00543254">
              <w:rPr>
                <w:rFonts w:ascii="Century Gothic" w:hAnsi="Century Gothic"/>
                <w:sz w:val="16"/>
                <w:szCs w:val="16"/>
                <w:lang w:eastAsia="pt-BR"/>
              </w:rPr>
              <w:t>1393930724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2024/2024 – 05 PASSAGEIROS</w:t>
            </w:r>
          </w:p>
        </w:tc>
        <w:tc>
          <w:tcPr>
            <w:tcW w:w="1843" w:type="dxa"/>
            <w:shd w:val="clear" w:color="auto" w:fill="auto"/>
            <w:vAlign w:val="center"/>
            <w:hideMark/>
          </w:tcPr>
          <w:p w14:paraId="2C1A2B44"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02FA87FA"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77BFD9C3" w14:textId="77777777" w:rsidTr="00286713">
        <w:trPr>
          <w:trHeight w:val="549"/>
        </w:trPr>
        <w:tc>
          <w:tcPr>
            <w:tcW w:w="758" w:type="dxa"/>
            <w:shd w:val="clear" w:color="auto" w:fill="auto"/>
            <w:vAlign w:val="center"/>
            <w:hideMark/>
          </w:tcPr>
          <w:p w14:paraId="764AFAFE"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25</w:t>
            </w:r>
          </w:p>
        </w:tc>
        <w:tc>
          <w:tcPr>
            <w:tcW w:w="4557" w:type="dxa"/>
            <w:shd w:val="clear" w:color="auto" w:fill="auto"/>
            <w:vAlign w:val="center"/>
            <w:hideMark/>
          </w:tcPr>
          <w:p w14:paraId="358BDF7B"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SFM-5G37 RENAVAM - </w:t>
            </w:r>
            <w:proofErr w:type="gramStart"/>
            <w:r w:rsidRPr="00543254">
              <w:rPr>
                <w:rFonts w:ascii="Century Gothic" w:hAnsi="Century Gothic"/>
                <w:sz w:val="16"/>
                <w:szCs w:val="16"/>
                <w:lang w:eastAsia="pt-BR"/>
              </w:rPr>
              <w:t>1393934789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- 2024/2024 – 05 PASSAGEIROS</w:t>
            </w:r>
          </w:p>
        </w:tc>
        <w:tc>
          <w:tcPr>
            <w:tcW w:w="1843" w:type="dxa"/>
            <w:shd w:val="clear" w:color="auto" w:fill="auto"/>
            <w:vAlign w:val="center"/>
            <w:hideMark/>
          </w:tcPr>
          <w:p w14:paraId="5209393D"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46E5C4E8"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2110E83D" w14:textId="77777777" w:rsidTr="00286713">
        <w:trPr>
          <w:trHeight w:val="549"/>
        </w:trPr>
        <w:tc>
          <w:tcPr>
            <w:tcW w:w="758" w:type="dxa"/>
            <w:shd w:val="clear" w:color="auto" w:fill="auto"/>
            <w:vAlign w:val="center"/>
            <w:hideMark/>
          </w:tcPr>
          <w:p w14:paraId="1611F3BF"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26</w:t>
            </w:r>
          </w:p>
        </w:tc>
        <w:tc>
          <w:tcPr>
            <w:tcW w:w="4557" w:type="dxa"/>
            <w:shd w:val="clear" w:color="auto" w:fill="auto"/>
            <w:vAlign w:val="center"/>
            <w:hideMark/>
          </w:tcPr>
          <w:p w14:paraId="49C09B1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Corolla PLACA - BCD-7G91 RENAVAM - </w:t>
            </w:r>
            <w:proofErr w:type="gramStart"/>
            <w:r w:rsidRPr="00543254">
              <w:rPr>
                <w:rFonts w:ascii="Century Gothic" w:hAnsi="Century Gothic"/>
                <w:sz w:val="16"/>
                <w:szCs w:val="16"/>
                <w:lang w:eastAsia="pt-BR"/>
              </w:rPr>
              <w:t>1152445011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Gabinete</w:t>
            </w:r>
            <w:r>
              <w:rPr>
                <w:rFonts w:ascii="Century Gothic" w:hAnsi="Century Gothic"/>
                <w:sz w:val="16"/>
                <w:szCs w:val="16"/>
                <w:lang w:eastAsia="pt-BR"/>
              </w:rPr>
              <w:t xml:space="preserve"> – 2018/2018 – 05 PASSAGEIROS</w:t>
            </w:r>
          </w:p>
        </w:tc>
        <w:tc>
          <w:tcPr>
            <w:tcW w:w="1843" w:type="dxa"/>
            <w:shd w:val="clear" w:color="auto" w:fill="auto"/>
            <w:vAlign w:val="center"/>
            <w:hideMark/>
          </w:tcPr>
          <w:p w14:paraId="7D0982E2"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70EF22A4"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67A87773" w14:textId="77777777" w:rsidTr="00286713">
        <w:trPr>
          <w:trHeight w:val="549"/>
        </w:trPr>
        <w:tc>
          <w:tcPr>
            <w:tcW w:w="758" w:type="dxa"/>
            <w:shd w:val="clear" w:color="auto" w:fill="auto"/>
            <w:vAlign w:val="center"/>
            <w:hideMark/>
          </w:tcPr>
          <w:p w14:paraId="20AA2CFA"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27</w:t>
            </w:r>
          </w:p>
        </w:tc>
        <w:tc>
          <w:tcPr>
            <w:tcW w:w="4557" w:type="dxa"/>
            <w:shd w:val="clear" w:color="auto" w:fill="auto"/>
            <w:vAlign w:val="center"/>
            <w:hideMark/>
          </w:tcPr>
          <w:p w14:paraId="3B8C2ADE"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Saveiro RB MBVS PLACA - BDR-2C39 RENAVAM - </w:t>
            </w:r>
            <w:proofErr w:type="gramStart"/>
            <w:r w:rsidRPr="00543254">
              <w:rPr>
                <w:rFonts w:ascii="Century Gothic" w:hAnsi="Century Gothic"/>
                <w:sz w:val="16"/>
                <w:szCs w:val="16"/>
                <w:lang w:eastAsia="pt-BR"/>
              </w:rPr>
              <w:t>1215369040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2019/2020 – 02 PASSAGEIROS</w:t>
            </w:r>
          </w:p>
        </w:tc>
        <w:tc>
          <w:tcPr>
            <w:tcW w:w="1843" w:type="dxa"/>
            <w:shd w:val="clear" w:color="auto" w:fill="auto"/>
            <w:vAlign w:val="center"/>
            <w:hideMark/>
          </w:tcPr>
          <w:p w14:paraId="0B555B6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649FF5E0"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74137BA1" w14:textId="77777777" w:rsidTr="00286713">
        <w:trPr>
          <w:trHeight w:val="549"/>
        </w:trPr>
        <w:tc>
          <w:tcPr>
            <w:tcW w:w="758" w:type="dxa"/>
            <w:shd w:val="clear" w:color="auto" w:fill="auto"/>
            <w:vAlign w:val="center"/>
            <w:hideMark/>
          </w:tcPr>
          <w:p w14:paraId="44FB7841"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28</w:t>
            </w:r>
          </w:p>
        </w:tc>
        <w:tc>
          <w:tcPr>
            <w:tcW w:w="4557" w:type="dxa"/>
            <w:shd w:val="clear" w:color="auto" w:fill="auto"/>
            <w:vAlign w:val="center"/>
            <w:hideMark/>
          </w:tcPr>
          <w:p w14:paraId="7E412AA7"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Ford KA SE 1.0 </w:t>
            </w:r>
            <w:proofErr w:type="spellStart"/>
            <w:r w:rsidRPr="00543254">
              <w:rPr>
                <w:rFonts w:ascii="Century Gothic" w:hAnsi="Century Gothic"/>
                <w:sz w:val="16"/>
                <w:szCs w:val="16"/>
                <w:lang w:eastAsia="pt-BR"/>
              </w:rPr>
              <w:t>Hatch</w:t>
            </w:r>
            <w:proofErr w:type="spellEnd"/>
            <w:r w:rsidRPr="00543254">
              <w:rPr>
                <w:rFonts w:ascii="Century Gothic" w:hAnsi="Century Gothic"/>
                <w:sz w:val="16"/>
                <w:szCs w:val="16"/>
                <w:lang w:eastAsia="pt-BR"/>
              </w:rPr>
              <w:t xml:space="preserve"> PLACA - BEP-2A64 RENAVAM - </w:t>
            </w:r>
            <w:proofErr w:type="gramStart"/>
            <w:r w:rsidRPr="00543254">
              <w:rPr>
                <w:rFonts w:ascii="Century Gothic" w:hAnsi="Century Gothic"/>
                <w:sz w:val="16"/>
                <w:szCs w:val="16"/>
                <w:lang w:eastAsia="pt-BR"/>
              </w:rPr>
              <w:t>1246008359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 2020/2021 – 05 PASSAGEIROS</w:t>
            </w:r>
          </w:p>
        </w:tc>
        <w:tc>
          <w:tcPr>
            <w:tcW w:w="1843" w:type="dxa"/>
            <w:shd w:val="clear" w:color="auto" w:fill="auto"/>
            <w:vAlign w:val="center"/>
            <w:hideMark/>
          </w:tcPr>
          <w:p w14:paraId="250E4F17"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30FCFA1A"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42A3D9D4" w14:textId="77777777" w:rsidTr="00286713">
        <w:trPr>
          <w:trHeight w:val="549"/>
        </w:trPr>
        <w:tc>
          <w:tcPr>
            <w:tcW w:w="758" w:type="dxa"/>
            <w:shd w:val="clear" w:color="auto" w:fill="auto"/>
            <w:vAlign w:val="center"/>
            <w:hideMark/>
          </w:tcPr>
          <w:p w14:paraId="2A7AB491"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29</w:t>
            </w:r>
          </w:p>
        </w:tc>
        <w:tc>
          <w:tcPr>
            <w:tcW w:w="4557" w:type="dxa"/>
            <w:shd w:val="clear" w:color="auto" w:fill="auto"/>
            <w:vAlign w:val="center"/>
            <w:hideMark/>
          </w:tcPr>
          <w:p w14:paraId="406DF9DD"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w:t>
            </w:r>
            <w:proofErr w:type="spellStart"/>
            <w:r w:rsidRPr="00543254">
              <w:rPr>
                <w:rFonts w:ascii="Century Gothic" w:hAnsi="Century Gothic"/>
                <w:sz w:val="16"/>
                <w:szCs w:val="16"/>
                <w:lang w:eastAsia="pt-BR"/>
              </w:rPr>
              <w:t>Virtus</w:t>
            </w:r>
            <w:proofErr w:type="spellEnd"/>
            <w:r w:rsidRPr="00543254">
              <w:rPr>
                <w:rFonts w:ascii="Century Gothic" w:hAnsi="Century Gothic"/>
                <w:sz w:val="16"/>
                <w:szCs w:val="16"/>
                <w:lang w:eastAsia="pt-BR"/>
              </w:rPr>
              <w:t xml:space="preserve"> MB PLACA - SEX-0B74 RENAVAM - </w:t>
            </w:r>
            <w:proofErr w:type="gramStart"/>
            <w:r w:rsidRPr="00543254">
              <w:rPr>
                <w:rFonts w:ascii="Century Gothic" w:hAnsi="Century Gothic"/>
                <w:sz w:val="16"/>
                <w:szCs w:val="16"/>
                <w:lang w:eastAsia="pt-BR"/>
              </w:rPr>
              <w:t>1366880126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 2023/2023 – 05 PASSAGEIROS</w:t>
            </w:r>
          </w:p>
        </w:tc>
        <w:tc>
          <w:tcPr>
            <w:tcW w:w="1843" w:type="dxa"/>
            <w:shd w:val="clear" w:color="auto" w:fill="auto"/>
            <w:vAlign w:val="center"/>
            <w:hideMark/>
          </w:tcPr>
          <w:p w14:paraId="56176F4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5C15928C"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554F97CD" w14:textId="77777777" w:rsidTr="00286713">
        <w:trPr>
          <w:trHeight w:val="549"/>
        </w:trPr>
        <w:tc>
          <w:tcPr>
            <w:tcW w:w="758" w:type="dxa"/>
            <w:shd w:val="clear" w:color="auto" w:fill="auto"/>
            <w:vAlign w:val="center"/>
            <w:hideMark/>
          </w:tcPr>
          <w:p w14:paraId="22E8731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30</w:t>
            </w:r>
          </w:p>
        </w:tc>
        <w:tc>
          <w:tcPr>
            <w:tcW w:w="4557" w:type="dxa"/>
            <w:shd w:val="clear" w:color="auto" w:fill="auto"/>
            <w:vAlign w:val="center"/>
            <w:hideMark/>
          </w:tcPr>
          <w:p w14:paraId="4A94AB86"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Voyage TL MBC PLACA - BCF-5173 RENAVAM - </w:t>
            </w:r>
            <w:proofErr w:type="gramStart"/>
            <w:r w:rsidRPr="00543254">
              <w:rPr>
                <w:rFonts w:ascii="Century Gothic" w:hAnsi="Century Gothic"/>
                <w:sz w:val="16"/>
                <w:szCs w:val="16"/>
                <w:lang w:eastAsia="pt-BR"/>
              </w:rPr>
              <w:t>1155645771 SECRETARIA</w:t>
            </w:r>
            <w:proofErr w:type="gramEnd"/>
            <w:r w:rsidRPr="00543254">
              <w:rPr>
                <w:rFonts w:ascii="Century Gothic" w:hAnsi="Century Gothic"/>
                <w:sz w:val="16"/>
                <w:szCs w:val="16"/>
                <w:lang w:eastAsia="pt-BR"/>
              </w:rPr>
              <w:t xml:space="preserve"> - Assistência Social</w:t>
            </w:r>
            <w:r>
              <w:rPr>
                <w:rFonts w:ascii="Century Gothic" w:hAnsi="Century Gothic"/>
                <w:sz w:val="16"/>
                <w:szCs w:val="16"/>
                <w:lang w:eastAsia="pt-BR"/>
              </w:rPr>
              <w:t xml:space="preserve"> – 2018/2018 – 05 PASSAGEIROS</w:t>
            </w:r>
          </w:p>
        </w:tc>
        <w:tc>
          <w:tcPr>
            <w:tcW w:w="1843" w:type="dxa"/>
            <w:shd w:val="clear" w:color="auto" w:fill="auto"/>
            <w:vAlign w:val="center"/>
            <w:hideMark/>
          </w:tcPr>
          <w:p w14:paraId="44850FEB"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3FC074DA"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797BF1DA" w14:textId="77777777" w:rsidTr="00286713">
        <w:trPr>
          <w:trHeight w:val="549"/>
        </w:trPr>
        <w:tc>
          <w:tcPr>
            <w:tcW w:w="758" w:type="dxa"/>
            <w:shd w:val="clear" w:color="auto" w:fill="auto"/>
            <w:vAlign w:val="center"/>
            <w:hideMark/>
          </w:tcPr>
          <w:p w14:paraId="697F6DAF"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31</w:t>
            </w:r>
          </w:p>
        </w:tc>
        <w:tc>
          <w:tcPr>
            <w:tcW w:w="4557" w:type="dxa"/>
            <w:shd w:val="clear" w:color="auto" w:fill="auto"/>
            <w:vAlign w:val="center"/>
            <w:hideMark/>
          </w:tcPr>
          <w:p w14:paraId="589FC716"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PLACA - BDE-6D57 RENAVAM - </w:t>
            </w:r>
            <w:proofErr w:type="gramStart"/>
            <w:r w:rsidRPr="00543254">
              <w:rPr>
                <w:rFonts w:ascii="Century Gothic" w:hAnsi="Century Gothic"/>
                <w:sz w:val="16"/>
                <w:szCs w:val="16"/>
                <w:lang w:eastAsia="pt-BR"/>
              </w:rPr>
              <w:t>1195541403 SECRETARIA</w:t>
            </w:r>
            <w:proofErr w:type="gramEnd"/>
            <w:r w:rsidRPr="00543254">
              <w:rPr>
                <w:rFonts w:ascii="Century Gothic" w:hAnsi="Century Gothic"/>
                <w:sz w:val="16"/>
                <w:szCs w:val="16"/>
                <w:lang w:eastAsia="pt-BR"/>
              </w:rPr>
              <w:t xml:space="preserve"> - Assistência Social</w:t>
            </w:r>
            <w:r>
              <w:rPr>
                <w:rFonts w:ascii="Century Gothic" w:hAnsi="Century Gothic"/>
                <w:sz w:val="16"/>
                <w:szCs w:val="16"/>
                <w:lang w:eastAsia="pt-BR"/>
              </w:rPr>
              <w:t xml:space="preserve"> – 2019/2020 – 27 PASSAGEIROS</w:t>
            </w:r>
          </w:p>
        </w:tc>
        <w:tc>
          <w:tcPr>
            <w:tcW w:w="1843" w:type="dxa"/>
            <w:shd w:val="clear" w:color="auto" w:fill="auto"/>
            <w:vAlign w:val="center"/>
            <w:hideMark/>
          </w:tcPr>
          <w:p w14:paraId="04A5822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5C7E6F2D"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0F4B4310" w14:textId="77777777" w:rsidTr="00286713">
        <w:trPr>
          <w:trHeight w:val="549"/>
        </w:trPr>
        <w:tc>
          <w:tcPr>
            <w:tcW w:w="758" w:type="dxa"/>
            <w:shd w:val="clear" w:color="auto" w:fill="auto"/>
            <w:vAlign w:val="center"/>
            <w:hideMark/>
          </w:tcPr>
          <w:p w14:paraId="22FA369A"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32</w:t>
            </w:r>
          </w:p>
        </w:tc>
        <w:tc>
          <w:tcPr>
            <w:tcW w:w="4557" w:type="dxa"/>
            <w:shd w:val="clear" w:color="auto" w:fill="auto"/>
            <w:vAlign w:val="center"/>
            <w:hideMark/>
          </w:tcPr>
          <w:p w14:paraId="740D75E7"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Chevrolet Prisma 1.4 LT PLACA - BDM-4D78 RENAVAM - </w:t>
            </w:r>
            <w:proofErr w:type="gramStart"/>
            <w:r w:rsidRPr="00543254">
              <w:rPr>
                <w:rFonts w:ascii="Century Gothic" w:hAnsi="Century Gothic"/>
                <w:sz w:val="16"/>
                <w:szCs w:val="16"/>
                <w:lang w:eastAsia="pt-BR"/>
              </w:rPr>
              <w:t>1208074722 SECRETARIA</w:t>
            </w:r>
            <w:proofErr w:type="gramEnd"/>
            <w:r w:rsidRPr="00543254">
              <w:rPr>
                <w:rFonts w:ascii="Century Gothic" w:hAnsi="Century Gothic"/>
                <w:sz w:val="16"/>
                <w:szCs w:val="16"/>
                <w:lang w:eastAsia="pt-BR"/>
              </w:rPr>
              <w:t xml:space="preserve"> - Assistência Social – Conselho Tutelar</w:t>
            </w:r>
            <w:r>
              <w:rPr>
                <w:rFonts w:ascii="Century Gothic" w:hAnsi="Century Gothic"/>
                <w:sz w:val="16"/>
                <w:szCs w:val="16"/>
                <w:lang w:eastAsia="pt-BR"/>
              </w:rPr>
              <w:t xml:space="preserve"> – 2019/2019 – 05 PASSAGEIROS </w:t>
            </w:r>
          </w:p>
        </w:tc>
        <w:tc>
          <w:tcPr>
            <w:tcW w:w="1843" w:type="dxa"/>
            <w:shd w:val="clear" w:color="auto" w:fill="auto"/>
            <w:vAlign w:val="center"/>
            <w:hideMark/>
          </w:tcPr>
          <w:p w14:paraId="43711574"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6450EAC4"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7495A953" w14:textId="77777777" w:rsidTr="00286713">
        <w:trPr>
          <w:trHeight w:val="549"/>
        </w:trPr>
        <w:tc>
          <w:tcPr>
            <w:tcW w:w="758" w:type="dxa"/>
            <w:shd w:val="clear" w:color="auto" w:fill="auto"/>
            <w:vAlign w:val="center"/>
            <w:hideMark/>
          </w:tcPr>
          <w:p w14:paraId="555878D4"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33</w:t>
            </w:r>
          </w:p>
        </w:tc>
        <w:tc>
          <w:tcPr>
            <w:tcW w:w="4557" w:type="dxa"/>
            <w:shd w:val="clear" w:color="auto" w:fill="auto"/>
            <w:vAlign w:val="center"/>
            <w:hideMark/>
          </w:tcPr>
          <w:p w14:paraId="3E2049D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Fiat Siena 1.4 PLACA - RHH-5C05 RENAVAM - </w:t>
            </w:r>
            <w:proofErr w:type="gramStart"/>
            <w:r w:rsidRPr="00543254">
              <w:rPr>
                <w:rFonts w:ascii="Century Gothic" w:hAnsi="Century Gothic"/>
                <w:sz w:val="16"/>
                <w:szCs w:val="16"/>
                <w:lang w:eastAsia="pt-BR"/>
              </w:rPr>
              <w:t>1271102975 SECRETARIA</w:t>
            </w:r>
            <w:proofErr w:type="gramEnd"/>
            <w:r w:rsidRPr="00543254">
              <w:rPr>
                <w:rFonts w:ascii="Century Gothic" w:hAnsi="Century Gothic"/>
                <w:sz w:val="16"/>
                <w:szCs w:val="16"/>
                <w:lang w:eastAsia="pt-BR"/>
              </w:rPr>
              <w:t xml:space="preserve"> - Assistência Social – Conselho Tutelar</w:t>
            </w:r>
            <w:r>
              <w:rPr>
                <w:rFonts w:ascii="Century Gothic" w:hAnsi="Century Gothic"/>
                <w:sz w:val="16"/>
                <w:szCs w:val="16"/>
                <w:lang w:eastAsia="pt-BR"/>
              </w:rPr>
              <w:t xml:space="preserve"> – 2021/2021 – 05 PASSAGEIROS</w:t>
            </w:r>
          </w:p>
        </w:tc>
        <w:tc>
          <w:tcPr>
            <w:tcW w:w="1843" w:type="dxa"/>
            <w:shd w:val="clear" w:color="auto" w:fill="auto"/>
            <w:vAlign w:val="center"/>
            <w:hideMark/>
          </w:tcPr>
          <w:p w14:paraId="77BC8082"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159AF42A"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70ED4D39" w14:textId="77777777" w:rsidTr="00286713">
        <w:trPr>
          <w:trHeight w:val="549"/>
        </w:trPr>
        <w:tc>
          <w:tcPr>
            <w:tcW w:w="758" w:type="dxa"/>
            <w:shd w:val="clear" w:color="auto" w:fill="auto"/>
            <w:vAlign w:val="center"/>
            <w:hideMark/>
          </w:tcPr>
          <w:p w14:paraId="2C8DCC97"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34</w:t>
            </w:r>
          </w:p>
        </w:tc>
        <w:tc>
          <w:tcPr>
            <w:tcW w:w="4557" w:type="dxa"/>
            <w:shd w:val="clear" w:color="auto" w:fill="auto"/>
            <w:vAlign w:val="center"/>
            <w:hideMark/>
          </w:tcPr>
          <w:p w14:paraId="56EE8503"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Aircross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Startmt</w:t>
            </w:r>
            <w:proofErr w:type="spellEnd"/>
            <w:r w:rsidRPr="00543254">
              <w:rPr>
                <w:rFonts w:ascii="Century Gothic" w:hAnsi="Century Gothic"/>
                <w:sz w:val="16"/>
                <w:szCs w:val="16"/>
                <w:lang w:eastAsia="pt-BR"/>
              </w:rPr>
              <w:t xml:space="preserve"> PLACA - PBX-9236 RENAVAM - </w:t>
            </w:r>
            <w:proofErr w:type="gramStart"/>
            <w:r w:rsidRPr="00543254">
              <w:rPr>
                <w:rFonts w:ascii="Century Gothic" w:hAnsi="Century Gothic"/>
                <w:sz w:val="16"/>
                <w:szCs w:val="16"/>
                <w:lang w:eastAsia="pt-BR"/>
              </w:rPr>
              <w:t>1214097453 SECRETARIA</w:t>
            </w:r>
            <w:proofErr w:type="gramEnd"/>
            <w:r w:rsidRPr="00543254">
              <w:rPr>
                <w:rFonts w:ascii="Century Gothic" w:hAnsi="Century Gothic"/>
                <w:sz w:val="16"/>
                <w:szCs w:val="16"/>
                <w:lang w:eastAsia="pt-BR"/>
              </w:rPr>
              <w:t xml:space="preserve"> - Assistência Social</w:t>
            </w:r>
            <w:r>
              <w:rPr>
                <w:rFonts w:ascii="Century Gothic" w:hAnsi="Century Gothic"/>
                <w:sz w:val="16"/>
                <w:szCs w:val="16"/>
                <w:lang w:eastAsia="pt-BR"/>
              </w:rPr>
              <w:t xml:space="preserve"> – 2019/2020 – 05 PASSAGEIROS</w:t>
            </w:r>
          </w:p>
        </w:tc>
        <w:tc>
          <w:tcPr>
            <w:tcW w:w="1843" w:type="dxa"/>
            <w:shd w:val="clear" w:color="auto" w:fill="auto"/>
            <w:vAlign w:val="center"/>
            <w:hideMark/>
          </w:tcPr>
          <w:p w14:paraId="17719AD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7C4EAA6F"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68CDF206" w14:textId="77777777" w:rsidTr="00286713">
        <w:trPr>
          <w:trHeight w:val="549"/>
        </w:trPr>
        <w:tc>
          <w:tcPr>
            <w:tcW w:w="758" w:type="dxa"/>
            <w:shd w:val="clear" w:color="auto" w:fill="auto"/>
            <w:vAlign w:val="center"/>
            <w:hideMark/>
          </w:tcPr>
          <w:p w14:paraId="5AB868EF"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35</w:t>
            </w:r>
          </w:p>
        </w:tc>
        <w:tc>
          <w:tcPr>
            <w:tcW w:w="4557" w:type="dxa"/>
            <w:shd w:val="clear" w:color="auto" w:fill="auto"/>
            <w:vAlign w:val="center"/>
            <w:hideMark/>
          </w:tcPr>
          <w:p w14:paraId="6F9E81F2"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w:t>
            </w:r>
            <w:proofErr w:type="spellStart"/>
            <w:r w:rsidRPr="00543254">
              <w:rPr>
                <w:rFonts w:ascii="Century Gothic" w:hAnsi="Century Gothic"/>
                <w:sz w:val="16"/>
                <w:szCs w:val="16"/>
                <w:lang w:eastAsia="pt-BR"/>
              </w:rPr>
              <w:t>Atron</w:t>
            </w:r>
            <w:proofErr w:type="spellEnd"/>
            <w:r w:rsidRPr="00543254">
              <w:rPr>
                <w:rFonts w:ascii="Century Gothic" w:hAnsi="Century Gothic"/>
                <w:sz w:val="16"/>
                <w:szCs w:val="16"/>
                <w:lang w:eastAsia="pt-BR"/>
              </w:rPr>
              <w:t xml:space="preserve"> 2729 PLACA - AXZ-5931 RENAVAM - </w:t>
            </w:r>
            <w:proofErr w:type="gramStart"/>
            <w:r w:rsidRPr="00543254">
              <w:rPr>
                <w:rFonts w:ascii="Century Gothic" w:hAnsi="Century Gothic"/>
                <w:sz w:val="16"/>
                <w:szCs w:val="16"/>
                <w:lang w:eastAsia="pt-BR"/>
              </w:rPr>
              <w:t>1000336058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2013/2013 – 03 PASSAGEIROS</w:t>
            </w:r>
          </w:p>
        </w:tc>
        <w:tc>
          <w:tcPr>
            <w:tcW w:w="1843" w:type="dxa"/>
            <w:shd w:val="clear" w:color="auto" w:fill="auto"/>
            <w:vAlign w:val="center"/>
            <w:hideMark/>
          </w:tcPr>
          <w:p w14:paraId="2EEC1B0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32D67832"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24BAF08E" w14:textId="77777777" w:rsidTr="00286713">
        <w:trPr>
          <w:trHeight w:val="549"/>
        </w:trPr>
        <w:tc>
          <w:tcPr>
            <w:tcW w:w="758" w:type="dxa"/>
            <w:shd w:val="clear" w:color="auto" w:fill="auto"/>
            <w:vAlign w:val="center"/>
            <w:hideMark/>
          </w:tcPr>
          <w:p w14:paraId="3FCAC48B"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36</w:t>
            </w:r>
          </w:p>
        </w:tc>
        <w:tc>
          <w:tcPr>
            <w:tcW w:w="4557" w:type="dxa"/>
            <w:shd w:val="clear" w:color="auto" w:fill="auto"/>
            <w:vAlign w:val="center"/>
            <w:hideMark/>
          </w:tcPr>
          <w:p w14:paraId="60E2E5B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Basculante Ford PLACA - BBT-3835 RENAVAM - </w:t>
            </w:r>
            <w:proofErr w:type="gramStart"/>
            <w:r w:rsidRPr="00543254">
              <w:rPr>
                <w:rFonts w:ascii="Century Gothic" w:hAnsi="Century Gothic"/>
                <w:sz w:val="16"/>
                <w:szCs w:val="16"/>
                <w:lang w:eastAsia="pt-BR"/>
              </w:rPr>
              <w:t>1136141488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2017/2018 – 03 PASSAGEIROS</w:t>
            </w:r>
          </w:p>
        </w:tc>
        <w:tc>
          <w:tcPr>
            <w:tcW w:w="1843" w:type="dxa"/>
            <w:shd w:val="clear" w:color="auto" w:fill="auto"/>
            <w:vAlign w:val="center"/>
            <w:hideMark/>
          </w:tcPr>
          <w:p w14:paraId="7B932917"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579C5D7A"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3EBA973A" w14:textId="77777777" w:rsidTr="00286713">
        <w:trPr>
          <w:trHeight w:val="549"/>
        </w:trPr>
        <w:tc>
          <w:tcPr>
            <w:tcW w:w="758" w:type="dxa"/>
            <w:shd w:val="clear" w:color="auto" w:fill="auto"/>
            <w:vAlign w:val="center"/>
            <w:hideMark/>
          </w:tcPr>
          <w:p w14:paraId="32AB4C42"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37</w:t>
            </w:r>
          </w:p>
        </w:tc>
        <w:tc>
          <w:tcPr>
            <w:tcW w:w="4557" w:type="dxa"/>
            <w:shd w:val="clear" w:color="auto" w:fill="auto"/>
            <w:vAlign w:val="center"/>
            <w:hideMark/>
          </w:tcPr>
          <w:p w14:paraId="70993D31"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Ford Cargo PLACA - BCD-2276 RENAVAM - </w:t>
            </w:r>
            <w:proofErr w:type="gramStart"/>
            <w:r w:rsidRPr="00543254">
              <w:rPr>
                <w:rFonts w:ascii="Century Gothic" w:hAnsi="Century Gothic"/>
                <w:sz w:val="16"/>
                <w:szCs w:val="16"/>
                <w:lang w:eastAsia="pt-BR"/>
              </w:rPr>
              <w:t>1151554674 SECRETARIA</w:t>
            </w:r>
            <w:proofErr w:type="gramEnd"/>
            <w:r w:rsidRPr="00543254">
              <w:rPr>
                <w:rFonts w:ascii="Century Gothic" w:hAnsi="Century Gothic"/>
                <w:sz w:val="16"/>
                <w:szCs w:val="16"/>
                <w:lang w:eastAsia="pt-BR"/>
              </w:rPr>
              <w:t xml:space="preserve"> - Rodoviário – Reciclável</w:t>
            </w:r>
            <w:r>
              <w:rPr>
                <w:rFonts w:ascii="Century Gothic" w:hAnsi="Century Gothic"/>
                <w:sz w:val="16"/>
                <w:szCs w:val="16"/>
                <w:lang w:eastAsia="pt-BR"/>
              </w:rPr>
              <w:t xml:space="preserve"> – 2018/2018 – 03 PASSAGEIROS</w:t>
            </w:r>
          </w:p>
        </w:tc>
        <w:tc>
          <w:tcPr>
            <w:tcW w:w="1843" w:type="dxa"/>
            <w:shd w:val="clear" w:color="auto" w:fill="auto"/>
            <w:vAlign w:val="center"/>
            <w:hideMark/>
          </w:tcPr>
          <w:p w14:paraId="41CD6A0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00685CBE"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498AD907" w14:textId="77777777" w:rsidTr="00286713">
        <w:trPr>
          <w:trHeight w:val="549"/>
        </w:trPr>
        <w:tc>
          <w:tcPr>
            <w:tcW w:w="758" w:type="dxa"/>
            <w:shd w:val="clear" w:color="auto" w:fill="auto"/>
            <w:vAlign w:val="center"/>
            <w:hideMark/>
          </w:tcPr>
          <w:p w14:paraId="17485A6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38</w:t>
            </w:r>
          </w:p>
        </w:tc>
        <w:tc>
          <w:tcPr>
            <w:tcW w:w="4557" w:type="dxa"/>
            <w:shd w:val="clear" w:color="auto" w:fill="auto"/>
            <w:vAlign w:val="center"/>
            <w:hideMark/>
          </w:tcPr>
          <w:p w14:paraId="4DBFCF9E"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Saveiro RB </w:t>
            </w:r>
            <w:proofErr w:type="spellStart"/>
            <w:r w:rsidRPr="00543254">
              <w:rPr>
                <w:rFonts w:ascii="Century Gothic" w:hAnsi="Century Gothic"/>
                <w:sz w:val="16"/>
                <w:szCs w:val="16"/>
                <w:lang w:eastAsia="pt-BR"/>
              </w:rPr>
              <w:t>Robust</w:t>
            </w:r>
            <w:proofErr w:type="spellEnd"/>
            <w:r w:rsidRPr="00543254">
              <w:rPr>
                <w:rFonts w:ascii="Century Gothic" w:hAnsi="Century Gothic"/>
                <w:sz w:val="16"/>
                <w:szCs w:val="16"/>
                <w:lang w:eastAsia="pt-BR"/>
              </w:rPr>
              <w:t xml:space="preserve"> PLACA - BED-3D85 RENAVAM - </w:t>
            </w:r>
            <w:proofErr w:type="gramStart"/>
            <w:r w:rsidRPr="00543254">
              <w:rPr>
                <w:rFonts w:ascii="Century Gothic" w:hAnsi="Century Gothic"/>
                <w:sz w:val="16"/>
                <w:szCs w:val="16"/>
                <w:lang w:eastAsia="pt-BR"/>
              </w:rPr>
              <w:t>1230383279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2020/2021 – 02 PASSAGEIROS</w:t>
            </w:r>
          </w:p>
        </w:tc>
        <w:tc>
          <w:tcPr>
            <w:tcW w:w="1843" w:type="dxa"/>
            <w:shd w:val="clear" w:color="auto" w:fill="auto"/>
            <w:vAlign w:val="center"/>
            <w:hideMark/>
          </w:tcPr>
          <w:p w14:paraId="528CC9D2"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7E276CEE"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73D19EEE" w14:textId="77777777" w:rsidTr="00286713">
        <w:trPr>
          <w:trHeight w:val="549"/>
        </w:trPr>
        <w:tc>
          <w:tcPr>
            <w:tcW w:w="758" w:type="dxa"/>
            <w:shd w:val="clear" w:color="auto" w:fill="auto"/>
            <w:vAlign w:val="center"/>
            <w:hideMark/>
          </w:tcPr>
          <w:p w14:paraId="6EB4B10A"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39</w:t>
            </w:r>
          </w:p>
        </w:tc>
        <w:tc>
          <w:tcPr>
            <w:tcW w:w="4557" w:type="dxa"/>
            <w:shd w:val="clear" w:color="auto" w:fill="auto"/>
            <w:vAlign w:val="center"/>
            <w:hideMark/>
          </w:tcPr>
          <w:p w14:paraId="24F8C21F"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KIA UK2500 PLACA - BER-5G84 RENAVAM - </w:t>
            </w:r>
            <w:proofErr w:type="gramStart"/>
            <w:r w:rsidRPr="00543254">
              <w:rPr>
                <w:rFonts w:ascii="Century Gothic" w:hAnsi="Century Gothic"/>
                <w:sz w:val="16"/>
                <w:szCs w:val="16"/>
                <w:lang w:eastAsia="pt-BR"/>
              </w:rPr>
              <w:t>1248324630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2020/2021 – 03 PASSAGEIROS</w:t>
            </w:r>
          </w:p>
        </w:tc>
        <w:tc>
          <w:tcPr>
            <w:tcW w:w="1843" w:type="dxa"/>
            <w:shd w:val="clear" w:color="auto" w:fill="auto"/>
            <w:vAlign w:val="center"/>
            <w:hideMark/>
          </w:tcPr>
          <w:p w14:paraId="763BF1E8"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74BC3888"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3A93774E" w14:textId="77777777" w:rsidTr="00286713">
        <w:trPr>
          <w:trHeight w:val="549"/>
        </w:trPr>
        <w:tc>
          <w:tcPr>
            <w:tcW w:w="758" w:type="dxa"/>
            <w:shd w:val="clear" w:color="auto" w:fill="auto"/>
            <w:vAlign w:val="center"/>
            <w:hideMark/>
          </w:tcPr>
          <w:p w14:paraId="4BCB157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40</w:t>
            </w:r>
          </w:p>
        </w:tc>
        <w:tc>
          <w:tcPr>
            <w:tcW w:w="4557" w:type="dxa"/>
            <w:shd w:val="clear" w:color="auto" w:fill="auto"/>
            <w:vAlign w:val="center"/>
            <w:hideMark/>
          </w:tcPr>
          <w:p w14:paraId="4903133A"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Mercedes Benz </w:t>
            </w:r>
            <w:proofErr w:type="spellStart"/>
            <w:r w:rsidRPr="00543254">
              <w:rPr>
                <w:rFonts w:ascii="Century Gothic" w:hAnsi="Century Gothic"/>
                <w:sz w:val="16"/>
                <w:szCs w:val="16"/>
                <w:lang w:eastAsia="pt-BR"/>
              </w:rPr>
              <w:t>Artego</w:t>
            </w:r>
            <w:proofErr w:type="spellEnd"/>
            <w:r w:rsidRPr="00543254">
              <w:rPr>
                <w:rFonts w:ascii="Century Gothic" w:hAnsi="Century Gothic"/>
                <w:sz w:val="16"/>
                <w:szCs w:val="16"/>
                <w:lang w:eastAsia="pt-BR"/>
              </w:rPr>
              <w:t xml:space="preserve"> 1419 PLACA - RHV-7E99 RENAVAM - </w:t>
            </w:r>
            <w:proofErr w:type="gramStart"/>
            <w:r w:rsidRPr="00543254">
              <w:rPr>
                <w:rFonts w:ascii="Century Gothic" w:hAnsi="Century Gothic"/>
                <w:sz w:val="16"/>
                <w:szCs w:val="16"/>
                <w:lang w:eastAsia="pt-BR"/>
              </w:rPr>
              <w:t>1293045656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2021/2021 – 03 PASSAGEIROS</w:t>
            </w:r>
          </w:p>
        </w:tc>
        <w:tc>
          <w:tcPr>
            <w:tcW w:w="1843" w:type="dxa"/>
            <w:shd w:val="clear" w:color="auto" w:fill="auto"/>
            <w:vAlign w:val="center"/>
            <w:hideMark/>
          </w:tcPr>
          <w:p w14:paraId="16057D3A"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6BA1D5C9"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62486BE8" w14:textId="77777777" w:rsidTr="00286713">
        <w:trPr>
          <w:trHeight w:val="549"/>
        </w:trPr>
        <w:tc>
          <w:tcPr>
            <w:tcW w:w="758" w:type="dxa"/>
            <w:shd w:val="clear" w:color="auto" w:fill="auto"/>
            <w:vAlign w:val="center"/>
            <w:hideMark/>
          </w:tcPr>
          <w:p w14:paraId="4654CBC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41</w:t>
            </w:r>
          </w:p>
        </w:tc>
        <w:tc>
          <w:tcPr>
            <w:tcW w:w="4557" w:type="dxa"/>
            <w:shd w:val="clear" w:color="auto" w:fill="auto"/>
            <w:vAlign w:val="center"/>
            <w:hideMark/>
          </w:tcPr>
          <w:p w14:paraId="3E1A15A4"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Mercedes Benz </w:t>
            </w:r>
            <w:proofErr w:type="spellStart"/>
            <w:r w:rsidRPr="00543254">
              <w:rPr>
                <w:rFonts w:ascii="Century Gothic" w:hAnsi="Century Gothic"/>
                <w:sz w:val="16"/>
                <w:szCs w:val="16"/>
                <w:lang w:eastAsia="pt-BR"/>
              </w:rPr>
              <w:t>Artego</w:t>
            </w:r>
            <w:proofErr w:type="spellEnd"/>
            <w:r w:rsidRPr="00543254">
              <w:rPr>
                <w:rFonts w:ascii="Century Gothic" w:hAnsi="Century Gothic"/>
                <w:sz w:val="16"/>
                <w:szCs w:val="16"/>
                <w:lang w:eastAsia="pt-BR"/>
              </w:rPr>
              <w:t xml:space="preserve"> 1719 PLACA - RHX-0C42 RENAVAM - </w:t>
            </w:r>
            <w:proofErr w:type="gramStart"/>
            <w:r w:rsidRPr="00543254">
              <w:rPr>
                <w:rFonts w:ascii="Century Gothic" w:hAnsi="Century Gothic"/>
                <w:sz w:val="16"/>
                <w:szCs w:val="16"/>
                <w:lang w:eastAsia="pt-BR"/>
              </w:rPr>
              <w:t>1295548272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2022/2022 - 03 PASSAGEIROS</w:t>
            </w:r>
          </w:p>
        </w:tc>
        <w:tc>
          <w:tcPr>
            <w:tcW w:w="1843" w:type="dxa"/>
            <w:shd w:val="clear" w:color="auto" w:fill="auto"/>
            <w:vAlign w:val="center"/>
            <w:hideMark/>
          </w:tcPr>
          <w:p w14:paraId="09BCFC96"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3232CF53"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0DD29D7D" w14:textId="77777777" w:rsidTr="00286713">
        <w:trPr>
          <w:trHeight w:val="549"/>
        </w:trPr>
        <w:tc>
          <w:tcPr>
            <w:tcW w:w="758" w:type="dxa"/>
            <w:shd w:val="clear" w:color="auto" w:fill="auto"/>
            <w:vAlign w:val="center"/>
            <w:hideMark/>
          </w:tcPr>
          <w:p w14:paraId="0F608B6F"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42</w:t>
            </w:r>
          </w:p>
        </w:tc>
        <w:tc>
          <w:tcPr>
            <w:tcW w:w="4557" w:type="dxa"/>
            <w:shd w:val="clear" w:color="auto" w:fill="auto"/>
            <w:vAlign w:val="center"/>
            <w:hideMark/>
          </w:tcPr>
          <w:p w14:paraId="05D1E73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Basculante 12170 PLACA - AHX-2441 RENAVAM - </w:t>
            </w:r>
            <w:proofErr w:type="gramStart"/>
            <w:r w:rsidRPr="00543254">
              <w:rPr>
                <w:rFonts w:ascii="Century Gothic" w:hAnsi="Century Gothic"/>
                <w:sz w:val="16"/>
                <w:szCs w:val="16"/>
                <w:lang w:eastAsia="pt-BR"/>
              </w:rPr>
              <w:t>700642838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1998/1998 – 03 PASSAGEIROS</w:t>
            </w:r>
          </w:p>
        </w:tc>
        <w:tc>
          <w:tcPr>
            <w:tcW w:w="1843" w:type="dxa"/>
            <w:shd w:val="clear" w:color="auto" w:fill="auto"/>
            <w:vAlign w:val="center"/>
            <w:hideMark/>
          </w:tcPr>
          <w:p w14:paraId="60A0AE54"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0F4CBBF0"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5A18639D" w14:textId="77777777" w:rsidTr="00286713">
        <w:trPr>
          <w:trHeight w:val="549"/>
        </w:trPr>
        <w:tc>
          <w:tcPr>
            <w:tcW w:w="758" w:type="dxa"/>
            <w:shd w:val="clear" w:color="auto" w:fill="auto"/>
            <w:vAlign w:val="center"/>
            <w:hideMark/>
          </w:tcPr>
          <w:p w14:paraId="63F079D5"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43</w:t>
            </w:r>
          </w:p>
        </w:tc>
        <w:tc>
          <w:tcPr>
            <w:tcW w:w="4557" w:type="dxa"/>
            <w:shd w:val="clear" w:color="auto" w:fill="auto"/>
            <w:vAlign w:val="center"/>
            <w:hideMark/>
          </w:tcPr>
          <w:p w14:paraId="1B7ECDC7"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Renault/Master JI </w:t>
            </w:r>
            <w:proofErr w:type="spellStart"/>
            <w:r w:rsidRPr="00543254">
              <w:rPr>
                <w:rFonts w:ascii="Century Gothic" w:hAnsi="Century Gothic"/>
                <w:sz w:val="16"/>
                <w:szCs w:val="16"/>
                <w:lang w:eastAsia="pt-BR"/>
              </w:rPr>
              <w:t>mbus</w:t>
            </w:r>
            <w:proofErr w:type="spellEnd"/>
            <w:r w:rsidRPr="00543254">
              <w:rPr>
                <w:rFonts w:ascii="Century Gothic" w:hAnsi="Century Gothic"/>
                <w:sz w:val="16"/>
                <w:szCs w:val="16"/>
                <w:lang w:eastAsia="pt-BR"/>
              </w:rPr>
              <w:t xml:space="preserve"> – Van 11p PLACA - SSO-2F24 RENAVAM - 1406125951 SECRETARIA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2024/2025 - 11 PASSAGEIROS</w:t>
            </w:r>
          </w:p>
        </w:tc>
        <w:tc>
          <w:tcPr>
            <w:tcW w:w="1843" w:type="dxa"/>
            <w:shd w:val="clear" w:color="auto" w:fill="auto"/>
            <w:vAlign w:val="center"/>
            <w:hideMark/>
          </w:tcPr>
          <w:p w14:paraId="6AA90642"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7162104E"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08AF221F" w14:textId="77777777" w:rsidTr="00286713">
        <w:trPr>
          <w:trHeight w:val="549"/>
        </w:trPr>
        <w:tc>
          <w:tcPr>
            <w:tcW w:w="758" w:type="dxa"/>
            <w:shd w:val="clear" w:color="auto" w:fill="auto"/>
            <w:vAlign w:val="center"/>
            <w:hideMark/>
          </w:tcPr>
          <w:p w14:paraId="74B271C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44</w:t>
            </w:r>
          </w:p>
        </w:tc>
        <w:tc>
          <w:tcPr>
            <w:tcW w:w="4557" w:type="dxa"/>
            <w:shd w:val="clear" w:color="auto" w:fill="auto"/>
            <w:vAlign w:val="center"/>
            <w:hideMark/>
          </w:tcPr>
          <w:p w14:paraId="7CC4914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RENAULT/MASTER PL2 MNP P – Van 16p PLACA - TAQ-1F37 RENAVAM - 1413182230 SECRETARIA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2024/2025 – 16 PASSAGEIROS</w:t>
            </w:r>
          </w:p>
        </w:tc>
        <w:tc>
          <w:tcPr>
            <w:tcW w:w="1843" w:type="dxa"/>
            <w:shd w:val="clear" w:color="auto" w:fill="auto"/>
            <w:vAlign w:val="center"/>
            <w:hideMark/>
          </w:tcPr>
          <w:p w14:paraId="1C0709EC"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55145935"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0E2A3992" w14:textId="77777777" w:rsidTr="00286713">
        <w:trPr>
          <w:trHeight w:val="549"/>
        </w:trPr>
        <w:tc>
          <w:tcPr>
            <w:tcW w:w="758" w:type="dxa"/>
            <w:shd w:val="clear" w:color="auto" w:fill="auto"/>
            <w:vAlign w:val="center"/>
            <w:hideMark/>
          </w:tcPr>
          <w:p w14:paraId="41BCA6E6"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45</w:t>
            </w:r>
          </w:p>
        </w:tc>
        <w:tc>
          <w:tcPr>
            <w:tcW w:w="4557" w:type="dxa"/>
            <w:shd w:val="clear" w:color="auto" w:fill="auto"/>
            <w:vAlign w:val="center"/>
            <w:hideMark/>
          </w:tcPr>
          <w:p w14:paraId="7D5BA2C3"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SEGURO VEÍCULO - VW/</w:t>
            </w:r>
            <w:proofErr w:type="spellStart"/>
            <w:r w:rsidRPr="00543254">
              <w:rPr>
                <w:rFonts w:ascii="Century Gothic" w:hAnsi="Century Gothic"/>
                <w:sz w:val="16"/>
                <w:szCs w:val="16"/>
                <w:lang w:eastAsia="pt-BR"/>
              </w:rPr>
              <w:t>Neobus</w:t>
            </w:r>
            <w:proofErr w:type="spellEnd"/>
            <w:r w:rsidRPr="00543254">
              <w:rPr>
                <w:rFonts w:ascii="Century Gothic" w:hAnsi="Century Gothic"/>
                <w:sz w:val="16"/>
                <w:szCs w:val="16"/>
                <w:lang w:eastAsia="pt-BR"/>
              </w:rPr>
              <w:t xml:space="preserve"> 8.180E Transporte Escolar PLACA - TAX-5E05 RENAVAM - </w:t>
            </w:r>
            <w:proofErr w:type="gramStart"/>
            <w:r w:rsidRPr="00543254">
              <w:rPr>
                <w:rFonts w:ascii="Century Gothic" w:hAnsi="Century Gothic"/>
                <w:sz w:val="16"/>
                <w:szCs w:val="16"/>
                <w:lang w:eastAsia="pt-BR"/>
              </w:rPr>
              <w:t>1420176355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2024/2025 – 30 PASSAGEIROS</w:t>
            </w:r>
          </w:p>
        </w:tc>
        <w:tc>
          <w:tcPr>
            <w:tcW w:w="1843" w:type="dxa"/>
            <w:shd w:val="clear" w:color="auto" w:fill="auto"/>
            <w:vAlign w:val="center"/>
            <w:hideMark/>
          </w:tcPr>
          <w:p w14:paraId="3F80118B"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2F2DE155"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7BB03FDE" w14:textId="77777777" w:rsidTr="00286713">
        <w:trPr>
          <w:trHeight w:val="366"/>
        </w:trPr>
        <w:tc>
          <w:tcPr>
            <w:tcW w:w="758" w:type="dxa"/>
            <w:shd w:val="clear" w:color="auto" w:fill="auto"/>
            <w:vAlign w:val="center"/>
            <w:hideMark/>
          </w:tcPr>
          <w:p w14:paraId="04EF58A7"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46</w:t>
            </w:r>
          </w:p>
        </w:tc>
        <w:tc>
          <w:tcPr>
            <w:tcW w:w="4557" w:type="dxa"/>
            <w:shd w:val="clear" w:color="auto" w:fill="auto"/>
            <w:vAlign w:val="center"/>
            <w:hideMark/>
          </w:tcPr>
          <w:p w14:paraId="6D28C480"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STRADA ENDURANCE CABINE SIMPLES PLACA - TBE4B80 –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2025/2025 – 02 PASSAGEIROS</w:t>
            </w:r>
          </w:p>
        </w:tc>
        <w:tc>
          <w:tcPr>
            <w:tcW w:w="1843" w:type="dxa"/>
            <w:shd w:val="clear" w:color="auto" w:fill="auto"/>
            <w:vAlign w:val="center"/>
            <w:hideMark/>
          </w:tcPr>
          <w:p w14:paraId="5007476E"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424C1436"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r w:rsidR="004172DF" w:rsidRPr="00543254" w14:paraId="24180285" w14:textId="77777777" w:rsidTr="00286713">
        <w:trPr>
          <w:trHeight w:val="366"/>
        </w:trPr>
        <w:tc>
          <w:tcPr>
            <w:tcW w:w="758" w:type="dxa"/>
            <w:shd w:val="clear" w:color="auto" w:fill="auto"/>
            <w:vAlign w:val="center"/>
            <w:hideMark/>
          </w:tcPr>
          <w:p w14:paraId="338F2933"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47</w:t>
            </w:r>
          </w:p>
        </w:tc>
        <w:tc>
          <w:tcPr>
            <w:tcW w:w="4557" w:type="dxa"/>
            <w:shd w:val="clear" w:color="auto" w:fill="auto"/>
            <w:vAlign w:val="center"/>
            <w:hideMark/>
          </w:tcPr>
          <w:p w14:paraId="162C659E" w14:textId="4A169FD6"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SEGURO VEÍCULO - STRADA ENDURANCE CABINE SIMPLES PLACA - TBG3E24</w:t>
            </w:r>
            <w:r w:rsidR="00286713" w:rsidRPr="00543254">
              <w:rPr>
                <w:rFonts w:ascii="Century Gothic" w:hAnsi="Century Gothic"/>
                <w:sz w:val="16"/>
                <w:szCs w:val="16"/>
                <w:lang w:eastAsia="pt-BR"/>
              </w:rPr>
              <w:t xml:space="preserve"> </w:t>
            </w:r>
            <w:r w:rsidRPr="00543254">
              <w:rPr>
                <w:rFonts w:ascii="Century Gothic" w:hAnsi="Century Gothic"/>
                <w:sz w:val="16"/>
                <w:szCs w:val="16"/>
                <w:lang w:eastAsia="pt-BR"/>
              </w:rPr>
              <w:t xml:space="preserve">-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2025/2025 – 02 PASSAGEIROS</w:t>
            </w:r>
          </w:p>
        </w:tc>
        <w:tc>
          <w:tcPr>
            <w:tcW w:w="1843" w:type="dxa"/>
            <w:shd w:val="clear" w:color="auto" w:fill="auto"/>
            <w:vAlign w:val="center"/>
            <w:hideMark/>
          </w:tcPr>
          <w:p w14:paraId="40431AF1" w14:textId="77777777" w:rsidR="004172DF" w:rsidRPr="00543254" w:rsidRDefault="004172DF" w:rsidP="004172DF">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926" w:type="dxa"/>
            <w:shd w:val="clear" w:color="auto" w:fill="auto"/>
            <w:vAlign w:val="center"/>
            <w:hideMark/>
          </w:tcPr>
          <w:p w14:paraId="696D6065" w14:textId="77777777" w:rsidR="004172DF" w:rsidRPr="00543254" w:rsidRDefault="004172DF" w:rsidP="004172DF">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r>
    </w:tbl>
    <w:p w14:paraId="64C10C2B" w14:textId="704793A7" w:rsidR="00AD0322" w:rsidRPr="00821B73" w:rsidRDefault="00AD0322" w:rsidP="00821B73">
      <w:pPr>
        <w:pStyle w:val="PargrafodaLista"/>
        <w:widowControl w:val="0"/>
        <w:ind w:left="0"/>
        <w:rPr>
          <w:rFonts w:ascii="Century Gothic" w:hAnsi="Century Gothic"/>
          <w:color w:val="000000"/>
          <w:sz w:val="20"/>
        </w:rPr>
      </w:pPr>
    </w:p>
    <w:p w14:paraId="41B5A44F" w14:textId="77777777" w:rsidR="00821B73" w:rsidRDefault="00821B73" w:rsidP="00BD057E">
      <w:pPr>
        <w:pStyle w:val="PargrafodaLista"/>
        <w:ind w:left="0"/>
        <w:jc w:val="center"/>
        <w:rPr>
          <w:rFonts w:ascii="Century Gothic" w:eastAsia="Century Gothic" w:hAnsi="Century Gothic" w:cs="Century Gothic"/>
          <w:b/>
          <w:sz w:val="20"/>
        </w:rPr>
      </w:pPr>
    </w:p>
    <w:p w14:paraId="1DA09C63" w14:textId="09DB1A3C"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 xml:space="preserve">2.4. </w:t>
      </w:r>
      <w:r w:rsidRPr="0043507C">
        <w:rPr>
          <w:rFonts w:ascii="Century Gothic" w:hAnsi="Century Gothic" w:cstheme="minorHAnsi"/>
          <w:b/>
          <w:sz w:val="20"/>
          <w:szCs w:val="20"/>
        </w:rPr>
        <w:t>DO SEGURO:</w:t>
      </w:r>
      <w:r w:rsidRPr="0043507C">
        <w:rPr>
          <w:rFonts w:ascii="Century Gothic" w:hAnsi="Century Gothic" w:cstheme="minorHAnsi"/>
          <w:sz w:val="20"/>
          <w:szCs w:val="20"/>
        </w:rPr>
        <w:t xml:space="preserve"> O seguro deverá cobrir os riscos derivados da circulação do veículo segurado, as despesas indispensáveis ao salvamento e transporte até a oficina autorizada pelo Contratante e as indenizações ou prestações de serviços correspondentes a cada uma das coberturas de seguro, em todo o território nacional, conforme segue:</w:t>
      </w:r>
    </w:p>
    <w:p w14:paraId="359C3178" w14:textId="2279A391"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w:t>
      </w:r>
      <w:r w:rsidRPr="0043507C">
        <w:rPr>
          <w:rFonts w:ascii="Century Gothic" w:hAnsi="Century Gothic" w:cstheme="minorHAnsi"/>
          <w:b/>
          <w:sz w:val="20"/>
          <w:szCs w:val="20"/>
        </w:rPr>
        <w:tab/>
      </w:r>
      <w:r w:rsidRPr="0043507C">
        <w:rPr>
          <w:rFonts w:ascii="Century Gothic" w:hAnsi="Century Gothic" w:cstheme="minorHAnsi"/>
          <w:sz w:val="20"/>
          <w:szCs w:val="20"/>
        </w:rPr>
        <w:t>Roubo ou furto total, bem como os danos causados por tentativa de roubos ou furto, incluindo os vidros;</w:t>
      </w:r>
    </w:p>
    <w:p w14:paraId="4422A894" w14:textId="5A9C081F"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 xml:space="preserve">.2. </w:t>
      </w:r>
      <w:r w:rsidRPr="0043507C">
        <w:rPr>
          <w:rFonts w:ascii="Century Gothic" w:hAnsi="Century Gothic" w:cstheme="minorHAnsi"/>
          <w:sz w:val="20"/>
          <w:szCs w:val="20"/>
        </w:rPr>
        <w:t>Colisão com veículos, pessoas ou animais, abalroamento e capotamento;</w:t>
      </w:r>
    </w:p>
    <w:p w14:paraId="00AA0365" w14:textId="557EAC61"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.3.</w:t>
      </w:r>
      <w:r w:rsidRPr="0043507C">
        <w:rPr>
          <w:rFonts w:ascii="Century Gothic" w:hAnsi="Century Gothic" w:cstheme="minorHAnsi"/>
          <w:sz w:val="20"/>
          <w:szCs w:val="20"/>
        </w:rPr>
        <w:tab/>
        <w:t>Raios e suas consequências;</w:t>
      </w:r>
    </w:p>
    <w:p w14:paraId="1550F410" w14:textId="451BE4ED"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.4.</w:t>
      </w:r>
      <w:r w:rsidRPr="0043507C">
        <w:rPr>
          <w:rFonts w:ascii="Century Gothic" w:hAnsi="Century Gothic" w:cstheme="minorHAnsi"/>
          <w:sz w:val="20"/>
          <w:szCs w:val="20"/>
        </w:rPr>
        <w:tab/>
        <w:t>Incêndios e explosões, ainda que resultantes de atos danosos praticados de forma isolada e eventual por terceiros;</w:t>
      </w:r>
    </w:p>
    <w:p w14:paraId="5DAFD065" w14:textId="72FD99DF"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.5.</w:t>
      </w:r>
      <w:r w:rsidRPr="0043507C">
        <w:rPr>
          <w:rFonts w:ascii="Century Gothic" w:hAnsi="Century Gothic" w:cstheme="minorHAnsi"/>
          <w:sz w:val="20"/>
          <w:szCs w:val="20"/>
        </w:rPr>
        <w:tab/>
        <w:t>Quedas em precipícios ou de pontes e quedas de agentes externos sobre o veículo;</w:t>
      </w:r>
    </w:p>
    <w:p w14:paraId="3CDA9C14" w14:textId="55D17BD1"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.6.</w:t>
      </w:r>
      <w:r w:rsidRPr="0043507C">
        <w:rPr>
          <w:rFonts w:ascii="Century Gothic" w:hAnsi="Century Gothic" w:cstheme="minorHAnsi"/>
          <w:sz w:val="20"/>
          <w:szCs w:val="20"/>
        </w:rPr>
        <w:tab/>
        <w:t>Acidentes durante o transporte do veículo por meio apropriado;</w:t>
      </w:r>
    </w:p>
    <w:p w14:paraId="29A28448" w14:textId="0A9A438F"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.7.</w:t>
      </w:r>
      <w:r w:rsidRPr="0043507C">
        <w:rPr>
          <w:rFonts w:ascii="Century Gothic" w:hAnsi="Century Gothic" w:cstheme="minorHAnsi"/>
          <w:sz w:val="20"/>
          <w:szCs w:val="20"/>
        </w:rPr>
        <w:tab/>
        <w:t>Submersão total ou parcial em água proveniente de enchente ou inundações, inclusive quando guardado em subsolo;</w:t>
      </w:r>
    </w:p>
    <w:p w14:paraId="5AB98FE7" w14:textId="5280204E"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.8.</w:t>
      </w:r>
      <w:r w:rsidRPr="0043507C">
        <w:rPr>
          <w:rFonts w:ascii="Century Gothic" w:hAnsi="Century Gothic" w:cstheme="minorHAnsi"/>
          <w:sz w:val="20"/>
          <w:szCs w:val="20"/>
        </w:rPr>
        <w:tab/>
        <w:t>Granizo;</w:t>
      </w:r>
    </w:p>
    <w:p w14:paraId="1BD27147" w14:textId="049ADE79"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.9.</w:t>
      </w:r>
      <w:r w:rsidRPr="0043507C">
        <w:rPr>
          <w:rFonts w:ascii="Century Gothic" w:hAnsi="Century Gothic" w:cstheme="minorHAnsi"/>
          <w:sz w:val="20"/>
          <w:szCs w:val="20"/>
        </w:rPr>
        <w:tab/>
        <w:t>Danos causados durante o tempo em que, como consequência de roubo ou furto, estiver em poder de terceiros, excluídas, neste caso, indenização por danos materiais ou pessoais causados a terceiros;</w:t>
      </w:r>
    </w:p>
    <w:p w14:paraId="73507AE5" w14:textId="1EDDDD3B"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.10.</w:t>
      </w:r>
      <w:r>
        <w:rPr>
          <w:rFonts w:ascii="Century Gothic" w:hAnsi="Century Gothic" w:cstheme="minorHAnsi"/>
          <w:sz w:val="20"/>
          <w:szCs w:val="20"/>
        </w:rPr>
        <w:t xml:space="preserve"> </w:t>
      </w:r>
      <w:r w:rsidRPr="0043507C">
        <w:rPr>
          <w:rFonts w:ascii="Century Gothic" w:hAnsi="Century Gothic" w:cstheme="minorHAnsi"/>
          <w:sz w:val="20"/>
          <w:szCs w:val="20"/>
        </w:rPr>
        <w:t>Responsabilidade Civil Facultativa (RCF – Danos Pessoais);</w:t>
      </w:r>
    </w:p>
    <w:p w14:paraId="718795AE" w14:textId="5F31DECB" w:rsidR="00286713"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.11.</w:t>
      </w:r>
      <w:r w:rsidRPr="0043507C">
        <w:rPr>
          <w:rFonts w:ascii="Century Gothic" w:hAnsi="Century Gothic" w:cstheme="minorHAnsi"/>
          <w:sz w:val="20"/>
          <w:szCs w:val="20"/>
        </w:rPr>
        <w:tab/>
      </w:r>
      <w:r>
        <w:rPr>
          <w:rFonts w:ascii="Century Gothic" w:hAnsi="Century Gothic" w:cstheme="minorHAnsi"/>
          <w:sz w:val="20"/>
          <w:szCs w:val="20"/>
        </w:rPr>
        <w:t xml:space="preserve"> </w:t>
      </w:r>
      <w:r w:rsidRPr="0043507C">
        <w:rPr>
          <w:rFonts w:ascii="Century Gothic" w:hAnsi="Century Gothic" w:cstheme="minorHAnsi"/>
          <w:sz w:val="20"/>
          <w:szCs w:val="20"/>
        </w:rPr>
        <w:t>Acessórios não referentes a som e imagem, exceto os originais de fábrica</w:t>
      </w:r>
      <w:r>
        <w:rPr>
          <w:rFonts w:ascii="Century Gothic" w:hAnsi="Century Gothic" w:cstheme="minorHAnsi"/>
          <w:sz w:val="20"/>
          <w:szCs w:val="20"/>
        </w:rPr>
        <w:t xml:space="preserve">, portanto, </w:t>
      </w:r>
      <w:r w:rsidRPr="004F3980">
        <w:rPr>
          <w:rFonts w:ascii="Century Gothic" w:hAnsi="Century Gothic" w:cstheme="minorHAnsi"/>
          <w:sz w:val="20"/>
          <w:szCs w:val="20"/>
        </w:rPr>
        <w:t>refere-se a acessórios como GPS, ar-condicionado adicional, câmeras de ré, faróis de milha, sensores, bagageiros, suportes diversos, entre outros equipamento</w:t>
      </w:r>
      <w:r>
        <w:rPr>
          <w:rFonts w:ascii="Century Gothic" w:hAnsi="Century Gothic" w:cstheme="minorHAnsi"/>
          <w:sz w:val="20"/>
          <w:szCs w:val="20"/>
        </w:rPr>
        <w:t>s que não envolvam imagem e som</w:t>
      </w:r>
      <w:r w:rsidRPr="0043507C">
        <w:rPr>
          <w:rFonts w:ascii="Century Gothic" w:hAnsi="Century Gothic" w:cstheme="minorHAnsi"/>
          <w:sz w:val="20"/>
          <w:szCs w:val="20"/>
        </w:rPr>
        <w:t>;</w:t>
      </w:r>
    </w:p>
    <w:p w14:paraId="79862307" w14:textId="1ADE205C" w:rsidR="00286713" w:rsidRPr="0043507C" w:rsidRDefault="00286713" w:rsidP="00286713">
      <w:pPr>
        <w:rPr>
          <w:rFonts w:ascii="Century Gothic" w:hAnsi="Century Gothic" w:cstheme="minorHAnsi"/>
          <w:sz w:val="20"/>
          <w:szCs w:val="20"/>
        </w:rPr>
      </w:pPr>
      <w:r w:rsidRPr="000F51DE">
        <w:rPr>
          <w:rFonts w:ascii="Century Gothic" w:hAnsi="Century Gothic" w:cstheme="minorHAnsi"/>
          <w:b/>
          <w:sz w:val="20"/>
          <w:szCs w:val="20"/>
        </w:rPr>
        <w:t>2.</w:t>
      </w:r>
      <w:r>
        <w:rPr>
          <w:rFonts w:ascii="Century Gothic" w:hAnsi="Century Gothic" w:cstheme="minorHAnsi"/>
          <w:b/>
          <w:sz w:val="20"/>
          <w:szCs w:val="20"/>
        </w:rPr>
        <w:t>4</w:t>
      </w:r>
      <w:r w:rsidRPr="000F51DE">
        <w:rPr>
          <w:rFonts w:ascii="Century Gothic" w:hAnsi="Century Gothic" w:cstheme="minorHAnsi"/>
          <w:b/>
          <w:sz w:val="20"/>
          <w:szCs w:val="20"/>
        </w:rPr>
        <w:t>.11.1.</w:t>
      </w:r>
      <w:r>
        <w:rPr>
          <w:rFonts w:ascii="Century Gothic" w:hAnsi="Century Gothic" w:cstheme="minorHAnsi"/>
          <w:sz w:val="20"/>
          <w:szCs w:val="20"/>
        </w:rPr>
        <w:t xml:space="preserve"> </w:t>
      </w:r>
      <w:r w:rsidRPr="000F51DE">
        <w:rPr>
          <w:rFonts w:ascii="Century Gothic" w:hAnsi="Century Gothic" w:cstheme="minorHAnsi"/>
          <w:sz w:val="20"/>
          <w:szCs w:val="20"/>
        </w:rPr>
        <w:t>Caso o licitante deseje incluir cobertura para acessórios não originais de fábrica, deverá apresentar os respectivos valores individuais para fins de cobertura e cobrança de prêmio adicional, conforme previsto no edital.</w:t>
      </w:r>
    </w:p>
    <w:p w14:paraId="29FAB643" w14:textId="7B90754B"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.12.</w:t>
      </w:r>
      <w:r w:rsidRPr="0043507C">
        <w:rPr>
          <w:rFonts w:ascii="Century Gothic" w:hAnsi="Century Gothic" w:cstheme="minorHAnsi"/>
          <w:b/>
          <w:sz w:val="20"/>
          <w:szCs w:val="20"/>
        </w:rPr>
        <w:tab/>
      </w:r>
      <w:r w:rsidRPr="0043507C">
        <w:rPr>
          <w:rFonts w:ascii="Century Gothic" w:hAnsi="Century Gothic" w:cstheme="minorHAnsi"/>
          <w:sz w:val="20"/>
          <w:szCs w:val="20"/>
        </w:rPr>
        <w:t>Cobertura adicional de assistência 24 horas, com os seguintes serviços mínimos:</w:t>
      </w:r>
    </w:p>
    <w:p w14:paraId="122EDF6A" w14:textId="6CEA4033"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.12.1.</w:t>
      </w:r>
      <w:r>
        <w:rPr>
          <w:rFonts w:ascii="Century Gothic" w:hAnsi="Century Gothic" w:cstheme="minorHAnsi"/>
          <w:sz w:val="20"/>
          <w:szCs w:val="20"/>
        </w:rPr>
        <w:t xml:space="preserve"> </w:t>
      </w:r>
      <w:r w:rsidRPr="0043507C">
        <w:rPr>
          <w:rFonts w:ascii="Century Gothic" w:hAnsi="Century Gothic" w:cstheme="minorHAnsi"/>
          <w:sz w:val="20"/>
          <w:szCs w:val="20"/>
        </w:rPr>
        <w:t>Chaveiro;</w:t>
      </w:r>
    </w:p>
    <w:p w14:paraId="2B3DAC64" w14:textId="0E5B3620"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.12.2.</w:t>
      </w:r>
      <w:r>
        <w:rPr>
          <w:rFonts w:ascii="Century Gothic" w:hAnsi="Century Gothic" w:cstheme="minorHAnsi"/>
          <w:sz w:val="20"/>
          <w:szCs w:val="20"/>
        </w:rPr>
        <w:t xml:space="preserve"> </w:t>
      </w:r>
      <w:r w:rsidRPr="0043507C">
        <w:rPr>
          <w:rFonts w:ascii="Century Gothic" w:hAnsi="Century Gothic" w:cstheme="minorHAnsi"/>
          <w:sz w:val="20"/>
          <w:szCs w:val="20"/>
        </w:rPr>
        <w:t>Reboque ou transporte do veículo segurado em caso de acidente, pane mecânica ou elétrica, até a ofici</w:t>
      </w:r>
      <w:r>
        <w:rPr>
          <w:rFonts w:ascii="Century Gothic" w:hAnsi="Century Gothic" w:cstheme="minorHAnsi"/>
          <w:sz w:val="20"/>
          <w:szCs w:val="20"/>
        </w:rPr>
        <w:t>na autorizada pelo Contratante;</w:t>
      </w:r>
    </w:p>
    <w:p w14:paraId="780B4BB8" w14:textId="537671D0"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.12.3.</w:t>
      </w:r>
      <w:r>
        <w:rPr>
          <w:rFonts w:ascii="Century Gothic" w:hAnsi="Century Gothic" w:cstheme="minorHAnsi"/>
          <w:sz w:val="20"/>
          <w:szCs w:val="20"/>
        </w:rPr>
        <w:t xml:space="preserve"> </w:t>
      </w:r>
      <w:r w:rsidRPr="0043507C">
        <w:rPr>
          <w:rFonts w:ascii="Century Gothic" w:hAnsi="Century Gothic" w:cstheme="minorHAnsi"/>
          <w:sz w:val="20"/>
          <w:szCs w:val="20"/>
        </w:rPr>
        <w:t>Transporte da pessoa segurada por imobilização do veículo segurado; transporte das pessoas seguradas por roubo ou furto do veículo.</w:t>
      </w:r>
    </w:p>
    <w:p w14:paraId="6464D86A" w14:textId="2F8A7113" w:rsidR="00286713" w:rsidRPr="0043507C" w:rsidRDefault="00286713" w:rsidP="00286713">
      <w:pPr>
        <w:rPr>
          <w:rFonts w:ascii="Century Gothic" w:hAnsi="Century Gothic" w:cstheme="minorHAnsi"/>
          <w:sz w:val="20"/>
          <w:szCs w:val="20"/>
        </w:rPr>
      </w:pPr>
      <w:r>
        <w:rPr>
          <w:rFonts w:ascii="Century Gothic" w:hAnsi="Century Gothic" w:cstheme="minorHAnsi"/>
          <w:b/>
          <w:sz w:val="20"/>
          <w:szCs w:val="20"/>
        </w:rPr>
        <w:t>2.4</w:t>
      </w:r>
      <w:r w:rsidRPr="0043507C">
        <w:rPr>
          <w:rFonts w:ascii="Century Gothic" w:hAnsi="Century Gothic" w:cstheme="minorHAnsi"/>
          <w:b/>
          <w:sz w:val="20"/>
          <w:szCs w:val="20"/>
        </w:rPr>
        <w:t>.13.</w:t>
      </w:r>
      <w:r>
        <w:rPr>
          <w:rFonts w:ascii="Century Gothic" w:hAnsi="Century Gothic" w:cstheme="minorHAnsi"/>
          <w:sz w:val="20"/>
          <w:szCs w:val="20"/>
        </w:rPr>
        <w:t xml:space="preserve"> </w:t>
      </w:r>
      <w:r w:rsidRPr="0043507C">
        <w:rPr>
          <w:rFonts w:ascii="Century Gothic" w:hAnsi="Century Gothic" w:cstheme="minorHAnsi"/>
          <w:sz w:val="20"/>
          <w:szCs w:val="20"/>
        </w:rPr>
        <w:t>Cobertura de carro reserva por no mínimo 30 dias em caso de sinistro e pane elétrica e mecânica no veículo assegurado</w:t>
      </w:r>
      <w:r>
        <w:rPr>
          <w:rFonts w:ascii="Century Gothic" w:hAnsi="Century Gothic" w:cstheme="minorHAnsi"/>
          <w:sz w:val="20"/>
          <w:szCs w:val="20"/>
        </w:rPr>
        <w:t>, sendo autorizado pela Administração, em razão da limitação do mercado segurador quanto à indisponibilidade de carro reserva para veículos do tipo ônibus e caminhões, a substituição do benefício por locação de veículo básico popular ou médio, tipo sedan nacional, com quilometragem livre, nos termos propostos, desde que observado o previsto no edital quanto à Franquia.</w:t>
      </w:r>
    </w:p>
    <w:p w14:paraId="0BCF3D0B" w14:textId="1CF11E21" w:rsidR="00286713" w:rsidRPr="00E74F3C" w:rsidRDefault="00286713" w:rsidP="00286713">
      <w:pPr>
        <w:rPr>
          <w:rFonts w:ascii="Century Gothic" w:hAnsi="Century Gothic"/>
          <w:b/>
          <w:sz w:val="20"/>
          <w:szCs w:val="20"/>
        </w:rPr>
      </w:pPr>
      <w:r>
        <w:rPr>
          <w:rFonts w:ascii="Century Gothic" w:hAnsi="Century Gothic"/>
          <w:b/>
          <w:sz w:val="20"/>
          <w:szCs w:val="20"/>
        </w:rPr>
        <w:t>2.5</w:t>
      </w:r>
      <w:r>
        <w:t xml:space="preserve">. </w:t>
      </w:r>
      <w:r w:rsidRPr="00E74F3C">
        <w:rPr>
          <w:rFonts w:ascii="Century Gothic" w:hAnsi="Century Gothic"/>
          <w:b/>
          <w:sz w:val="20"/>
          <w:szCs w:val="20"/>
        </w:rPr>
        <w:t>DO ENDOSSO</w:t>
      </w:r>
    </w:p>
    <w:p w14:paraId="28657D01" w14:textId="5B04959D" w:rsidR="00286713" w:rsidRPr="00E74F3C" w:rsidRDefault="00286713" w:rsidP="00286713">
      <w:pPr>
        <w:tabs>
          <w:tab w:val="left" w:pos="0"/>
          <w:tab w:val="left" w:pos="1036"/>
        </w:tabs>
        <w:rPr>
          <w:rFonts w:ascii="Century Gothic" w:hAnsi="Century Gothic"/>
          <w:sz w:val="20"/>
          <w:szCs w:val="20"/>
        </w:rPr>
      </w:pPr>
      <w:r>
        <w:rPr>
          <w:rFonts w:ascii="Century Gothic" w:hAnsi="Century Gothic"/>
          <w:b/>
          <w:sz w:val="20"/>
          <w:szCs w:val="20"/>
        </w:rPr>
        <w:t xml:space="preserve">2.5.1. </w:t>
      </w:r>
      <w:r w:rsidRPr="00E74F3C">
        <w:rPr>
          <w:rFonts w:ascii="Century Gothic" w:hAnsi="Century Gothic"/>
          <w:sz w:val="20"/>
          <w:szCs w:val="20"/>
        </w:rPr>
        <w:t xml:space="preserve">Quaisquer alterações na apólice poderão ser solicitadas pelo Município de </w:t>
      </w:r>
      <w:r>
        <w:rPr>
          <w:rFonts w:ascii="Century Gothic" w:hAnsi="Century Gothic"/>
          <w:sz w:val="20"/>
          <w:szCs w:val="20"/>
        </w:rPr>
        <w:t>Lobato</w:t>
      </w:r>
      <w:r w:rsidRPr="00E74F3C">
        <w:rPr>
          <w:rFonts w:ascii="Century Gothic" w:hAnsi="Century Gothic"/>
          <w:sz w:val="20"/>
          <w:szCs w:val="20"/>
        </w:rPr>
        <w:t xml:space="preserve"> e processada pela seguradora, mediante endosso, dentre elas:</w:t>
      </w:r>
    </w:p>
    <w:p w14:paraId="58795712" w14:textId="77777777" w:rsidR="00286713" w:rsidRPr="00E74F3C" w:rsidRDefault="00286713" w:rsidP="00286713">
      <w:pPr>
        <w:rPr>
          <w:rFonts w:ascii="Century Gothic" w:hAnsi="Century Gothic"/>
          <w:sz w:val="20"/>
          <w:szCs w:val="20"/>
        </w:rPr>
      </w:pPr>
      <w:r>
        <w:rPr>
          <w:rFonts w:ascii="Century Gothic" w:hAnsi="Century Gothic"/>
          <w:sz w:val="20"/>
          <w:szCs w:val="20"/>
        </w:rPr>
        <w:t xml:space="preserve">a) </w:t>
      </w:r>
      <w:r w:rsidRPr="00E74F3C">
        <w:rPr>
          <w:rFonts w:ascii="Century Gothic" w:hAnsi="Century Gothic"/>
          <w:sz w:val="20"/>
          <w:szCs w:val="20"/>
        </w:rPr>
        <w:t>Substituição de veículos;</w:t>
      </w:r>
    </w:p>
    <w:p w14:paraId="420E20DC" w14:textId="77777777" w:rsidR="00286713" w:rsidRPr="00E74F3C" w:rsidRDefault="00286713" w:rsidP="00286713">
      <w:pPr>
        <w:rPr>
          <w:rFonts w:ascii="Century Gothic" w:hAnsi="Century Gothic"/>
          <w:sz w:val="20"/>
          <w:szCs w:val="20"/>
        </w:rPr>
      </w:pPr>
      <w:r>
        <w:rPr>
          <w:rFonts w:ascii="Century Gothic" w:hAnsi="Century Gothic"/>
          <w:sz w:val="20"/>
          <w:szCs w:val="20"/>
        </w:rPr>
        <w:t xml:space="preserve">b) </w:t>
      </w:r>
      <w:r w:rsidRPr="00E74F3C">
        <w:rPr>
          <w:rFonts w:ascii="Century Gothic" w:hAnsi="Century Gothic"/>
          <w:sz w:val="20"/>
          <w:szCs w:val="20"/>
        </w:rPr>
        <w:t>Exclusão de veículos;</w:t>
      </w:r>
    </w:p>
    <w:p w14:paraId="330F712A" w14:textId="77777777" w:rsidR="00286713" w:rsidRPr="00E74F3C" w:rsidRDefault="00286713" w:rsidP="00286713">
      <w:pPr>
        <w:rPr>
          <w:rFonts w:ascii="Century Gothic" w:hAnsi="Century Gothic"/>
          <w:sz w:val="20"/>
          <w:szCs w:val="20"/>
        </w:rPr>
      </w:pPr>
      <w:r>
        <w:rPr>
          <w:rFonts w:ascii="Century Gothic" w:hAnsi="Century Gothic"/>
          <w:sz w:val="20"/>
          <w:szCs w:val="20"/>
        </w:rPr>
        <w:t xml:space="preserve">c) </w:t>
      </w:r>
      <w:r w:rsidRPr="00E74F3C">
        <w:rPr>
          <w:rFonts w:ascii="Century Gothic" w:hAnsi="Century Gothic"/>
          <w:sz w:val="20"/>
          <w:szCs w:val="20"/>
        </w:rPr>
        <w:t>Inclusão de veículos;</w:t>
      </w:r>
    </w:p>
    <w:p w14:paraId="7275188B" w14:textId="77777777" w:rsidR="00286713" w:rsidRDefault="00286713" w:rsidP="00286713">
      <w:pPr>
        <w:rPr>
          <w:rFonts w:ascii="Century Gothic" w:hAnsi="Century Gothic"/>
          <w:sz w:val="20"/>
          <w:szCs w:val="20"/>
        </w:rPr>
      </w:pPr>
      <w:r>
        <w:rPr>
          <w:rFonts w:ascii="Century Gothic" w:hAnsi="Century Gothic"/>
          <w:sz w:val="20"/>
          <w:szCs w:val="20"/>
        </w:rPr>
        <w:t xml:space="preserve">d) </w:t>
      </w:r>
      <w:r w:rsidRPr="00E74F3C">
        <w:rPr>
          <w:rFonts w:ascii="Century Gothic" w:hAnsi="Century Gothic"/>
          <w:sz w:val="20"/>
          <w:szCs w:val="20"/>
        </w:rPr>
        <w:t>Correção de nome do segurado, endereço, chassi e placas do veículo emitidas erroneamente.</w:t>
      </w:r>
    </w:p>
    <w:p w14:paraId="113B86DB" w14:textId="71739B32" w:rsidR="00286713" w:rsidRDefault="00286713" w:rsidP="00286713">
      <w:pPr>
        <w:rPr>
          <w:rFonts w:ascii="Century Gothic" w:hAnsi="Century Gothic"/>
          <w:b/>
          <w:sz w:val="20"/>
          <w:szCs w:val="20"/>
        </w:rPr>
      </w:pPr>
      <w:r>
        <w:rPr>
          <w:rFonts w:ascii="Century Gothic" w:hAnsi="Century Gothic"/>
          <w:b/>
          <w:sz w:val="20"/>
          <w:szCs w:val="20"/>
        </w:rPr>
        <w:t>2.6</w:t>
      </w:r>
      <w:r w:rsidRPr="000F66F8">
        <w:rPr>
          <w:rFonts w:ascii="Century Gothic" w:hAnsi="Century Gothic"/>
          <w:b/>
          <w:sz w:val="20"/>
          <w:szCs w:val="20"/>
        </w:rPr>
        <w:t>. COBERTURAS</w:t>
      </w:r>
    </w:p>
    <w:p w14:paraId="33B14ADD" w14:textId="512B47E4" w:rsidR="00286713" w:rsidRPr="00D6212C" w:rsidRDefault="00286713" w:rsidP="00286713">
      <w:pPr>
        <w:rPr>
          <w:rFonts w:ascii="Century Gothic" w:hAnsi="Century Gothic"/>
          <w:sz w:val="20"/>
          <w:szCs w:val="20"/>
        </w:rPr>
      </w:pPr>
      <w:r>
        <w:rPr>
          <w:rFonts w:ascii="Century Gothic" w:hAnsi="Century Gothic"/>
          <w:b/>
          <w:sz w:val="20"/>
          <w:szCs w:val="20"/>
        </w:rPr>
        <w:t xml:space="preserve">2.6.1. </w:t>
      </w:r>
      <w:r w:rsidRPr="00D6212C">
        <w:rPr>
          <w:rFonts w:ascii="Century Gothic" w:hAnsi="Century Gothic"/>
          <w:sz w:val="20"/>
          <w:szCs w:val="20"/>
        </w:rPr>
        <w:t>Casco: 100% da Tabela FIPE</w:t>
      </w:r>
    </w:p>
    <w:p w14:paraId="3391C8D1" w14:textId="66356A9D" w:rsidR="00286713" w:rsidRPr="00D6212C" w:rsidRDefault="00286713" w:rsidP="00286713">
      <w:pPr>
        <w:rPr>
          <w:rFonts w:ascii="Century Gothic" w:hAnsi="Century Gothic"/>
          <w:sz w:val="20"/>
          <w:szCs w:val="20"/>
        </w:rPr>
      </w:pPr>
      <w:r>
        <w:rPr>
          <w:rFonts w:ascii="Century Gothic" w:hAnsi="Century Gothic"/>
          <w:b/>
          <w:sz w:val="20"/>
          <w:szCs w:val="20"/>
        </w:rPr>
        <w:t xml:space="preserve">2.6.2. </w:t>
      </w:r>
      <w:r w:rsidRPr="00D6212C">
        <w:rPr>
          <w:rFonts w:ascii="Century Gothic" w:hAnsi="Century Gothic"/>
          <w:sz w:val="20"/>
          <w:szCs w:val="20"/>
        </w:rPr>
        <w:t>Danos Materiais: R$ 200.000,00</w:t>
      </w:r>
    </w:p>
    <w:p w14:paraId="7AD1CD2B" w14:textId="6E835922" w:rsidR="00286713" w:rsidRPr="00D6212C" w:rsidRDefault="00286713" w:rsidP="00286713">
      <w:pPr>
        <w:rPr>
          <w:rFonts w:ascii="Century Gothic" w:hAnsi="Century Gothic"/>
          <w:sz w:val="20"/>
          <w:szCs w:val="20"/>
        </w:rPr>
      </w:pPr>
      <w:r>
        <w:rPr>
          <w:rFonts w:ascii="Century Gothic" w:hAnsi="Century Gothic"/>
          <w:b/>
          <w:sz w:val="20"/>
          <w:szCs w:val="20"/>
        </w:rPr>
        <w:t xml:space="preserve">2.6.3. </w:t>
      </w:r>
      <w:r w:rsidRPr="00D6212C">
        <w:rPr>
          <w:rFonts w:ascii="Century Gothic" w:hAnsi="Century Gothic"/>
          <w:sz w:val="20"/>
          <w:szCs w:val="20"/>
        </w:rPr>
        <w:t>Danos Corporais: R$ 200.000,00</w:t>
      </w:r>
    </w:p>
    <w:p w14:paraId="5DB8E341" w14:textId="2A2F6632" w:rsidR="00286713" w:rsidRDefault="00286713" w:rsidP="00286713">
      <w:pPr>
        <w:rPr>
          <w:rFonts w:ascii="Century Gothic" w:hAnsi="Century Gothic"/>
          <w:b/>
          <w:sz w:val="20"/>
          <w:szCs w:val="20"/>
        </w:rPr>
      </w:pPr>
      <w:r>
        <w:rPr>
          <w:rFonts w:ascii="Century Gothic" w:hAnsi="Century Gothic"/>
          <w:b/>
          <w:sz w:val="20"/>
          <w:szCs w:val="20"/>
        </w:rPr>
        <w:t xml:space="preserve">2.6.4. </w:t>
      </w:r>
      <w:r w:rsidRPr="00D6212C">
        <w:rPr>
          <w:rFonts w:ascii="Century Gothic" w:hAnsi="Century Gothic"/>
          <w:sz w:val="20"/>
          <w:szCs w:val="20"/>
        </w:rPr>
        <w:t>Danos Morais: R$ 100.000,00</w:t>
      </w:r>
    </w:p>
    <w:p w14:paraId="18F31F8A" w14:textId="69623DC0" w:rsidR="00286713" w:rsidRDefault="00286713" w:rsidP="00286713">
      <w:pPr>
        <w:rPr>
          <w:rFonts w:ascii="Century Gothic" w:hAnsi="Century Gothic"/>
          <w:sz w:val="20"/>
          <w:szCs w:val="20"/>
        </w:rPr>
      </w:pPr>
      <w:r>
        <w:rPr>
          <w:rFonts w:ascii="Century Gothic" w:hAnsi="Century Gothic"/>
          <w:b/>
          <w:sz w:val="20"/>
          <w:szCs w:val="20"/>
        </w:rPr>
        <w:t xml:space="preserve">2.6.5. </w:t>
      </w:r>
      <w:r w:rsidRPr="00D6212C">
        <w:rPr>
          <w:rFonts w:ascii="Century Gothic" w:hAnsi="Century Gothic"/>
          <w:sz w:val="20"/>
          <w:szCs w:val="20"/>
        </w:rPr>
        <w:t>APP Morte</w:t>
      </w:r>
      <w:r>
        <w:rPr>
          <w:rFonts w:ascii="Century Gothic" w:hAnsi="Century Gothic"/>
          <w:sz w:val="20"/>
          <w:szCs w:val="20"/>
        </w:rPr>
        <w:t xml:space="preserve"> Acidental;</w:t>
      </w:r>
      <w:r w:rsidRPr="00D6212C">
        <w:rPr>
          <w:rFonts w:ascii="Century Gothic" w:hAnsi="Century Gothic"/>
          <w:sz w:val="20"/>
          <w:szCs w:val="20"/>
        </w:rPr>
        <w:t xml:space="preserve"> Invalidez</w:t>
      </w:r>
      <w:r>
        <w:rPr>
          <w:rFonts w:ascii="Century Gothic" w:hAnsi="Century Gothic"/>
          <w:sz w:val="20"/>
          <w:szCs w:val="20"/>
        </w:rPr>
        <w:t xml:space="preserve"> Permanente, Total ou Parcial</w:t>
      </w:r>
      <w:r w:rsidRPr="00D6212C">
        <w:rPr>
          <w:rFonts w:ascii="Century Gothic" w:hAnsi="Century Gothic"/>
          <w:sz w:val="20"/>
          <w:szCs w:val="20"/>
        </w:rPr>
        <w:t xml:space="preserve"> e DMHO: R$ 80.000,00 por passageiro</w:t>
      </w:r>
      <w:r>
        <w:rPr>
          <w:rFonts w:ascii="Century Gothic" w:hAnsi="Century Gothic"/>
          <w:sz w:val="20"/>
          <w:szCs w:val="20"/>
        </w:rPr>
        <w:t xml:space="preserve">, </w:t>
      </w:r>
      <w:r w:rsidRPr="00F31A90">
        <w:rPr>
          <w:rFonts w:ascii="Century Gothic" w:hAnsi="Century Gothic"/>
          <w:b/>
          <w:sz w:val="20"/>
          <w:szCs w:val="20"/>
          <w:u w:val="single"/>
        </w:rPr>
        <w:t>ou</w:t>
      </w:r>
      <w:r>
        <w:rPr>
          <w:rFonts w:ascii="Century Gothic" w:hAnsi="Century Gothic"/>
          <w:sz w:val="20"/>
          <w:szCs w:val="20"/>
        </w:rPr>
        <w:t>, será aceita de forma separada, conforme abaixo:</w:t>
      </w:r>
    </w:p>
    <w:p w14:paraId="420DAC54" w14:textId="3D0282F1" w:rsidR="00286713" w:rsidRDefault="00286713" w:rsidP="00286713">
      <w:pPr>
        <w:rPr>
          <w:rFonts w:ascii="Century Gothic" w:hAnsi="Century Gothic"/>
          <w:b/>
          <w:sz w:val="20"/>
          <w:szCs w:val="20"/>
        </w:rPr>
      </w:pPr>
      <w:r>
        <w:rPr>
          <w:rFonts w:ascii="Century Gothic" w:hAnsi="Century Gothic"/>
          <w:b/>
          <w:sz w:val="20"/>
          <w:szCs w:val="20"/>
        </w:rPr>
        <w:t>2.6</w:t>
      </w:r>
      <w:r w:rsidRPr="004F3980">
        <w:rPr>
          <w:rFonts w:ascii="Century Gothic" w:hAnsi="Century Gothic"/>
          <w:b/>
          <w:sz w:val="20"/>
          <w:szCs w:val="20"/>
        </w:rPr>
        <w:t>.5.1.</w:t>
      </w:r>
      <w:r>
        <w:rPr>
          <w:rFonts w:ascii="Century Gothic" w:hAnsi="Century Gothic"/>
          <w:sz w:val="20"/>
          <w:szCs w:val="20"/>
        </w:rPr>
        <w:t xml:space="preserve"> </w:t>
      </w:r>
      <w:r w:rsidRPr="00D6212C">
        <w:rPr>
          <w:rFonts w:ascii="Century Gothic" w:hAnsi="Century Gothic"/>
          <w:sz w:val="20"/>
          <w:szCs w:val="20"/>
        </w:rPr>
        <w:t>APP Morte</w:t>
      </w:r>
      <w:r>
        <w:rPr>
          <w:rFonts w:ascii="Century Gothic" w:hAnsi="Century Gothic"/>
          <w:sz w:val="20"/>
          <w:szCs w:val="20"/>
        </w:rPr>
        <w:t xml:space="preserve"> Acidental;</w:t>
      </w:r>
      <w:r w:rsidRPr="00D6212C">
        <w:rPr>
          <w:rFonts w:ascii="Century Gothic" w:hAnsi="Century Gothic"/>
          <w:sz w:val="20"/>
          <w:szCs w:val="20"/>
        </w:rPr>
        <w:t xml:space="preserve"> Invalidez</w:t>
      </w:r>
      <w:r>
        <w:rPr>
          <w:rFonts w:ascii="Century Gothic" w:hAnsi="Century Gothic"/>
          <w:sz w:val="20"/>
          <w:szCs w:val="20"/>
        </w:rPr>
        <w:t xml:space="preserve"> Permanente, Total ou Parcial: R$ 40.000,00 por passageiro e DMHO: R$ 40.000,00 por passageiro. </w:t>
      </w:r>
    </w:p>
    <w:p w14:paraId="2198D906" w14:textId="7516832A" w:rsidR="00286713" w:rsidRDefault="00286713" w:rsidP="00286713">
      <w:pPr>
        <w:rPr>
          <w:rFonts w:ascii="Century Gothic" w:hAnsi="Century Gothic"/>
          <w:sz w:val="20"/>
          <w:szCs w:val="20"/>
        </w:rPr>
      </w:pPr>
      <w:r>
        <w:rPr>
          <w:rFonts w:ascii="Century Gothic" w:hAnsi="Century Gothic"/>
          <w:b/>
          <w:sz w:val="20"/>
          <w:szCs w:val="20"/>
        </w:rPr>
        <w:t xml:space="preserve">2.6.6. </w:t>
      </w:r>
      <w:r w:rsidRPr="00D6212C">
        <w:rPr>
          <w:rFonts w:ascii="Century Gothic" w:hAnsi="Century Gothic"/>
          <w:sz w:val="20"/>
          <w:szCs w:val="20"/>
        </w:rPr>
        <w:t>Assistência 24 horas com guincho e táxi com Km ilimitados</w:t>
      </w:r>
      <w:r>
        <w:rPr>
          <w:rFonts w:ascii="Century Gothic" w:hAnsi="Century Gothic"/>
          <w:sz w:val="20"/>
          <w:szCs w:val="20"/>
        </w:rPr>
        <w:t>.</w:t>
      </w:r>
    </w:p>
    <w:p w14:paraId="7FCA9218" w14:textId="77BA3437" w:rsidR="00286713" w:rsidRPr="00D6212C" w:rsidRDefault="00286713" w:rsidP="00286713">
      <w:pPr>
        <w:rPr>
          <w:rFonts w:ascii="Century Gothic" w:hAnsi="Century Gothic"/>
          <w:b/>
          <w:sz w:val="20"/>
          <w:szCs w:val="20"/>
        </w:rPr>
      </w:pPr>
      <w:r>
        <w:rPr>
          <w:rFonts w:ascii="Century Gothic" w:hAnsi="Century Gothic"/>
          <w:b/>
          <w:sz w:val="20"/>
          <w:szCs w:val="20"/>
        </w:rPr>
        <w:t>2.7</w:t>
      </w:r>
      <w:r w:rsidRPr="00D6212C">
        <w:rPr>
          <w:rFonts w:ascii="Century Gothic" w:hAnsi="Century Gothic"/>
          <w:b/>
          <w:sz w:val="20"/>
          <w:szCs w:val="20"/>
        </w:rPr>
        <w:t>. FRANQUIA</w:t>
      </w:r>
    </w:p>
    <w:p w14:paraId="19539789" w14:textId="3F99B712" w:rsidR="00286713" w:rsidRPr="00D6212C" w:rsidRDefault="00286713" w:rsidP="00286713">
      <w:pPr>
        <w:rPr>
          <w:rFonts w:ascii="Century Gothic" w:hAnsi="Century Gothic"/>
          <w:sz w:val="20"/>
          <w:szCs w:val="20"/>
        </w:rPr>
      </w:pPr>
      <w:r>
        <w:rPr>
          <w:rFonts w:ascii="Century Gothic" w:hAnsi="Century Gothic"/>
          <w:b/>
          <w:sz w:val="20"/>
          <w:szCs w:val="20"/>
        </w:rPr>
        <w:t>2.7</w:t>
      </w:r>
      <w:r w:rsidRPr="00D6212C">
        <w:rPr>
          <w:rFonts w:ascii="Century Gothic" w:hAnsi="Century Gothic"/>
          <w:b/>
          <w:sz w:val="20"/>
          <w:szCs w:val="20"/>
        </w:rPr>
        <w:t>.1.</w:t>
      </w:r>
      <w:r>
        <w:rPr>
          <w:rFonts w:ascii="Century Gothic" w:hAnsi="Century Gothic"/>
          <w:b/>
          <w:sz w:val="20"/>
          <w:szCs w:val="20"/>
        </w:rPr>
        <w:t xml:space="preserve"> </w:t>
      </w:r>
      <w:r w:rsidRPr="00D6212C">
        <w:rPr>
          <w:rFonts w:ascii="Century Gothic" w:hAnsi="Century Gothic"/>
          <w:sz w:val="20"/>
          <w:szCs w:val="20"/>
        </w:rPr>
        <w:t>A seguradora intercederá para a regularização de franquias junto às oficinas conveniadas;</w:t>
      </w:r>
    </w:p>
    <w:p w14:paraId="36E91D24" w14:textId="1275F2C0" w:rsidR="00286713" w:rsidRDefault="00286713" w:rsidP="00286713">
      <w:pPr>
        <w:rPr>
          <w:rFonts w:ascii="Century Gothic" w:hAnsi="Century Gothic"/>
          <w:b/>
          <w:sz w:val="20"/>
          <w:szCs w:val="20"/>
        </w:rPr>
      </w:pPr>
      <w:r>
        <w:rPr>
          <w:rFonts w:ascii="Century Gothic" w:hAnsi="Century Gothic"/>
          <w:b/>
          <w:sz w:val="20"/>
          <w:szCs w:val="20"/>
        </w:rPr>
        <w:t>2.7</w:t>
      </w:r>
      <w:r w:rsidRPr="001C4787">
        <w:rPr>
          <w:rFonts w:ascii="Century Gothic" w:hAnsi="Century Gothic"/>
          <w:b/>
          <w:sz w:val="20"/>
          <w:szCs w:val="20"/>
        </w:rPr>
        <w:t>.2.</w:t>
      </w:r>
      <w:r>
        <w:rPr>
          <w:rFonts w:ascii="Century Gothic" w:hAnsi="Century Gothic"/>
          <w:b/>
          <w:sz w:val="20"/>
          <w:szCs w:val="20"/>
        </w:rPr>
        <w:t xml:space="preserve"> </w:t>
      </w:r>
      <w:r w:rsidRPr="00D6212C">
        <w:rPr>
          <w:rFonts w:ascii="Century Gothic" w:hAnsi="Century Gothic"/>
          <w:b/>
          <w:sz w:val="20"/>
          <w:szCs w:val="20"/>
        </w:rPr>
        <w:t>Franquia 50% da obrigatória / reduzida. Limitada ao valor máximo de</w:t>
      </w:r>
      <w:r>
        <w:rPr>
          <w:rFonts w:ascii="Century Gothic" w:hAnsi="Century Gothic"/>
          <w:b/>
          <w:sz w:val="20"/>
          <w:szCs w:val="20"/>
        </w:rPr>
        <w:t xml:space="preserve"> </w:t>
      </w:r>
      <w:r w:rsidRPr="001360E4">
        <w:rPr>
          <w:b/>
          <w:sz w:val="20"/>
          <w:szCs w:val="20"/>
        </w:rPr>
        <w:t xml:space="preserve">≤ </w:t>
      </w:r>
      <w:r w:rsidRPr="001360E4">
        <w:rPr>
          <w:rFonts w:ascii="Century Gothic" w:hAnsi="Century Gothic"/>
          <w:b/>
          <w:sz w:val="20"/>
          <w:szCs w:val="20"/>
        </w:rPr>
        <w:t>a</w:t>
      </w:r>
      <w:r>
        <w:rPr>
          <w:sz w:val="20"/>
          <w:szCs w:val="20"/>
        </w:rPr>
        <w:t xml:space="preserve"> </w:t>
      </w:r>
      <w:r w:rsidRPr="001C4787">
        <w:rPr>
          <w:rFonts w:ascii="Century Gothic" w:hAnsi="Century Gothic"/>
          <w:b/>
          <w:sz w:val="20"/>
          <w:szCs w:val="20"/>
        </w:rPr>
        <w:t>5% DO VALOR DO VEÍCULO (FIPE)</w:t>
      </w:r>
      <w:r>
        <w:rPr>
          <w:rFonts w:ascii="Century Gothic" w:hAnsi="Century Gothic"/>
          <w:b/>
          <w:sz w:val="20"/>
          <w:szCs w:val="20"/>
        </w:rPr>
        <w:t>, para os veículos pertencentes e que venham a fazer parte da frota desta municipalidade.</w:t>
      </w:r>
    </w:p>
    <w:p w14:paraId="67714214" w14:textId="77777777" w:rsidR="00286713" w:rsidRDefault="00286713" w:rsidP="00286713">
      <w:pPr>
        <w:rPr>
          <w:rFonts w:ascii="Century Gothic" w:hAnsi="Century Gothic"/>
          <w:b/>
          <w:sz w:val="20"/>
          <w:szCs w:val="20"/>
        </w:rPr>
      </w:pPr>
      <w:r>
        <w:rPr>
          <w:rFonts w:ascii="Century Gothic" w:hAnsi="Century Gothic"/>
          <w:b/>
          <w:sz w:val="20"/>
          <w:szCs w:val="20"/>
        </w:rPr>
        <w:t xml:space="preserve">2.8. FRANQUIA DE VIDROS: limitados </w:t>
      </w:r>
      <w:r w:rsidRPr="001360E4">
        <w:rPr>
          <w:rFonts w:ascii="Century Gothic" w:hAnsi="Century Gothic"/>
          <w:b/>
          <w:sz w:val="20"/>
          <w:szCs w:val="20"/>
        </w:rPr>
        <w:t>≤ conforme abaixo:</w:t>
      </w:r>
    </w:p>
    <w:p w14:paraId="678117AF" w14:textId="44B2E24E" w:rsidR="00A717DD" w:rsidRDefault="00A717DD" w:rsidP="00286713">
      <w:pPr>
        <w:rPr>
          <w:rFonts w:ascii="Century Gothic" w:hAnsi="Century Gothic"/>
          <w:b/>
          <w:sz w:val="20"/>
          <w:szCs w:val="20"/>
        </w:rPr>
      </w:pP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391"/>
        <w:gridCol w:w="1251"/>
        <w:gridCol w:w="1244"/>
        <w:gridCol w:w="1377"/>
        <w:gridCol w:w="933"/>
        <w:gridCol w:w="1907"/>
      </w:tblGrid>
      <w:tr w:rsidR="00A717DD" w:rsidRPr="001B3355" w14:paraId="3A5960DD" w14:textId="77777777" w:rsidTr="00286713">
        <w:trPr>
          <w:trHeight w:val="486"/>
        </w:trPr>
        <w:tc>
          <w:tcPr>
            <w:tcW w:w="746" w:type="pct"/>
            <w:shd w:val="clear" w:color="auto" w:fill="auto"/>
          </w:tcPr>
          <w:p w14:paraId="5E76899C" w14:textId="77777777" w:rsidR="00A717DD" w:rsidRPr="00A87DEB" w:rsidRDefault="00A717DD" w:rsidP="00A717DD">
            <w:pPr>
              <w:tabs>
                <w:tab w:val="left" w:pos="576"/>
              </w:tabs>
              <w:jc w:val="center"/>
              <w:rPr>
                <w:rFonts w:ascii="Century Gothic" w:hAnsi="Century Gothic"/>
                <w:b/>
                <w:sz w:val="20"/>
                <w:szCs w:val="20"/>
              </w:rPr>
            </w:pPr>
            <w:r w:rsidRPr="00A87DEB">
              <w:rPr>
                <w:rFonts w:ascii="Century Gothic" w:hAnsi="Century Gothic"/>
                <w:b/>
                <w:sz w:val="20"/>
                <w:szCs w:val="20"/>
              </w:rPr>
              <w:t>CATEGORIA DO VEÍCULO</w:t>
            </w:r>
          </w:p>
        </w:tc>
        <w:tc>
          <w:tcPr>
            <w:tcW w:w="730" w:type="pct"/>
            <w:shd w:val="clear" w:color="auto" w:fill="auto"/>
          </w:tcPr>
          <w:p w14:paraId="048A1B3D" w14:textId="77777777" w:rsidR="00A717DD" w:rsidRPr="00A87DEB" w:rsidRDefault="00A717DD" w:rsidP="00A717DD">
            <w:pPr>
              <w:tabs>
                <w:tab w:val="left" w:pos="576"/>
              </w:tabs>
              <w:jc w:val="center"/>
              <w:rPr>
                <w:rFonts w:ascii="Century Gothic" w:hAnsi="Century Gothic"/>
                <w:b/>
                <w:sz w:val="20"/>
                <w:szCs w:val="20"/>
              </w:rPr>
            </w:pPr>
            <w:r w:rsidRPr="00A87DEB">
              <w:rPr>
                <w:rFonts w:ascii="Century Gothic" w:hAnsi="Century Gothic"/>
                <w:b/>
                <w:sz w:val="20"/>
                <w:szCs w:val="20"/>
              </w:rPr>
              <w:t>PARA-BRISA DIANTEIRO</w:t>
            </w:r>
          </w:p>
          <w:p w14:paraId="4143A669" w14:textId="77777777" w:rsidR="00A717DD" w:rsidRPr="00A87DEB" w:rsidRDefault="00A717DD" w:rsidP="00A717DD">
            <w:pPr>
              <w:tabs>
                <w:tab w:val="left" w:pos="576"/>
              </w:tabs>
              <w:jc w:val="center"/>
              <w:rPr>
                <w:rFonts w:ascii="Century Gothic" w:hAnsi="Century Gothic"/>
                <w:b/>
                <w:sz w:val="20"/>
                <w:szCs w:val="20"/>
              </w:rPr>
            </w:pPr>
            <w:r w:rsidRPr="00A87DEB">
              <w:rPr>
                <w:sz w:val="20"/>
                <w:szCs w:val="20"/>
              </w:rPr>
              <w:t>≤</w:t>
            </w:r>
          </w:p>
        </w:tc>
        <w:tc>
          <w:tcPr>
            <w:tcW w:w="657" w:type="pct"/>
          </w:tcPr>
          <w:p w14:paraId="5B53ED46" w14:textId="77777777" w:rsidR="00A717DD" w:rsidRPr="00A87DEB" w:rsidRDefault="00A717DD" w:rsidP="00A717DD">
            <w:pPr>
              <w:tabs>
                <w:tab w:val="left" w:pos="576"/>
              </w:tabs>
              <w:jc w:val="center"/>
              <w:rPr>
                <w:rFonts w:ascii="Century Gothic" w:hAnsi="Century Gothic"/>
                <w:b/>
                <w:sz w:val="20"/>
                <w:szCs w:val="20"/>
              </w:rPr>
            </w:pPr>
            <w:r w:rsidRPr="00A87DEB">
              <w:rPr>
                <w:rFonts w:ascii="Century Gothic" w:hAnsi="Century Gothic"/>
                <w:b/>
                <w:sz w:val="20"/>
                <w:szCs w:val="20"/>
              </w:rPr>
              <w:t>PARA-BRISA TRASEIRO</w:t>
            </w:r>
          </w:p>
          <w:p w14:paraId="3DC27C2F" w14:textId="77777777" w:rsidR="00A717DD" w:rsidRPr="00A87DEB" w:rsidRDefault="00A717DD" w:rsidP="00A717DD">
            <w:pPr>
              <w:tabs>
                <w:tab w:val="left" w:pos="576"/>
              </w:tabs>
              <w:jc w:val="center"/>
              <w:rPr>
                <w:rFonts w:ascii="Century Gothic" w:hAnsi="Century Gothic"/>
                <w:b/>
                <w:sz w:val="20"/>
                <w:szCs w:val="20"/>
              </w:rPr>
            </w:pPr>
            <w:r w:rsidRPr="00A87DEB">
              <w:rPr>
                <w:sz w:val="20"/>
                <w:szCs w:val="20"/>
              </w:rPr>
              <w:t>≤</w:t>
            </w:r>
          </w:p>
        </w:tc>
        <w:tc>
          <w:tcPr>
            <w:tcW w:w="653" w:type="pct"/>
          </w:tcPr>
          <w:p w14:paraId="6922E42C" w14:textId="77777777" w:rsidR="00A717DD" w:rsidRPr="00A87DEB" w:rsidRDefault="00A717DD" w:rsidP="00A717DD">
            <w:pPr>
              <w:tabs>
                <w:tab w:val="left" w:pos="576"/>
              </w:tabs>
              <w:jc w:val="center"/>
              <w:rPr>
                <w:rFonts w:ascii="Century Gothic" w:hAnsi="Century Gothic"/>
                <w:b/>
                <w:sz w:val="20"/>
                <w:szCs w:val="20"/>
              </w:rPr>
            </w:pPr>
            <w:r w:rsidRPr="00A87DEB">
              <w:rPr>
                <w:rFonts w:ascii="Century Gothic" w:hAnsi="Century Gothic"/>
                <w:b/>
                <w:sz w:val="20"/>
                <w:szCs w:val="20"/>
              </w:rPr>
              <w:t>VIDROS LATERAIS</w:t>
            </w:r>
          </w:p>
          <w:p w14:paraId="7A9868A9" w14:textId="77777777" w:rsidR="00A717DD" w:rsidRPr="00A87DEB" w:rsidRDefault="00A717DD" w:rsidP="00A717DD">
            <w:pPr>
              <w:tabs>
                <w:tab w:val="left" w:pos="576"/>
              </w:tabs>
              <w:jc w:val="center"/>
              <w:rPr>
                <w:rFonts w:ascii="Century Gothic" w:hAnsi="Century Gothic"/>
                <w:b/>
                <w:sz w:val="20"/>
                <w:szCs w:val="20"/>
              </w:rPr>
            </w:pPr>
            <w:r w:rsidRPr="00A87DEB">
              <w:rPr>
                <w:sz w:val="20"/>
                <w:szCs w:val="20"/>
              </w:rPr>
              <w:t>≤</w:t>
            </w:r>
          </w:p>
        </w:tc>
        <w:tc>
          <w:tcPr>
            <w:tcW w:w="723" w:type="pct"/>
            <w:shd w:val="clear" w:color="auto" w:fill="auto"/>
          </w:tcPr>
          <w:p w14:paraId="43F42530" w14:textId="77777777" w:rsidR="00A717DD" w:rsidRPr="00A87DEB" w:rsidRDefault="00A717DD" w:rsidP="00A717DD">
            <w:pPr>
              <w:tabs>
                <w:tab w:val="left" w:pos="576"/>
              </w:tabs>
              <w:jc w:val="center"/>
              <w:rPr>
                <w:rFonts w:ascii="Century Gothic" w:hAnsi="Century Gothic"/>
                <w:b/>
                <w:sz w:val="20"/>
                <w:szCs w:val="20"/>
              </w:rPr>
            </w:pPr>
            <w:r w:rsidRPr="00A87DEB">
              <w:rPr>
                <w:rFonts w:ascii="Century Gothic" w:hAnsi="Century Gothic"/>
                <w:b/>
                <w:sz w:val="20"/>
                <w:szCs w:val="20"/>
              </w:rPr>
              <w:t>LANTERNAS</w:t>
            </w:r>
          </w:p>
          <w:p w14:paraId="08437DC7" w14:textId="77777777" w:rsidR="00A717DD" w:rsidRPr="00A87DEB" w:rsidRDefault="00A717DD" w:rsidP="00A717DD">
            <w:pPr>
              <w:tabs>
                <w:tab w:val="left" w:pos="576"/>
              </w:tabs>
              <w:jc w:val="center"/>
              <w:rPr>
                <w:rFonts w:ascii="Century Gothic" w:hAnsi="Century Gothic"/>
                <w:b/>
                <w:sz w:val="20"/>
                <w:szCs w:val="20"/>
              </w:rPr>
            </w:pPr>
            <w:r w:rsidRPr="00A87DEB">
              <w:rPr>
                <w:sz w:val="20"/>
                <w:szCs w:val="20"/>
              </w:rPr>
              <w:t>≤</w:t>
            </w:r>
          </w:p>
        </w:tc>
        <w:tc>
          <w:tcPr>
            <w:tcW w:w="490" w:type="pct"/>
            <w:shd w:val="clear" w:color="auto" w:fill="auto"/>
          </w:tcPr>
          <w:p w14:paraId="203CFEE1" w14:textId="77777777" w:rsidR="00A717DD" w:rsidRPr="00A87DEB" w:rsidRDefault="00A717DD" w:rsidP="00A717DD">
            <w:pPr>
              <w:tabs>
                <w:tab w:val="left" w:pos="576"/>
              </w:tabs>
              <w:jc w:val="center"/>
              <w:rPr>
                <w:rFonts w:ascii="Century Gothic" w:hAnsi="Century Gothic"/>
                <w:b/>
                <w:sz w:val="20"/>
                <w:szCs w:val="20"/>
              </w:rPr>
            </w:pPr>
            <w:r w:rsidRPr="00A87DEB">
              <w:rPr>
                <w:rFonts w:ascii="Century Gothic" w:hAnsi="Century Gothic"/>
                <w:b/>
                <w:sz w:val="20"/>
                <w:szCs w:val="20"/>
              </w:rPr>
              <w:t>FARÓIS</w:t>
            </w:r>
          </w:p>
          <w:p w14:paraId="5F0AD16E" w14:textId="77777777" w:rsidR="00A717DD" w:rsidRPr="00A87DEB" w:rsidRDefault="00A717DD" w:rsidP="00A717DD">
            <w:pPr>
              <w:tabs>
                <w:tab w:val="left" w:pos="576"/>
              </w:tabs>
              <w:jc w:val="center"/>
              <w:rPr>
                <w:rFonts w:ascii="Century Gothic" w:hAnsi="Century Gothic"/>
                <w:b/>
                <w:sz w:val="20"/>
                <w:szCs w:val="20"/>
              </w:rPr>
            </w:pPr>
            <w:r w:rsidRPr="00A87DEB">
              <w:rPr>
                <w:sz w:val="20"/>
                <w:szCs w:val="20"/>
              </w:rPr>
              <w:t>≤</w:t>
            </w:r>
          </w:p>
        </w:tc>
        <w:tc>
          <w:tcPr>
            <w:tcW w:w="1001" w:type="pct"/>
            <w:shd w:val="clear" w:color="auto" w:fill="auto"/>
          </w:tcPr>
          <w:p w14:paraId="3D11650B" w14:textId="77777777" w:rsidR="00A717DD" w:rsidRPr="00A87DEB" w:rsidRDefault="00A717DD" w:rsidP="00A717DD">
            <w:pPr>
              <w:jc w:val="center"/>
              <w:rPr>
                <w:rFonts w:ascii="Century Gothic" w:hAnsi="Century Gothic"/>
                <w:b/>
                <w:sz w:val="20"/>
                <w:szCs w:val="20"/>
              </w:rPr>
            </w:pPr>
            <w:r w:rsidRPr="00A87DEB">
              <w:rPr>
                <w:rFonts w:ascii="Century Gothic" w:hAnsi="Century Gothic"/>
                <w:b/>
                <w:sz w:val="20"/>
                <w:szCs w:val="20"/>
              </w:rPr>
              <w:t>RETROVISORES</w:t>
            </w:r>
          </w:p>
          <w:p w14:paraId="5F5E290A" w14:textId="77777777" w:rsidR="00A717DD" w:rsidRPr="00A87DEB" w:rsidRDefault="00A717DD" w:rsidP="00A717DD">
            <w:pPr>
              <w:jc w:val="center"/>
              <w:rPr>
                <w:rFonts w:ascii="Century Gothic" w:hAnsi="Century Gothic"/>
                <w:b/>
                <w:sz w:val="20"/>
                <w:szCs w:val="20"/>
              </w:rPr>
            </w:pPr>
            <w:r w:rsidRPr="00A87DEB">
              <w:rPr>
                <w:sz w:val="20"/>
                <w:szCs w:val="20"/>
              </w:rPr>
              <w:t>≤</w:t>
            </w:r>
          </w:p>
        </w:tc>
      </w:tr>
      <w:tr w:rsidR="00A717DD" w:rsidRPr="001B3355" w14:paraId="68C8959D" w14:textId="77777777" w:rsidTr="00286713">
        <w:trPr>
          <w:trHeight w:val="348"/>
        </w:trPr>
        <w:tc>
          <w:tcPr>
            <w:tcW w:w="746" w:type="pct"/>
            <w:shd w:val="clear" w:color="auto" w:fill="auto"/>
          </w:tcPr>
          <w:p w14:paraId="11E5DE45"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cs="Calibri"/>
                <w:color w:val="000000"/>
                <w:sz w:val="12"/>
                <w:szCs w:val="12"/>
              </w:rPr>
              <w:t xml:space="preserve">PASSEIO E PICK-UPS LEVES </w:t>
            </w:r>
          </w:p>
        </w:tc>
        <w:tc>
          <w:tcPr>
            <w:tcW w:w="730" w:type="pct"/>
            <w:shd w:val="clear" w:color="auto" w:fill="auto"/>
          </w:tcPr>
          <w:p w14:paraId="3A8CCAB1" w14:textId="77777777" w:rsidR="00A717DD" w:rsidRPr="001B3355" w:rsidRDefault="00A717DD" w:rsidP="00A717DD">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450,00</w:t>
            </w:r>
          </w:p>
        </w:tc>
        <w:tc>
          <w:tcPr>
            <w:tcW w:w="657" w:type="pct"/>
          </w:tcPr>
          <w:p w14:paraId="4648C908" w14:textId="77777777" w:rsidR="00A717DD" w:rsidRPr="001B3355" w:rsidRDefault="00A717DD" w:rsidP="00A717DD">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450,00</w:t>
            </w:r>
          </w:p>
        </w:tc>
        <w:tc>
          <w:tcPr>
            <w:tcW w:w="653" w:type="pct"/>
          </w:tcPr>
          <w:p w14:paraId="715524D9" w14:textId="77777777" w:rsidR="00A717DD" w:rsidRPr="001B3355" w:rsidRDefault="00A717DD" w:rsidP="00A717DD">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120,00</w:t>
            </w:r>
          </w:p>
        </w:tc>
        <w:tc>
          <w:tcPr>
            <w:tcW w:w="723" w:type="pct"/>
            <w:shd w:val="clear" w:color="auto" w:fill="auto"/>
          </w:tcPr>
          <w:p w14:paraId="6A739D14" w14:textId="77777777" w:rsidR="00A717DD" w:rsidRPr="001B3355" w:rsidRDefault="00A717DD" w:rsidP="00A717DD">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250,00</w:t>
            </w:r>
          </w:p>
        </w:tc>
        <w:tc>
          <w:tcPr>
            <w:tcW w:w="490" w:type="pct"/>
            <w:shd w:val="clear" w:color="auto" w:fill="auto"/>
          </w:tcPr>
          <w:p w14:paraId="705DF908" w14:textId="77777777" w:rsidR="00A717DD" w:rsidRPr="001B3355" w:rsidRDefault="00A717DD" w:rsidP="00A717DD">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250,00</w:t>
            </w:r>
          </w:p>
        </w:tc>
        <w:tc>
          <w:tcPr>
            <w:tcW w:w="1001" w:type="pct"/>
            <w:shd w:val="clear" w:color="auto" w:fill="auto"/>
          </w:tcPr>
          <w:p w14:paraId="60278FE8" w14:textId="77777777" w:rsidR="00A717DD" w:rsidRPr="001B3355" w:rsidRDefault="00A717DD" w:rsidP="00A717DD">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250,00</w:t>
            </w:r>
          </w:p>
        </w:tc>
      </w:tr>
      <w:tr w:rsidR="00A717DD" w:rsidRPr="001B3355" w14:paraId="41934FB2" w14:textId="77777777" w:rsidTr="00286713">
        <w:trPr>
          <w:trHeight w:val="348"/>
        </w:trPr>
        <w:tc>
          <w:tcPr>
            <w:tcW w:w="746" w:type="pct"/>
            <w:shd w:val="clear" w:color="auto" w:fill="auto"/>
          </w:tcPr>
          <w:p w14:paraId="72209C2C" w14:textId="77777777" w:rsidR="00A717DD" w:rsidRDefault="00A717DD" w:rsidP="00A717DD">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PICK-UPS MÉDIOS E VANS</w:t>
            </w:r>
          </w:p>
        </w:tc>
        <w:tc>
          <w:tcPr>
            <w:tcW w:w="730" w:type="pct"/>
            <w:shd w:val="clear" w:color="auto" w:fill="auto"/>
          </w:tcPr>
          <w:p w14:paraId="681432A7"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R$ 700,00</w:t>
            </w:r>
          </w:p>
        </w:tc>
        <w:tc>
          <w:tcPr>
            <w:tcW w:w="657" w:type="pct"/>
          </w:tcPr>
          <w:p w14:paraId="69E81572"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R$ 700,00</w:t>
            </w:r>
          </w:p>
        </w:tc>
        <w:tc>
          <w:tcPr>
            <w:tcW w:w="653" w:type="pct"/>
          </w:tcPr>
          <w:p w14:paraId="078B9C05"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R4$ 700,00</w:t>
            </w:r>
          </w:p>
        </w:tc>
        <w:tc>
          <w:tcPr>
            <w:tcW w:w="723" w:type="pct"/>
            <w:shd w:val="clear" w:color="auto" w:fill="auto"/>
          </w:tcPr>
          <w:p w14:paraId="11ED2AFC"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R$ 400,00</w:t>
            </w:r>
          </w:p>
        </w:tc>
        <w:tc>
          <w:tcPr>
            <w:tcW w:w="490" w:type="pct"/>
            <w:shd w:val="clear" w:color="auto" w:fill="auto"/>
          </w:tcPr>
          <w:p w14:paraId="5296BDBE"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R$ 400,00</w:t>
            </w:r>
          </w:p>
        </w:tc>
        <w:tc>
          <w:tcPr>
            <w:tcW w:w="1001" w:type="pct"/>
            <w:shd w:val="clear" w:color="auto" w:fill="auto"/>
          </w:tcPr>
          <w:p w14:paraId="7BFA04B3"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R$ 400,00</w:t>
            </w:r>
          </w:p>
        </w:tc>
      </w:tr>
      <w:tr w:rsidR="00A717DD" w:rsidRPr="001B3355" w14:paraId="1948C7B0" w14:textId="77777777" w:rsidTr="00286713">
        <w:trPr>
          <w:trHeight w:val="348"/>
        </w:trPr>
        <w:tc>
          <w:tcPr>
            <w:tcW w:w="746" w:type="pct"/>
            <w:shd w:val="clear" w:color="auto" w:fill="auto"/>
          </w:tcPr>
          <w:p w14:paraId="4B65457E" w14:textId="77777777" w:rsidR="00A717DD" w:rsidRDefault="00A717DD" w:rsidP="00A717DD">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DEMAIS CATEGORIAS</w:t>
            </w:r>
          </w:p>
        </w:tc>
        <w:tc>
          <w:tcPr>
            <w:tcW w:w="730" w:type="pct"/>
            <w:shd w:val="clear" w:color="auto" w:fill="auto"/>
          </w:tcPr>
          <w:p w14:paraId="0727C6D9"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R$ 950,00</w:t>
            </w:r>
          </w:p>
        </w:tc>
        <w:tc>
          <w:tcPr>
            <w:tcW w:w="657" w:type="pct"/>
          </w:tcPr>
          <w:p w14:paraId="1C041EAB"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R$ 950,00</w:t>
            </w:r>
          </w:p>
        </w:tc>
        <w:tc>
          <w:tcPr>
            <w:tcW w:w="653" w:type="pct"/>
          </w:tcPr>
          <w:p w14:paraId="6519438F"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R$ 950,00</w:t>
            </w:r>
          </w:p>
        </w:tc>
        <w:tc>
          <w:tcPr>
            <w:tcW w:w="723" w:type="pct"/>
            <w:shd w:val="clear" w:color="auto" w:fill="auto"/>
          </w:tcPr>
          <w:p w14:paraId="1541C30E"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R$ 700,00</w:t>
            </w:r>
          </w:p>
        </w:tc>
        <w:tc>
          <w:tcPr>
            <w:tcW w:w="490" w:type="pct"/>
            <w:shd w:val="clear" w:color="auto" w:fill="auto"/>
          </w:tcPr>
          <w:p w14:paraId="16E4BE77"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R$ 700,00</w:t>
            </w:r>
          </w:p>
        </w:tc>
        <w:tc>
          <w:tcPr>
            <w:tcW w:w="1001" w:type="pct"/>
            <w:shd w:val="clear" w:color="auto" w:fill="auto"/>
          </w:tcPr>
          <w:p w14:paraId="606B8E8E" w14:textId="77777777" w:rsidR="00A717DD" w:rsidRPr="001B3355" w:rsidRDefault="00A717DD" w:rsidP="00A717DD">
            <w:pPr>
              <w:tabs>
                <w:tab w:val="left" w:pos="576"/>
              </w:tabs>
              <w:jc w:val="center"/>
              <w:rPr>
                <w:rFonts w:ascii="Century Gothic" w:hAnsi="Century Gothic"/>
                <w:sz w:val="12"/>
                <w:szCs w:val="12"/>
              </w:rPr>
            </w:pPr>
            <w:r>
              <w:rPr>
                <w:rFonts w:ascii="Century Gothic" w:hAnsi="Century Gothic"/>
                <w:sz w:val="12"/>
                <w:szCs w:val="12"/>
              </w:rPr>
              <w:t>R$ 700,00</w:t>
            </w:r>
          </w:p>
        </w:tc>
      </w:tr>
    </w:tbl>
    <w:p w14:paraId="18216635" w14:textId="77777777" w:rsidR="00A717DD" w:rsidRPr="00D6212C" w:rsidRDefault="00A717DD" w:rsidP="00A717DD">
      <w:pPr>
        <w:rPr>
          <w:rFonts w:ascii="Century Gothic" w:hAnsi="Century Gothic"/>
          <w:b/>
          <w:sz w:val="20"/>
          <w:szCs w:val="20"/>
        </w:rPr>
      </w:pPr>
    </w:p>
    <w:p w14:paraId="545ACCBB" w14:textId="1E5CD403" w:rsidR="00A717DD" w:rsidRPr="00A87DEB" w:rsidRDefault="00A717DD" w:rsidP="00A717DD">
      <w:pPr>
        <w:rPr>
          <w:rFonts w:ascii="Century Gothic" w:hAnsi="Century Gothic"/>
          <w:b/>
          <w:sz w:val="20"/>
          <w:szCs w:val="20"/>
        </w:rPr>
      </w:pPr>
      <w:r>
        <w:rPr>
          <w:rFonts w:ascii="Century Gothic" w:hAnsi="Century Gothic"/>
          <w:b/>
          <w:sz w:val="20"/>
          <w:szCs w:val="20"/>
        </w:rPr>
        <w:t>2.9</w:t>
      </w:r>
      <w:r w:rsidRPr="00A87DEB">
        <w:rPr>
          <w:rFonts w:ascii="Century Gothic" w:hAnsi="Century Gothic"/>
          <w:b/>
          <w:sz w:val="20"/>
          <w:szCs w:val="20"/>
        </w:rPr>
        <w:t>. DO SINISTRO</w:t>
      </w:r>
    </w:p>
    <w:p w14:paraId="3A6CF4BB" w14:textId="4C964357" w:rsidR="00A717DD" w:rsidRPr="00A87DEB" w:rsidRDefault="00A717DD" w:rsidP="00A717DD">
      <w:pPr>
        <w:rPr>
          <w:rFonts w:ascii="Century Gothic" w:hAnsi="Century Gothic"/>
          <w:sz w:val="20"/>
          <w:szCs w:val="20"/>
        </w:rPr>
      </w:pPr>
      <w:r>
        <w:rPr>
          <w:rFonts w:ascii="Century Gothic" w:hAnsi="Century Gothic"/>
          <w:b/>
          <w:sz w:val="20"/>
          <w:szCs w:val="20"/>
        </w:rPr>
        <w:t>2.9</w:t>
      </w:r>
      <w:r w:rsidRPr="00A87DEB">
        <w:rPr>
          <w:rFonts w:ascii="Century Gothic" w:hAnsi="Century Gothic"/>
          <w:b/>
          <w:sz w:val="20"/>
          <w:szCs w:val="20"/>
        </w:rPr>
        <w:t>.1.</w:t>
      </w:r>
      <w:r>
        <w:rPr>
          <w:rFonts w:ascii="Century Gothic" w:hAnsi="Century Gothic"/>
          <w:sz w:val="20"/>
          <w:szCs w:val="20"/>
        </w:rPr>
        <w:t xml:space="preserve"> </w:t>
      </w:r>
      <w:r w:rsidRPr="00A87DEB">
        <w:rPr>
          <w:rFonts w:ascii="Century Gothic" w:hAnsi="Century Gothic"/>
          <w:sz w:val="20"/>
          <w:szCs w:val="20"/>
        </w:rPr>
        <w:t>O prazo para as indenizações de eventuais sinistros não poderá ser superior a 30 (trinta) dias;</w:t>
      </w:r>
    </w:p>
    <w:p w14:paraId="00F578C3" w14:textId="6DD4AF56" w:rsidR="00A717DD" w:rsidRPr="00A87DEB" w:rsidRDefault="00A717DD" w:rsidP="00A717DD">
      <w:pPr>
        <w:rPr>
          <w:rFonts w:ascii="Century Gothic" w:hAnsi="Century Gothic"/>
          <w:sz w:val="20"/>
          <w:szCs w:val="20"/>
        </w:rPr>
      </w:pPr>
      <w:r>
        <w:rPr>
          <w:rFonts w:ascii="Century Gothic" w:hAnsi="Century Gothic"/>
          <w:b/>
          <w:sz w:val="20"/>
          <w:szCs w:val="20"/>
        </w:rPr>
        <w:t>2.9</w:t>
      </w:r>
      <w:r w:rsidRPr="00A87DEB">
        <w:rPr>
          <w:rFonts w:ascii="Century Gothic" w:hAnsi="Century Gothic"/>
          <w:b/>
          <w:sz w:val="20"/>
          <w:szCs w:val="20"/>
        </w:rPr>
        <w:t>.2.</w:t>
      </w:r>
      <w:r>
        <w:rPr>
          <w:rFonts w:ascii="Century Gothic" w:hAnsi="Century Gothic"/>
          <w:sz w:val="20"/>
          <w:szCs w:val="20"/>
        </w:rPr>
        <w:t xml:space="preserve"> </w:t>
      </w:r>
      <w:r w:rsidRPr="00A87DEB">
        <w:rPr>
          <w:rFonts w:ascii="Century Gothic" w:hAnsi="Century Gothic"/>
          <w:sz w:val="20"/>
          <w:szCs w:val="20"/>
        </w:rPr>
        <w:t>A empresa deverá informar contato para acionamento do seguro e utilização dos seus benefícios. Este deverá ficar disponível a qualquer horário para atendimento, pois os veículos serão usados para deslocamento a outras cidades em horários diversos.</w:t>
      </w:r>
      <w:r w:rsidRPr="00A87DEB">
        <w:rPr>
          <w:rFonts w:ascii="Century Gothic" w:hAnsi="Century Gothic"/>
          <w:sz w:val="20"/>
          <w:szCs w:val="20"/>
        </w:rPr>
        <w:cr/>
      </w:r>
      <w:r>
        <w:rPr>
          <w:rFonts w:ascii="Century Gothic" w:hAnsi="Century Gothic"/>
          <w:b/>
          <w:sz w:val="20"/>
          <w:szCs w:val="20"/>
        </w:rPr>
        <w:t>2.10</w:t>
      </w:r>
      <w:r w:rsidRPr="00A87DEB">
        <w:rPr>
          <w:rFonts w:ascii="Century Gothic" w:hAnsi="Century Gothic"/>
          <w:b/>
          <w:sz w:val="20"/>
          <w:szCs w:val="20"/>
        </w:rPr>
        <w:t>. DA FRANQUIA</w:t>
      </w:r>
      <w:r w:rsidR="00F954F1">
        <w:rPr>
          <w:rFonts w:ascii="Century Gothic" w:hAnsi="Century Gothic"/>
          <w:b/>
          <w:sz w:val="20"/>
          <w:szCs w:val="20"/>
        </w:rPr>
        <w:t xml:space="preserve"> REDUZIDA</w:t>
      </w:r>
    </w:p>
    <w:p w14:paraId="18B85380" w14:textId="77777777" w:rsidR="00F954F1" w:rsidRDefault="00A717DD" w:rsidP="00F954F1">
      <w:pPr>
        <w:rPr>
          <w:rFonts w:ascii="Century Gothic" w:hAnsi="Century Gothic"/>
          <w:b/>
          <w:sz w:val="20"/>
          <w:szCs w:val="20"/>
        </w:rPr>
      </w:pPr>
      <w:r>
        <w:rPr>
          <w:rFonts w:ascii="Century Gothic" w:hAnsi="Century Gothic"/>
          <w:b/>
          <w:sz w:val="20"/>
          <w:szCs w:val="20"/>
        </w:rPr>
        <w:t>2.10</w:t>
      </w:r>
      <w:r w:rsidRPr="00A87DEB">
        <w:rPr>
          <w:rFonts w:ascii="Century Gothic" w:hAnsi="Century Gothic"/>
          <w:b/>
          <w:sz w:val="20"/>
          <w:szCs w:val="20"/>
        </w:rPr>
        <w:t>.1.</w:t>
      </w:r>
      <w:r w:rsidRPr="00A87DEB">
        <w:rPr>
          <w:rFonts w:ascii="Century Gothic" w:hAnsi="Century Gothic"/>
          <w:sz w:val="20"/>
          <w:szCs w:val="20"/>
        </w:rPr>
        <w:tab/>
      </w:r>
      <w:r w:rsidRPr="000D0271">
        <w:rPr>
          <w:rFonts w:ascii="Century Gothic" w:hAnsi="Century Gothic"/>
          <w:b/>
          <w:sz w:val="20"/>
          <w:szCs w:val="20"/>
        </w:rPr>
        <w:t>O valor da franquia deverá constar obrigatoriamente na proposta e na apólice, não devendo exceder o limite máximo esta</w:t>
      </w:r>
      <w:r w:rsidR="00F954F1">
        <w:rPr>
          <w:rFonts w:ascii="Century Gothic" w:hAnsi="Century Gothic"/>
          <w:b/>
          <w:sz w:val="20"/>
          <w:szCs w:val="20"/>
        </w:rPr>
        <w:t xml:space="preserve">belecido no Termo de referência, ou seja, deverá ser </w:t>
      </w:r>
      <w:r w:rsidR="00F954F1" w:rsidRPr="00F954F1">
        <w:rPr>
          <w:rFonts w:ascii="Century Gothic" w:hAnsi="Century Gothic"/>
          <w:b/>
          <w:sz w:val="20"/>
          <w:szCs w:val="20"/>
        </w:rPr>
        <w:t>≤</w:t>
      </w:r>
      <w:r w:rsidR="00F954F1">
        <w:rPr>
          <w:rFonts w:ascii="Century Gothic" w:hAnsi="Century Gothic"/>
          <w:b/>
          <w:sz w:val="20"/>
          <w:szCs w:val="20"/>
        </w:rPr>
        <w:t xml:space="preserve"> </w:t>
      </w:r>
      <w:r w:rsidR="00F954F1" w:rsidRPr="001360E4">
        <w:rPr>
          <w:rFonts w:ascii="Century Gothic" w:hAnsi="Century Gothic"/>
          <w:b/>
          <w:sz w:val="20"/>
          <w:szCs w:val="20"/>
        </w:rPr>
        <w:t>a</w:t>
      </w:r>
      <w:r w:rsidR="00F954F1">
        <w:rPr>
          <w:sz w:val="20"/>
          <w:szCs w:val="20"/>
        </w:rPr>
        <w:t xml:space="preserve"> </w:t>
      </w:r>
      <w:r w:rsidR="00F954F1" w:rsidRPr="001C4787">
        <w:rPr>
          <w:rFonts w:ascii="Century Gothic" w:hAnsi="Century Gothic"/>
          <w:b/>
          <w:sz w:val="20"/>
          <w:szCs w:val="20"/>
        </w:rPr>
        <w:t>5% DO VALOR DO VEÍCULO (FIPE</w:t>
      </w:r>
      <w:proofErr w:type="gramStart"/>
      <w:r w:rsidR="00F954F1" w:rsidRPr="001C4787">
        <w:rPr>
          <w:rFonts w:ascii="Century Gothic" w:hAnsi="Century Gothic"/>
          <w:b/>
          <w:sz w:val="20"/>
          <w:szCs w:val="20"/>
        </w:rPr>
        <w:t>)</w:t>
      </w:r>
      <w:proofErr w:type="gramEnd"/>
    </w:p>
    <w:p w14:paraId="4BF4477C" w14:textId="1A888BC8" w:rsidR="00286713" w:rsidRDefault="00286713" w:rsidP="00F954F1">
      <w:pPr>
        <w:rPr>
          <w:rFonts w:ascii="Century Gothic" w:hAnsi="Century Gothic"/>
          <w:sz w:val="20"/>
          <w:szCs w:val="20"/>
        </w:rPr>
      </w:pPr>
      <w:r w:rsidRPr="001E52E7">
        <w:rPr>
          <w:rFonts w:ascii="Century Gothic" w:hAnsi="Century Gothic"/>
          <w:b/>
          <w:sz w:val="20"/>
          <w:szCs w:val="20"/>
        </w:rPr>
        <w:t>2.10.1.1.</w:t>
      </w:r>
      <w:r w:rsidRPr="001E52E7">
        <w:rPr>
          <w:rFonts w:ascii="Century Gothic" w:hAnsi="Century Gothic"/>
          <w:sz w:val="20"/>
          <w:szCs w:val="20"/>
        </w:rPr>
        <w:t xml:space="preserve"> </w:t>
      </w:r>
      <w:r w:rsidR="001E52E7" w:rsidRPr="001E52E7">
        <w:rPr>
          <w:rFonts w:ascii="Century Gothic" w:hAnsi="Century Gothic"/>
          <w:sz w:val="20"/>
          <w:szCs w:val="20"/>
        </w:rPr>
        <w:t>Em casos de veículos que não possuem valor disponível na Tabela FIPE, a Administração adotou como base o valor de mercado ou, quando disponível, a Nota Fiscal de aquisição.</w:t>
      </w:r>
    </w:p>
    <w:p w14:paraId="215F799F" w14:textId="45A25203" w:rsidR="001E52E7" w:rsidRPr="001E52E7" w:rsidRDefault="001E52E7" w:rsidP="00F954F1">
      <w:pPr>
        <w:rPr>
          <w:rFonts w:ascii="Century Gothic" w:hAnsi="Century Gothic"/>
          <w:sz w:val="20"/>
          <w:szCs w:val="20"/>
        </w:rPr>
      </w:pPr>
      <w:r w:rsidRPr="001E52E7">
        <w:rPr>
          <w:rFonts w:ascii="Century Gothic" w:hAnsi="Century Gothic"/>
          <w:b/>
          <w:sz w:val="20"/>
          <w:szCs w:val="20"/>
        </w:rPr>
        <w:t>2.10.1.2.</w:t>
      </w:r>
      <w:r>
        <w:rPr>
          <w:rFonts w:ascii="Century Gothic" w:hAnsi="Century Gothic"/>
          <w:sz w:val="20"/>
          <w:szCs w:val="20"/>
        </w:rPr>
        <w:t xml:space="preserve"> A exigência de franquia limitada a até 5% do valor do veículo (FIPE) poderá ser cumprida mediante aplicação de percentual fixo desde que os valores permaneçam fixos durante toda a vigência da apólice. A Administração está ciente e de acordo com esta condição.</w:t>
      </w:r>
    </w:p>
    <w:p w14:paraId="352D6369" w14:textId="56C0EFF5" w:rsidR="00A717DD" w:rsidRPr="00A87DEB" w:rsidRDefault="00A717DD" w:rsidP="00A717DD">
      <w:pPr>
        <w:rPr>
          <w:rFonts w:ascii="Century Gothic" w:hAnsi="Century Gothic"/>
          <w:sz w:val="20"/>
          <w:szCs w:val="20"/>
        </w:rPr>
      </w:pPr>
      <w:r>
        <w:rPr>
          <w:rFonts w:ascii="Century Gothic" w:hAnsi="Century Gothic"/>
          <w:b/>
          <w:sz w:val="20"/>
          <w:szCs w:val="20"/>
        </w:rPr>
        <w:t>2.10</w:t>
      </w:r>
      <w:r w:rsidRPr="00A87DEB">
        <w:rPr>
          <w:rFonts w:ascii="Century Gothic" w:hAnsi="Century Gothic"/>
          <w:b/>
          <w:sz w:val="20"/>
          <w:szCs w:val="20"/>
        </w:rPr>
        <w:t>.2.</w:t>
      </w:r>
      <w:r w:rsidR="00286713">
        <w:rPr>
          <w:rFonts w:ascii="Century Gothic" w:hAnsi="Century Gothic"/>
          <w:b/>
          <w:sz w:val="20"/>
          <w:szCs w:val="20"/>
        </w:rPr>
        <w:t xml:space="preserve"> </w:t>
      </w:r>
      <w:r w:rsidRPr="00A87DEB">
        <w:rPr>
          <w:rFonts w:ascii="Century Gothic" w:hAnsi="Century Gothic"/>
          <w:sz w:val="20"/>
          <w:szCs w:val="20"/>
        </w:rPr>
        <w:t>O Valor da franquia será pago diretamente para a seguradora e a mesma deve repassar o valor ao prestador do serviço.</w:t>
      </w:r>
    </w:p>
    <w:p w14:paraId="294B7C20" w14:textId="74882958" w:rsidR="00A717DD" w:rsidRPr="00A87DEB" w:rsidRDefault="00A717DD" w:rsidP="00A717DD">
      <w:pPr>
        <w:rPr>
          <w:rFonts w:ascii="Century Gothic" w:hAnsi="Century Gothic"/>
          <w:sz w:val="20"/>
          <w:szCs w:val="20"/>
        </w:rPr>
      </w:pPr>
      <w:r>
        <w:rPr>
          <w:rFonts w:ascii="Century Gothic" w:hAnsi="Century Gothic"/>
          <w:b/>
          <w:sz w:val="20"/>
          <w:szCs w:val="20"/>
        </w:rPr>
        <w:t>2.10</w:t>
      </w:r>
      <w:r w:rsidRPr="00A87DEB">
        <w:rPr>
          <w:rFonts w:ascii="Century Gothic" w:hAnsi="Century Gothic"/>
          <w:b/>
          <w:sz w:val="20"/>
          <w:szCs w:val="20"/>
        </w:rPr>
        <w:t>.3.</w:t>
      </w:r>
      <w:r>
        <w:rPr>
          <w:rFonts w:ascii="Century Gothic" w:hAnsi="Century Gothic"/>
          <w:sz w:val="20"/>
          <w:szCs w:val="20"/>
        </w:rPr>
        <w:t xml:space="preserve"> </w:t>
      </w:r>
      <w:r w:rsidRPr="00A87DEB">
        <w:rPr>
          <w:rFonts w:ascii="Century Gothic" w:hAnsi="Century Gothic"/>
          <w:sz w:val="20"/>
          <w:szCs w:val="20"/>
        </w:rPr>
        <w:t>A franquia não deverá ser objeto de classificação das propostas, que serão avaliadas exclusivamente em função do v</w:t>
      </w:r>
      <w:r>
        <w:rPr>
          <w:rFonts w:ascii="Century Gothic" w:hAnsi="Century Gothic"/>
          <w:sz w:val="20"/>
          <w:szCs w:val="20"/>
        </w:rPr>
        <w:t>alor total proposto da apólice.</w:t>
      </w:r>
    </w:p>
    <w:p w14:paraId="4FE5AE51" w14:textId="72D03183" w:rsidR="00A717DD" w:rsidRPr="00A87DEB" w:rsidRDefault="00A717DD" w:rsidP="00A717DD">
      <w:pPr>
        <w:rPr>
          <w:rFonts w:ascii="Century Gothic" w:hAnsi="Century Gothic"/>
          <w:sz w:val="20"/>
          <w:szCs w:val="20"/>
        </w:rPr>
      </w:pPr>
      <w:r>
        <w:rPr>
          <w:rFonts w:ascii="Century Gothic" w:hAnsi="Century Gothic"/>
          <w:b/>
          <w:sz w:val="20"/>
          <w:szCs w:val="20"/>
        </w:rPr>
        <w:t>2.11</w:t>
      </w:r>
      <w:r w:rsidRPr="00A717DD">
        <w:rPr>
          <w:rFonts w:ascii="Century Gothic" w:hAnsi="Century Gothic"/>
          <w:b/>
          <w:sz w:val="20"/>
          <w:szCs w:val="20"/>
        </w:rPr>
        <w:t>.</w:t>
      </w:r>
      <w:r>
        <w:rPr>
          <w:rFonts w:ascii="Century Gothic" w:hAnsi="Century Gothic"/>
          <w:sz w:val="20"/>
          <w:szCs w:val="20"/>
        </w:rPr>
        <w:t xml:space="preserve"> </w:t>
      </w:r>
      <w:r w:rsidRPr="00A717DD">
        <w:rPr>
          <w:rFonts w:ascii="Century Gothic" w:hAnsi="Century Gothic"/>
          <w:b/>
          <w:sz w:val="20"/>
          <w:szCs w:val="20"/>
        </w:rPr>
        <w:t>DA GUARDA E UTILIZAÇÃO DO VEÍCULO</w:t>
      </w:r>
    </w:p>
    <w:p w14:paraId="395D3956" w14:textId="3C9A09E9" w:rsidR="00A717DD" w:rsidRPr="00A87DEB" w:rsidRDefault="00A717DD" w:rsidP="00A717DD">
      <w:pPr>
        <w:rPr>
          <w:rFonts w:ascii="Century Gothic" w:hAnsi="Century Gothic"/>
          <w:sz w:val="20"/>
          <w:szCs w:val="20"/>
        </w:rPr>
      </w:pPr>
      <w:r>
        <w:rPr>
          <w:rFonts w:ascii="Century Gothic" w:hAnsi="Century Gothic"/>
          <w:b/>
          <w:sz w:val="20"/>
          <w:szCs w:val="20"/>
        </w:rPr>
        <w:t>2.11</w:t>
      </w:r>
      <w:r w:rsidRPr="00A717DD">
        <w:rPr>
          <w:rFonts w:ascii="Century Gothic" w:hAnsi="Century Gothic"/>
          <w:b/>
          <w:sz w:val="20"/>
          <w:szCs w:val="20"/>
        </w:rPr>
        <w:t>.1.</w:t>
      </w:r>
      <w:r w:rsidRPr="00A87DEB">
        <w:rPr>
          <w:rFonts w:ascii="Century Gothic" w:hAnsi="Century Gothic"/>
          <w:sz w:val="20"/>
          <w:szCs w:val="20"/>
        </w:rPr>
        <w:tab/>
        <w:t>Os veículos serão conduzidos por servidores e motoristas devidamente experientes e habilitados;</w:t>
      </w:r>
    </w:p>
    <w:p w14:paraId="5CB80849" w14:textId="540E86B4" w:rsidR="00A717DD" w:rsidRPr="00A717DD" w:rsidRDefault="00A717DD" w:rsidP="00A717DD">
      <w:pPr>
        <w:rPr>
          <w:rFonts w:ascii="Century Gothic" w:hAnsi="Century Gothic"/>
          <w:sz w:val="20"/>
          <w:szCs w:val="20"/>
        </w:rPr>
      </w:pPr>
      <w:r>
        <w:rPr>
          <w:rFonts w:ascii="Century Gothic" w:hAnsi="Century Gothic"/>
          <w:b/>
          <w:sz w:val="20"/>
          <w:szCs w:val="20"/>
        </w:rPr>
        <w:t>2.11</w:t>
      </w:r>
      <w:r w:rsidRPr="00A717DD">
        <w:rPr>
          <w:rFonts w:ascii="Century Gothic" w:hAnsi="Century Gothic"/>
          <w:b/>
          <w:sz w:val="20"/>
          <w:szCs w:val="20"/>
        </w:rPr>
        <w:t>.2.</w:t>
      </w:r>
      <w:r>
        <w:rPr>
          <w:rFonts w:ascii="Century Gothic" w:hAnsi="Century Gothic"/>
          <w:sz w:val="20"/>
          <w:szCs w:val="20"/>
        </w:rPr>
        <w:t xml:space="preserve"> </w:t>
      </w:r>
      <w:r w:rsidRPr="00A87DEB">
        <w:rPr>
          <w:rFonts w:ascii="Century Gothic" w:hAnsi="Century Gothic"/>
          <w:sz w:val="20"/>
          <w:szCs w:val="20"/>
        </w:rPr>
        <w:tab/>
        <w:t>O veículo será utilizado por servidores e munícipes em suas necessidades de deslocamento dentro e fora do município, conforme autorização prévia da secretaria no</w:t>
      </w:r>
      <w:r>
        <w:rPr>
          <w:rFonts w:ascii="Century Gothic" w:hAnsi="Century Gothic"/>
          <w:sz w:val="20"/>
          <w:szCs w:val="20"/>
        </w:rPr>
        <w:t xml:space="preserve"> qual o veículo estiver lotado.</w:t>
      </w:r>
    </w:p>
    <w:p w14:paraId="469C3AC2" w14:textId="228F4E8F" w:rsidR="00DC0643" w:rsidRDefault="00A717DD" w:rsidP="00404BC4">
      <w:pPr>
        <w:pStyle w:val="PargrafodaLista"/>
        <w:widowControl w:val="0"/>
        <w:tabs>
          <w:tab w:val="left" w:pos="9354"/>
        </w:tabs>
        <w:ind w:left="0" w:right="-2"/>
        <w:rPr>
          <w:rFonts w:ascii="Century Gothic" w:eastAsia="Century Gothic" w:hAnsi="Century Gothic" w:cs="Century Gothic"/>
          <w:b/>
          <w:bCs/>
          <w:sz w:val="20"/>
        </w:rPr>
      </w:pPr>
      <w:r>
        <w:rPr>
          <w:rFonts w:ascii="Century Gothic" w:eastAsia="Century Gothic" w:hAnsi="Century Gothic" w:cs="Century Gothic"/>
          <w:b/>
          <w:bCs/>
          <w:sz w:val="20"/>
        </w:rPr>
        <w:t>2.12</w:t>
      </w:r>
      <w:r w:rsidR="00DC0643">
        <w:rPr>
          <w:rFonts w:ascii="Century Gothic" w:eastAsia="Century Gothic" w:hAnsi="Century Gothic" w:cs="Century Gothic"/>
          <w:b/>
          <w:bCs/>
          <w:sz w:val="20"/>
        </w:rPr>
        <w:t xml:space="preserve">. </w:t>
      </w:r>
      <w:r w:rsidR="00DC0643" w:rsidRPr="00C71CF5">
        <w:rPr>
          <w:rFonts w:ascii="Century Gothic" w:eastAsia="Century Gothic" w:hAnsi="Century Gothic" w:cs="Century Gothic"/>
          <w:b/>
          <w:bCs/>
          <w:sz w:val="20"/>
        </w:rPr>
        <w:t xml:space="preserve">DO PRAZO </w:t>
      </w:r>
      <w:r w:rsidR="00DC0643">
        <w:rPr>
          <w:rFonts w:ascii="Century Gothic" w:eastAsia="Century Gothic" w:hAnsi="Century Gothic" w:cs="Century Gothic"/>
          <w:b/>
          <w:bCs/>
          <w:sz w:val="20"/>
        </w:rPr>
        <w:t xml:space="preserve">DA </w:t>
      </w:r>
      <w:r w:rsidR="00BD057E">
        <w:rPr>
          <w:rFonts w:ascii="Century Gothic" w:eastAsia="Century Gothic" w:hAnsi="Century Gothic" w:cs="Century Gothic"/>
          <w:b/>
          <w:bCs/>
          <w:sz w:val="20"/>
        </w:rPr>
        <w:t>VIGÊNCIA DO CONTRATO</w:t>
      </w:r>
      <w:r w:rsidR="00DC0643">
        <w:rPr>
          <w:rFonts w:ascii="Century Gothic" w:eastAsia="Century Gothic" w:hAnsi="Century Gothic" w:cs="Century Gothic"/>
          <w:b/>
          <w:bCs/>
          <w:sz w:val="20"/>
        </w:rPr>
        <w:t xml:space="preserve"> E SUA PRORROGAÇÃO</w:t>
      </w:r>
    </w:p>
    <w:p w14:paraId="1BAD6973" w14:textId="45D17AF3" w:rsidR="00EB5404" w:rsidRDefault="00A717DD" w:rsidP="00286713">
      <w:pPr>
        <w:widowControl w:val="0"/>
        <w:tabs>
          <w:tab w:val="left" w:pos="616"/>
        </w:tabs>
        <w:autoSpaceDE w:val="0"/>
        <w:autoSpaceDN w:val="0"/>
        <w:spacing w:before="4"/>
        <w:ind w:right="-2"/>
        <w:rPr>
          <w:rFonts w:ascii="Century Gothic" w:hAnsi="Century Gothic"/>
          <w:sz w:val="20"/>
        </w:rPr>
      </w:pPr>
      <w:r w:rsidRPr="00464839">
        <w:rPr>
          <w:rFonts w:ascii="Century Gothic" w:hAnsi="Century Gothic"/>
          <w:b/>
          <w:sz w:val="20"/>
        </w:rPr>
        <w:t>2.12</w:t>
      </w:r>
      <w:r w:rsidR="00DC0643" w:rsidRPr="00464839">
        <w:rPr>
          <w:rFonts w:ascii="Century Gothic" w:hAnsi="Century Gothic"/>
          <w:b/>
          <w:sz w:val="20"/>
        </w:rPr>
        <w:t>.1.</w:t>
      </w:r>
      <w:r w:rsidR="00DC0643" w:rsidRPr="00464839">
        <w:rPr>
          <w:rFonts w:ascii="Century Gothic" w:hAnsi="Century Gothic"/>
          <w:sz w:val="20"/>
        </w:rPr>
        <w:t xml:space="preserve"> </w:t>
      </w:r>
      <w:r w:rsidR="002A04E2" w:rsidRPr="00464839">
        <w:rPr>
          <w:rFonts w:ascii="Century Gothic" w:hAnsi="Century Gothic"/>
          <w:sz w:val="20"/>
        </w:rPr>
        <w:t xml:space="preserve">O Contrato de seguro terá eficácia a partir da data de sua assinatura, </w:t>
      </w:r>
      <w:r w:rsidR="0046534F">
        <w:rPr>
          <w:rFonts w:ascii="Century Gothic" w:hAnsi="Century Gothic"/>
          <w:sz w:val="20"/>
        </w:rPr>
        <w:t>pelo prazo 12</w:t>
      </w:r>
      <w:r w:rsidR="00F92610">
        <w:rPr>
          <w:rFonts w:ascii="Century Gothic" w:hAnsi="Century Gothic"/>
          <w:sz w:val="20"/>
        </w:rPr>
        <w:t xml:space="preserve"> (</w:t>
      </w:r>
      <w:r w:rsidR="0046534F">
        <w:rPr>
          <w:rFonts w:ascii="Century Gothic" w:hAnsi="Century Gothic"/>
          <w:sz w:val="20"/>
        </w:rPr>
        <w:t>doze) meses</w:t>
      </w:r>
      <w:r w:rsidR="00F92610">
        <w:rPr>
          <w:rFonts w:ascii="Century Gothic" w:hAnsi="Century Gothic"/>
          <w:sz w:val="20"/>
        </w:rPr>
        <w:t xml:space="preserve"> e </w:t>
      </w:r>
      <w:r w:rsidR="002A04E2" w:rsidRPr="00464839">
        <w:rPr>
          <w:rFonts w:ascii="Century Gothic" w:hAnsi="Century Gothic"/>
          <w:sz w:val="20"/>
        </w:rPr>
        <w:t xml:space="preserve">poderá ser prorrogado sucessivamente, respeitada a vigência máxima decenal, desde que haja previsão em edital e que a autoridade competente ateste que as condições e os preços permanecem </w:t>
      </w:r>
      <w:proofErr w:type="gramStart"/>
      <w:r w:rsidR="002A04E2" w:rsidRPr="00464839">
        <w:rPr>
          <w:rFonts w:ascii="Century Gothic" w:hAnsi="Century Gothic"/>
          <w:sz w:val="20"/>
        </w:rPr>
        <w:t>vantajosos para a Administração, permitida</w:t>
      </w:r>
      <w:proofErr w:type="gramEnd"/>
      <w:r w:rsidR="002A04E2" w:rsidRPr="00464839">
        <w:rPr>
          <w:rFonts w:ascii="Century Gothic" w:hAnsi="Century Gothic"/>
          <w:sz w:val="20"/>
        </w:rPr>
        <w:t xml:space="preserve"> a negociação com o contratado ou a extinção contratual sem ônus para qualquer das partes na forma da Lei Federal nº 14.133/21.</w:t>
      </w:r>
    </w:p>
    <w:p w14:paraId="1D6DA0C5" w14:textId="1981CBB5" w:rsidR="001E52E7" w:rsidRPr="00EB5404" w:rsidRDefault="001E52E7" w:rsidP="00286713">
      <w:pPr>
        <w:widowControl w:val="0"/>
        <w:tabs>
          <w:tab w:val="left" w:pos="616"/>
        </w:tabs>
        <w:autoSpaceDE w:val="0"/>
        <w:autoSpaceDN w:val="0"/>
        <w:spacing w:before="4"/>
        <w:ind w:right="-2"/>
        <w:rPr>
          <w:rFonts w:ascii="Century Gothic" w:hAnsi="Century Gothic"/>
          <w:sz w:val="20"/>
        </w:rPr>
      </w:pPr>
      <w:r w:rsidRPr="00476FFD">
        <w:rPr>
          <w:rFonts w:ascii="Century Gothic" w:hAnsi="Century Gothic"/>
          <w:b/>
          <w:sz w:val="20"/>
        </w:rPr>
        <w:t>2.12.1.1.</w:t>
      </w:r>
      <w:r>
        <w:rPr>
          <w:rFonts w:ascii="Century Gothic" w:hAnsi="Century Gothic"/>
          <w:sz w:val="20"/>
        </w:rPr>
        <w:t xml:space="preserve"> As apólices terão a vigência anual</w:t>
      </w:r>
      <w:r w:rsidR="00476FFD">
        <w:rPr>
          <w:rFonts w:ascii="Century Gothic" w:hAnsi="Century Gothic"/>
          <w:sz w:val="20"/>
        </w:rPr>
        <w:t>, 12 (doze) meses</w:t>
      </w:r>
      <w:r>
        <w:rPr>
          <w:rFonts w:ascii="Century Gothic" w:hAnsi="Century Gothic"/>
          <w:sz w:val="20"/>
        </w:rPr>
        <w:t xml:space="preserve">, com a possibilidade de renovação sucessiva durante a vigência contratual, nos termos do art. 107 da Lei Federal nº 14.133/2021, desde que observadas </w:t>
      </w:r>
      <w:proofErr w:type="gramStart"/>
      <w:r>
        <w:rPr>
          <w:rFonts w:ascii="Century Gothic" w:hAnsi="Century Gothic"/>
          <w:sz w:val="20"/>
        </w:rPr>
        <w:t>as</w:t>
      </w:r>
      <w:proofErr w:type="gramEnd"/>
      <w:r>
        <w:rPr>
          <w:rFonts w:ascii="Century Gothic" w:hAnsi="Century Gothic"/>
          <w:sz w:val="20"/>
        </w:rPr>
        <w:t xml:space="preserve"> condições contratuais e mantida a anuência das partes envolvidas.</w:t>
      </w:r>
    </w:p>
    <w:p w14:paraId="66B31560" w14:textId="7A4B76D7" w:rsidR="00EB5404" w:rsidRPr="00EB5404" w:rsidRDefault="00A717DD" w:rsidP="00286713">
      <w:pPr>
        <w:widowControl w:val="0"/>
        <w:tabs>
          <w:tab w:val="left" w:pos="585"/>
        </w:tabs>
        <w:autoSpaceDE w:val="0"/>
        <w:autoSpaceDN w:val="0"/>
        <w:ind w:right="-2"/>
        <w:rPr>
          <w:rFonts w:ascii="Century Gothic" w:hAnsi="Century Gothic"/>
          <w:sz w:val="20"/>
        </w:rPr>
      </w:pPr>
      <w:r>
        <w:rPr>
          <w:rFonts w:ascii="Century Gothic" w:hAnsi="Century Gothic"/>
          <w:b/>
          <w:sz w:val="20"/>
        </w:rPr>
        <w:t>2.12</w:t>
      </w:r>
      <w:r w:rsidR="00EB5404" w:rsidRPr="00EB5404">
        <w:rPr>
          <w:rFonts w:ascii="Century Gothic" w:hAnsi="Century Gothic"/>
          <w:b/>
          <w:sz w:val="20"/>
        </w:rPr>
        <w:t>.2.</w:t>
      </w:r>
      <w:r w:rsidR="00EB5404">
        <w:rPr>
          <w:rFonts w:ascii="Century Gothic" w:hAnsi="Century Gothic"/>
          <w:sz w:val="20"/>
        </w:rPr>
        <w:t xml:space="preserve"> </w:t>
      </w:r>
      <w:r w:rsidR="00EB5404" w:rsidRPr="00EB5404">
        <w:rPr>
          <w:rFonts w:ascii="Century Gothic" w:hAnsi="Century Gothic"/>
          <w:sz w:val="20"/>
        </w:rPr>
        <w:t>No ato de prorrogação do contrato poderá haver a renovação dos quantitativos registrados, no limite do quantitativo original.</w:t>
      </w:r>
    </w:p>
    <w:p w14:paraId="7F47F157" w14:textId="0BB4C184" w:rsidR="00EB5404" w:rsidRDefault="00A717DD" w:rsidP="00286713">
      <w:pPr>
        <w:widowControl w:val="0"/>
        <w:tabs>
          <w:tab w:val="left" w:pos="593"/>
        </w:tabs>
        <w:autoSpaceDE w:val="0"/>
        <w:autoSpaceDN w:val="0"/>
        <w:ind w:right="-2"/>
        <w:rPr>
          <w:rFonts w:ascii="Century Gothic" w:hAnsi="Century Gothic"/>
          <w:sz w:val="20"/>
        </w:rPr>
      </w:pPr>
      <w:r>
        <w:rPr>
          <w:rFonts w:ascii="Century Gothic" w:hAnsi="Century Gothic"/>
          <w:b/>
          <w:sz w:val="20"/>
        </w:rPr>
        <w:t>2.12</w:t>
      </w:r>
      <w:r w:rsidR="00EB5404" w:rsidRPr="00EB5404">
        <w:rPr>
          <w:rFonts w:ascii="Century Gothic" w:hAnsi="Century Gothic"/>
          <w:b/>
          <w:sz w:val="20"/>
        </w:rPr>
        <w:t>.3.</w:t>
      </w:r>
      <w:r w:rsidR="00EB5404">
        <w:rPr>
          <w:rFonts w:ascii="Century Gothic" w:hAnsi="Century Gothic"/>
          <w:sz w:val="20"/>
        </w:rPr>
        <w:t xml:space="preserve"> </w:t>
      </w:r>
      <w:r w:rsidR="00EB5404" w:rsidRPr="00EB5404">
        <w:rPr>
          <w:rFonts w:ascii="Century Gothic" w:hAnsi="Century Gothic"/>
          <w:sz w:val="20"/>
        </w:rPr>
        <w:t>O ato de prorrogação da vigência do contrato deverá indicar expressamente o prazo de prorrogação e o quantitativo renovado.</w:t>
      </w:r>
    </w:p>
    <w:p w14:paraId="0347F23B" w14:textId="77777777" w:rsidR="009600DC" w:rsidRPr="009600DC" w:rsidRDefault="009600DC" w:rsidP="009600DC">
      <w:pPr>
        <w:widowControl w:val="0"/>
        <w:tabs>
          <w:tab w:val="left" w:pos="593"/>
        </w:tabs>
        <w:autoSpaceDE w:val="0"/>
        <w:autoSpaceDN w:val="0"/>
        <w:ind w:right="156"/>
        <w:rPr>
          <w:rFonts w:ascii="Century Gothic" w:hAnsi="Century Gothic"/>
          <w:sz w:val="20"/>
        </w:rPr>
      </w:pPr>
    </w:p>
    <w:p w14:paraId="7962A455" w14:textId="362DF219" w:rsidR="00DC0643" w:rsidRPr="00E43711" w:rsidRDefault="00DC0643" w:rsidP="00E43711">
      <w:pPr>
        <w:pStyle w:val="PargrafodaLista"/>
        <w:pBdr>
          <w:top w:val="single" w:sz="4" w:space="1" w:color="auto"/>
          <w:left w:val="single" w:sz="4" w:space="4" w:color="auto"/>
          <w:bottom w:val="single" w:sz="4" w:space="1" w:color="auto"/>
          <w:right w:val="single" w:sz="4" w:space="4" w:color="auto"/>
        </w:pBdr>
        <w:shd w:val="clear" w:color="auto" w:fill="D0CECE" w:themeFill="background2" w:themeFillShade="E6"/>
        <w:ind w:left="0"/>
        <w:rPr>
          <w:rFonts w:ascii="Century Gothic" w:eastAsia="Century Gothic" w:hAnsi="Century Gothic" w:cs="Century Gothic"/>
          <w:b/>
          <w:sz w:val="20"/>
        </w:rPr>
      </w:pPr>
      <w:r>
        <w:rPr>
          <w:rFonts w:ascii="Century Gothic" w:eastAsia="Century Gothic" w:hAnsi="Century Gothic" w:cs="Century Gothic"/>
          <w:b/>
          <w:sz w:val="20"/>
        </w:rPr>
        <w:t xml:space="preserve">3. </w:t>
      </w:r>
      <w:r w:rsidRPr="00DC0643">
        <w:rPr>
          <w:rFonts w:ascii="Century Gothic" w:eastAsia="Century Gothic" w:hAnsi="Century Gothic" w:cs="Century Gothic"/>
          <w:b/>
          <w:sz w:val="20"/>
        </w:rPr>
        <w:t xml:space="preserve">FUNDAMENTAÇÃO DA CONTRATAÇÃO </w:t>
      </w:r>
    </w:p>
    <w:p w14:paraId="68981D10" w14:textId="1346288E" w:rsidR="00833107" w:rsidRDefault="00833107" w:rsidP="00975DF2">
      <w:pPr>
        <w:rPr>
          <w:rFonts w:ascii="Century Gothic" w:hAnsi="Century Gothic"/>
          <w:sz w:val="20"/>
          <w:szCs w:val="20"/>
        </w:rPr>
      </w:pPr>
      <w:r w:rsidRPr="007E2EC1">
        <w:rPr>
          <w:rFonts w:ascii="Century Gothic" w:hAnsi="Century Gothic" w:cs="Arial"/>
          <w:b/>
          <w:sz w:val="20"/>
          <w:szCs w:val="20"/>
          <w:lang w:eastAsia="ar-SA"/>
        </w:rPr>
        <w:t>3.1.</w:t>
      </w:r>
      <w:r w:rsidRPr="007E0900">
        <w:rPr>
          <w:rFonts w:ascii="Century Gothic" w:hAnsi="Century Gothic" w:cs="Arial"/>
          <w:sz w:val="20"/>
          <w:szCs w:val="20"/>
          <w:lang w:eastAsia="ar-SA"/>
        </w:rPr>
        <w:t xml:space="preserve"> </w:t>
      </w:r>
      <w:r w:rsidRPr="001E3926">
        <w:rPr>
          <w:rFonts w:ascii="Century Gothic" w:hAnsi="Century Gothic"/>
          <w:sz w:val="20"/>
          <w:szCs w:val="20"/>
        </w:rPr>
        <w:t>Conjunto dos diversos elementos que embasaram a d</w:t>
      </w:r>
      <w:r>
        <w:rPr>
          <w:rFonts w:ascii="Century Gothic" w:hAnsi="Century Gothic"/>
          <w:sz w:val="20"/>
          <w:szCs w:val="20"/>
        </w:rPr>
        <w:t>ecisão de efetuar a cont</w:t>
      </w:r>
      <w:r w:rsidR="00964C32">
        <w:rPr>
          <w:rFonts w:ascii="Century Gothic" w:hAnsi="Century Gothic"/>
          <w:sz w:val="20"/>
          <w:szCs w:val="20"/>
        </w:rPr>
        <w:t xml:space="preserve">ratação, </w:t>
      </w:r>
      <w:r w:rsidR="0048460A">
        <w:rPr>
          <w:rFonts w:ascii="Century Gothic" w:hAnsi="Century Gothic"/>
          <w:sz w:val="20"/>
          <w:szCs w:val="20"/>
        </w:rPr>
        <w:t>são:</w:t>
      </w:r>
    </w:p>
    <w:p w14:paraId="5E4F470F" w14:textId="77777777" w:rsidR="00E8000B" w:rsidRDefault="009D51B0" w:rsidP="00F63D87">
      <w:pPr>
        <w:ind w:right="-2"/>
        <w:rPr>
          <w:rFonts w:ascii="Century Gothic" w:hAnsi="Century Gothic"/>
          <w:sz w:val="20"/>
        </w:rPr>
      </w:pPr>
      <w:r w:rsidRPr="009D51B0">
        <w:rPr>
          <w:rFonts w:ascii="Century Gothic" w:hAnsi="Century Gothic"/>
          <w:b/>
          <w:sz w:val="20"/>
          <w:szCs w:val="20"/>
        </w:rPr>
        <w:t>3.1.1.</w:t>
      </w:r>
      <w:r w:rsidRPr="009D51B0">
        <w:rPr>
          <w:rFonts w:ascii="Century Gothic" w:hAnsi="Century Gothic"/>
          <w:sz w:val="20"/>
          <w:szCs w:val="20"/>
        </w:rPr>
        <w:t xml:space="preserve"> </w:t>
      </w:r>
      <w:r w:rsidR="00E8000B" w:rsidRPr="00E8000B">
        <w:rPr>
          <w:rFonts w:ascii="Century Gothic" w:hAnsi="Century Gothic"/>
          <w:sz w:val="20"/>
        </w:rPr>
        <w:t>A contratação de seguro de veículos tem como finalidade proteger o patrimônio do segurado, à medida que oferece reposição do veículo mediante indenização pelo valor de mercado do bem, nos casos de furto, roubo ou acidentes que causem perda total do veículo segurado, e nos casos de reparação dos danos causados em decorrência de colisões ou outros sinistros recuperáveis.</w:t>
      </w:r>
    </w:p>
    <w:p w14:paraId="155A63B0" w14:textId="77777777" w:rsidR="00F63D87" w:rsidRDefault="009D51B0" w:rsidP="00F63D87">
      <w:pPr>
        <w:pStyle w:val="Default"/>
        <w:spacing w:after="0" w:line="240" w:lineRule="auto"/>
        <w:rPr>
          <w:rFonts w:ascii="Century Gothic" w:eastAsiaTheme="minorHAnsi" w:hAnsi="Century Gothic" w:cstheme="minorBidi"/>
          <w:color w:val="auto"/>
          <w:kern w:val="0"/>
          <w:sz w:val="20"/>
          <w:szCs w:val="22"/>
          <w:lang w:eastAsia="en-US"/>
        </w:rPr>
      </w:pPr>
      <w:r w:rsidRPr="009D51B0">
        <w:rPr>
          <w:rFonts w:ascii="Century Gothic" w:hAnsi="Century Gothic"/>
          <w:b/>
          <w:sz w:val="20"/>
        </w:rPr>
        <w:t>3.1.2.</w:t>
      </w:r>
      <w:r>
        <w:rPr>
          <w:rFonts w:ascii="Century Gothic" w:hAnsi="Century Gothic"/>
          <w:sz w:val="20"/>
        </w:rPr>
        <w:t xml:space="preserve"> </w:t>
      </w:r>
      <w:r w:rsidR="00CF5BAD" w:rsidRPr="00F63D87">
        <w:rPr>
          <w:rFonts w:ascii="Century Gothic" w:eastAsiaTheme="minorHAnsi" w:hAnsi="Century Gothic" w:cstheme="minorBidi"/>
          <w:color w:val="auto"/>
          <w:kern w:val="0"/>
          <w:sz w:val="20"/>
          <w:szCs w:val="22"/>
          <w:lang w:eastAsia="en-US"/>
        </w:rPr>
        <w:t>A cobertura de seguro para os ve</w:t>
      </w:r>
      <w:r w:rsidR="00CF5BAD" w:rsidRPr="00F63D87">
        <w:rPr>
          <w:rFonts w:ascii="Century Gothic" w:eastAsiaTheme="minorHAnsi" w:hAnsi="Century Gothic" w:cstheme="minorBidi" w:hint="eastAsia"/>
          <w:color w:val="auto"/>
          <w:kern w:val="0"/>
          <w:sz w:val="20"/>
          <w:szCs w:val="22"/>
          <w:lang w:eastAsia="en-US"/>
        </w:rPr>
        <w:t>í</w:t>
      </w:r>
      <w:r w:rsidR="00CF5BAD" w:rsidRPr="00F63D87">
        <w:rPr>
          <w:rFonts w:ascii="Century Gothic" w:eastAsiaTheme="minorHAnsi" w:hAnsi="Century Gothic" w:cstheme="minorBidi"/>
          <w:color w:val="auto"/>
          <w:kern w:val="0"/>
          <w:sz w:val="20"/>
          <w:szCs w:val="22"/>
          <w:lang w:eastAsia="en-US"/>
        </w:rPr>
        <w:t>culos municipais n</w:t>
      </w:r>
      <w:r w:rsidR="00CF5BAD" w:rsidRPr="00F63D87">
        <w:rPr>
          <w:rFonts w:ascii="Century Gothic" w:eastAsiaTheme="minorHAnsi" w:hAnsi="Century Gothic" w:cstheme="minorBidi" w:hint="eastAsia"/>
          <w:color w:val="auto"/>
          <w:kern w:val="0"/>
          <w:sz w:val="20"/>
          <w:szCs w:val="22"/>
          <w:lang w:eastAsia="en-US"/>
        </w:rPr>
        <w:t>ã</w:t>
      </w:r>
      <w:r w:rsidR="00CF5BAD" w:rsidRPr="00F63D87">
        <w:rPr>
          <w:rFonts w:ascii="Century Gothic" w:eastAsiaTheme="minorHAnsi" w:hAnsi="Century Gothic" w:cstheme="minorBidi"/>
          <w:color w:val="auto"/>
          <w:kern w:val="0"/>
          <w:sz w:val="20"/>
          <w:szCs w:val="22"/>
          <w:lang w:eastAsia="en-US"/>
        </w:rPr>
        <w:t>o s</w:t>
      </w:r>
      <w:r w:rsidR="00CF5BAD" w:rsidRPr="00F63D87">
        <w:rPr>
          <w:rFonts w:ascii="Century Gothic" w:eastAsiaTheme="minorHAnsi" w:hAnsi="Century Gothic" w:cstheme="minorBidi" w:hint="eastAsia"/>
          <w:color w:val="auto"/>
          <w:kern w:val="0"/>
          <w:sz w:val="20"/>
          <w:szCs w:val="22"/>
          <w:lang w:eastAsia="en-US"/>
        </w:rPr>
        <w:t>ó</w:t>
      </w:r>
      <w:r w:rsidR="00CF5BAD" w:rsidRPr="00F63D87">
        <w:rPr>
          <w:rFonts w:ascii="Century Gothic" w:eastAsiaTheme="minorHAnsi" w:hAnsi="Century Gothic" w:cstheme="minorBidi"/>
          <w:color w:val="auto"/>
          <w:kern w:val="0"/>
          <w:sz w:val="20"/>
          <w:szCs w:val="22"/>
          <w:lang w:eastAsia="en-US"/>
        </w:rPr>
        <w:t xml:space="preserve"> protege o patrim</w:t>
      </w:r>
      <w:r w:rsidR="00CF5BAD" w:rsidRPr="00F63D87">
        <w:rPr>
          <w:rFonts w:ascii="Century Gothic" w:eastAsiaTheme="minorHAnsi" w:hAnsi="Century Gothic" w:cstheme="minorBidi" w:hint="eastAsia"/>
          <w:color w:val="auto"/>
          <w:kern w:val="0"/>
          <w:sz w:val="20"/>
          <w:szCs w:val="22"/>
          <w:lang w:eastAsia="en-US"/>
        </w:rPr>
        <w:t>ô</w:t>
      </w:r>
      <w:r w:rsidR="00CF5BAD" w:rsidRPr="00F63D87">
        <w:rPr>
          <w:rFonts w:ascii="Century Gothic" w:eastAsiaTheme="minorHAnsi" w:hAnsi="Century Gothic" w:cstheme="minorBidi"/>
          <w:color w:val="auto"/>
          <w:kern w:val="0"/>
          <w:sz w:val="20"/>
          <w:szCs w:val="22"/>
          <w:lang w:eastAsia="en-US"/>
        </w:rPr>
        <w:t>nio do munic</w:t>
      </w:r>
      <w:r w:rsidR="00CF5BAD" w:rsidRPr="00F63D87">
        <w:rPr>
          <w:rFonts w:ascii="Century Gothic" w:eastAsiaTheme="minorHAnsi" w:hAnsi="Century Gothic" w:cstheme="minorBidi" w:hint="eastAsia"/>
          <w:color w:val="auto"/>
          <w:kern w:val="0"/>
          <w:sz w:val="20"/>
          <w:szCs w:val="22"/>
          <w:lang w:eastAsia="en-US"/>
        </w:rPr>
        <w:t>í</w:t>
      </w:r>
      <w:r w:rsidR="00CF5BAD" w:rsidRPr="00F63D87">
        <w:rPr>
          <w:rFonts w:ascii="Century Gothic" w:eastAsiaTheme="minorHAnsi" w:hAnsi="Century Gothic" w:cstheme="minorBidi"/>
          <w:color w:val="auto"/>
          <w:kern w:val="0"/>
          <w:sz w:val="20"/>
          <w:szCs w:val="22"/>
          <w:lang w:eastAsia="en-US"/>
        </w:rPr>
        <w:t>pio, mas tamb</w:t>
      </w:r>
      <w:r w:rsidR="00CF5BAD" w:rsidRPr="00F63D87">
        <w:rPr>
          <w:rFonts w:ascii="Century Gothic" w:eastAsiaTheme="minorHAnsi" w:hAnsi="Century Gothic" w:cstheme="minorBidi" w:hint="eastAsia"/>
          <w:color w:val="auto"/>
          <w:kern w:val="0"/>
          <w:sz w:val="20"/>
          <w:szCs w:val="22"/>
          <w:lang w:eastAsia="en-US"/>
        </w:rPr>
        <w:t>é</w:t>
      </w:r>
      <w:r w:rsidR="00CF5BAD" w:rsidRPr="00F63D87">
        <w:rPr>
          <w:rFonts w:ascii="Century Gothic" w:eastAsiaTheme="minorHAnsi" w:hAnsi="Century Gothic" w:cstheme="minorBidi"/>
          <w:color w:val="auto"/>
          <w:kern w:val="0"/>
          <w:sz w:val="20"/>
          <w:szCs w:val="22"/>
          <w:lang w:eastAsia="en-US"/>
        </w:rPr>
        <w:t>m garante a seguran</w:t>
      </w:r>
      <w:r w:rsidR="00CF5BAD" w:rsidRPr="00F63D87">
        <w:rPr>
          <w:rFonts w:ascii="Century Gothic" w:eastAsiaTheme="minorHAnsi" w:hAnsi="Century Gothic" w:cstheme="minorBidi" w:hint="eastAsia"/>
          <w:color w:val="auto"/>
          <w:kern w:val="0"/>
          <w:sz w:val="20"/>
          <w:szCs w:val="22"/>
          <w:lang w:eastAsia="en-US"/>
        </w:rPr>
        <w:t>ç</w:t>
      </w:r>
      <w:r w:rsidR="00CF5BAD" w:rsidRPr="00F63D87">
        <w:rPr>
          <w:rFonts w:ascii="Century Gothic" w:eastAsiaTheme="minorHAnsi" w:hAnsi="Century Gothic" w:cstheme="minorBidi"/>
          <w:color w:val="auto"/>
          <w:kern w:val="0"/>
          <w:sz w:val="20"/>
          <w:szCs w:val="22"/>
          <w:lang w:eastAsia="en-US"/>
        </w:rPr>
        <w:t>a e a integridade dos passageiros que utilizam os transportes p</w:t>
      </w:r>
      <w:r w:rsidR="00CF5BAD" w:rsidRPr="00F63D87">
        <w:rPr>
          <w:rFonts w:ascii="Century Gothic" w:eastAsiaTheme="minorHAnsi" w:hAnsi="Century Gothic" w:cstheme="minorBidi" w:hint="eastAsia"/>
          <w:color w:val="auto"/>
          <w:kern w:val="0"/>
          <w:sz w:val="20"/>
          <w:szCs w:val="22"/>
          <w:lang w:eastAsia="en-US"/>
        </w:rPr>
        <w:t>ú</w:t>
      </w:r>
      <w:r w:rsidR="00CF5BAD" w:rsidRPr="00F63D87">
        <w:rPr>
          <w:rFonts w:ascii="Century Gothic" w:eastAsiaTheme="minorHAnsi" w:hAnsi="Century Gothic" w:cstheme="minorBidi"/>
          <w:color w:val="auto"/>
          <w:kern w:val="0"/>
          <w:sz w:val="20"/>
          <w:szCs w:val="22"/>
          <w:lang w:eastAsia="en-US"/>
        </w:rPr>
        <w:t xml:space="preserve">blicos diariamente. Essa medida </w:t>
      </w:r>
      <w:r w:rsidR="00CF5BAD" w:rsidRPr="00F63D87">
        <w:rPr>
          <w:rFonts w:ascii="Century Gothic" w:eastAsiaTheme="minorHAnsi" w:hAnsi="Century Gothic" w:cstheme="minorBidi" w:hint="eastAsia"/>
          <w:color w:val="auto"/>
          <w:kern w:val="0"/>
          <w:sz w:val="20"/>
          <w:szCs w:val="22"/>
          <w:lang w:eastAsia="en-US"/>
        </w:rPr>
        <w:t>é</w:t>
      </w:r>
      <w:r w:rsidR="00CF5BAD" w:rsidRPr="00F63D87">
        <w:rPr>
          <w:rFonts w:ascii="Century Gothic" w:eastAsiaTheme="minorHAnsi" w:hAnsi="Century Gothic" w:cstheme="minorBidi"/>
          <w:color w:val="auto"/>
          <w:kern w:val="0"/>
          <w:sz w:val="20"/>
          <w:szCs w:val="22"/>
          <w:lang w:eastAsia="en-US"/>
        </w:rPr>
        <w:t xml:space="preserve"> essencial para fortalecer a efici</w:t>
      </w:r>
      <w:r w:rsidR="00CF5BAD" w:rsidRPr="00F63D87">
        <w:rPr>
          <w:rFonts w:ascii="Century Gothic" w:eastAsiaTheme="minorHAnsi" w:hAnsi="Century Gothic" w:cstheme="minorBidi" w:hint="eastAsia"/>
          <w:color w:val="auto"/>
          <w:kern w:val="0"/>
          <w:sz w:val="20"/>
          <w:szCs w:val="22"/>
          <w:lang w:eastAsia="en-US"/>
        </w:rPr>
        <w:t>ê</w:t>
      </w:r>
      <w:r w:rsidR="00CF5BAD" w:rsidRPr="00F63D87">
        <w:rPr>
          <w:rFonts w:ascii="Century Gothic" w:eastAsiaTheme="minorHAnsi" w:hAnsi="Century Gothic" w:cstheme="minorBidi"/>
          <w:color w:val="auto"/>
          <w:kern w:val="0"/>
          <w:sz w:val="20"/>
          <w:szCs w:val="22"/>
          <w:lang w:eastAsia="en-US"/>
        </w:rPr>
        <w:t>ncia dos servi</w:t>
      </w:r>
      <w:r w:rsidR="00CF5BAD" w:rsidRPr="00F63D87">
        <w:rPr>
          <w:rFonts w:ascii="Century Gothic" w:eastAsiaTheme="minorHAnsi" w:hAnsi="Century Gothic" w:cstheme="minorBidi" w:hint="eastAsia"/>
          <w:color w:val="auto"/>
          <w:kern w:val="0"/>
          <w:sz w:val="20"/>
          <w:szCs w:val="22"/>
          <w:lang w:eastAsia="en-US"/>
        </w:rPr>
        <w:t>ç</w:t>
      </w:r>
      <w:r w:rsidR="00CF5BAD" w:rsidRPr="00F63D87">
        <w:rPr>
          <w:rFonts w:ascii="Century Gothic" w:eastAsiaTheme="minorHAnsi" w:hAnsi="Century Gothic" w:cstheme="minorBidi"/>
          <w:color w:val="auto"/>
          <w:kern w:val="0"/>
          <w:sz w:val="20"/>
          <w:szCs w:val="22"/>
          <w:lang w:eastAsia="en-US"/>
        </w:rPr>
        <w:t>os prestados, pois a prote</w:t>
      </w:r>
      <w:r w:rsidR="00CF5BAD" w:rsidRPr="00F63D87">
        <w:rPr>
          <w:rFonts w:ascii="Century Gothic" w:eastAsiaTheme="minorHAnsi" w:hAnsi="Century Gothic" w:cstheme="minorBidi" w:hint="eastAsia"/>
          <w:color w:val="auto"/>
          <w:kern w:val="0"/>
          <w:sz w:val="20"/>
          <w:szCs w:val="22"/>
          <w:lang w:eastAsia="en-US"/>
        </w:rPr>
        <w:t>çã</w:t>
      </w:r>
      <w:r w:rsidR="00CF5BAD" w:rsidRPr="00F63D87">
        <w:rPr>
          <w:rFonts w:ascii="Century Gothic" w:eastAsiaTheme="minorHAnsi" w:hAnsi="Century Gothic" w:cstheme="minorBidi"/>
          <w:color w:val="auto"/>
          <w:kern w:val="0"/>
          <w:sz w:val="20"/>
          <w:szCs w:val="22"/>
          <w:lang w:eastAsia="en-US"/>
        </w:rPr>
        <w:t>o do patrim</w:t>
      </w:r>
      <w:r w:rsidR="00CF5BAD" w:rsidRPr="00F63D87">
        <w:rPr>
          <w:rFonts w:ascii="Century Gothic" w:eastAsiaTheme="minorHAnsi" w:hAnsi="Century Gothic" w:cstheme="minorBidi" w:hint="eastAsia"/>
          <w:color w:val="auto"/>
          <w:kern w:val="0"/>
          <w:sz w:val="20"/>
          <w:szCs w:val="22"/>
          <w:lang w:eastAsia="en-US"/>
        </w:rPr>
        <w:t>ô</w:t>
      </w:r>
      <w:r w:rsidR="00CF5BAD" w:rsidRPr="00F63D87">
        <w:rPr>
          <w:rFonts w:ascii="Century Gothic" w:eastAsiaTheme="minorHAnsi" w:hAnsi="Century Gothic" w:cstheme="minorBidi"/>
          <w:color w:val="auto"/>
          <w:kern w:val="0"/>
          <w:sz w:val="20"/>
          <w:szCs w:val="22"/>
          <w:lang w:eastAsia="en-US"/>
        </w:rPr>
        <w:t>nio p</w:t>
      </w:r>
      <w:r w:rsidR="00CF5BAD" w:rsidRPr="00F63D87">
        <w:rPr>
          <w:rFonts w:ascii="Century Gothic" w:eastAsiaTheme="minorHAnsi" w:hAnsi="Century Gothic" w:cstheme="minorBidi" w:hint="eastAsia"/>
          <w:color w:val="auto"/>
          <w:kern w:val="0"/>
          <w:sz w:val="20"/>
          <w:szCs w:val="22"/>
          <w:lang w:eastAsia="en-US"/>
        </w:rPr>
        <w:t>ú</w:t>
      </w:r>
      <w:r w:rsidR="00CF5BAD" w:rsidRPr="00F63D87">
        <w:rPr>
          <w:rFonts w:ascii="Century Gothic" w:eastAsiaTheme="minorHAnsi" w:hAnsi="Century Gothic" w:cstheme="minorBidi"/>
          <w:color w:val="auto"/>
          <w:kern w:val="0"/>
          <w:sz w:val="20"/>
          <w:szCs w:val="22"/>
          <w:lang w:eastAsia="en-US"/>
        </w:rPr>
        <w:t xml:space="preserve">blico </w:t>
      </w:r>
      <w:r w:rsidR="00CF5BAD" w:rsidRPr="00F63D87">
        <w:rPr>
          <w:rFonts w:ascii="Century Gothic" w:eastAsiaTheme="minorHAnsi" w:hAnsi="Century Gothic" w:cstheme="minorBidi" w:hint="eastAsia"/>
          <w:color w:val="auto"/>
          <w:kern w:val="0"/>
          <w:sz w:val="20"/>
          <w:szCs w:val="22"/>
          <w:lang w:eastAsia="en-US"/>
        </w:rPr>
        <w:t>é</w:t>
      </w:r>
      <w:r w:rsidR="00CF5BAD" w:rsidRPr="00F63D87">
        <w:rPr>
          <w:rFonts w:ascii="Century Gothic" w:eastAsiaTheme="minorHAnsi" w:hAnsi="Century Gothic" w:cstheme="minorBidi"/>
          <w:color w:val="auto"/>
          <w:kern w:val="0"/>
          <w:sz w:val="20"/>
          <w:szCs w:val="22"/>
          <w:lang w:eastAsia="en-US"/>
        </w:rPr>
        <w:t xml:space="preserve"> uma responsabilidade fundamental da gest</w:t>
      </w:r>
      <w:r w:rsidR="00CF5BAD" w:rsidRPr="00F63D87">
        <w:rPr>
          <w:rFonts w:ascii="Century Gothic" w:eastAsiaTheme="minorHAnsi" w:hAnsi="Century Gothic" w:cstheme="minorBidi" w:hint="eastAsia"/>
          <w:color w:val="auto"/>
          <w:kern w:val="0"/>
          <w:sz w:val="20"/>
          <w:szCs w:val="22"/>
          <w:lang w:eastAsia="en-US"/>
        </w:rPr>
        <w:t>ã</w:t>
      </w:r>
      <w:r w:rsidR="00CF5BAD" w:rsidRPr="00F63D87">
        <w:rPr>
          <w:rFonts w:ascii="Century Gothic" w:eastAsiaTheme="minorHAnsi" w:hAnsi="Century Gothic" w:cstheme="minorBidi"/>
          <w:color w:val="auto"/>
          <w:kern w:val="0"/>
          <w:sz w:val="20"/>
          <w:szCs w:val="22"/>
          <w:lang w:eastAsia="en-US"/>
        </w:rPr>
        <w:t xml:space="preserve">o municipal. </w:t>
      </w:r>
    </w:p>
    <w:p w14:paraId="264D6783" w14:textId="77777777" w:rsidR="00F63D87" w:rsidRDefault="00F63D87" w:rsidP="00F63D87">
      <w:pPr>
        <w:pStyle w:val="Default"/>
        <w:spacing w:after="0" w:line="240" w:lineRule="auto"/>
        <w:rPr>
          <w:rFonts w:ascii="Arial Unicode MS" w:eastAsia="Arial Unicode MS" w:cs="Arial Unicode MS"/>
          <w:sz w:val="22"/>
          <w:szCs w:val="20"/>
        </w:rPr>
      </w:pPr>
      <w:r w:rsidRPr="00F63D87">
        <w:rPr>
          <w:rFonts w:ascii="Century Gothic" w:eastAsiaTheme="minorHAnsi" w:hAnsi="Century Gothic" w:cstheme="minorBidi"/>
          <w:b/>
          <w:color w:val="auto"/>
          <w:kern w:val="0"/>
          <w:sz w:val="20"/>
          <w:szCs w:val="22"/>
          <w:lang w:eastAsia="en-US"/>
        </w:rPr>
        <w:t>3.1.3.</w:t>
      </w:r>
      <w:r>
        <w:rPr>
          <w:rFonts w:ascii="Century Gothic" w:eastAsiaTheme="minorHAnsi" w:hAnsi="Century Gothic" w:cstheme="minorBidi"/>
          <w:color w:val="auto"/>
          <w:kern w:val="0"/>
          <w:sz w:val="20"/>
          <w:szCs w:val="22"/>
          <w:lang w:eastAsia="en-US"/>
        </w:rPr>
        <w:t xml:space="preserve"> </w:t>
      </w:r>
      <w:r w:rsidR="00CF5BAD" w:rsidRPr="00F63D87">
        <w:rPr>
          <w:rFonts w:ascii="Century Gothic" w:eastAsiaTheme="minorHAnsi" w:hAnsi="Century Gothic" w:cstheme="minorBidi"/>
          <w:color w:val="auto"/>
          <w:kern w:val="0"/>
          <w:sz w:val="20"/>
          <w:szCs w:val="22"/>
          <w:lang w:eastAsia="en-US"/>
        </w:rPr>
        <w:t>Ao escolher uma empresa fornecedora de seguro competente e especializada nesse tipo de servi</w:t>
      </w:r>
      <w:r w:rsidR="00CF5BAD" w:rsidRPr="00F63D87">
        <w:rPr>
          <w:rFonts w:ascii="Century Gothic" w:eastAsiaTheme="minorHAnsi" w:hAnsi="Century Gothic" w:cstheme="minorBidi" w:hint="eastAsia"/>
          <w:color w:val="auto"/>
          <w:kern w:val="0"/>
          <w:sz w:val="20"/>
          <w:szCs w:val="22"/>
          <w:lang w:eastAsia="en-US"/>
        </w:rPr>
        <w:t>ç</w:t>
      </w:r>
      <w:r w:rsidR="00CF5BAD" w:rsidRPr="00F63D87">
        <w:rPr>
          <w:rFonts w:ascii="Century Gothic" w:eastAsiaTheme="minorHAnsi" w:hAnsi="Century Gothic" w:cstheme="minorBidi"/>
          <w:color w:val="auto"/>
          <w:kern w:val="0"/>
          <w:sz w:val="20"/>
          <w:szCs w:val="22"/>
          <w:lang w:eastAsia="en-US"/>
        </w:rPr>
        <w:t>o, o munic</w:t>
      </w:r>
      <w:r w:rsidR="00CF5BAD" w:rsidRPr="00F63D87">
        <w:rPr>
          <w:rFonts w:ascii="Century Gothic" w:eastAsiaTheme="minorHAnsi" w:hAnsi="Century Gothic" w:cstheme="minorBidi" w:hint="eastAsia"/>
          <w:color w:val="auto"/>
          <w:kern w:val="0"/>
          <w:sz w:val="20"/>
          <w:szCs w:val="22"/>
          <w:lang w:eastAsia="en-US"/>
        </w:rPr>
        <w:t>í</w:t>
      </w:r>
      <w:r w:rsidR="00CF5BAD" w:rsidRPr="00F63D87">
        <w:rPr>
          <w:rFonts w:ascii="Century Gothic" w:eastAsiaTheme="minorHAnsi" w:hAnsi="Century Gothic" w:cstheme="minorBidi"/>
          <w:color w:val="auto"/>
          <w:kern w:val="0"/>
          <w:sz w:val="20"/>
          <w:szCs w:val="22"/>
          <w:lang w:eastAsia="en-US"/>
        </w:rPr>
        <w:t>pio poder</w:t>
      </w:r>
      <w:r w:rsidR="00CF5BAD" w:rsidRPr="00F63D87">
        <w:rPr>
          <w:rFonts w:ascii="Century Gothic" w:eastAsiaTheme="minorHAnsi" w:hAnsi="Century Gothic" w:cstheme="minorBidi" w:hint="eastAsia"/>
          <w:color w:val="auto"/>
          <w:kern w:val="0"/>
          <w:sz w:val="20"/>
          <w:szCs w:val="22"/>
          <w:lang w:eastAsia="en-US"/>
        </w:rPr>
        <w:t>á</w:t>
      </w:r>
      <w:r w:rsidR="00CF5BAD" w:rsidRPr="00F63D87">
        <w:rPr>
          <w:rFonts w:ascii="Century Gothic" w:eastAsiaTheme="minorHAnsi" w:hAnsi="Century Gothic" w:cstheme="minorBidi"/>
          <w:color w:val="auto"/>
          <w:kern w:val="0"/>
          <w:sz w:val="20"/>
          <w:szCs w:val="22"/>
          <w:lang w:eastAsia="en-US"/>
        </w:rPr>
        <w:t xml:space="preserve"> garantir que os ve</w:t>
      </w:r>
      <w:r w:rsidR="00CF5BAD" w:rsidRPr="00F63D87">
        <w:rPr>
          <w:rFonts w:ascii="Century Gothic" w:eastAsiaTheme="minorHAnsi" w:hAnsi="Century Gothic" w:cstheme="minorBidi" w:hint="eastAsia"/>
          <w:color w:val="auto"/>
          <w:kern w:val="0"/>
          <w:sz w:val="20"/>
          <w:szCs w:val="22"/>
          <w:lang w:eastAsia="en-US"/>
        </w:rPr>
        <w:t>í</w:t>
      </w:r>
      <w:r w:rsidR="00CF5BAD" w:rsidRPr="00F63D87">
        <w:rPr>
          <w:rFonts w:ascii="Century Gothic" w:eastAsiaTheme="minorHAnsi" w:hAnsi="Century Gothic" w:cstheme="minorBidi"/>
          <w:color w:val="auto"/>
          <w:kern w:val="0"/>
          <w:sz w:val="20"/>
          <w:szCs w:val="22"/>
          <w:lang w:eastAsia="en-US"/>
        </w:rPr>
        <w:t xml:space="preserve">culos estejam cobertos por um plano adequado e que os procedimentos em caso de sinistros sejam </w:t>
      </w:r>
      <w:r w:rsidR="00CF5BAD" w:rsidRPr="00F63D87">
        <w:rPr>
          <w:rFonts w:ascii="Century Gothic" w:eastAsiaTheme="minorHAnsi" w:hAnsi="Century Gothic" w:cstheme="minorBidi" w:hint="eastAsia"/>
          <w:color w:val="auto"/>
          <w:kern w:val="0"/>
          <w:sz w:val="20"/>
          <w:szCs w:val="22"/>
          <w:lang w:eastAsia="en-US"/>
        </w:rPr>
        <w:t>á</w:t>
      </w:r>
      <w:r w:rsidR="00CF5BAD" w:rsidRPr="00F63D87">
        <w:rPr>
          <w:rFonts w:ascii="Century Gothic" w:eastAsiaTheme="minorHAnsi" w:hAnsi="Century Gothic" w:cstheme="minorBidi"/>
          <w:color w:val="auto"/>
          <w:kern w:val="0"/>
          <w:sz w:val="20"/>
          <w:szCs w:val="22"/>
          <w:lang w:eastAsia="en-US"/>
        </w:rPr>
        <w:t>geis e eficientes. Isso resultar</w:t>
      </w:r>
      <w:r w:rsidR="00CF5BAD" w:rsidRPr="00F63D87">
        <w:rPr>
          <w:rFonts w:ascii="Century Gothic" w:eastAsiaTheme="minorHAnsi" w:hAnsi="Century Gothic" w:cstheme="minorBidi" w:hint="eastAsia"/>
          <w:color w:val="auto"/>
          <w:kern w:val="0"/>
          <w:sz w:val="20"/>
          <w:szCs w:val="22"/>
          <w:lang w:eastAsia="en-US"/>
        </w:rPr>
        <w:t>á</w:t>
      </w:r>
      <w:r w:rsidR="00CF5BAD" w:rsidRPr="00F63D87">
        <w:rPr>
          <w:rFonts w:ascii="Century Gothic" w:eastAsiaTheme="minorHAnsi" w:hAnsi="Century Gothic" w:cstheme="minorBidi"/>
          <w:color w:val="auto"/>
          <w:kern w:val="0"/>
          <w:sz w:val="20"/>
          <w:szCs w:val="22"/>
          <w:lang w:eastAsia="en-US"/>
        </w:rPr>
        <w:t xml:space="preserve"> em menor tempo de inatividade dos ve</w:t>
      </w:r>
      <w:r w:rsidR="00CF5BAD" w:rsidRPr="00F63D87">
        <w:rPr>
          <w:rFonts w:ascii="Century Gothic" w:eastAsiaTheme="minorHAnsi" w:hAnsi="Century Gothic" w:cstheme="minorBidi" w:hint="eastAsia"/>
          <w:color w:val="auto"/>
          <w:kern w:val="0"/>
          <w:sz w:val="20"/>
          <w:szCs w:val="22"/>
          <w:lang w:eastAsia="en-US"/>
        </w:rPr>
        <w:t>í</w:t>
      </w:r>
      <w:r w:rsidR="00CF5BAD" w:rsidRPr="00F63D87">
        <w:rPr>
          <w:rFonts w:ascii="Century Gothic" w:eastAsiaTheme="minorHAnsi" w:hAnsi="Century Gothic" w:cstheme="minorBidi"/>
          <w:color w:val="auto"/>
          <w:kern w:val="0"/>
          <w:sz w:val="20"/>
          <w:szCs w:val="22"/>
          <w:lang w:eastAsia="en-US"/>
        </w:rPr>
        <w:t>culos, possibilitando uma mobilidade urbana mais fluida e eficiente para toda a comunidade.</w:t>
      </w:r>
      <w:r w:rsidR="00CF5BAD" w:rsidRPr="00F63D87">
        <w:rPr>
          <w:rFonts w:ascii="Arial Unicode MS" w:eastAsia="Arial Unicode MS" w:cs="Arial Unicode MS"/>
          <w:sz w:val="22"/>
          <w:szCs w:val="20"/>
        </w:rPr>
        <w:t xml:space="preserve"> </w:t>
      </w:r>
    </w:p>
    <w:p w14:paraId="0177C94A" w14:textId="54B2CD09" w:rsidR="009D51B0" w:rsidRPr="00F63D87" w:rsidRDefault="00F63D87" w:rsidP="00F63D87">
      <w:pPr>
        <w:pStyle w:val="Default"/>
        <w:spacing w:line="240" w:lineRule="auto"/>
        <w:rPr>
          <w:rFonts w:ascii="Arial Unicode MS" w:eastAsia="Arial Unicode MS" w:cs="Arial Unicode MS"/>
          <w:sz w:val="22"/>
          <w:szCs w:val="20"/>
        </w:rPr>
      </w:pPr>
      <w:r w:rsidRPr="00F63D87">
        <w:rPr>
          <w:rFonts w:ascii="Century Gothic" w:eastAsiaTheme="minorHAnsi" w:hAnsi="Century Gothic" w:cstheme="minorBidi"/>
          <w:b/>
          <w:color w:val="auto"/>
          <w:kern w:val="0"/>
          <w:sz w:val="20"/>
          <w:szCs w:val="22"/>
          <w:lang w:eastAsia="en-US"/>
        </w:rPr>
        <w:t>3.1.4.</w:t>
      </w:r>
      <w:r>
        <w:rPr>
          <w:rFonts w:ascii="Arial Unicode MS" w:eastAsia="Arial Unicode MS" w:cs="Arial Unicode MS"/>
          <w:sz w:val="22"/>
          <w:szCs w:val="20"/>
        </w:rPr>
        <w:t xml:space="preserve"> </w:t>
      </w:r>
      <w:r w:rsidR="00CF5BAD" w:rsidRPr="00F63D87">
        <w:rPr>
          <w:rFonts w:ascii="Century Gothic" w:eastAsiaTheme="minorHAnsi" w:hAnsi="Century Gothic" w:cstheme="minorBidi"/>
          <w:color w:val="auto"/>
          <w:sz w:val="20"/>
          <w:szCs w:val="22"/>
        </w:rPr>
        <w:t>Ademais, o seguro tamb</w:t>
      </w:r>
      <w:r w:rsidR="00CF5BAD" w:rsidRPr="00F63D87">
        <w:rPr>
          <w:rFonts w:ascii="Century Gothic" w:eastAsiaTheme="minorHAnsi" w:hAnsi="Century Gothic" w:cstheme="minorBidi" w:hint="eastAsia"/>
          <w:color w:val="auto"/>
          <w:sz w:val="20"/>
          <w:szCs w:val="22"/>
        </w:rPr>
        <w:t>é</w:t>
      </w:r>
      <w:r w:rsidR="00CF5BAD" w:rsidRPr="00F63D87">
        <w:rPr>
          <w:rFonts w:ascii="Century Gothic" w:eastAsiaTheme="minorHAnsi" w:hAnsi="Century Gothic" w:cstheme="minorBidi"/>
          <w:color w:val="auto"/>
          <w:sz w:val="20"/>
          <w:szCs w:val="22"/>
        </w:rPr>
        <w:t>m resguarda os servidores municipais de poss</w:t>
      </w:r>
      <w:r w:rsidR="00CF5BAD" w:rsidRPr="00F63D87">
        <w:rPr>
          <w:rFonts w:ascii="Century Gothic" w:eastAsiaTheme="minorHAnsi" w:hAnsi="Century Gothic" w:cstheme="minorBidi" w:hint="eastAsia"/>
          <w:color w:val="auto"/>
          <w:sz w:val="20"/>
          <w:szCs w:val="22"/>
        </w:rPr>
        <w:t>í</w:t>
      </w:r>
      <w:r w:rsidR="00CF5BAD" w:rsidRPr="00F63D87">
        <w:rPr>
          <w:rFonts w:ascii="Century Gothic" w:eastAsiaTheme="minorHAnsi" w:hAnsi="Century Gothic" w:cstheme="minorBidi"/>
          <w:color w:val="auto"/>
          <w:sz w:val="20"/>
          <w:szCs w:val="22"/>
        </w:rPr>
        <w:t>veis questionamentos jur</w:t>
      </w:r>
      <w:r w:rsidR="00CF5BAD" w:rsidRPr="00F63D87">
        <w:rPr>
          <w:rFonts w:ascii="Century Gothic" w:eastAsiaTheme="minorHAnsi" w:hAnsi="Century Gothic" w:cstheme="minorBidi" w:hint="eastAsia"/>
          <w:color w:val="auto"/>
          <w:sz w:val="20"/>
          <w:szCs w:val="22"/>
        </w:rPr>
        <w:t>í</w:t>
      </w:r>
      <w:r w:rsidR="00CF5BAD" w:rsidRPr="00F63D87">
        <w:rPr>
          <w:rFonts w:ascii="Century Gothic" w:eastAsiaTheme="minorHAnsi" w:hAnsi="Century Gothic" w:cstheme="minorBidi"/>
          <w:color w:val="auto"/>
          <w:sz w:val="20"/>
          <w:szCs w:val="22"/>
        </w:rPr>
        <w:t>dicos relacionados a acidentes ou danos causados pelos ve</w:t>
      </w:r>
      <w:r w:rsidR="00CF5BAD" w:rsidRPr="00F63D87">
        <w:rPr>
          <w:rFonts w:ascii="Century Gothic" w:eastAsiaTheme="minorHAnsi" w:hAnsi="Century Gothic" w:cstheme="minorBidi" w:hint="eastAsia"/>
          <w:color w:val="auto"/>
          <w:sz w:val="20"/>
          <w:szCs w:val="22"/>
        </w:rPr>
        <w:t>í</w:t>
      </w:r>
      <w:r w:rsidR="00CF5BAD" w:rsidRPr="00F63D87">
        <w:rPr>
          <w:rFonts w:ascii="Century Gothic" w:eastAsiaTheme="minorHAnsi" w:hAnsi="Century Gothic" w:cstheme="minorBidi"/>
          <w:color w:val="auto"/>
          <w:sz w:val="20"/>
          <w:szCs w:val="22"/>
        </w:rPr>
        <w:t>culos durante suas atividades laborais.</w:t>
      </w:r>
      <w:r w:rsidR="00CF5BAD" w:rsidRPr="00CF5BAD">
        <w:rPr>
          <w:rFonts w:ascii="Arial Unicode MS" w:eastAsia="Arial Unicode MS" w:cs="Arial Unicode MS"/>
          <w:sz w:val="20"/>
          <w:szCs w:val="20"/>
        </w:rPr>
        <w:t xml:space="preserve"> </w:t>
      </w:r>
    </w:p>
    <w:p w14:paraId="4DB013AA" w14:textId="77777777" w:rsidR="00FC088C" w:rsidRPr="00FC088C" w:rsidRDefault="00FC088C" w:rsidP="00FC088C">
      <w:pPr>
        <w:pStyle w:val="PargrafodaLista"/>
        <w:ind w:left="0"/>
        <w:rPr>
          <w:rFonts w:ascii="Century Gothic" w:eastAsiaTheme="minorHAnsi" w:hAnsi="Century Gothic" w:cstheme="minorBidi"/>
          <w:sz w:val="20"/>
          <w:lang w:eastAsia="en-US"/>
        </w:rPr>
      </w:pPr>
    </w:p>
    <w:p w14:paraId="04474BE0" w14:textId="28199605" w:rsidR="00975DF2" w:rsidRPr="00975DF2" w:rsidRDefault="00975DF2" w:rsidP="00975DF2">
      <w:pPr>
        <w:pStyle w:val="PargrafodaLista"/>
        <w:pBdr>
          <w:top w:val="single" w:sz="4" w:space="1" w:color="auto"/>
          <w:left w:val="single" w:sz="4" w:space="4" w:color="auto"/>
          <w:bottom w:val="single" w:sz="4" w:space="1" w:color="auto"/>
          <w:right w:val="single" w:sz="4" w:space="4" w:color="auto"/>
        </w:pBdr>
        <w:shd w:val="clear" w:color="auto" w:fill="D0CECE" w:themeFill="background2" w:themeFillShade="E6"/>
        <w:ind w:left="0"/>
        <w:rPr>
          <w:rFonts w:ascii="Century Gothic" w:eastAsia="Century Gothic" w:hAnsi="Century Gothic" w:cs="Century Gothic"/>
          <w:b/>
          <w:sz w:val="20"/>
        </w:rPr>
      </w:pPr>
      <w:r w:rsidRPr="00975DF2">
        <w:rPr>
          <w:rFonts w:ascii="Century Gothic" w:eastAsia="Century Gothic" w:hAnsi="Century Gothic" w:cs="Century Gothic"/>
          <w:b/>
          <w:sz w:val="20"/>
        </w:rPr>
        <w:t>4.</w:t>
      </w:r>
      <w:r>
        <w:rPr>
          <w:rFonts w:ascii="Century Gothic" w:eastAsia="Century Gothic" w:hAnsi="Century Gothic" w:cs="Century Gothic"/>
          <w:sz w:val="20"/>
        </w:rPr>
        <w:t xml:space="preserve"> </w:t>
      </w:r>
      <w:r w:rsidRPr="00975DF2">
        <w:rPr>
          <w:rFonts w:ascii="Century Gothic" w:eastAsia="Century Gothic" w:hAnsi="Century Gothic" w:cs="Century Gothic"/>
          <w:b/>
          <w:sz w:val="20"/>
        </w:rPr>
        <w:t>DESCRIÇÃO DA SOLUÇÃO COMO UM TODO, CONSIDERADO TODO O CICLO DE VIDA DO OBJETO</w:t>
      </w:r>
      <w:r>
        <w:rPr>
          <w:rFonts w:ascii="Century Gothic" w:eastAsia="Century Gothic" w:hAnsi="Century Gothic" w:cs="Century Gothic"/>
          <w:b/>
          <w:sz w:val="20"/>
        </w:rPr>
        <w:t>.</w:t>
      </w:r>
    </w:p>
    <w:p w14:paraId="13374452" w14:textId="1DC615FB" w:rsidR="00975DF2" w:rsidRPr="009410BB" w:rsidRDefault="00975DF2" w:rsidP="009410BB">
      <w:pPr>
        <w:rPr>
          <w:rFonts w:ascii="Century Gothic" w:hAnsi="Century Gothic" w:cs="Times New Roman"/>
          <w:sz w:val="20"/>
          <w:szCs w:val="20"/>
        </w:rPr>
      </w:pPr>
      <w:r w:rsidRPr="00025964">
        <w:rPr>
          <w:rFonts w:ascii="Century Gothic" w:eastAsia="Century Gothic" w:hAnsi="Century Gothic" w:cs="Century Gothic"/>
          <w:b/>
          <w:sz w:val="20"/>
        </w:rPr>
        <w:t>4.1.</w:t>
      </w:r>
      <w:r>
        <w:rPr>
          <w:rFonts w:ascii="Century Gothic" w:eastAsia="Century Gothic" w:hAnsi="Century Gothic" w:cs="Century Gothic"/>
          <w:sz w:val="20"/>
        </w:rPr>
        <w:t xml:space="preserve"> </w:t>
      </w:r>
      <w:r w:rsidR="00025964" w:rsidRPr="00C032BA">
        <w:rPr>
          <w:rFonts w:ascii="Century Gothic" w:hAnsi="Century Gothic" w:cs="Times New Roman"/>
          <w:sz w:val="20"/>
          <w:szCs w:val="20"/>
        </w:rPr>
        <w:t>Para a contratação de u</w:t>
      </w:r>
      <w:r w:rsidR="00025964">
        <w:rPr>
          <w:rFonts w:ascii="Century Gothic" w:hAnsi="Century Gothic" w:cs="Times New Roman"/>
          <w:sz w:val="20"/>
          <w:szCs w:val="20"/>
        </w:rPr>
        <w:t xml:space="preserve">ma solução completa e integrada, a empresa </w:t>
      </w:r>
      <w:r w:rsidR="00F63D87">
        <w:rPr>
          <w:rFonts w:ascii="Century Gothic" w:hAnsi="Century Gothic" w:cs="Times New Roman"/>
          <w:sz w:val="20"/>
          <w:szCs w:val="20"/>
        </w:rPr>
        <w:t>contratada</w:t>
      </w:r>
      <w:r w:rsidR="00025964">
        <w:rPr>
          <w:rFonts w:ascii="Century Gothic" w:hAnsi="Century Gothic" w:cs="Times New Roman"/>
          <w:sz w:val="20"/>
          <w:szCs w:val="20"/>
        </w:rPr>
        <w:t xml:space="preserve"> deverá </w:t>
      </w:r>
      <w:r w:rsidR="00025964" w:rsidRPr="00202D2E">
        <w:rPr>
          <w:rFonts w:ascii="Century Gothic" w:hAnsi="Century Gothic" w:cs="Times New Roman"/>
          <w:sz w:val="20"/>
          <w:szCs w:val="20"/>
        </w:rPr>
        <w:t>gerar os resultados que atendam à nece</w:t>
      </w:r>
      <w:r w:rsidR="009410BB">
        <w:rPr>
          <w:rFonts w:ascii="Century Gothic" w:hAnsi="Century Gothic" w:cs="Times New Roman"/>
          <w:sz w:val="20"/>
          <w:szCs w:val="20"/>
        </w:rPr>
        <w:t>ssidade que gerou a contratação:</w:t>
      </w:r>
    </w:p>
    <w:p w14:paraId="0AEF4A1F" w14:textId="30C8E1BF" w:rsidR="00915070" w:rsidRPr="00915070" w:rsidRDefault="00025964" w:rsidP="00915070">
      <w:pPr>
        <w:rPr>
          <w:rFonts w:ascii="Century Gothic" w:eastAsia="Century Gothic" w:hAnsi="Century Gothic" w:cs="Century Gothic"/>
          <w:sz w:val="20"/>
        </w:rPr>
      </w:pPr>
      <w:r w:rsidRPr="001063AD">
        <w:rPr>
          <w:rFonts w:ascii="Century Gothic" w:eastAsia="Century Gothic" w:hAnsi="Century Gothic" w:cs="Century Gothic"/>
          <w:b/>
          <w:sz w:val="20"/>
        </w:rPr>
        <w:t xml:space="preserve">4.1.1. </w:t>
      </w:r>
      <w:r w:rsidR="00915070" w:rsidRPr="001063AD">
        <w:rPr>
          <w:rFonts w:ascii="Century Gothic" w:eastAsia="Century Gothic" w:hAnsi="Century Gothic" w:cs="Century Gothic"/>
          <w:sz w:val="20"/>
        </w:rPr>
        <w:t>A</w:t>
      </w:r>
      <w:r w:rsidR="00915070" w:rsidRPr="00915070">
        <w:rPr>
          <w:rFonts w:ascii="Century Gothic" w:eastAsia="Century Gothic" w:hAnsi="Century Gothic" w:cs="Century Gothic"/>
          <w:sz w:val="20"/>
        </w:rPr>
        <w:t xml:space="preserve"> licitante vencedora deverá providenciar a regularização do sinistro porventura ocorrido, tão</w:t>
      </w:r>
      <w:r w:rsidR="00915070">
        <w:rPr>
          <w:rFonts w:ascii="Century Gothic" w:eastAsia="Century Gothic" w:hAnsi="Century Gothic" w:cs="Century Gothic"/>
          <w:sz w:val="20"/>
        </w:rPr>
        <w:t xml:space="preserve"> </w:t>
      </w:r>
      <w:r w:rsidR="00915070" w:rsidRPr="00915070">
        <w:rPr>
          <w:rFonts w:ascii="Century Gothic" w:eastAsia="Century Gothic" w:hAnsi="Century Gothic" w:cs="Century Gothic"/>
          <w:sz w:val="20"/>
        </w:rPr>
        <w:t>logo lhe seja comunicado pelo município.</w:t>
      </w:r>
    </w:p>
    <w:p w14:paraId="4262FC13" w14:textId="5A0063EB" w:rsidR="00915070" w:rsidRPr="00915070" w:rsidRDefault="00915070" w:rsidP="00915070">
      <w:pPr>
        <w:autoSpaceDE w:val="0"/>
        <w:autoSpaceDN w:val="0"/>
        <w:adjustRightInd w:val="0"/>
        <w:rPr>
          <w:rFonts w:ascii="Century Gothic" w:hAnsi="Century Gothic" w:cs="Times New Roman"/>
          <w:sz w:val="20"/>
          <w:szCs w:val="20"/>
        </w:rPr>
      </w:pPr>
      <w:r w:rsidRPr="00915070">
        <w:rPr>
          <w:rFonts w:ascii="Century Gothic" w:eastAsia="Century Gothic" w:hAnsi="Century Gothic" w:cs="Century Gothic"/>
          <w:b/>
          <w:sz w:val="20"/>
        </w:rPr>
        <w:t>4.1.2.</w:t>
      </w:r>
      <w:r>
        <w:rPr>
          <w:rFonts w:ascii="Century Gothic" w:eastAsia="Century Gothic" w:hAnsi="Century Gothic" w:cs="Century Gothic"/>
          <w:sz w:val="20"/>
        </w:rPr>
        <w:t xml:space="preserve"> </w:t>
      </w:r>
      <w:r w:rsidRPr="00915070">
        <w:rPr>
          <w:rFonts w:ascii="Century Gothic" w:eastAsia="Century Gothic" w:hAnsi="Century Gothic" w:cs="Century Gothic"/>
          <w:sz w:val="20"/>
        </w:rPr>
        <w:t>Com relação aos riscos cobertos (SEGURO TOTAL), o seguro deverá cobrir os riscos</w:t>
      </w:r>
      <w:r>
        <w:rPr>
          <w:rFonts w:ascii="Century Gothic" w:eastAsia="Century Gothic" w:hAnsi="Century Gothic" w:cs="Century Gothic"/>
          <w:sz w:val="20"/>
        </w:rPr>
        <w:t xml:space="preserve"> </w:t>
      </w:r>
      <w:r w:rsidRPr="00915070">
        <w:rPr>
          <w:rFonts w:ascii="Century Gothic" w:hAnsi="Century Gothic" w:cs="Times New Roman"/>
          <w:sz w:val="20"/>
          <w:szCs w:val="20"/>
        </w:rPr>
        <w:t>derivados da circulação do veículo segurado, as despesas indispensáveis ao salvamento e</w:t>
      </w:r>
      <w:r>
        <w:rPr>
          <w:rFonts w:ascii="Century Gothic" w:hAnsi="Century Gothic" w:cs="Times New Roman"/>
          <w:sz w:val="20"/>
          <w:szCs w:val="20"/>
        </w:rPr>
        <w:t xml:space="preserve"> </w:t>
      </w:r>
      <w:r w:rsidRPr="00915070">
        <w:rPr>
          <w:rFonts w:ascii="Century Gothic" w:hAnsi="Century Gothic" w:cs="Times New Roman"/>
          <w:sz w:val="20"/>
          <w:szCs w:val="20"/>
        </w:rPr>
        <w:t>transporte do veículo até a oficina autorizada, e as indenizações ou prestações de serviços</w:t>
      </w:r>
      <w:r>
        <w:rPr>
          <w:rFonts w:ascii="Century Gothic" w:hAnsi="Century Gothic" w:cs="Times New Roman"/>
          <w:sz w:val="20"/>
          <w:szCs w:val="20"/>
        </w:rPr>
        <w:t xml:space="preserve"> </w:t>
      </w:r>
      <w:r w:rsidRPr="00915070">
        <w:rPr>
          <w:rFonts w:ascii="Century Gothic" w:hAnsi="Century Gothic" w:cs="Times New Roman"/>
          <w:sz w:val="20"/>
          <w:szCs w:val="20"/>
        </w:rPr>
        <w:t>correspondentes a cada uma das coberturas de seguro, em todo o território nac</w:t>
      </w:r>
      <w:r>
        <w:rPr>
          <w:rFonts w:ascii="Century Gothic" w:hAnsi="Century Gothic" w:cs="Times New Roman"/>
          <w:sz w:val="20"/>
          <w:szCs w:val="20"/>
        </w:rPr>
        <w:t xml:space="preserve">ional, conforme </w:t>
      </w:r>
      <w:r w:rsidRPr="00915070">
        <w:rPr>
          <w:rFonts w:ascii="Century Gothic" w:hAnsi="Century Gothic" w:cs="Times New Roman"/>
          <w:sz w:val="20"/>
          <w:szCs w:val="20"/>
        </w:rPr>
        <w:t>segue:</w:t>
      </w:r>
    </w:p>
    <w:p w14:paraId="7BF011FC" w14:textId="266474B9" w:rsidR="00915070" w:rsidRPr="00915070" w:rsidRDefault="000F51DE"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a) </w:t>
      </w:r>
      <w:r w:rsidR="00915070" w:rsidRPr="00915070">
        <w:rPr>
          <w:rFonts w:ascii="Century Gothic" w:hAnsi="Century Gothic" w:cs="Times New Roman"/>
          <w:sz w:val="20"/>
          <w:szCs w:val="20"/>
        </w:rPr>
        <w:t>Roubo ou furto, bem como os danos causados po</w:t>
      </w:r>
      <w:r w:rsidR="00915070">
        <w:rPr>
          <w:rFonts w:ascii="Century Gothic" w:hAnsi="Century Gothic" w:cs="Times New Roman"/>
          <w:sz w:val="20"/>
          <w:szCs w:val="20"/>
        </w:rPr>
        <w:t xml:space="preserve">r tentativa de roubos ou furto, </w:t>
      </w:r>
      <w:r w:rsidR="00915070" w:rsidRPr="00915070">
        <w:rPr>
          <w:rFonts w:ascii="Century Gothic" w:hAnsi="Century Gothic" w:cs="Times New Roman"/>
          <w:sz w:val="20"/>
          <w:szCs w:val="20"/>
        </w:rPr>
        <w:t>incluindo os vidros dianteiros, traseiros e laterais.</w:t>
      </w:r>
    </w:p>
    <w:p w14:paraId="43EEF326" w14:textId="76DEA49C" w:rsidR="00915070" w:rsidRPr="00915070" w:rsidRDefault="000F51DE"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b) </w:t>
      </w:r>
      <w:r w:rsidR="00915070" w:rsidRPr="00915070">
        <w:rPr>
          <w:rFonts w:ascii="Century Gothic" w:hAnsi="Century Gothic" w:cs="Times New Roman"/>
          <w:sz w:val="20"/>
          <w:szCs w:val="20"/>
        </w:rPr>
        <w:t>Colisão com veículos, pessoas ou animais, abalroamento e capotamento.</w:t>
      </w:r>
    </w:p>
    <w:p w14:paraId="40F2C35C" w14:textId="6E206031" w:rsidR="00915070" w:rsidRPr="00915070" w:rsidRDefault="000F51DE"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c)</w:t>
      </w:r>
      <w:r w:rsidR="00915070" w:rsidRPr="00915070">
        <w:rPr>
          <w:rFonts w:ascii="Century Gothic" w:hAnsi="Century Gothic" w:cs="Times New Roman"/>
          <w:sz w:val="20"/>
          <w:szCs w:val="20"/>
        </w:rPr>
        <w:t xml:space="preserve"> Raios e suas consequências.</w:t>
      </w:r>
    </w:p>
    <w:p w14:paraId="1BFE5FBB" w14:textId="1A83A47A" w:rsidR="00915070" w:rsidRPr="00915070" w:rsidRDefault="000F51DE"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d) </w:t>
      </w:r>
      <w:r w:rsidR="00915070" w:rsidRPr="00915070">
        <w:rPr>
          <w:rFonts w:ascii="Century Gothic" w:hAnsi="Century Gothic" w:cs="Times New Roman"/>
          <w:sz w:val="20"/>
          <w:szCs w:val="20"/>
        </w:rPr>
        <w:t>Incêndios e explosões, ainda que resultantes de a</w:t>
      </w:r>
      <w:r w:rsidR="00915070">
        <w:rPr>
          <w:rFonts w:ascii="Century Gothic" w:hAnsi="Century Gothic" w:cs="Times New Roman"/>
          <w:sz w:val="20"/>
          <w:szCs w:val="20"/>
        </w:rPr>
        <w:t xml:space="preserve">tos danosos praticados de forma </w:t>
      </w:r>
      <w:r w:rsidR="00915070" w:rsidRPr="00915070">
        <w:rPr>
          <w:rFonts w:ascii="Century Gothic" w:hAnsi="Century Gothic" w:cs="Times New Roman"/>
          <w:sz w:val="20"/>
          <w:szCs w:val="20"/>
        </w:rPr>
        <w:t>isolada e eventual por terceiros.</w:t>
      </w:r>
    </w:p>
    <w:p w14:paraId="08AB5776" w14:textId="7B71C56C" w:rsidR="00915070" w:rsidRPr="00915070" w:rsidRDefault="000F51DE"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e) </w:t>
      </w:r>
      <w:r w:rsidR="00915070" w:rsidRPr="00915070">
        <w:rPr>
          <w:rFonts w:ascii="Century Gothic" w:hAnsi="Century Gothic" w:cs="Times New Roman"/>
          <w:sz w:val="20"/>
          <w:szCs w:val="20"/>
        </w:rPr>
        <w:t>Quedas em precipícios ou de pontes e quedas de agentes externos sobre o veículo.</w:t>
      </w:r>
    </w:p>
    <w:p w14:paraId="30470B22" w14:textId="330EEE5C" w:rsidR="00915070" w:rsidRPr="00915070" w:rsidRDefault="000F51DE"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f) </w:t>
      </w:r>
      <w:r w:rsidR="00915070" w:rsidRPr="00915070">
        <w:rPr>
          <w:rFonts w:ascii="Century Gothic" w:hAnsi="Century Gothic" w:cs="Times New Roman"/>
          <w:sz w:val="20"/>
          <w:szCs w:val="20"/>
        </w:rPr>
        <w:t>Acidentes durante o transporte do veículo por meio apropriado.</w:t>
      </w:r>
    </w:p>
    <w:p w14:paraId="25DF8ADA" w14:textId="683FD383" w:rsidR="00915070" w:rsidRPr="00915070" w:rsidRDefault="000F51DE"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g) </w:t>
      </w:r>
      <w:r w:rsidR="00915070" w:rsidRPr="00915070">
        <w:rPr>
          <w:rFonts w:ascii="Century Gothic" w:hAnsi="Century Gothic" w:cs="Times New Roman"/>
          <w:sz w:val="20"/>
          <w:szCs w:val="20"/>
        </w:rPr>
        <w:t>Submersão total ou parcial em água doce proveniente de enchente ou inundaçõ</w:t>
      </w:r>
      <w:r w:rsidR="00915070">
        <w:rPr>
          <w:rFonts w:ascii="Century Gothic" w:hAnsi="Century Gothic" w:cs="Times New Roman"/>
          <w:sz w:val="20"/>
          <w:szCs w:val="20"/>
        </w:rPr>
        <w:t xml:space="preserve">es, </w:t>
      </w:r>
      <w:r w:rsidR="00915070" w:rsidRPr="00915070">
        <w:rPr>
          <w:rFonts w:ascii="Century Gothic" w:hAnsi="Century Gothic" w:cs="Times New Roman"/>
          <w:sz w:val="20"/>
          <w:szCs w:val="20"/>
        </w:rPr>
        <w:t>inclusive quando guardado em subsolo.</w:t>
      </w:r>
    </w:p>
    <w:p w14:paraId="0BDE93A2" w14:textId="49DED73B" w:rsidR="00915070" w:rsidRPr="00915070" w:rsidRDefault="000F51DE"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h) </w:t>
      </w:r>
      <w:r w:rsidR="00915070" w:rsidRPr="00915070">
        <w:rPr>
          <w:rFonts w:ascii="Century Gothic" w:hAnsi="Century Gothic" w:cs="Times New Roman"/>
          <w:sz w:val="20"/>
          <w:szCs w:val="20"/>
        </w:rPr>
        <w:t>Granizo.</w:t>
      </w:r>
    </w:p>
    <w:p w14:paraId="74D2576F" w14:textId="4820A1EB" w:rsidR="00915070" w:rsidRPr="00915070" w:rsidRDefault="00F31A90"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i) </w:t>
      </w:r>
      <w:r w:rsidR="00915070" w:rsidRPr="00915070">
        <w:rPr>
          <w:rFonts w:ascii="Century Gothic" w:hAnsi="Century Gothic" w:cs="Times New Roman"/>
          <w:sz w:val="20"/>
          <w:szCs w:val="20"/>
        </w:rPr>
        <w:t>Despesas médicas hospitalares, odontológicas e assistência especial.</w:t>
      </w:r>
    </w:p>
    <w:p w14:paraId="6F3B2737" w14:textId="32DD8A2D" w:rsidR="00915070" w:rsidRPr="00915070" w:rsidRDefault="00F31A90"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j) </w:t>
      </w:r>
      <w:r w:rsidR="00915070" w:rsidRPr="00915070">
        <w:rPr>
          <w:rFonts w:ascii="Century Gothic" w:hAnsi="Century Gothic" w:cs="Times New Roman"/>
          <w:sz w:val="20"/>
          <w:szCs w:val="20"/>
        </w:rPr>
        <w:t>Danos causados durante o tempo em que, como consequê</w:t>
      </w:r>
      <w:r w:rsidR="00915070">
        <w:rPr>
          <w:rFonts w:ascii="Century Gothic" w:hAnsi="Century Gothic" w:cs="Times New Roman"/>
          <w:sz w:val="20"/>
          <w:szCs w:val="20"/>
        </w:rPr>
        <w:t xml:space="preserve">ncia de roubo ou furto, </w:t>
      </w:r>
      <w:r w:rsidR="00915070" w:rsidRPr="00915070">
        <w:rPr>
          <w:rFonts w:ascii="Century Gothic" w:hAnsi="Century Gothic" w:cs="Times New Roman"/>
          <w:sz w:val="20"/>
          <w:szCs w:val="20"/>
        </w:rPr>
        <w:t>estiver em poder de terceiros, excluídas, neste caso, indenizaçõ</w:t>
      </w:r>
      <w:r w:rsidR="00915070">
        <w:rPr>
          <w:rFonts w:ascii="Century Gothic" w:hAnsi="Century Gothic" w:cs="Times New Roman"/>
          <w:sz w:val="20"/>
          <w:szCs w:val="20"/>
        </w:rPr>
        <w:t xml:space="preserve">es por danos materiais ou </w:t>
      </w:r>
      <w:r w:rsidR="00915070" w:rsidRPr="00915070">
        <w:rPr>
          <w:rFonts w:ascii="Century Gothic" w:hAnsi="Century Gothic" w:cs="Times New Roman"/>
          <w:sz w:val="20"/>
          <w:szCs w:val="20"/>
        </w:rPr>
        <w:t>pessoais causados a terceiros.</w:t>
      </w:r>
    </w:p>
    <w:p w14:paraId="4B5C5759" w14:textId="41ADBCCE" w:rsidR="00915070" w:rsidRPr="00915070" w:rsidRDefault="00F31A90"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k) </w:t>
      </w:r>
      <w:r w:rsidR="00915070" w:rsidRPr="00915070">
        <w:rPr>
          <w:rFonts w:ascii="Century Gothic" w:hAnsi="Century Gothic" w:cs="Times New Roman"/>
          <w:sz w:val="20"/>
          <w:szCs w:val="20"/>
        </w:rPr>
        <w:t>Responsabilidade Civil Facultativa (RCF – Danos Pessoais).</w:t>
      </w:r>
    </w:p>
    <w:p w14:paraId="2E12F835" w14:textId="42E8C234" w:rsidR="000F51DE" w:rsidRDefault="00F31A90" w:rsidP="000F51DE">
      <w:pPr>
        <w:rPr>
          <w:rFonts w:ascii="Century Gothic" w:hAnsi="Century Gothic" w:cstheme="minorHAnsi"/>
          <w:sz w:val="20"/>
          <w:szCs w:val="20"/>
        </w:rPr>
      </w:pPr>
      <w:r>
        <w:rPr>
          <w:rFonts w:ascii="Century Gothic" w:hAnsi="Century Gothic" w:cs="Times New Roman"/>
          <w:sz w:val="20"/>
          <w:szCs w:val="20"/>
        </w:rPr>
        <w:t xml:space="preserve">l) </w:t>
      </w:r>
      <w:r w:rsidR="000F51DE" w:rsidRPr="0043507C">
        <w:rPr>
          <w:rFonts w:ascii="Century Gothic" w:hAnsi="Century Gothic" w:cstheme="minorHAnsi"/>
          <w:sz w:val="20"/>
          <w:szCs w:val="20"/>
        </w:rPr>
        <w:t>Acessórios não referentes a som e imagem, exceto os originais de fábrica</w:t>
      </w:r>
      <w:r w:rsidR="000F51DE">
        <w:rPr>
          <w:rFonts w:ascii="Century Gothic" w:hAnsi="Century Gothic" w:cstheme="minorHAnsi"/>
          <w:sz w:val="20"/>
          <w:szCs w:val="20"/>
        </w:rPr>
        <w:t xml:space="preserve">, portanto, </w:t>
      </w:r>
      <w:r w:rsidR="000F51DE" w:rsidRPr="004F3980">
        <w:rPr>
          <w:rFonts w:ascii="Century Gothic" w:hAnsi="Century Gothic" w:cstheme="minorHAnsi"/>
          <w:sz w:val="20"/>
          <w:szCs w:val="20"/>
        </w:rPr>
        <w:t>refere-se a acessórios como GPS, ar-condicionado adicional, câmeras de ré, faróis de milha, sensores, bagageiros, suportes diversos, entre outros equipamento</w:t>
      </w:r>
      <w:r w:rsidR="000F51DE">
        <w:rPr>
          <w:rFonts w:ascii="Century Gothic" w:hAnsi="Century Gothic" w:cstheme="minorHAnsi"/>
          <w:sz w:val="20"/>
          <w:szCs w:val="20"/>
        </w:rPr>
        <w:t>s que não envolvam imagem e som</w:t>
      </w:r>
      <w:r w:rsidR="000F51DE" w:rsidRPr="0043507C">
        <w:rPr>
          <w:rFonts w:ascii="Century Gothic" w:hAnsi="Century Gothic" w:cstheme="minorHAnsi"/>
          <w:sz w:val="20"/>
          <w:szCs w:val="20"/>
        </w:rPr>
        <w:t>;</w:t>
      </w:r>
    </w:p>
    <w:p w14:paraId="308FE09A" w14:textId="766F2B9D" w:rsidR="00915070" w:rsidRPr="000F51DE" w:rsidRDefault="00F31A90" w:rsidP="00F31A90">
      <w:pPr>
        <w:pStyle w:val="PargrafodaLista"/>
        <w:ind w:left="0"/>
        <w:rPr>
          <w:rFonts w:ascii="Century Gothic" w:hAnsi="Century Gothic" w:cstheme="minorHAnsi"/>
          <w:sz w:val="20"/>
        </w:rPr>
      </w:pPr>
      <w:r>
        <w:rPr>
          <w:rFonts w:ascii="Century Gothic" w:hAnsi="Century Gothic" w:cstheme="minorHAnsi"/>
          <w:sz w:val="20"/>
        </w:rPr>
        <w:t xml:space="preserve">m) </w:t>
      </w:r>
      <w:r w:rsidR="000F51DE" w:rsidRPr="000F51DE">
        <w:rPr>
          <w:rFonts w:ascii="Century Gothic" w:hAnsi="Century Gothic" w:cstheme="minorHAnsi"/>
          <w:sz w:val="20"/>
        </w:rPr>
        <w:t>Caso o licitante deseje incluir cobertura para acessórios não originais de fábrica, deverá apresentar os respectivos valores individuais para fins de cobertura e cobrança de prêmio adicional, conforme previsto no edital.</w:t>
      </w:r>
    </w:p>
    <w:p w14:paraId="32F19C06" w14:textId="26345071" w:rsidR="00915070" w:rsidRDefault="00F31A90"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n) </w:t>
      </w:r>
      <w:r w:rsidR="00915070" w:rsidRPr="00915070">
        <w:rPr>
          <w:rFonts w:ascii="Century Gothic" w:hAnsi="Century Gothic" w:cs="Times New Roman"/>
          <w:sz w:val="20"/>
          <w:szCs w:val="20"/>
        </w:rPr>
        <w:t>Cobertura de assistência 24 horas, com os serviç</w:t>
      </w:r>
      <w:r w:rsidR="00915070">
        <w:rPr>
          <w:rFonts w:ascii="Century Gothic" w:hAnsi="Century Gothic" w:cs="Times New Roman"/>
          <w:sz w:val="20"/>
          <w:szCs w:val="20"/>
        </w:rPr>
        <w:t xml:space="preserve">os de chaveiro; reboque ou </w:t>
      </w:r>
      <w:r w:rsidR="00915070" w:rsidRPr="00915070">
        <w:rPr>
          <w:rFonts w:ascii="Century Gothic" w:hAnsi="Century Gothic" w:cs="Times New Roman"/>
          <w:sz w:val="20"/>
          <w:szCs w:val="20"/>
        </w:rPr>
        <w:t>transporte do veículo segurado em caso de acidente, pane mecânica ou elétrica, até</w:t>
      </w:r>
      <w:r w:rsidR="00915070">
        <w:rPr>
          <w:rFonts w:ascii="Century Gothic" w:hAnsi="Century Gothic" w:cs="Times New Roman"/>
          <w:sz w:val="20"/>
          <w:szCs w:val="20"/>
        </w:rPr>
        <w:t xml:space="preserve"> a oficina </w:t>
      </w:r>
      <w:r w:rsidR="00915070" w:rsidRPr="00915070">
        <w:rPr>
          <w:rFonts w:ascii="Century Gothic" w:hAnsi="Century Gothic" w:cs="Times New Roman"/>
          <w:sz w:val="20"/>
          <w:szCs w:val="20"/>
        </w:rPr>
        <w:t>autorizada; reboque ou transporte do veículo de terceiros,</w:t>
      </w:r>
      <w:r w:rsidR="00915070">
        <w:rPr>
          <w:rFonts w:ascii="Century Gothic" w:hAnsi="Century Gothic" w:cs="Times New Roman"/>
          <w:sz w:val="20"/>
          <w:szCs w:val="20"/>
        </w:rPr>
        <w:t xml:space="preserve"> quando o segurado der causa do </w:t>
      </w:r>
      <w:r w:rsidR="00915070" w:rsidRPr="00915070">
        <w:rPr>
          <w:rFonts w:ascii="Century Gothic" w:hAnsi="Century Gothic" w:cs="Times New Roman"/>
          <w:sz w:val="20"/>
          <w:szCs w:val="20"/>
        </w:rPr>
        <w:t>acidente; transporte das pessoas seguradas por imobilização do veí</w:t>
      </w:r>
      <w:r w:rsidR="00915070">
        <w:rPr>
          <w:rFonts w:ascii="Century Gothic" w:hAnsi="Century Gothic" w:cs="Times New Roman"/>
          <w:sz w:val="20"/>
          <w:szCs w:val="20"/>
        </w:rPr>
        <w:t xml:space="preserve">culo segurado; transporte </w:t>
      </w:r>
      <w:r w:rsidR="00915070" w:rsidRPr="00915070">
        <w:rPr>
          <w:rFonts w:ascii="Century Gothic" w:hAnsi="Century Gothic" w:cs="Times New Roman"/>
          <w:sz w:val="20"/>
          <w:szCs w:val="20"/>
        </w:rPr>
        <w:t>das pessoas seguradas por roubo ou furto do veícul</w:t>
      </w:r>
      <w:r w:rsidR="00915070">
        <w:rPr>
          <w:rFonts w:ascii="Century Gothic" w:hAnsi="Century Gothic" w:cs="Times New Roman"/>
          <w:sz w:val="20"/>
          <w:szCs w:val="20"/>
        </w:rPr>
        <w:t xml:space="preserve">o; entendem-se pessoas seguradas </w:t>
      </w:r>
      <w:r w:rsidR="00915070" w:rsidRPr="00915070">
        <w:rPr>
          <w:rFonts w:ascii="Century Gothic" w:hAnsi="Century Gothic" w:cs="Times New Roman"/>
          <w:sz w:val="20"/>
          <w:szCs w:val="20"/>
        </w:rPr>
        <w:t>motoristas e passageiros que estiverem ocupando o veículo (o número de passageiros é</w:t>
      </w:r>
      <w:r w:rsidR="00915070">
        <w:rPr>
          <w:rFonts w:ascii="Century Gothic" w:hAnsi="Century Gothic" w:cs="Times New Roman"/>
          <w:sz w:val="20"/>
          <w:szCs w:val="20"/>
        </w:rPr>
        <w:t xml:space="preserve"> </w:t>
      </w:r>
      <w:r w:rsidR="00915070" w:rsidRPr="00915070">
        <w:rPr>
          <w:rFonts w:ascii="Century Gothic" w:hAnsi="Century Gothic" w:cs="Times New Roman"/>
          <w:sz w:val="20"/>
          <w:szCs w:val="20"/>
        </w:rPr>
        <w:t>variável conforme o veículo).</w:t>
      </w:r>
    </w:p>
    <w:p w14:paraId="281D0833" w14:textId="3FFEC1D0" w:rsidR="000D0271" w:rsidRPr="00915070" w:rsidRDefault="00F31A90"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o) </w:t>
      </w:r>
      <w:r w:rsidR="000D0271">
        <w:rPr>
          <w:rFonts w:ascii="Century Gothic" w:hAnsi="Century Gothic" w:cs="Times New Roman"/>
          <w:sz w:val="20"/>
          <w:szCs w:val="20"/>
        </w:rPr>
        <w:t xml:space="preserve">A Franquia </w:t>
      </w:r>
      <w:r w:rsidR="00C528D8">
        <w:rPr>
          <w:rFonts w:ascii="Century Gothic" w:hAnsi="Century Gothic" w:cs="Times New Roman"/>
          <w:sz w:val="20"/>
          <w:szCs w:val="20"/>
        </w:rPr>
        <w:t xml:space="preserve">Contratada será </w:t>
      </w:r>
      <w:r w:rsidR="00C528D8" w:rsidRPr="00C528D8">
        <w:rPr>
          <w:rFonts w:ascii="Century Gothic" w:hAnsi="Century Gothic" w:cs="Times New Roman"/>
          <w:b/>
          <w:sz w:val="20"/>
          <w:szCs w:val="20"/>
        </w:rPr>
        <w:t>Franquia Reduzida: tipo 50% da obrigatória</w:t>
      </w:r>
      <w:r w:rsidR="000F51DE">
        <w:rPr>
          <w:rFonts w:ascii="Century Gothic" w:hAnsi="Century Gothic" w:cs="Times New Roman"/>
          <w:b/>
          <w:sz w:val="20"/>
          <w:szCs w:val="20"/>
        </w:rPr>
        <w:t>, para os veículos já existentes na frota e para os veículos que venham a fazer parte da frota desta municipalidade.</w:t>
      </w:r>
    </w:p>
    <w:p w14:paraId="3FC50D73" w14:textId="2B5E1C55" w:rsidR="00915070" w:rsidRPr="00915070" w:rsidRDefault="00F31A90"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p) </w:t>
      </w:r>
      <w:r w:rsidR="00915070" w:rsidRPr="00915070">
        <w:rPr>
          <w:rFonts w:ascii="Century Gothic" w:hAnsi="Century Gothic" w:cs="Times New Roman"/>
          <w:sz w:val="20"/>
          <w:szCs w:val="20"/>
        </w:rPr>
        <w:t xml:space="preserve">O Município de </w:t>
      </w:r>
      <w:r w:rsidR="00915070">
        <w:rPr>
          <w:rFonts w:ascii="Century Gothic" w:hAnsi="Century Gothic" w:cs="Times New Roman"/>
          <w:sz w:val="20"/>
          <w:szCs w:val="20"/>
        </w:rPr>
        <w:t>Lobato</w:t>
      </w:r>
      <w:r w:rsidR="00915070" w:rsidRPr="00915070">
        <w:rPr>
          <w:rFonts w:ascii="Century Gothic" w:hAnsi="Century Gothic" w:cs="Times New Roman"/>
          <w:sz w:val="20"/>
          <w:szCs w:val="20"/>
        </w:rPr>
        <w:t xml:space="preserve"> reserva-se no direito de proibir, re</w:t>
      </w:r>
      <w:r w:rsidR="00915070">
        <w:rPr>
          <w:rFonts w:ascii="Century Gothic" w:hAnsi="Century Gothic" w:cs="Times New Roman"/>
          <w:sz w:val="20"/>
          <w:szCs w:val="20"/>
        </w:rPr>
        <w:t xml:space="preserve">jeitar, vedar e adotar todas as </w:t>
      </w:r>
      <w:r w:rsidR="00915070" w:rsidRPr="00915070">
        <w:rPr>
          <w:rFonts w:ascii="Century Gothic" w:hAnsi="Century Gothic" w:cs="Times New Roman"/>
          <w:sz w:val="20"/>
          <w:szCs w:val="20"/>
        </w:rPr>
        <w:t>providências pertinentes para a perfeita execução do contrato, arcando a licitante</w:t>
      </w:r>
      <w:r w:rsidR="00915070">
        <w:rPr>
          <w:rFonts w:ascii="Century Gothic" w:hAnsi="Century Gothic" w:cs="Times New Roman"/>
          <w:sz w:val="20"/>
          <w:szCs w:val="20"/>
        </w:rPr>
        <w:t xml:space="preserve"> vencedora </w:t>
      </w:r>
      <w:r w:rsidR="00915070" w:rsidRPr="00915070">
        <w:rPr>
          <w:rFonts w:ascii="Century Gothic" w:hAnsi="Century Gothic" w:cs="Times New Roman"/>
          <w:sz w:val="20"/>
          <w:szCs w:val="20"/>
        </w:rPr>
        <w:t>com todos os ônus decorrentes para o saneamento da inexecuçã</w:t>
      </w:r>
      <w:r w:rsidR="00915070">
        <w:rPr>
          <w:rFonts w:ascii="Century Gothic" w:hAnsi="Century Gothic" w:cs="Times New Roman"/>
          <w:sz w:val="20"/>
          <w:szCs w:val="20"/>
        </w:rPr>
        <w:t xml:space="preserve">o total ou parcial do objeto </w:t>
      </w:r>
      <w:r w:rsidR="00915070" w:rsidRPr="00915070">
        <w:rPr>
          <w:rFonts w:ascii="Century Gothic" w:hAnsi="Century Gothic" w:cs="Times New Roman"/>
          <w:sz w:val="20"/>
          <w:szCs w:val="20"/>
        </w:rPr>
        <w:t>licitado.</w:t>
      </w:r>
    </w:p>
    <w:p w14:paraId="2AE51C0E" w14:textId="5DA3FF30" w:rsidR="00915070" w:rsidRPr="00915070" w:rsidRDefault="00F31A90"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q) </w:t>
      </w:r>
      <w:r w:rsidR="00915070" w:rsidRPr="00915070">
        <w:rPr>
          <w:rFonts w:ascii="Century Gothic" w:hAnsi="Century Gothic" w:cs="Times New Roman"/>
          <w:sz w:val="20"/>
          <w:szCs w:val="20"/>
        </w:rPr>
        <w:t>A Contratada deverá enviar um representante ao local do sinistro, quando for necessá</w:t>
      </w:r>
      <w:r w:rsidR="00915070">
        <w:rPr>
          <w:rFonts w:ascii="Century Gothic" w:hAnsi="Century Gothic" w:cs="Times New Roman"/>
          <w:sz w:val="20"/>
          <w:szCs w:val="20"/>
        </w:rPr>
        <w:t xml:space="preserve">rio, </w:t>
      </w:r>
      <w:r w:rsidR="00915070" w:rsidRPr="00915070">
        <w:rPr>
          <w:rFonts w:ascii="Century Gothic" w:hAnsi="Century Gothic" w:cs="Times New Roman"/>
          <w:sz w:val="20"/>
          <w:szCs w:val="20"/>
        </w:rPr>
        <w:t>assim que se fizer a chamada.</w:t>
      </w:r>
    </w:p>
    <w:p w14:paraId="256E9255" w14:textId="2BB5199A" w:rsidR="00915070" w:rsidRPr="00915070" w:rsidRDefault="00F31A90" w:rsidP="00915070">
      <w:pPr>
        <w:autoSpaceDE w:val="0"/>
        <w:autoSpaceDN w:val="0"/>
        <w:adjustRightInd w:val="0"/>
        <w:rPr>
          <w:rFonts w:ascii="Century Gothic" w:hAnsi="Century Gothic" w:cs="Times New Roman"/>
          <w:sz w:val="20"/>
          <w:szCs w:val="20"/>
        </w:rPr>
      </w:pPr>
      <w:r>
        <w:rPr>
          <w:rFonts w:ascii="Century Gothic" w:hAnsi="Century Gothic" w:cs="Times New Roman"/>
          <w:sz w:val="20"/>
          <w:szCs w:val="20"/>
        </w:rPr>
        <w:t xml:space="preserve">r) </w:t>
      </w:r>
      <w:r w:rsidR="00915070" w:rsidRPr="00915070">
        <w:rPr>
          <w:rFonts w:ascii="Century Gothic" w:hAnsi="Century Gothic" w:cs="Times New Roman"/>
          <w:sz w:val="20"/>
          <w:szCs w:val="20"/>
        </w:rPr>
        <w:t>Adotar as providências atinentes ao pagamento da indenização devida que deverá</w:t>
      </w:r>
      <w:r w:rsidR="00915070">
        <w:rPr>
          <w:rFonts w:ascii="Century Gothic" w:hAnsi="Century Gothic" w:cs="Times New Roman"/>
          <w:sz w:val="20"/>
          <w:szCs w:val="20"/>
        </w:rPr>
        <w:t xml:space="preserve"> ocorrer no </w:t>
      </w:r>
      <w:r w:rsidR="00915070" w:rsidRPr="00915070">
        <w:rPr>
          <w:rFonts w:ascii="Century Gothic" w:hAnsi="Century Gothic" w:cs="Times New Roman"/>
          <w:sz w:val="20"/>
          <w:szCs w:val="20"/>
        </w:rPr>
        <w:t xml:space="preserve">prazo máximo de 20 (vinte) dias úteis, após ter recebido da Secretaria Municipal de </w:t>
      </w:r>
      <w:r w:rsidR="00915070">
        <w:rPr>
          <w:rFonts w:ascii="Century Gothic" w:hAnsi="Century Gothic" w:cs="Times New Roman"/>
          <w:sz w:val="20"/>
          <w:szCs w:val="20"/>
        </w:rPr>
        <w:t xml:space="preserve">Administração </w:t>
      </w:r>
      <w:r w:rsidR="00915070" w:rsidRPr="00915070">
        <w:rPr>
          <w:rFonts w:ascii="Century Gothic" w:hAnsi="Century Gothic" w:cs="Times New Roman"/>
          <w:sz w:val="20"/>
          <w:szCs w:val="20"/>
        </w:rPr>
        <w:t>todos os documentos comprobatórios da ocorrência do sinistro.</w:t>
      </w:r>
    </w:p>
    <w:p w14:paraId="2FB62855" w14:textId="77777777" w:rsidR="00915070" w:rsidRDefault="00915070" w:rsidP="00915070">
      <w:pPr>
        <w:rPr>
          <w:rFonts w:ascii="Century Gothic" w:eastAsia="Century Gothic" w:hAnsi="Century Gothic" w:cs="Century Gothic"/>
          <w:sz w:val="20"/>
        </w:rPr>
      </w:pPr>
    </w:p>
    <w:p w14:paraId="4DCFF257" w14:textId="77777777" w:rsidR="00C130A3" w:rsidRPr="009C7A86" w:rsidRDefault="00C130A3" w:rsidP="009C7A86">
      <w:pPr>
        <w:pStyle w:val="PargrafodaLista"/>
        <w:pBdr>
          <w:top w:val="single" w:sz="4" w:space="1" w:color="auto"/>
          <w:left w:val="single" w:sz="4" w:space="4" w:color="auto"/>
          <w:bottom w:val="single" w:sz="4" w:space="1" w:color="auto"/>
          <w:right w:val="single" w:sz="4" w:space="4" w:color="auto"/>
        </w:pBdr>
        <w:shd w:val="clear" w:color="auto" w:fill="D0CECE" w:themeFill="background2" w:themeFillShade="E6"/>
        <w:ind w:left="0"/>
        <w:rPr>
          <w:rFonts w:ascii="Century Gothic" w:eastAsia="Century Gothic" w:hAnsi="Century Gothic" w:cs="Century Gothic"/>
          <w:b/>
          <w:sz w:val="20"/>
        </w:rPr>
      </w:pPr>
      <w:r w:rsidRPr="009C7A86">
        <w:rPr>
          <w:rFonts w:ascii="Century Gothic" w:eastAsia="Century Gothic" w:hAnsi="Century Gothic" w:cs="Century Gothic"/>
          <w:b/>
          <w:sz w:val="20"/>
        </w:rPr>
        <w:t xml:space="preserve">5. DOS REQUISITOS DA CONTRATAÇÃO. </w:t>
      </w:r>
    </w:p>
    <w:p w14:paraId="3D90CE1F" w14:textId="160A34BE" w:rsidR="00C130A3" w:rsidRDefault="00C130A3" w:rsidP="00095776">
      <w:pPr>
        <w:autoSpaceDE w:val="0"/>
        <w:adjustRightInd w:val="0"/>
        <w:rPr>
          <w:rFonts w:ascii="Century Gothic" w:hAnsi="Century Gothic" w:cs="Times New Roman"/>
          <w:sz w:val="20"/>
          <w:szCs w:val="20"/>
        </w:rPr>
      </w:pPr>
      <w:r w:rsidRPr="00025DB8">
        <w:rPr>
          <w:rFonts w:ascii="Century Gothic" w:hAnsi="Century Gothic" w:cs="Arial"/>
          <w:b/>
          <w:sz w:val="20"/>
          <w:szCs w:val="20"/>
        </w:rPr>
        <w:t>5.1.</w:t>
      </w:r>
      <w:r>
        <w:rPr>
          <w:rFonts w:ascii="Century Gothic" w:hAnsi="Century Gothic" w:cs="Arial"/>
          <w:bCs/>
          <w:sz w:val="20"/>
          <w:szCs w:val="20"/>
        </w:rPr>
        <w:t xml:space="preserve"> </w:t>
      </w:r>
      <w:r>
        <w:rPr>
          <w:rFonts w:ascii="Century Gothic" w:hAnsi="Century Gothic" w:cs="Times New Roman"/>
          <w:sz w:val="20"/>
          <w:szCs w:val="20"/>
        </w:rPr>
        <w:t>O</w:t>
      </w:r>
      <w:r w:rsidRPr="00AD7F02">
        <w:rPr>
          <w:rFonts w:ascii="Century Gothic" w:hAnsi="Century Gothic" w:cs="Times New Roman"/>
          <w:sz w:val="20"/>
          <w:szCs w:val="20"/>
        </w:rPr>
        <w:t>s requisitos que a solução contratada deverá atender</w:t>
      </w:r>
      <w:r w:rsidR="00A717DD" w:rsidRPr="00AD7F02">
        <w:rPr>
          <w:rFonts w:ascii="Century Gothic" w:hAnsi="Century Gothic" w:cs="Times New Roman"/>
          <w:sz w:val="20"/>
          <w:szCs w:val="20"/>
        </w:rPr>
        <w:t xml:space="preserve"> são</w:t>
      </w:r>
      <w:r>
        <w:rPr>
          <w:rFonts w:ascii="Century Gothic" w:hAnsi="Century Gothic" w:cs="Times New Roman"/>
          <w:sz w:val="20"/>
          <w:szCs w:val="20"/>
        </w:rPr>
        <w:t>:</w:t>
      </w:r>
    </w:p>
    <w:p w14:paraId="52B0894F" w14:textId="5AF11C1D" w:rsidR="0023609F" w:rsidRPr="00E74F3C" w:rsidRDefault="00095776" w:rsidP="0023609F">
      <w:pPr>
        <w:rPr>
          <w:rFonts w:ascii="Century Gothic" w:hAnsi="Century Gothic"/>
          <w:b/>
          <w:sz w:val="20"/>
          <w:szCs w:val="20"/>
        </w:rPr>
      </w:pPr>
      <w:r>
        <w:rPr>
          <w:rFonts w:ascii="Century Gothic" w:eastAsia="Century Gothic" w:hAnsi="Century Gothic" w:cs="Century Gothic"/>
          <w:b/>
          <w:sz w:val="20"/>
        </w:rPr>
        <w:t>5.1.1</w:t>
      </w:r>
      <w:r w:rsidR="00DF101C" w:rsidRPr="00DF101C">
        <w:rPr>
          <w:rFonts w:ascii="Century Gothic" w:eastAsia="Century Gothic" w:hAnsi="Century Gothic" w:cs="Century Gothic"/>
          <w:b/>
          <w:sz w:val="20"/>
        </w:rPr>
        <w:t>.</w:t>
      </w:r>
      <w:r w:rsidR="0023609F">
        <w:t xml:space="preserve"> </w:t>
      </w:r>
      <w:r w:rsidR="0023609F" w:rsidRPr="00E74F3C">
        <w:rPr>
          <w:rFonts w:ascii="Century Gothic" w:hAnsi="Century Gothic"/>
          <w:b/>
          <w:sz w:val="20"/>
          <w:szCs w:val="20"/>
        </w:rPr>
        <w:t>DO ENDOSSO</w:t>
      </w:r>
    </w:p>
    <w:p w14:paraId="599070E4" w14:textId="740994EB" w:rsidR="0023609F" w:rsidRPr="00E74F3C" w:rsidRDefault="0023609F" w:rsidP="0023609F">
      <w:pPr>
        <w:tabs>
          <w:tab w:val="left" w:pos="0"/>
          <w:tab w:val="left" w:pos="1036"/>
        </w:tabs>
        <w:rPr>
          <w:rFonts w:ascii="Century Gothic" w:hAnsi="Century Gothic"/>
          <w:sz w:val="20"/>
          <w:szCs w:val="20"/>
        </w:rPr>
      </w:pPr>
      <w:r>
        <w:rPr>
          <w:rFonts w:ascii="Century Gothic" w:hAnsi="Century Gothic"/>
          <w:b/>
          <w:sz w:val="20"/>
          <w:szCs w:val="20"/>
        </w:rPr>
        <w:t xml:space="preserve">5.1.1.1. </w:t>
      </w:r>
      <w:r w:rsidRPr="00E74F3C">
        <w:rPr>
          <w:rFonts w:ascii="Century Gothic" w:hAnsi="Century Gothic"/>
          <w:sz w:val="20"/>
          <w:szCs w:val="20"/>
        </w:rPr>
        <w:t xml:space="preserve">Quaisquer alterações na apólice poderão ser solicitadas pelo Município de </w:t>
      </w:r>
      <w:r>
        <w:rPr>
          <w:rFonts w:ascii="Century Gothic" w:hAnsi="Century Gothic"/>
          <w:sz w:val="20"/>
          <w:szCs w:val="20"/>
        </w:rPr>
        <w:t>Lobato</w:t>
      </w:r>
      <w:r w:rsidRPr="00E74F3C">
        <w:rPr>
          <w:rFonts w:ascii="Century Gothic" w:hAnsi="Century Gothic"/>
          <w:sz w:val="20"/>
          <w:szCs w:val="20"/>
        </w:rPr>
        <w:t xml:space="preserve"> e processada pela seguradora, mediante endosso, dentre elas:</w:t>
      </w:r>
    </w:p>
    <w:p w14:paraId="1547C8D3" w14:textId="77777777" w:rsidR="0023609F" w:rsidRPr="00E74F3C" w:rsidRDefault="0023609F" w:rsidP="0023609F">
      <w:pPr>
        <w:rPr>
          <w:rFonts w:ascii="Century Gothic" w:hAnsi="Century Gothic"/>
          <w:sz w:val="20"/>
          <w:szCs w:val="20"/>
        </w:rPr>
      </w:pPr>
      <w:r>
        <w:rPr>
          <w:rFonts w:ascii="Century Gothic" w:hAnsi="Century Gothic"/>
          <w:sz w:val="20"/>
          <w:szCs w:val="20"/>
        </w:rPr>
        <w:t xml:space="preserve">a) </w:t>
      </w:r>
      <w:r w:rsidRPr="00E74F3C">
        <w:rPr>
          <w:rFonts w:ascii="Century Gothic" w:hAnsi="Century Gothic"/>
          <w:sz w:val="20"/>
          <w:szCs w:val="20"/>
        </w:rPr>
        <w:t>Substituição de veículos;</w:t>
      </w:r>
    </w:p>
    <w:p w14:paraId="7DF01300" w14:textId="77777777" w:rsidR="0023609F" w:rsidRPr="00E74F3C" w:rsidRDefault="0023609F" w:rsidP="0023609F">
      <w:pPr>
        <w:rPr>
          <w:rFonts w:ascii="Century Gothic" w:hAnsi="Century Gothic"/>
          <w:sz w:val="20"/>
          <w:szCs w:val="20"/>
        </w:rPr>
      </w:pPr>
      <w:r>
        <w:rPr>
          <w:rFonts w:ascii="Century Gothic" w:hAnsi="Century Gothic"/>
          <w:sz w:val="20"/>
          <w:szCs w:val="20"/>
        </w:rPr>
        <w:t xml:space="preserve">b) </w:t>
      </w:r>
      <w:r w:rsidRPr="00E74F3C">
        <w:rPr>
          <w:rFonts w:ascii="Century Gothic" w:hAnsi="Century Gothic"/>
          <w:sz w:val="20"/>
          <w:szCs w:val="20"/>
        </w:rPr>
        <w:t>Exclusão de veículos;</w:t>
      </w:r>
    </w:p>
    <w:p w14:paraId="7E15EAB8" w14:textId="77777777" w:rsidR="0023609F" w:rsidRPr="00E74F3C" w:rsidRDefault="0023609F" w:rsidP="0023609F">
      <w:pPr>
        <w:rPr>
          <w:rFonts w:ascii="Century Gothic" w:hAnsi="Century Gothic"/>
          <w:sz w:val="20"/>
          <w:szCs w:val="20"/>
        </w:rPr>
      </w:pPr>
      <w:r>
        <w:rPr>
          <w:rFonts w:ascii="Century Gothic" w:hAnsi="Century Gothic"/>
          <w:sz w:val="20"/>
          <w:szCs w:val="20"/>
        </w:rPr>
        <w:t xml:space="preserve">c) </w:t>
      </w:r>
      <w:r w:rsidRPr="00E74F3C">
        <w:rPr>
          <w:rFonts w:ascii="Century Gothic" w:hAnsi="Century Gothic"/>
          <w:sz w:val="20"/>
          <w:szCs w:val="20"/>
        </w:rPr>
        <w:t>Inclusão de veículos;</w:t>
      </w:r>
    </w:p>
    <w:p w14:paraId="29DAA1A3" w14:textId="77777777" w:rsidR="0023609F" w:rsidRDefault="0023609F" w:rsidP="0023609F">
      <w:pPr>
        <w:rPr>
          <w:rFonts w:ascii="Century Gothic" w:hAnsi="Century Gothic"/>
          <w:sz w:val="20"/>
          <w:szCs w:val="20"/>
        </w:rPr>
      </w:pPr>
      <w:r>
        <w:rPr>
          <w:rFonts w:ascii="Century Gothic" w:hAnsi="Century Gothic"/>
          <w:sz w:val="20"/>
          <w:szCs w:val="20"/>
        </w:rPr>
        <w:t xml:space="preserve">d) </w:t>
      </w:r>
      <w:r w:rsidRPr="00E74F3C">
        <w:rPr>
          <w:rFonts w:ascii="Century Gothic" w:hAnsi="Century Gothic"/>
          <w:sz w:val="20"/>
          <w:szCs w:val="20"/>
        </w:rPr>
        <w:t>Correção de nome do segurado, endereço, chassi e placas do veículo emitidas erroneamente.</w:t>
      </w:r>
    </w:p>
    <w:p w14:paraId="229EBF1F" w14:textId="1EF28B09" w:rsidR="00C528D8" w:rsidRDefault="00C528D8" w:rsidP="00C528D8">
      <w:pPr>
        <w:rPr>
          <w:rFonts w:ascii="Century Gothic" w:hAnsi="Century Gothic"/>
          <w:b/>
          <w:sz w:val="20"/>
          <w:szCs w:val="20"/>
        </w:rPr>
      </w:pPr>
      <w:r>
        <w:rPr>
          <w:rFonts w:ascii="Century Gothic" w:hAnsi="Century Gothic"/>
          <w:b/>
          <w:sz w:val="20"/>
          <w:szCs w:val="20"/>
        </w:rPr>
        <w:t>5.2</w:t>
      </w:r>
      <w:r w:rsidRPr="000F66F8">
        <w:rPr>
          <w:rFonts w:ascii="Century Gothic" w:hAnsi="Century Gothic"/>
          <w:b/>
          <w:sz w:val="20"/>
          <w:szCs w:val="20"/>
        </w:rPr>
        <w:t>. COBERTURAS</w:t>
      </w:r>
    </w:p>
    <w:p w14:paraId="7C55AB57" w14:textId="69864E22" w:rsidR="00476FFD" w:rsidRPr="00D6212C" w:rsidRDefault="00476FFD" w:rsidP="00476FFD">
      <w:pPr>
        <w:rPr>
          <w:rFonts w:ascii="Century Gothic" w:hAnsi="Century Gothic"/>
          <w:sz w:val="20"/>
          <w:szCs w:val="20"/>
        </w:rPr>
      </w:pPr>
      <w:r>
        <w:rPr>
          <w:rFonts w:ascii="Century Gothic" w:hAnsi="Century Gothic"/>
          <w:b/>
          <w:sz w:val="20"/>
          <w:szCs w:val="20"/>
        </w:rPr>
        <w:t xml:space="preserve">5.2.1. </w:t>
      </w:r>
      <w:r w:rsidRPr="00D6212C">
        <w:rPr>
          <w:rFonts w:ascii="Century Gothic" w:hAnsi="Century Gothic"/>
          <w:sz w:val="20"/>
          <w:szCs w:val="20"/>
        </w:rPr>
        <w:t>Casco: 100% da Tabela FIPE</w:t>
      </w:r>
    </w:p>
    <w:p w14:paraId="7D9B1F5D" w14:textId="4DDE683D" w:rsidR="00476FFD" w:rsidRPr="00D6212C" w:rsidRDefault="00476FFD" w:rsidP="00476FFD">
      <w:pPr>
        <w:rPr>
          <w:rFonts w:ascii="Century Gothic" w:hAnsi="Century Gothic"/>
          <w:sz w:val="20"/>
          <w:szCs w:val="20"/>
        </w:rPr>
      </w:pPr>
      <w:r>
        <w:rPr>
          <w:rFonts w:ascii="Century Gothic" w:hAnsi="Century Gothic"/>
          <w:b/>
          <w:sz w:val="20"/>
          <w:szCs w:val="20"/>
        </w:rPr>
        <w:t xml:space="preserve">5.2.2. </w:t>
      </w:r>
      <w:r w:rsidRPr="00D6212C">
        <w:rPr>
          <w:rFonts w:ascii="Century Gothic" w:hAnsi="Century Gothic"/>
          <w:sz w:val="20"/>
          <w:szCs w:val="20"/>
        </w:rPr>
        <w:t>Danos Materiais: R$ 200.000,00</w:t>
      </w:r>
    </w:p>
    <w:p w14:paraId="430F2F3E" w14:textId="241D2010" w:rsidR="00476FFD" w:rsidRPr="00D6212C" w:rsidRDefault="00476FFD" w:rsidP="00476FFD">
      <w:pPr>
        <w:rPr>
          <w:rFonts w:ascii="Century Gothic" w:hAnsi="Century Gothic"/>
          <w:sz w:val="20"/>
          <w:szCs w:val="20"/>
        </w:rPr>
      </w:pPr>
      <w:r>
        <w:rPr>
          <w:rFonts w:ascii="Century Gothic" w:hAnsi="Century Gothic"/>
          <w:b/>
          <w:sz w:val="20"/>
          <w:szCs w:val="20"/>
        </w:rPr>
        <w:t xml:space="preserve">5.2.3. </w:t>
      </w:r>
      <w:r w:rsidRPr="00D6212C">
        <w:rPr>
          <w:rFonts w:ascii="Century Gothic" w:hAnsi="Century Gothic"/>
          <w:sz w:val="20"/>
          <w:szCs w:val="20"/>
        </w:rPr>
        <w:t>Danos Corporais: R$ 200.000,00</w:t>
      </w:r>
    </w:p>
    <w:p w14:paraId="38942C20" w14:textId="5DDE6E97" w:rsidR="00476FFD" w:rsidRDefault="00476FFD" w:rsidP="00476FFD">
      <w:pPr>
        <w:rPr>
          <w:rFonts w:ascii="Century Gothic" w:hAnsi="Century Gothic"/>
          <w:b/>
          <w:sz w:val="20"/>
          <w:szCs w:val="20"/>
        </w:rPr>
      </w:pPr>
      <w:r>
        <w:rPr>
          <w:rFonts w:ascii="Century Gothic" w:hAnsi="Century Gothic"/>
          <w:b/>
          <w:sz w:val="20"/>
          <w:szCs w:val="20"/>
        </w:rPr>
        <w:t xml:space="preserve">5.2.4. </w:t>
      </w:r>
      <w:r w:rsidRPr="00D6212C">
        <w:rPr>
          <w:rFonts w:ascii="Century Gothic" w:hAnsi="Century Gothic"/>
          <w:sz w:val="20"/>
          <w:szCs w:val="20"/>
        </w:rPr>
        <w:t>Danos Morais: R$ 100.000,00</w:t>
      </w:r>
    </w:p>
    <w:p w14:paraId="276D8FDC" w14:textId="439064A3" w:rsidR="00476FFD" w:rsidRDefault="00476FFD" w:rsidP="00476FFD">
      <w:pPr>
        <w:rPr>
          <w:rFonts w:ascii="Century Gothic" w:hAnsi="Century Gothic"/>
          <w:sz w:val="20"/>
          <w:szCs w:val="20"/>
        </w:rPr>
      </w:pPr>
      <w:r>
        <w:rPr>
          <w:rFonts w:ascii="Century Gothic" w:hAnsi="Century Gothic"/>
          <w:b/>
          <w:sz w:val="20"/>
          <w:szCs w:val="20"/>
        </w:rPr>
        <w:t xml:space="preserve">5.2.5. </w:t>
      </w:r>
      <w:r w:rsidRPr="00D6212C">
        <w:rPr>
          <w:rFonts w:ascii="Century Gothic" w:hAnsi="Century Gothic"/>
          <w:sz w:val="20"/>
          <w:szCs w:val="20"/>
        </w:rPr>
        <w:t>APP Morte</w:t>
      </w:r>
      <w:r>
        <w:rPr>
          <w:rFonts w:ascii="Century Gothic" w:hAnsi="Century Gothic"/>
          <w:sz w:val="20"/>
          <w:szCs w:val="20"/>
        </w:rPr>
        <w:t xml:space="preserve"> Acidental;</w:t>
      </w:r>
      <w:r w:rsidRPr="00D6212C">
        <w:rPr>
          <w:rFonts w:ascii="Century Gothic" w:hAnsi="Century Gothic"/>
          <w:sz w:val="20"/>
          <w:szCs w:val="20"/>
        </w:rPr>
        <w:t xml:space="preserve"> Invalidez</w:t>
      </w:r>
      <w:r>
        <w:rPr>
          <w:rFonts w:ascii="Century Gothic" w:hAnsi="Century Gothic"/>
          <w:sz w:val="20"/>
          <w:szCs w:val="20"/>
        </w:rPr>
        <w:t xml:space="preserve"> Permanente, Total ou Parcial</w:t>
      </w:r>
      <w:r w:rsidRPr="00D6212C">
        <w:rPr>
          <w:rFonts w:ascii="Century Gothic" w:hAnsi="Century Gothic"/>
          <w:sz w:val="20"/>
          <w:szCs w:val="20"/>
        </w:rPr>
        <w:t xml:space="preserve"> e DMHO: R$ 80.000,00 por passageiro</w:t>
      </w:r>
      <w:r>
        <w:rPr>
          <w:rFonts w:ascii="Century Gothic" w:hAnsi="Century Gothic"/>
          <w:sz w:val="20"/>
          <w:szCs w:val="20"/>
        </w:rPr>
        <w:t xml:space="preserve">, </w:t>
      </w:r>
      <w:r w:rsidRPr="00F31A90">
        <w:rPr>
          <w:rFonts w:ascii="Century Gothic" w:hAnsi="Century Gothic"/>
          <w:b/>
          <w:sz w:val="20"/>
          <w:szCs w:val="20"/>
          <w:u w:val="single"/>
        </w:rPr>
        <w:t>ou</w:t>
      </w:r>
      <w:r>
        <w:rPr>
          <w:rFonts w:ascii="Century Gothic" w:hAnsi="Century Gothic"/>
          <w:sz w:val="20"/>
          <w:szCs w:val="20"/>
        </w:rPr>
        <w:t>, será aceita de forma separada, conforme abaixo:</w:t>
      </w:r>
    </w:p>
    <w:p w14:paraId="3134A24C" w14:textId="42089D40" w:rsidR="00476FFD" w:rsidRDefault="00476FFD" w:rsidP="00476FFD">
      <w:pPr>
        <w:rPr>
          <w:rFonts w:ascii="Century Gothic" w:hAnsi="Century Gothic"/>
          <w:b/>
          <w:sz w:val="20"/>
          <w:szCs w:val="20"/>
        </w:rPr>
      </w:pPr>
      <w:r>
        <w:rPr>
          <w:rFonts w:ascii="Century Gothic" w:hAnsi="Century Gothic"/>
          <w:b/>
          <w:sz w:val="20"/>
          <w:szCs w:val="20"/>
        </w:rPr>
        <w:t>5.2</w:t>
      </w:r>
      <w:r w:rsidRPr="004F3980">
        <w:rPr>
          <w:rFonts w:ascii="Century Gothic" w:hAnsi="Century Gothic"/>
          <w:b/>
          <w:sz w:val="20"/>
          <w:szCs w:val="20"/>
        </w:rPr>
        <w:t>.5.1.</w:t>
      </w:r>
      <w:r>
        <w:rPr>
          <w:rFonts w:ascii="Century Gothic" w:hAnsi="Century Gothic"/>
          <w:sz w:val="20"/>
          <w:szCs w:val="20"/>
        </w:rPr>
        <w:t xml:space="preserve"> </w:t>
      </w:r>
      <w:r w:rsidRPr="00D6212C">
        <w:rPr>
          <w:rFonts w:ascii="Century Gothic" w:hAnsi="Century Gothic"/>
          <w:sz w:val="20"/>
          <w:szCs w:val="20"/>
        </w:rPr>
        <w:t>APP Morte</w:t>
      </w:r>
      <w:r>
        <w:rPr>
          <w:rFonts w:ascii="Century Gothic" w:hAnsi="Century Gothic"/>
          <w:sz w:val="20"/>
          <w:szCs w:val="20"/>
        </w:rPr>
        <w:t xml:space="preserve"> Acidental;</w:t>
      </w:r>
      <w:r w:rsidRPr="00D6212C">
        <w:rPr>
          <w:rFonts w:ascii="Century Gothic" w:hAnsi="Century Gothic"/>
          <w:sz w:val="20"/>
          <w:szCs w:val="20"/>
        </w:rPr>
        <w:t xml:space="preserve"> Invalidez</w:t>
      </w:r>
      <w:r>
        <w:rPr>
          <w:rFonts w:ascii="Century Gothic" w:hAnsi="Century Gothic"/>
          <w:sz w:val="20"/>
          <w:szCs w:val="20"/>
        </w:rPr>
        <w:t xml:space="preserve"> Permanente, Total ou Parcial: R$ 40.000,00 por passageiro e DMHO: R$ 40.000,00 por passageiro. </w:t>
      </w:r>
    </w:p>
    <w:p w14:paraId="4B42FA00" w14:textId="5D3FD02A" w:rsidR="00476FFD" w:rsidRDefault="00476FFD" w:rsidP="00476FFD">
      <w:pPr>
        <w:rPr>
          <w:rFonts w:ascii="Century Gothic" w:hAnsi="Century Gothic"/>
          <w:sz w:val="20"/>
          <w:szCs w:val="20"/>
        </w:rPr>
      </w:pPr>
      <w:r>
        <w:rPr>
          <w:rFonts w:ascii="Century Gothic" w:hAnsi="Century Gothic"/>
          <w:b/>
          <w:sz w:val="20"/>
          <w:szCs w:val="20"/>
        </w:rPr>
        <w:t xml:space="preserve">5.2.6. </w:t>
      </w:r>
      <w:r w:rsidRPr="00D6212C">
        <w:rPr>
          <w:rFonts w:ascii="Century Gothic" w:hAnsi="Century Gothic"/>
          <w:sz w:val="20"/>
          <w:szCs w:val="20"/>
        </w:rPr>
        <w:t>Assistência 24 horas com guincho e táxi com Km ilimitados</w:t>
      </w:r>
      <w:r>
        <w:rPr>
          <w:rFonts w:ascii="Century Gothic" w:hAnsi="Century Gothic"/>
          <w:sz w:val="20"/>
          <w:szCs w:val="20"/>
        </w:rPr>
        <w:t>.</w:t>
      </w:r>
    </w:p>
    <w:p w14:paraId="559511AD" w14:textId="3BE221FF" w:rsidR="00C528D8" w:rsidRPr="00D6212C" w:rsidRDefault="00C528D8" w:rsidP="00C528D8">
      <w:pPr>
        <w:rPr>
          <w:rFonts w:ascii="Century Gothic" w:hAnsi="Century Gothic"/>
          <w:b/>
          <w:sz w:val="20"/>
          <w:szCs w:val="20"/>
        </w:rPr>
      </w:pPr>
      <w:r>
        <w:rPr>
          <w:rFonts w:ascii="Century Gothic" w:hAnsi="Century Gothic"/>
          <w:b/>
          <w:sz w:val="20"/>
          <w:szCs w:val="20"/>
        </w:rPr>
        <w:t>5.3</w:t>
      </w:r>
      <w:r w:rsidRPr="00D6212C">
        <w:rPr>
          <w:rFonts w:ascii="Century Gothic" w:hAnsi="Century Gothic"/>
          <w:b/>
          <w:sz w:val="20"/>
          <w:szCs w:val="20"/>
        </w:rPr>
        <w:t>. FRANQUIA</w:t>
      </w:r>
      <w:r w:rsidR="00376FE6">
        <w:rPr>
          <w:rFonts w:ascii="Century Gothic" w:hAnsi="Century Gothic"/>
          <w:b/>
          <w:sz w:val="20"/>
          <w:szCs w:val="20"/>
        </w:rPr>
        <w:t xml:space="preserve"> </w:t>
      </w:r>
    </w:p>
    <w:p w14:paraId="52D3EEBE" w14:textId="2FC96AB4" w:rsidR="00C528D8" w:rsidRPr="00D6212C" w:rsidRDefault="00C528D8" w:rsidP="00C528D8">
      <w:pPr>
        <w:rPr>
          <w:rFonts w:ascii="Century Gothic" w:hAnsi="Century Gothic"/>
          <w:sz w:val="20"/>
          <w:szCs w:val="20"/>
        </w:rPr>
      </w:pPr>
      <w:r>
        <w:rPr>
          <w:rFonts w:ascii="Century Gothic" w:hAnsi="Century Gothic"/>
          <w:b/>
          <w:sz w:val="20"/>
          <w:szCs w:val="20"/>
        </w:rPr>
        <w:t>5.3</w:t>
      </w:r>
      <w:r w:rsidRPr="00D6212C">
        <w:rPr>
          <w:rFonts w:ascii="Century Gothic" w:hAnsi="Century Gothic"/>
          <w:b/>
          <w:sz w:val="20"/>
          <w:szCs w:val="20"/>
        </w:rPr>
        <w:t>.1.</w:t>
      </w:r>
      <w:r>
        <w:rPr>
          <w:rFonts w:ascii="Century Gothic" w:hAnsi="Century Gothic"/>
          <w:b/>
          <w:sz w:val="20"/>
          <w:szCs w:val="20"/>
        </w:rPr>
        <w:t xml:space="preserve"> </w:t>
      </w:r>
      <w:r w:rsidRPr="00D6212C">
        <w:rPr>
          <w:rFonts w:ascii="Century Gothic" w:hAnsi="Century Gothic"/>
          <w:sz w:val="20"/>
          <w:szCs w:val="20"/>
        </w:rPr>
        <w:t>A seguradora intercederá para a regularização de franquias junto às oficinas conveniadas;</w:t>
      </w:r>
    </w:p>
    <w:p w14:paraId="277AC126" w14:textId="2EBBBBD3" w:rsidR="00C528D8" w:rsidRDefault="00C528D8" w:rsidP="00C528D8">
      <w:pPr>
        <w:rPr>
          <w:rFonts w:ascii="Century Gothic" w:hAnsi="Century Gothic"/>
          <w:b/>
          <w:sz w:val="20"/>
          <w:szCs w:val="20"/>
        </w:rPr>
      </w:pPr>
      <w:r>
        <w:rPr>
          <w:rFonts w:ascii="Century Gothic" w:hAnsi="Century Gothic"/>
          <w:b/>
          <w:sz w:val="20"/>
          <w:szCs w:val="20"/>
        </w:rPr>
        <w:t>5.3</w:t>
      </w:r>
      <w:r w:rsidRPr="001C4787">
        <w:rPr>
          <w:rFonts w:ascii="Century Gothic" w:hAnsi="Century Gothic"/>
          <w:b/>
          <w:sz w:val="20"/>
          <w:szCs w:val="20"/>
        </w:rPr>
        <w:t>.2.</w:t>
      </w:r>
      <w:r>
        <w:rPr>
          <w:rFonts w:ascii="Century Gothic" w:hAnsi="Century Gothic"/>
          <w:b/>
          <w:sz w:val="20"/>
          <w:szCs w:val="20"/>
        </w:rPr>
        <w:t xml:space="preserve"> </w:t>
      </w:r>
      <w:r w:rsidRPr="00D6212C">
        <w:rPr>
          <w:rFonts w:ascii="Century Gothic" w:hAnsi="Century Gothic"/>
          <w:b/>
          <w:sz w:val="20"/>
          <w:szCs w:val="20"/>
        </w:rPr>
        <w:t>Franquia 50% da obrigatória / reduzida. Limitada ao valor máximo de</w:t>
      </w:r>
      <w:r>
        <w:rPr>
          <w:rFonts w:ascii="Century Gothic" w:hAnsi="Century Gothic"/>
          <w:b/>
          <w:sz w:val="20"/>
          <w:szCs w:val="20"/>
        </w:rPr>
        <w:t xml:space="preserve"> </w:t>
      </w:r>
      <w:r w:rsidRPr="001360E4">
        <w:rPr>
          <w:b/>
          <w:sz w:val="20"/>
          <w:szCs w:val="20"/>
        </w:rPr>
        <w:t xml:space="preserve">≤ </w:t>
      </w:r>
      <w:r w:rsidRPr="001360E4">
        <w:rPr>
          <w:rFonts w:ascii="Century Gothic" w:hAnsi="Century Gothic"/>
          <w:b/>
          <w:sz w:val="20"/>
          <w:szCs w:val="20"/>
        </w:rPr>
        <w:t>a</w:t>
      </w:r>
      <w:r>
        <w:rPr>
          <w:sz w:val="20"/>
          <w:szCs w:val="20"/>
        </w:rPr>
        <w:t xml:space="preserve"> </w:t>
      </w:r>
      <w:r w:rsidRPr="001C4787">
        <w:rPr>
          <w:rFonts w:ascii="Century Gothic" w:hAnsi="Century Gothic"/>
          <w:b/>
          <w:sz w:val="20"/>
          <w:szCs w:val="20"/>
        </w:rPr>
        <w:t>5% DO VALOR DO VEÍCULO (FIPE)</w:t>
      </w:r>
    </w:p>
    <w:p w14:paraId="2B508547" w14:textId="4CFC4871" w:rsidR="00C528D8" w:rsidRDefault="00476FFD" w:rsidP="00C528D8">
      <w:pPr>
        <w:rPr>
          <w:rFonts w:ascii="Century Gothic" w:hAnsi="Century Gothic"/>
          <w:b/>
          <w:sz w:val="20"/>
          <w:szCs w:val="20"/>
        </w:rPr>
      </w:pPr>
      <w:r>
        <w:rPr>
          <w:rFonts w:ascii="Century Gothic" w:hAnsi="Century Gothic"/>
          <w:b/>
          <w:sz w:val="20"/>
          <w:szCs w:val="20"/>
        </w:rPr>
        <w:t>5.4</w:t>
      </w:r>
      <w:r w:rsidR="00C528D8">
        <w:rPr>
          <w:rFonts w:ascii="Century Gothic" w:hAnsi="Century Gothic"/>
          <w:b/>
          <w:sz w:val="20"/>
          <w:szCs w:val="20"/>
        </w:rPr>
        <w:t xml:space="preserve">. FRANQUIA DE VIDROS: limitados </w:t>
      </w:r>
      <w:r w:rsidR="00C528D8" w:rsidRPr="001360E4">
        <w:rPr>
          <w:rFonts w:ascii="Century Gothic" w:hAnsi="Century Gothic"/>
          <w:b/>
          <w:sz w:val="20"/>
          <w:szCs w:val="20"/>
        </w:rPr>
        <w:t xml:space="preserve">≤ conforme </w:t>
      </w:r>
      <w:r w:rsidR="00C528D8">
        <w:rPr>
          <w:rFonts w:ascii="Century Gothic" w:hAnsi="Century Gothic"/>
          <w:b/>
          <w:sz w:val="20"/>
          <w:szCs w:val="20"/>
        </w:rPr>
        <w:t xml:space="preserve">tabela constante no item </w:t>
      </w:r>
      <w:proofErr w:type="gramStart"/>
      <w:r w:rsidR="00C528D8">
        <w:rPr>
          <w:rFonts w:ascii="Century Gothic" w:hAnsi="Century Gothic"/>
          <w:b/>
          <w:sz w:val="20"/>
          <w:szCs w:val="20"/>
        </w:rPr>
        <w:t>2</w:t>
      </w:r>
      <w:proofErr w:type="gramEnd"/>
      <w:r w:rsidR="00C528D8">
        <w:rPr>
          <w:rFonts w:ascii="Century Gothic" w:hAnsi="Century Gothic"/>
          <w:b/>
          <w:sz w:val="20"/>
          <w:szCs w:val="20"/>
        </w:rPr>
        <w:t xml:space="preserve">, subitem 2.8. </w:t>
      </w:r>
      <w:proofErr w:type="gramStart"/>
      <w:r w:rsidR="00C528D8">
        <w:rPr>
          <w:rFonts w:ascii="Century Gothic" w:hAnsi="Century Gothic"/>
          <w:b/>
          <w:sz w:val="20"/>
          <w:szCs w:val="20"/>
        </w:rPr>
        <w:t>deste</w:t>
      </w:r>
      <w:proofErr w:type="gramEnd"/>
      <w:r w:rsidR="00C528D8">
        <w:rPr>
          <w:rFonts w:ascii="Century Gothic" w:hAnsi="Century Gothic"/>
          <w:b/>
          <w:sz w:val="20"/>
          <w:szCs w:val="20"/>
        </w:rPr>
        <w:t xml:space="preserve"> Termo de Referência.</w:t>
      </w:r>
    </w:p>
    <w:p w14:paraId="2450C116" w14:textId="411F9D75" w:rsidR="009D0CF1" w:rsidRPr="009D0CF1" w:rsidRDefault="009D0CF1" w:rsidP="0023609F">
      <w:pPr>
        <w:rPr>
          <w:rFonts w:ascii="Century Gothic" w:hAnsi="Century Gothic"/>
          <w:sz w:val="20"/>
          <w:szCs w:val="20"/>
        </w:rPr>
      </w:pPr>
      <w:r w:rsidRPr="00F954F1">
        <w:rPr>
          <w:rFonts w:ascii="Century Gothic" w:hAnsi="Century Gothic"/>
          <w:b/>
          <w:sz w:val="20"/>
          <w:szCs w:val="20"/>
        </w:rPr>
        <w:t>5.</w:t>
      </w:r>
      <w:r w:rsidR="00476FFD">
        <w:rPr>
          <w:rFonts w:ascii="Century Gothic" w:hAnsi="Century Gothic"/>
          <w:b/>
          <w:sz w:val="20"/>
          <w:szCs w:val="20"/>
        </w:rPr>
        <w:t xml:space="preserve">4.1. </w:t>
      </w:r>
      <w:r w:rsidRPr="00F954F1">
        <w:rPr>
          <w:rFonts w:ascii="Century Gothic" w:hAnsi="Century Gothic"/>
          <w:sz w:val="20"/>
          <w:szCs w:val="20"/>
        </w:rPr>
        <w:t>A franquia não deverá ser objeto de classificação das propostas, que serão avaliadas exclusivamente em função dos preços propostos.</w:t>
      </w:r>
    </w:p>
    <w:p w14:paraId="7AB51A93" w14:textId="234CC1B9" w:rsidR="009C7A86" w:rsidRPr="00095776" w:rsidRDefault="009C7A86" w:rsidP="0023609F">
      <w:pPr>
        <w:rPr>
          <w:rFonts w:ascii="Century Gothic" w:eastAsia="Century Gothic" w:hAnsi="Century Gothic" w:cs="Century Gothic"/>
          <w:sz w:val="20"/>
        </w:rPr>
      </w:pPr>
    </w:p>
    <w:p w14:paraId="50356FDF" w14:textId="77777777" w:rsidR="0026675D" w:rsidRDefault="0026675D" w:rsidP="00C4607B">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Arial"/>
          <w:b/>
          <w:sz w:val="20"/>
          <w:szCs w:val="20"/>
        </w:rPr>
      </w:pPr>
      <w:r w:rsidRPr="00937ECE">
        <w:rPr>
          <w:rFonts w:ascii="Century Gothic" w:hAnsi="Century Gothic" w:cs="Arial"/>
          <w:b/>
          <w:sz w:val="20"/>
          <w:szCs w:val="20"/>
        </w:rPr>
        <w:t xml:space="preserve">6. </w:t>
      </w:r>
      <w:r w:rsidRPr="00362AD4">
        <w:rPr>
          <w:rFonts w:ascii="Century Gothic" w:hAnsi="Century Gothic" w:cs="Arial"/>
          <w:b/>
          <w:sz w:val="20"/>
          <w:szCs w:val="20"/>
        </w:rPr>
        <w:t>MODELO DE EXECUÇÃO DO OBJETO, QUE CONSISTE NA DEFINIÇÃO DE COMO O CONTRATO DEVERÁ PRODUZIR OS RESULTADOS PRETENDIDOS DESDE O SEU INÍCIO ATÉ O SEU ENCERRAMENTO</w:t>
      </w:r>
      <w:r>
        <w:rPr>
          <w:rFonts w:ascii="Century Gothic" w:hAnsi="Century Gothic" w:cs="Arial"/>
          <w:b/>
          <w:sz w:val="20"/>
          <w:szCs w:val="20"/>
        </w:rPr>
        <w:t>.</w:t>
      </w:r>
      <w:r w:rsidRPr="00362AD4">
        <w:rPr>
          <w:rFonts w:ascii="Century Gothic" w:hAnsi="Century Gothic" w:cs="Arial"/>
          <w:b/>
          <w:sz w:val="20"/>
          <w:szCs w:val="20"/>
        </w:rPr>
        <w:t xml:space="preserve"> </w:t>
      </w:r>
    </w:p>
    <w:p w14:paraId="2D11A351" w14:textId="1D9B2686" w:rsidR="0026675D" w:rsidRPr="009B7823" w:rsidRDefault="0026675D" w:rsidP="009C7A86">
      <w:pPr>
        <w:rPr>
          <w:rFonts w:ascii="Century Gothic" w:hAnsi="Century Gothic" w:cs="Calibri"/>
          <w:bCs/>
          <w:color w:val="000000"/>
          <w:sz w:val="20"/>
          <w:szCs w:val="20"/>
        </w:rPr>
      </w:pPr>
      <w:r w:rsidRPr="009B7823">
        <w:rPr>
          <w:rFonts w:ascii="Century Gothic" w:hAnsi="Century Gothic" w:cs="Calibri"/>
          <w:b/>
          <w:bCs/>
          <w:color w:val="000000"/>
          <w:sz w:val="20"/>
          <w:szCs w:val="20"/>
        </w:rPr>
        <w:t xml:space="preserve">6.1. </w:t>
      </w:r>
      <w:r w:rsidRPr="009B7823">
        <w:rPr>
          <w:rFonts w:ascii="Century Gothic" w:hAnsi="Century Gothic" w:cs="Calibri"/>
          <w:bCs/>
          <w:color w:val="000000"/>
          <w:sz w:val="20"/>
          <w:szCs w:val="20"/>
        </w:rPr>
        <w:t>A execução da contratação será de forma indireta</w:t>
      </w:r>
      <w:r w:rsidR="009C7A86" w:rsidRPr="009B7823">
        <w:rPr>
          <w:rFonts w:ascii="Century Gothic" w:hAnsi="Century Gothic" w:cs="Calibri"/>
          <w:bCs/>
          <w:color w:val="000000"/>
          <w:sz w:val="20"/>
          <w:szCs w:val="20"/>
        </w:rPr>
        <w:t>.</w:t>
      </w:r>
    </w:p>
    <w:p w14:paraId="352D3421" w14:textId="3A815E2F" w:rsidR="009C7A86" w:rsidRPr="009B7823" w:rsidRDefault="0026675D" w:rsidP="009C7A86">
      <w:pPr>
        <w:rPr>
          <w:rFonts w:ascii="Century Gothic" w:eastAsia="Century Gothic" w:hAnsi="Century Gothic" w:cs="Century Gothic"/>
          <w:sz w:val="20"/>
        </w:rPr>
      </w:pPr>
      <w:r w:rsidRPr="009B7823">
        <w:rPr>
          <w:rFonts w:ascii="Century Gothic" w:hAnsi="Century Gothic" w:cs="Calibri"/>
          <w:b/>
          <w:bCs/>
          <w:color w:val="000000"/>
          <w:sz w:val="20"/>
          <w:szCs w:val="20"/>
        </w:rPr>
        <w:t xml:space="preserve">6.2. </w:t>
      </w:r>
      <w:r w:rsidR="009B7823" w:rsidRPr="009B7823">
        <w:rPr>
          <w:rFonts w:ascii="Century Gothic" w:eastAsia="Century Gothic" w:hAnsi="Century Gothic" w:cs="Century Gothic"/>
          <w:b/>
          <w:bCs/>
          <w:sz w:val="20"/>
        </w:rPr>
        <w:t xml:space="preserve">O período de cobertura será de </w:t>
      </w:r>
      <w:r w:rsidR="00476FFD">
        <w:rPr>
          <w:rFonts w:ascii="Century Gothic" w:eastAsia="Century Gothic" w:hAnsi="Century Gothic" w:cs="Century Gothic"/>
          <w:b/>
          <w:bCs/>
          <w:sz w:val="20"/>
        </w:rPr>
        <w:t xml:space="preserve">12 (doze) meses, </w:t>
      </w:r>
      <w:r w:rsidR="00476FFD" w:rsidRPr="00476FFD">
        <w:rPr>
          <w:rFonts w:ascii="Century Gothic" w:eastAsia="Century Gothic" w:hAnsi="Century Gothic" w:cs="Century Gothic"/>
          <w:b/>
          <w:bCs/>
          <w:sz w:val="20"/>
        </w:rPr>
        <w:t xml:space="preserve">com a possibilidade de renovação sucessiva durante a vigência contratual, nos termos do art. 107 da Lei Federal nº 14.133/2021, desde que observadas </w:t>
      </w:r>
      <w:proofErr w:type="gramStart"/>
      <w:r w:rsidR="00476FFD" w:rsidRPr="00476FFD">
        <w:rPr>
          <w:rFonts w:ascii="Century Gothic" w:eastAsia="Century Gothic" w:hAnsi="Century Gothic" w:cs="Century Gothic"/>
          <w:b/>
          <w:bCs/>
          <w:sz w:val="20"/>
        </w:rPr>
        <w:t>as</w:t>
      </w:r>
      <w:proofErr w:type="gramEnd"/>
      <w:r w:rsidR="00476FFD" w:rsidRPr="00476FFD">
        <w:rPr>
          <w:rFonts w:ascii="Century Gothic" w:eastAsia="Century Gothic" w:hAnsi="Century Gothic" w:cs="Century Gothic"/>
          <w:b/>
          <w:bCs/>
          <w:sz w:val="20"/>
        </w:rPr>
        <w:t xml:space="preserve"> condições contratuais e mantida a</w:t>
      </w:r>
      <w:r w:rsidR="00476FFD">
        <w:rPr>
          <w:rFonts w:ascii="Century Gothic" w:eastAsia="Century Gothic" w:hAnsi="Century Gothic" w:cs="Century Gothic"/>
          <w:b/>
          <w:bCs/>
          <w:sz w:val="20"/>
        </w:rPr>
        <w:t xml:space="preserve"> anuência das partes envolvidas</w:t>
      </w:r>
      <w:r w:rsidR="009B7823" w:rsidRPr="009B7823">
        <w:rPr>
          <w:rFonts w:ascii="Century Gothic" w:eastAsia="Century Gothic" w:hAnsi="Century Gothic" w:cs="Century Gothic"/>
          <w:b/>
          <w:bCs/>
          <w:sz w:val="20"/>
        </w:rPr>
        <w:t>.</w:t>
      </w:r>
    </w:p>
    <w:p w14:paraId="1FD95CF1" w14:textId="44271CC4" w:rsidR="009B7823" w:rsidRPr="009B7823" w:rsidRDefault="0026675D"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6.2.1.</w:t>
      </w:r>
      <w:r w:rsidR="009B7823">
        <w:rPr>
          <w:rFonts w:ascii="Century Gothic" w:hAnsi="Century Gothic" w:cs="Times New Roman"/>
          <w:sz w:val="20"/>
          <w:szCs w:val="20"/>
        </w:rPr>
        <w:t xml:space="preserve"> </w:t>
      </w:r>
      <w:r w:rsidR="009B7823" w:rsidRPr="009B7823">
        <w:rPr>
          <w:rFonts w:ascii="Century Gothic" w:hAnsi="Century Gothic" w:cs="Times New Roman"/>
          <w:b/>
          <w:sz w:val="20"/>
          <w:szCs w:val="20"/>
        </w:rPr>
        <w:t>DOS SERVIÇOS PRESTADOS E DA REGULAÇÃO DO SINISTRO</w:t>
      </w:r>
    </w:p>
    <w:p w14:paraId="70CF3BD3" w14:textId="1E500ACF" w:rsidR="009B7823" w:rsidRPr="009B7823"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6.2.2.</w:t>
      </w:r>
      <w:r w:rsidRPr="009B7823">
        <w:rPr>
          <w:rFonts w:ascii="Century Gothic" w:hAnsi="Century Gothic" w:cs="Times New Roman"/>
          <w:sz w:val="20"/>
          <w:szCs w:val="20"/>
        </w:rPr>
        <w:t xml:space="preserve"> O veículo será conduzido exclusivamente por servidores ou motoristas </w:t>
      </w:r>
      <w:r w:rsidR="00F954F1">
        <w:rPr>
          <w:rFonts w:ascii="Century Gothic" w:hAnsi="Century Gothic" w:cs="Times New Roman"/>
          <w:sz w:val="20"/>
          <w:szCs w:val="20"/>
        </w:rPr>
        <w:t>efetivos e/ou contratados pela Prefeitura Municipal de Lobato/Paraná</w:t>
      </w:r>
      <w:r w:rsidRPr="009B7823">
        <w:rPr>
          <w:rFonts w:ascii="Century Gothic" w:hAnsi="Century Gothic" w:cs="Times New Roman"/>
          <w:sz w:val="20"/>
          <w:szCs w:val="20"/>
        </w:rPr>
        <w:t>, com idade entre 18 (dezoito) e 70 (setenta) anos, de acordo com suas devidas categorias.</w:t>
      </w:r>
    </w:p>
    <w:p w14:paraId="59370948" w14:textId="2CD981DA" w:rsidR="009B7823" w:rsidRPr="009B7823"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6.2.3.</w:t>
      </w:r>
      <w:r w:rsidRPr="009B7823">
        <w:rPr>
          <w:rFonts w:ascii="Century Gothic" w:hAnsi="Century Gothic" w:cs="Times New Roman"/>
          <w:sz w:val="20"/>
          <w:szCs w:val="20"/>
        </w:rPr>
        <w:t xml:space="preserve"> O CONTRATADO deverá colocar à disposição do CONTRATANTE, 24 horas por dia durante 07 dias da semana, central de comunicação para aviso de sinistro.</w:t>
      </w:r>
    </w:p>
    <w:p w14:paraId="2F6C0445" w14:textId="10D72337" w:rsidR="009B7823" w:rsidRPr="009B7823"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6.2.4.</w:t>
      </w:r>
      <w:r w:rsidRPr="009B7823">
        <w:rPr>
          <w:rFonts w:ascii="Century Gothic" w:hAnsi="Century Gothic" w:cs="Times New Roman"/>
          <w:sz w:val="20"/>
          <w:szCs w:val="20"/>
        </w:rPr>
        <w:t xml:space="preserve"> A central da CONTRATADA deverá fornecer um número de telefone que aceite ligações gratuitas de telefones Fixo e Celular 24 horas por dia com acessibilidade em todo o território nacional. Disponibilizar e-mail ou serviços online.</w:t>
      </w:r>
    </w:p>
    <w:p w14:paraId="5DECA13C" w14:textId="3FD68238" w:rsidR="009B7823" w:rsidRPr="009B7823"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6.2.5.</w:t>
      </w:r>
      <w:r w:rsidRPr="009B7823">
        <w:rPr>
          <w:rFonts w:ascii="Century Gothic" w:hAnsi="Century Gothic" w:cs="Times New Roman"/>
          <w:sz w:val="20"/>
          <w:szCs w:val="20"/>
        </w:rPr>
        <w:t xml:space="preserve"> Havendo a necessidade de reboque, o CONTRATADO deverá atender em um prazo máximo de 02 (duas) horas após o aviso de sinistro.</w:t>
      </w:r>
    </w:p>
    <w:p w14:paraId="59F2504A" w14:textId="1822BD18" w:rsidR="009B7823" w:rsidRPr="009B7823"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6.2.6.</w:t>
      </w:r>
      <w:r w:rsidRPr="009B7823">
        <w:rPr>
          <w:rFonts w:ascii="Century Gothic" w:hAnsi="Century Gothic" w:cs="Times New Roman"/>
          <w:sz w:val="20"/>
          <w:szCs w:val="20"/>
        </w:rPr>
        <w:t xml:space="preserve"> Todas as despesas de salvamento durante e após a ocorrência de um sinistro ocorrerão, obrigatoriamente, por conta da seguradora.</w:t>
      </w:r>
    </w:p>
    <w:p w14:paraId="3FFF0A63" w14:textId="2CB457A6" w:rsidR="009B7823" w:rsidRPr="009B7823"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6.2.7.</w:t>
      </w:r>
      <w:r>
        <w:rPr>
          <w:rFonts w:ascii="Century Gothic" w:hAnsi="Century Gothic" w:cs="Times New Roman"/>
          <w:sz w:val="20"/>
          <w:szCs w:val="20"/>
        </w:rPr>
        <w:t xml:space="preserve"> </w:t>
      </w:r>
      <w:r w:rsidRPr="009B7823">
        <w:rPr>
          <w:rFonts w:ascii="Century Gothic" w:hAnsi="Century Gothic" w:cs="Times New Roman"/>
          <w:sz w:val="20"/>
          <w:szCs w:val="20"/>
        </w:rPr>
        <w:t>Na ausência de cobertura específica, deverá ser utilizado até a totalidade do limite máximo da garantia contratada para cobrir despesas de salvamento e os danos materiais comprovadamente causados pela Secretaria e/ou por terceiros na tentativa de evitar o sinistro, minorar o dano ou salvar a coisa.</w:t>
      </w:r>
    </w:p>
    <w:p w14:paraId="000BAF26" w14:textId="35E05904" w:rsidR="00720F10"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6.2.8.</w:t>
      </w:r>
      <w:r>
        <w:rPr>
          <w:rFonts w:ascii="Century Gothic" w:hAnsi="Century Gothic" w:cs="Times New Roman"/>
          <w:sz w:val="20"/>
          <w:szCs w:val="20"/>
        </w:rPr>
        <w:t xml:space="preserve"> </w:t>
      </w:r>
      <w:r w:rsidRPr="009B7823">
        <w:rPr>
          <w:rFonts w:ascii="Century Gothic" w:hAnsi="Century Gothic" w:cs="Times New Roman"/>
          <w:sz w:val="20"/>
          <w:szCs w:val="20"/>
        </w:rPr>
        <w:t>Ocorrendo sinistro, a seguradora deverá realizar o exame das causas e as circunstâncias no prazo máximo de 05 (cinco) dias úteis para caracterizar o risco, suas consequências e concluir sobre a cobertura.</w:t>
      </w:r>
    </w:p>
    <w:p w14:paraId="75D7AA47" w14:textId="5A171456" w:rsidR="009B7823" w:rsidRPr="009B7823" w:rsidRDefault="009B7823" w:rsidP="009B7823">
      <w:pPr>
        <w:tabs>
          <w:tab w:val="left" w:pos="426"/>
        </w:tabs>
        <w:rPr>
          <w:rFonts w:ascii="Century Gothic" w:hAnsi="Century Gothic" w:cs="Times New Roman"/>
          <w:sz w:val="20"/>
          <w:szCs w:val="20"/>
        </w:rPr>
      </w:pPr>
      <w:r w:rsidRPr="009B7823">
        <w:rPr>
          <w:rFonts w:ascii="Century Gothic" w:hAnsi="Century Gothic" w:cs="Times New Roman"/>
          <w:b/>
          <w:sz w:val="20"/>
          <w:szCs w:val="20"/>
        </w:rPr>
        <w:t>6.2.9.</w:t>
      </w:r>
      <w:r w:rsidRPr="009B7823">
        <w:rPr>
          <w:rFonts w:ascii="Century Gothic" w:hAnsi="Century Gothic" w:cs="Times New Roman"/>
          <w:sz w:val="20"/>
          <w:szCs w:val="20"/>
        </w:rPr>
        <w:t xml:space="preserve"> Decorrido o prazo estabelecido acima e, caso não haja pronunciamento por parte da seguradora, a Secretaria poderá autorizar a realização de correção do dano, devendo a seguradora arcar com o ônus da execução integralmente.</w:t>
      </w:r>
    </w:p>
    <w:p w14:paraId="6DAC4D6B" w14:textId="31DF210D" w:rsidR="009B7823" w:rsidRPr="009B7823" w:rsidRDefault="00737A72" w:rsidP="009B7823">
      <w:pPr>
        <w:tabs>
          <w:tab w:val="left" w:pos="426"/>
        </w:tabs>
        <w:rPr>
          <w:rFonts w:ascii="Century Gothic" w:hAnsi="Century Gothic" w:cs="Times New Roman"/>
          <w:sz w:val="20"/>
          <w:szCs w:val="20"/>
        </w:rPr>
      </w:pPr>
      <w:r w:rsidRPr="00737A72">
        <w:rPr>
          <w:rFonts w:ascii="Century Gothic" w:hAnsi="Century Gothic" w:cs="Times New Roman"/>
          <w:b/>
          <w:sz w:val="20"/>
          <w:szCs w:val="20"/>
        </w:rPr>
        <w:t>6.2.10.</w:t>
      </w:r>
      <w:r>
        <w:rPr>
          <w:rFonts w:ascii="Century Gothic" w:hAnsi="Century Gothic" w:cs="Times New Roman"/>
          <w:sz w:val="20"/>
          <w:szCs w:val="20"/>
        </w:rPr>
        <w:t xml:space="preserve"> </w:t>
      </w:r>
      <w:r w:rsidR="009B7823" w:rsidRPr="009B7823">
        <w:rPr>
          <w:rFonts w:ascii="Century Gothic" w:hAnsi="Century Gothic" w:cs="Times New Roman"/>
          <w:sz w:val="20"/>
          <w:szCs w:val="20"/>
        </w:rPr>
        <w:t>Em caso de sinistros em que o veículo aceite recuperação, a escolha da oficina para execução do serviço ficará totalmente a cargo da Secretaria, não cabendo à contratada alegar quaisquer impedimentos para liberação da execução do serviço.</w:t>
      </w:r>
    </w:p>
    <w:p w14:paraId="625897B8" w14:textId="1E97838A" w:rsidR="009B7823" w:rsidRDefault="00737A72" w:rsidP="009B7823">
      <w:pPr>
        <w:tabs>
          <w:tab w:val="left" w:pos="426"/>
        </w:tabs>
        <w:rPr>
          <w:rFonts w:ascii="Century Gothic" w:hAnsi="Century Gothic" w:cs="Times New Roman"/>
          <w:sz w:val="20"/>
          <w:szCs w:val="20"/>
        </w:rPr>
      </w:pPr>
      <w:r w:rsidRPr="00737A72">
        <w:rPr>
          <w:rFonts w:ascii="Century Gothic" w:hAnsi="Century Gothic" w:cs="Times New Roman"/>
          <w:b/>
          <w:sz w:val="20"/>
          <w:szCs w:val="20"/>
        </w:rPr>
        <w:t>6.2.11.</w:t>
      </w:r>
      <w:r>
        <w:rPr>
          <w:rFonts w:ascii="Century Gothic" w:hAnsi="Century Gothic" w:cs="Times New Roman"/>
          <w:sz w:val="20"/>
          <w:szCs w:val="20"/>
        </w:rPr>
        <w:t xml:space="preserve"> </w:t>
      </w:r>
      <w:r w:rsidR="009B7823" w:rsidRPr="009B7823">
        <w:rPr>
          <w:rFonts w:ascii="Century Gothic" w:hAnsi="Century Gothic" w:cs="Times New Roman"/>
          <w:sz w:val="20"/>
          <w:szCs w:val="20"/>
        </w:rPr>
        <w:t xml:space="preserve"> O prazo máximo para as indenizações decorrentes de sinistro não poderá ser superior a 30 (trinta) dias do aviso de sinistro de que trata o Item </w:t>
      </w:r>
      <w:r>
        <w:rPr>
          <w:rFonts w:ascii="Century Gothic" w:hAnsi="Century Gothic" w:cs="Times New Roman"/>
          <w:sz w:val="20"/>
          <w:szCs w:val="20"/>
        </w:rPr>
        <w:t>6.2.3.</w:t>
      </w:r>
      <w:r w:rsidR="009B7823" w:rsidRPr="009B7823">
        <w:rPr>
          <w:rFonts w:ascii="Century Gothic" w:hAnsi="Century Gothic" w:cs="Times New Roman"/>
          <w:sz w:val="20"/>
          <w:szCs w:val="20"/>
        </w:rPr>
        <w:t xml:space="preserve"> </w:t>
      </w:r>
      <w:proofErr w:type="gramStart"/>
      <w:r w:rsidR="009B7823" w:rsidRPr="009B7823">
        <w:rPr>
          <w:rFonts w:ascii="Century Gothic" w:hAnsi="Century Gothic" w:cs="Times New Roman"/>
          <w:sz w:val="20"/>
          <w:szCs w:val="20"/>
        </w:rPr>
        <w:t>deste</w:t>
      </w:r>
      <w:proofErr w:type="gramEnd"/>
      <w:r w:rsidR="009B7823" w:rsidRPr="009B7823">
        <w:rPr>
          <w:rFonts w:ascii="Century Gothic" w:hAnsi="Century Gothic" w:cs="Times New Roman"/>
          <w:sz w:val="20"/>
          <w:szCs w:val="20"/>
        </w:rPr>
        <w:t xml:space="preserve"> instrumento.</w:t>
      </w:r>
    </w:p>
    <w:p w14:paraId="61C2AF8D" w14:textId="2B3A0A91" w:rsidR="00C528D8" w:rsidRDefault="00D403DC" w:rsidP="00D403DC">
      <w:pPr>
        <w:tabs>
          <w:tab w:val="left" w:pos="426"/>
        </w:tabs>
        <w:rPr>
          <w:rFonts w:ascii="Century Gothic" w:hAnsi="Century Gothic" w:cs="Times New Roman"/>
          <w:sz w:val="20"/>
          <w:szCs w:val="20"/>
        </w:rPr>
      </w:pPr>
      <w:r w:rsidRPr="00D403DC">
        <w:rPr>
          <w:rFonts w:ascii="Century Gothic" w:hAnsi="Century Gothic" w:cs="Times New Roman"/>
          <w:b/>
          <w:sz w:val="20"/>
          <w:szCs w:val="20"/>
        </w:rPr>
        <w:t>6.2.12.</w:t>
      </w:r>
      <w:r>
        <w:rPr>
          <w:rFonts w:ascii="Century Gothic" w:hAnsi="Century Gothic" w:cs="Times New Roman"/>
          <w:sz w:val="20"/>
          <w:szCs w:val="20"/>
        </w:rPr>
        <w:t xml:space="preserve">  </w:t>
      </w:r>
      <w:r w:rsidRPr="00D403DC">
        <w:rPr>
          <w:rFonts w:ascii="Century Gothic" w:hAnsi="Century Gothic" w:cs="Times New Roman"/>
          <w:sz w:val="20"/>
          <w:szCs w:val="20"/>
        </w:rPr>
        <w:t>A</w:t>
      </w:r>
      <w:r w:rsidR="009D2F7A">
        <w:rPr>
          <w:rFonts w:ascii="Century Gothic" w:hAnsi="Century Gothic" w:cs="Times New Roman"/>
          <w:sz w:val="20"/>
          <w:szCs w:val="20"/>
        </w:rPr>
        <w:t>s</w:t>
      </w:r>
      <w:r w:rsidRPr="00D403DC">
        <w:rPr>
          <w:rFonts w:ascii="Century Gothic" w:hAnsi="Century Gothic" w:cs="Times New Roman"/>
          <w:sz w:val="20"/>
          <w:szCs w:val="20"/>
        </w:rPr>
        <w:t xml:space="preserve"> apólice</w:t>
      </w:r>
      <w:r w:rsidR="009D2F7A">
        <w:rPr>
          <w:rFonts w:ascii="Century Gothic" w:hAnsi="Century Gothic" w:cs="Times New Roman"/>
          <w:sz w:val="20"/>
          <w:szCs w:val="20"/>
        </w:rPr>
        <w:t>s terão</w:t>
      </w:r>
      <w:r w:rsidRPr="00D403DC">
        <w:rPr>
          <w:rFonts w:ascii="Century Gothic" w:hAnsi="Century Gothic" w:cs="Times New Roman"/>
          <w:sz w:val="20"/>
          <w:szCs w:val="20"/>
        </w:rPr>
        <w:t xml:space="preserve"> seu início de vigência </w:t>
      </w:r>
      <w:r w:rsidR="009D2F7A">
        <w:rPr>
          <w:rFonts w:ascii="Century Gothic" w:hAnsi="Century Gothic" w:cs="Times New Roman"/>
          <w:sz w:val="20"/>
          <w:szCs w:val="20"/>
        </w:rPr>
        <w:t>na mesma data de assinatura do contrato.</w:t>
      </w:r>
    </w:p>
    <w:p w14:paraId="18D47FDD" w14:textId="77777777" w:rsidR="009D2F7A" w:rsidRDefault="009D2F7A" w:rsidP="00D403DC">
      <w:pPr>
        <w:tabs>
          <w:tab w:val="left" w:pos="426"/>
        </w:tabs>
        <w:rPr>
          <w:rFonts w:ascii="Century Gothic" w:hAnsi="Century Gothic" w:cs="Times New Roman"/>
          <w:sz w:val="20"/>
          <w:szCs w:val="20"/>
        </w:rPr>
      </w:pPr>
    </w:p>
    <w:p w14:paraId="0994D42C" w14:textId="77777777" w:rsidR="0026675D" w:rsidRPr="00937ECE" w:rsidRDefault="0026675D" w:rsidP="00BE32D2">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Arial"/>
          <w:b/>
          <w:sz w:val="20"/>
          <w:szCs w:val="20"/>
        </w:rPr>
      </w:pPr>
      <w:r w:rsidRPr="00937ECE">
        <w:rPr>
          <w:rFonts w:ascii="Century Gothic" w:hAnsi="Century Gothic" w:cs="Arial"/>
          <w:b/>
          <w:sz w:val="20"/>
          <w:szCs w:val="20"/>
        </w:rPr>
        <w:t xml:space="preserve">7. </w:t>
      </w:r>
      <w:r w:rsidRPr="00991FD9">
        <w:rPr>
          <w:rFonts w:ascii="Century Gothic" w:hAnsi="Century Gothic" w:cs="Arial"/>
          <w:b/>
          <w:sz w:val="20"/>
          <w:szCs w:val="20"/>
        </w:rPr>
        <w:t>MODELO DE GESTÃO DO CONTRATO, QUE DESCREVE COMO A EXECUÇÃO DO OBJETO SERÁ ACOMPANHADA E FISCALIZADA PELO ÓRGÃO OU ENTIDADE</w:t>
      </w:r>
      <w:r>
        <w:rPr>
          <w:rFonts w:ascii="Century Gothic" w:hAnsi="Century Gothic" w:cs="Arial"/>
          <w:b/>
          <w:sz w:val="20"/>
          <w:szCs w:val="20"/>
        </w:rPr>
        <w:t>.</w:t>
      </w:r>
    </w:p>
    <w:p w14:paraId="2D9C4186" w14:textId="77777777" w:rsidR="0026675D" w:rsidRDefault="0026675D" w:rsidP="00720F10">
      <w:pPr>
        <w:rPr>
          <w:rFonts w:ascii="Century Gothic" w:hAnsi="Century Gothic" w:cs="Times New Roman"/>
          <w:sz w:val="20"/>
          <w:szCs w:val="20"/>
        </w:rPr>
      </w:pPr>
      <w:r w:rsidRPr="007448C6">
        <w:rPr>
          <w:rFonts w:ascii="Century Gothic" w:hAnsi="Century Gothic" w:cs="Times New Roman"/>
          <w:b/>
          <w:sz w:val="20"/>
          <w:szCs w:val="20"/>
        </w:rPr>
        <w:t>7.1.</w:t>
      </w:r>
      <w:r>
        <w:rPr>
          <w:rFonts w:ascii="Century Gothic" w:hAnsi="Century Gothic" w:cs="Times New Roman"/>
          <w:sz w:val="20"/>
          <w:szCs w:val="20"/>
        </w:rPr>
        <w:t xml:space="preserve"> </w:t>
      </w:r>
      <w:r w:rsidRPr="005409E9">
        <w:rPr>
          <w:rFonts w:ascii="Century Gothic" w:hAnsi="Century Gothic" w:cs="Times New Roman"/>
          <w:sz w:val="20"/>
          <w:szCs w:val="20"/>
        </w:rPr>
        <w:t xml:space="preserve">O modelo de gestão do contrato deve contemplar </w:t>
      </w:r>
      <w:r>
        <w:rPr>
          <w:rFonts w:ascii="Century Gothic" w:hAnsi="Century Gothic" w:cs="Times New Roman"/>
          <w:sz w:val="20"/>
          <w:szCs w:val="20"/>
        </w:rPr>
        <w:t>as seguintes definições básicas:</w:t>
      </w:r>
    </w:p>
    <w:p w14:paraId="5E8A8B98" w14:textId="5B7E73BA" w:rsidR="0026675D" w:rsidRPr="00937ECE" w:rsidRDefault="0026675D" w:rsidP="00720F10">
      <w:pPr>
        <w:rPr>
          <w:rFonts w:ascii="Century Gothic" w:hAnsi="Century Gothic" w:cs="Arial"/>
          <w:sz w:val="20"/>
          <w:szCs w:val="20"/>
        </w:rPr>
      </w:pPr>
      <w:r w:rsidRPr="005409E9">
        <w:rPr>
          <w:rFonts w:ascii="Century Gothic" w:hAnsi="Century Gothic" w:cs="Times New Roman"/>
          <w:sz w:val="20"/>
          <w:szCs w:val="20"/>
        </w:rPr>
        <w:t>a)</w:t>
      </w:r>
      <w:r>
        <w:rPr>
          <w:rFonts w:ascii="Century Gothic" w:hAnsi="Century Gothic" w:cs="Times New Roman"/>
          <w:sz w:val="20"/>
          <w:szCs w:val="20"/>
        </w:rPr>
        <w:t xml:space="preserve"> </w:t>
      </w:r>
      <w:r w:rsidRPr="007448C6">
        <w:rPr>
          <w:rFonts w:ascii="Century Gothic" w:hAnsi="Century Gothic" w:cs="Arial"/>
          <w:sz w:val="20"/>
          <w:szCs w:val="20"/>
        </w:rPr>
        <w:t xml:space="preserve">A fiscalização do contrato será realizada </w:t>
      </w:r>
      <w:r>
        <w:rPr>
          <w:rFonts w:ascii="Century Gothic" w:hAnsi="Century Gothic" w:cs="Arial"/>
          <w:sz w:val="20"/>
          <w:szCs w:val="20"/>
        </w:rPr>
        <w:t>pel</w:t>
      </w:r>
      <w:r w:rsidR="009B7823">
        <w:rPr>
          <w:rFonts w:ascii="Century Gothic" w:hAnsi="Century Gothic" w:cs="Arial"/>
          <w:sz w:val="20"/>
          <w:szCs w:val="20"/>
        </w:rPr>
        <w:t>a</w:t>
      </w:r>
      <w:r>
        <w:rPr>
          <w:rFonts w:ascii="Century Gothic" w:hAnsi="Century Gothic" w:cs="Arial"/>
          <w:sz w:val="20"/>
          <w:szCs w:val="20"/>
        </w:rPr>
        <w:t xml:space="preserve"> </w:t>
      </w:r>
      <w:r w:rsidR="009B7823">
        <w:rPr>
          <w:rFonts w:ascii="Century Gothic" w:hAnsi="Century Gothic" w:cs="Arial"/>
          <w:sz w:val="20"/>
          <w:szCs w:val="20"/>
        </w:rPr>
        <w:t xml:space="preserve">servidora </w:t>
      </w:r>
      <w:r w:rsidR="00C528D8">
        <w:rPr>
          <w:rFonts w:ascii="Century Gothic" w:hAnsi="Century Gothic" w:cs="Arial"/>
          <w:sz w:val="20"/>
          <w:szCs w:val="20"/>
        </w:rPr>
        <w:t xml:space="preserve">Chefe de Gabinete </w:t>
      </w:r>
      <w:r w:rsidR="009B7823">
        <w:rPr>
          <w:rFonts w:ascii="Century Gothic" w:hAnsi="Century Gothic" w:cs="Arial"/>
          <w:sz w:val="20"/>
          <w:szCs w:val="20"/>
        </w:rPr>
        <w:t>nomeada</w:t>
      </w:r>
      <w:r w:rsidRPr="00937ECE">
        <w:rPr>
          <w:rFonts w:ascii="Century Gothic" w:hAnsi="Century Gothic" w:cs="Arial"/>
          <w:sz w:val="20"/>
          <w:szCs w:val="20"/>
        </w:rPr>
        <w:t xml:space="preserve"> por meio do </w:t>
      </w:r>
      <w:r w:rsidR="0037784C" w:rsidRPr="00204C40">
        <w:rPr>
          <w:rFonts w:ascii="Century Gothic" w:hAnsi="Century Gothic" w:cs="Calibri"/>
          <w:sz w:val="20"/>
          <w:szCs w:val="20"/>
          <w:lang w:eastAsia="pt-BR"/>
        </w:rPr>
        <w:t xml:space="preserve">Decreto </w:t>
      </w:r>
      <w:r w:rsidR="0037784C">
        <w:rPr>
          <w:rFonts w:ascii="Century Gothic" w:hAnsi="Century Gothic" w:cs="Calibri"/>
          <w:sz w:val="20"/>
          <w:szCs w:val="20"/>
          <w:lang w:eastAsia="pt-BR"/>
        </w:rPr>
        <w:t xml:space="preserve">Municipal nº </w:t>
      </w:r>
      <w:r w:rsidR="00C528D8">
        <w:rPr>
          <w:rFonts w:ascii="Century Gothic" w:hAnsi="Century Gothic" w:cs="Calibri"/>
          <w:sz w:val="20"/>
          <w:szCs w:val="20"/>
          <w:lang w:eastAsia="pt-BR"/>
        </w:rPr>
        <w:t>121</w:t>
      </w:r>
      <w:r w:rsidR="0037784C">
        <w:rPr>
          <w:rFonts w:ascii="Century Gothic" w:hAnsi="Century Gothic" w:cs="Calibri"/>
          <w:sz w:val="20"/>
          <w:szCs w:val="20"/>
          <w:lang w:eastAsia="pt-BR"/>
        </w:rPr>
        <w:t xml:space="preserve">/2025, de </w:t>
      </w:r>
      <w:r w:rsidR="00C528D8">
        <w:rPr>
          <w:rFonts w:ascii="Century Gothic" w:hAnsi="Century Gothic" w:cs="Calibri"/>
          <w:sz w:val="20"/>
          <w:szCs w:val="20"/>
          <w:lang w:eastAsia="pt-BR"/>
        </w:rPr>
        <w:t>06</w:t>
      </w:r>
      <w:r w:rsidR="0037784C" w:rsidRPr="00204C40">
        <w:rPr>
          <w:rFonts w:ascii="Century Gothic" w:hAnsi="Century Gothic" w:cs="Calibri"/>
          <w:sz w:val="20"/>
          <w:szCs w:val="20"/>
          <w:lang w:eastAsia="pt-BR"/>
        </w:rPr>
        <w:t xml:space="preserve"> de </w:t>
      </w:r>
      <w:r w:rsidR="00C528D8">
        <w:rPr>
          <w:rFonts w:ascii="Century Gothic" w:hAnsi="Century Gothic" w:cs="Calibri"/>
          <w:sz w:val="20"/>
          <w:szCs w:val="20"/>
          <w:lang w:eastAsia="pt-BR"/>
        </w:rPr>
        <w:t>maio</w:t>
      </w:r>
      <w:r w:rsidR="0037784C">
        <w:rPr>
          <w:rFonts w:ascii="Century Gothic" w:hAnsi="Century Gothic" w:cs="Calibri"/>
          <w:sz w:val="20"/>
          <w:szCs w:val="20"/>
          <w:lang w:eastAsia="pt-BR"/>
        </w:rPr>
        <w:t xml:space="preserve"> de 2025,</w:t>
      </w:r>
      <w:r w:rsidRPr="00937ECE">
        <w:rPr>
          <w:rFonts w:ascii="Century Gothic" w:hAnsi="Century Gothic" w:cs="Arial"/>
          <w:sz w:val="20"/>
          <w:szCs w:val="20"/>
        </w:rPr>
        <w:t xml:space="preserve"> </w:t>
      </w:r>
      <w:r w:rsidR="00FC6A33">
        <w:rPr>
          <w:rFonts w:ascii="Century Gothic" w:hAnsi="Century Gothic" w:cs="Arial"/>
          <w:sz w:val="20"/>
          <w:szCs w:val="20"/>
        </w:rPr>
        <w:t>sendo, servidor</w:t>
      </w:r>
      <w:r w:rsidR="009B7823">
        <w:rPr>
          <w:rFonts w:ascii="Century Gothic" w:hAnsi="Century Gothic" w:cs="Arial"/>
          <w:sz w:val="20"/>
          <w:szCs w:val="20"/>
        </w:rPr>
        <w:t>a</w:t>
      </w:r>
      <w:r w:rsidR="00FC6A33">
        <w:rPr>
          <w:rFonts w:ascii="Century Gothic" w:hAnsi="Century Gothic" w:cs="Arial"/>
          <w:sz w:val="20"/>
          <w:szCs w:val="20"/>
        </w:rPr>
        <w:t xml:space="preserve"> </w:t>
      </w:r>
      <w:r w:rsidR="00C528D8" w:rsidRPr="00C528D8">
        <w:rPr>
          <w:rFonts w:ascii="Century Gothic" w:hAnsi="Century Gothic" w:cs="Arial"/>
          <w:b/>
          <w:sz w:val="20"/>
          <w:szCs w:val="20"/>
        </w:rPr>
        <w:t>PATRINY LEOSINA MACIEL SIQUEIRA ROMANIN</w:t>
      </w:r>
      <w:r w:rsidR="009B7823">
        <w:rPr>
          <w:rFonts w:ascii="Century Gothic" w:hAnsi="Century Gothic" w:cs="Arial"/>
          <w:sz w:val="20"/>
          <w:szCs w:val="20"/>
        </w:rPr>
        <w:t>, que deverá</w:t>
      </w:r>
      <w:r w:rsidRPr="00937ECE">
        <w:rPr>
          <w:rFonts w:ascii="Century Gothic" w:hAnsi="Century Gothic" w:cs="Arial"/>
          <w:sz w:val="20"/>
          <w:szCs w:val="20"/>
        </w:rPr>
        <w:t xml:space="preserve"> atestar a correta execução dos </w:t>
      </w:r>
      <w:r w:rsidR="005E259A">
        <w:rPr>
          <w:rFonts w:ascii="Century Gothic" w:hAnsi="Century Gothic" w:cs="Arial"/>
          <w:sz w:val="20"/>
          <w:szCs w:val="20"/>
        </w:rPr>
        <w:t>serviços</w:t>
      </w:r>
      <w:r w:rsidRPr="00937ECE">
        <w:rPr>
          <w:rFonts w:ascii="Century Gothic" w:hAnsi="Century Gothic" w:cs="Arial"/>
          <w:sz w:val="20"/>
          <w:szCs w:val="20"/>
        </w:rPr>
        <w:t xml:space="preserve"> solicitados.</w:t>
      </w:r>
    </w:p>
    <w:p w14:paraId="041A1EDD" w14:textId="77777777" w:rsidR="0026675D" w:rsidRPr="001E4C3D" w:rsidRDefault="0026675D" w:rsidP="00720F10">
      <w:pPr>
        <w:rPr>
          <w:rFonts w:ascii="Century Gothic" w:hAnsi="Century Gothic" w:cs="Arial"/>
          <w:sz w:val="20"/>
          <w:szCs w:val="20"/>
        </w:rPr>
      </w:pPr>
      <w:r w:rsidRPr="00975678">
        <w:rPr>
          <w:rFonts w:ascii="Century Gothic" w:hAnsi="Century Gothic" w:cs="Arial"/>
          <w:sz w:val="20"/>
          <w:szCs w:val="20"/>
        </w:rPr>
        <w:t>b)</w:t>
      </w:r>
      <w:r>
        <w:rPr>
          <w:rFonts w:ascii="Century Gothic" w:hAnsi="Century Gothic" w:cs="Arial"/>
          <w:b/>
          <w:sz w:val="20"/>
          <w:szCs w:val="20"/>
        </w:rPr>
        <w:t xml:space="preserve"> </w:t>
      </w:r>
      <w:r w:rsidRPr="001E4C3D">
        <w:rPr>
          <w:rFonts w:ascii="Century Gothic" w:hAnsi="Century Gothic" w:cs="Arial"/>
          <w:sz w:val="20"/>
          <w:szCs w:val="20"/>
        </w:rPr>
        <w:t xml:space="preserve">O protocolo de comunicação entre contratante e contratada ao longo do contrato será o e-mail, preposto e telefone informados </w:t>
      </w:r>
      <w:r>
        <w:rPr>
          <w:rFonts w:ascii="Century Gothic" w:hAnsi="Century Gothic" w:cs="Arial"/>
          <w:sz w:val="20"/>
          <w:szCs w:val="20"/>
        </w:rPr>
        <w:t>pela Contratada;</w:t>
      </w:r>
      <w:proofErr w:type="gramStart"/>
      <w:r w:rsidRPr="001E4C3D">
        <w:rPr>
          <w:rFonts w:ascii="Century Gothic" w:hAnsi="Century Gothic" w:cs="Arial"/>
          <w:sz w:val="20"/>
          <w:szCs w:val="20"/>
        </w:rPr>
        <w:t xml:space="preserve">  </w:t>
      </w:r>
    </w:p>
    <w:p w14:paraId="791EB330" w14:textId="729AE895" w:rsidR="0026675D" w:rsidRPr="007448C6" w:rsidRDefault="0026675D" w:rsidP="00720F10">
      <w:pPr>
        <w:rPr>
          <w:rFonts w:ascii="Century Gothic" w:hAnsi="Century Gothic" w:cs="Arial"/>
          <w:sz w:val="20"/>
          <w:szCs w:val="20"/>
        </w:rPr>
      </w:pPr>
      <w:proofErr w:type="gramEnd"/>
      <w:r>
        <w:rPr>
          <w:rFonts w:ascii="Century Gothic" w:hAnsi="Century Gothic" w:cs="Arial"/>
          <w:sz w:val="20"/>
          <w:szCs w:val="20"/>
        </w:rPr>
        <w:t xml:space="preserve">c) </w:t>
      </w:r>
      <w:r w:rsidRPr="007448C6">
        <w:rPr>
          <w:rFonts w:ascii="Century Gothic" w:hAnsi="Century Gothic" w:cs="Arial"/>
          <w:sz w:val="20"/>
          <w:szCs w:val="20"/>
        </w:rPr>
        <w:t>O</w:t>
      </w:r>
      <w:r w:rsidR="00FC6A33">
        <w:rPr>
          <w:rFonts w:ascii="Century Gothic" w:hAnsi="Century Gothic" w:cs="Arial"/>
          <w:sz w:val="20"/>
          <w:szCs w:val="20"/>
        </w:rPr>
        <w:t>s fiscais do contrato anotarão</w:t>
      </w:r>
      <w:r w:rsidRPr="007448C6">
        <w:rPr>
          <w:rFonts w:ascii="Century Gothic" w:hAnsi="Century Gothic" w:cs="Arial"/>
          <w:sz w:val="20"/>
          <w:szCs w:val="20"/>
        </w:rPr>
        <w:t xml:space="preserve"> em registro próprio todas as ocorrências relacionadas à execução do contrato, determinando o que for necessário para a regularização das faltas ou dos defeitos observados (Lei n° 14.133/2021, art. 117, §19).</w:t>
      </w:r>
    </w:p>
    <w:p w14:paraId="29CD2D67" w14:textId="2335E164" w:rsidR="0026675D" w:rsidRPr="007448C6" w:rsidRDefault="0026675D" w:rsidP="00720F10">
      <w:pPr>
        <w:rPr>
          <w:rFonts w:ascii="Century Gothic" w:hAnsi="Century Gothic" w:cs="Arial"/>
          <w:sz w:val="20"/>
          <w:szCs w:val="20"/>
        </w:rPr>
      </w:pPr>
      <w:r w:rsidRPr="00975678">
        <w:rPr>
          <w:rFonts w:ascii="Century Gothic" w:hAnsi="Century Gothic" w:cs="Arial"/>
          <w:sz w:val="20"/>
          <w:szCs w:val="20"/>
        </w:rPr>
        <w:t>d)</w:t>
      </w:r>
      <w:r w:rsidRPr="007448C6">
        <w:rPr>
          <w:rFonts w:ascii="Century Gothic" w:hAnsi="Century Gothic" w:cs="Arial"/>
          <w:sz w:val="20"/>
          <w:szCs w:val="20"/>
        </w:rPr>
        <w:t xml:space="preserve"> O</w:t>
      </w:r>
      <w:r w:rsidR="00FC6A33">
        <w:rPr>
          <w:rFonts w:ascii="Century Gothic" w:hAnsi="Century Gothic" w:cs="Arial"/>
          <w:sz w:val="20"/>
          <w:szCs w:val="20"/>
        </w:rPr>
        <w:t>s fiscais do contrato informarão</w:t>
      </w:r>
      <w:r w:rsidRPr="007448C6">
        <w:rPr>
          <w:rFonts w:ascii="Century Gothic" w:hAnsi="Century Gothic" w:cs="Arial"/>
          <w:sz w:val="20"/>
          <w:szCs w:val="20"/>
        </w:rPr>
        <w:t xml:space="preserve"> a seus superiores, em tempo hábil para a adoção das medidas convenientes, a situação demandar decisão ou providência que ultrapasse sua competência (Lei n° 14.133/2021, art. 117, § </w:t>
      </w:r>
      <w:proofErr w:type="gramStart"/>
      <w:r w:rsidRPr="007448C6">
        <w:rPr>
          <w:rFonts w:ascii="Century Gothic" w:hAnsi="Century Gothic" w:cs="Arial"/>
          <w:sz w:val="20"/>
          <w:szCs w:val="20"/>
        </w:rPr>
        <w:t>2º)</w:t>
      </w:r>
      <w:proofErr w:type="gramEnd"/>
    </w:p>
    <w:p w14:paraId="3F5390B9" w14:textId="77777777" w:rsidR="0026675D" w:rsidRPr="007448C6" w:rsidRDefault="0026675D" w:rsidP="00720F10">
      <w:pPr>
        <w:rPr>
          <w:rFonts w:ascii="Century Gothic" w:hAnsi="Century Gothic" w:cs="Arial"/>
          <w:sz w:val="20"/>
          <w:szCs w:val="20"/>
        </w:rPr>
      </w:pPr>
      <w:r w:rsidRPr="00975678">
        <w:rPr>
          <w:rFonts w:ascii="Century Gothic" w:hAnsi="Century Gothic" w:cs="Arial"/>
          <w:sz w:val="20"/>
          <w:szCs w:val="20"/>
        </w:rPr>
        <w:t>e)</w:t>
      </w:r>
      <w:r w:rsidRPr="007448C6">
        <w:rPr>
          <w:rFonts w:ascii="Century Gothic" w:hAnsi="Century Gothic" w:cs="Arial"/>
          <w:sz w:val="20"/>
          <w:szCs w:val="20"/>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03E3EDEA" w14:textId="77777777" w:rsidR="0026675D" w:rsidRPr="007448C6" w:rsidRDefault="0026675D" w:rsidP="00720F10">
      <w:pPr>
        <w:rPr>
          <w:rFonts w:ascii="Century Gothic" w:hAnsi="Century Gothic" w:cs="Arial"/>
          <w:sz w:val="20"/>
          <w:szCs w:val="20"/>
        </w:rPr>
      </w:pPr>
      <w:r w:rsidRPr="00975678">
        <w:rPr>
          <w:rFonts w:ascii="Century Gothic" w:hAnsi="Century Gothic" w:cs="Arial"/>
          <w:sz w:val="20"/>
          <w:szCs w:val="20"/>
        </w:rPr>
        <w:t>f)</w:t>
      </w:r>
      <w:r w:rsidRPr="007448C6">
        <w:rPr>
          <w:rFonts w:ascii="Century Gothic" w:hAnsi="Century Gothic" w:cs="Arial"/>
          <w:sz w:val="20"/>
          <w:szCs w:val="20"/>
        </w:rPr>
        <w:t xml:space="preserve"> O contratado será responsável pelos danos causados diretamente à Administração ou a terceiros em razão da execução do contrato, e não excluirá nem reduzirá essa responsabilidade </w:t>
      </w:r>
      <w:proofErr w:type="gramStart"/>
      <w:r w:rsidRPr="007448C6">
        <w:rPr>
          <w:rFonts w:ascii="Century Gothic" w:hAnsi="Century Gothic" w:cs="Arial"/>
          <w:sz w:val="20"/>
          <w:szCs w:val="20"/>
        </w:rPr>
        <w:t>a</w:t>
      </w:r>
      <w:proofErr w:type="gramEnd"/>
      <w:r w:rsidRPr="007448C6">
        <w:rPr>
          <w:rFonts w:ascii="Century Gothic" w:hAnsi="Century Gothic" w:cs="Arial"/>
          <w:sz w:val="20"/>
          <w:szCs w:val="20"/>
        </w:rPr>
        <w:t xml:space="preserve"> fiscalização ou o acompanhamento pelo contratante (Lei n°14.133/2021, art. 120).</w:t>
      </w:r>
    </w:p>
    <w:p w14:paraId="5A2AE247" w14:textId="77777777" w:rsidR="0026675D" w:rsidRPr="007448C6" w:rsidRDefault="0026675D" w:rsidP="00720F10">
      <w:pPr>
        <w:rPr>
          <w:rFonts w:ascii="Century Gothic" w:hAnsi="Century Gothic" w:cs="Arial"/>
          <w:sz w:val="20"/>
          <w:szCs w:val="20"/>
        </w:rPr>
      </w:pPr>
      <w:r w:rsidRPr="00975678">
        <w:rPr>
          <w:rFonts w:ascii="Century Gothic" w:hAnsi="Century Gothic" w:cs="Arial"/>
          <w:sz w:val="20"/>
          <w:szCs w:val="20"/>
        </w:rPr>
        <w:t>g)</w:t>
      </w:r>
      <w:r w:rsidRPr="007448C6">
        <w:rPr>
          <w:rFonts w:ascii="Century Gothic" w:hAnsi="Century Gothic" w:cs="Arial"/>
          <w:sz w:val="20"/>
          <w:szCs w:val="20"/>
        </w:rPr>
        <w:t xml:space="preserve"> As comunicações entre o órgão ou entidade e a contratada devem ser realizadas por escrito sempre que o ato exigir tal formalidade, admitindo-se, excepcionalmente, o uso de mensagem eletrônica para esse fim (IN 5/2017, art. 44, §2°).</w:t>
      </w:r>
    </w:p>
    <w:p w14:paraId="3A37A771" w14:textId="77777777" w:rsidR="0026675D" w:rsidRPr="008616FC" w:rsidRDefault="0026675D" w:rsidP="00720F10">
      <w:pPr>
        <w:rPr>
          <w:rFonts w:ascii="Century Gothic" w:hAnsi="Century Gothic" w:cs="Arial"/>
          <w:sz w:val="20"/>
          <w:szCs w:val="20"/>
        </w:rPr>
      </w:pPr>
      <w:r w:rsidRPr="00975678">
        <w:rPr>
          <w:rFonts w:ascii="Century Gothic" w:hAnsi="Century Gothic" w:cs="Arial"/>
          <w:sz w:val="20"/>
          <w:szCs w:val="20"/>
        </w:rPr>
        <w:t>h)</w:t>
      </w:r>
      <w:r w:rsidRPr="007448C6">
        <w:rPr>
          <w:rFonts w:ascii="Century Gothic" w:hAnsi="Century Gothic" w:cs="Arial"/>
          <w:sz w:val="20"/>
          <w:szCs w:val="20"/>
        </w:rPr>
        <w:t xml:space="preserve"> O órgão ou entidade poderá convocar representante da empresa para adoção de providências que devam ser cumpridas de imed</w:t>
      </w:r>
      <w:r>
        <w:rPr>
          <w:rFonts w:ascii="Century Gothic" w:hAnsi="Century Gothic" w:cs="Arial"/>
          <w:sz w:val="20"/>
          <w:szCs w:val="20"/>
        </w:rPr>
        <w:t>iato (IN 5/2017, art. 44, §3°).</w:t>
      </w:r>
    </w:p>
    <w:p w14:paraId="041F783D" w14:textId="77777777" w:rsidR="0026675D" w:rsidRPr="007448C6" w:rsidRDefault="0026675D" w:rsidP="00720F10">
      <w:pPr>
        <w:rPr>
          <w:rFonts w:ascii="Century Gothic" w:hAnsi="Century Gothic" w:cs="Arial"/>
          <w:sz w:val="20"/>
          <w:szCs w:val="20"/>
        </w:rPr>
      </w:pPr>
      <w:r w:rsidRPr="00975678">
        <w:rPr>
          <w:rFonts w:ascii="Century Gothic" w:hAnsi="Century Gothic" w:cs="Arial"/>
          <w:sz w:val="20"/>
          <w:szCs w:val="20"/>
        </w:rPr>
        <w:t>i)</w:t>
      </w:r>
      <w:r w:rsidRPr="007448C6">
        <w:rPr>
          <w:rFonts w:ascii="Century Gothic" w:hAnsi="Century Gothic" w:cs="Arial"/>
          <w:sz w:val="20"/>
          <w:szCs w:val="20"/>
        </w:rPr>
        <w:t xml:space="preserve"> A Contratada deve cumprir todas as obrigações constantes neste termo de referência, seus anexos e sua proposta, assumindo como exclusivamente seus os riscos e as despesas decorrentes da boa e perfeita execução do objeto.</w:t>
      </w:r>
    </w:p>
    <w:p w14:paraId="46547C00" w14:textId="77777777" w:rsidR="0026675D" w:rsidRPr="00F954F1" w:rsidRDefault="0026675D" w:rsidP="00720F10">
      <w:pPr>
        <w:pStyle w:val="Standard"/>
        <w:shd w:val="clear" w:color="auto" w:fill="FFFFFF"/>
        <w:tabs>
          <w:tab w:val="left" w:pos="9781"/>
        </w:tabs>
        <w:rPr>
          <w:rFonts w:ascii="Century Gothic" w:hAnsi="Century Gothic" w:cs="Arial"/>
          <w:b/>
          <w:sz w:val="20"/>
          <w:szCs w:val="20"/>
        </w:rPr>
      </w:pPr>
      <w:r w:rsidRPr="00F954F1">
        <w:rPr>
          <w:rFonts w:ascii="Century Gothic" w:hAnsi="Century Gothic" w:cs="Arial"/>
          <w:b/>
          <w:sz w:val="20"/>
          <w:szCs w:val="20"/>
        </w:rPr>
        <w:t>7.2. OBRIGAÇÕES DAS PARTES</w:t>
      </w:r>
    </w:p>
    <w:p w14:paraId="3225DC8D" w14:textId="77777777" w:rsidR="0026675D" w:rsidRPr="00F954F1" w:rsidRDefault="0026675D" w:rsidP="00720F10">
      <w:pPr>
        <w:pStyle w:val="Standard"/>
        <w:shd w:val="clear" w:color="auto" w:fill="FFFFFF"/>
        <w:tabs>
          <w:tab w:val="left" w:pos="9781"/>
        </w:tabs>
        <w:rPr>
          <w:rFonts w:ascii="Century Gothic" w:hAnsi="Century Gothic" w:cs="Arial"/>
          <w:b/>
          <w:sz w:val="20"/>
          <w:szCs w:val="20"/>
        </w:rPr>
      </w:pPr>
      <w:r w:rsidRPr="00F954F1">
        <w:rPr>
          <w:rFonts w:ascii="Century Gothic" w:hAnsi="Century Gothic" w:cs="Arial"/>
          <w:b/>
          <w:sz w:val="20"/>
          <w:szCs w:val="20"/>
        </w:rPr>
        <w:t>7.2.1. OBRIGAÇÕES DO CONTRATANTE</w:t>
      </w:r>
    </w:p>
    <w:p w14:paraId="033EFD43" w14:textId="1CE09828"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7.2.1.1. </w:t>
      </w:r>
      <w:r w:rsidRPr="005A005B">
        <w:rPr>
          <w:rFonts w:ascii="Century Gothic" w:eastAsiaTheme="minorHAnsi" w:hAnsi="Century Gothic" w:cs="Calibri"/>
          <w:sz w:val="20"/>
          <w:szCs w:val="20"/>
          <w:lang w:eastAsia="pt-BR"/>
        </w:rPr>
        <w:t>Aplicar as penalidades cabíveis, nas situações previstas no edital;</w:t>
      </w:r>
    </w:p>
    <w:p w14:paraId="2286B5F4" w14:textId="21B0EFA7"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7.2.1.2. </w:t>
      </w:r>
      <w:r w:rsidRPr="005A005B">
        <w:rPr>
          <w:rFonts w:ascii="Century Gothic" w:eastAsiaTheme="minorHAnsi" w:hAnsi="Century Gothic" w:cs="Calibri"/>
          <w:sz w:val="20"/>
          <w:szCs w:val="20"/>
          <w:lang w:eastAsia="pt-BR"/>
        </w:rPr>
        <w:t>Fiscalizar a execução do objeto, bem como requisitar, quando necessário, a promoção de medidas para a regularidade na execução;</w:t>
      </w:r>
    </w:p>
    <w:p w14:paraId="24FF177A" w14:textId="05A5F7BC"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7.2.1.3. </w:t>
      </w:r>
      <w:r w:rsidRPr="005A005B">
        <w:rPr>
          <w:rFonts w:ascii="Century Gothic" w:eastAsiaTheme="minorHAnsi" w:hAnsi="Century Gothic" w:cs="Calibri"/>
          <w:sz w:val="20"/>
          <w:szCs w:val="20"/>
          <w:lang w:eastAsia="pt-BR"/>
        </w:rPr>
        <w:t>Rejeitar, no todo ou em parte a execução do objeto caso esta não apresente resultados satisfatórios ou conforme as obrigações assumidas pela Contratada;</w:t>
      </w:r>
    </w:p>
    <w:p w14:paraId="693478E3" w14:textId="5EF422E3"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7.2.1.4. </w:t>
      </w:r>
      <w:r w:rsidRPr="005A005B">
        <w:rPr>
          <w:rFonts w:ascii="Century Gothic" w:eastAsiaTheme="minorHAnsi" w:hAnsi="Century Gothic" w:cs="Calibri"/>
          <w:sz w:val="20"/>
          <w:szCs w:val="20"/>
          <w:lang w:eastAsia="pt-BR"/>
        </w:rPr>
        <w:t>Notificar, formal e tempestivamente, a Contratada sobre multas, penalidades e quaisquer débitos de sua responsabilidade, e sobre as irregularidades observadas no cumprimento do Contrato;</w:t>
      </w:r>
    </w:p>
    <w:p w14:paraId="1D0E86F1" w14:textId="4C8EB41C"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7.2.1.5. </w:t>
      </w:r>
      <w:r w:rsidRPr="005A005B">
        <w:rPr>
          <w:rFonts w:ascii="Century Gothic" w:eastAsiaTheme="minorHAnsi" w:hAnsi="Century Gothic" w:cs="Calibri"/>
          <w:sz w:val="20"/>
          <w:szCs w:val="20"/>
          <w:lang w:eastAsia="pt-BR"/>
        </w:rPr>
        <w:t xml:space="preserve">A Administração se reserva o direito de suspender a execução do objeto em desacordo com o pactuado entre as partes. </w:t>
      </w:r>
    </w:p>
    <w:p w14:paraId="31CEC627" w14:textId="77777777" w:rsidR="0026675D" w:rsidRPr="00376FE6" w:rsidRDefault="0026675D" w:rsidP="00720F10">
      <w:pPr>
        <w:pStyle w:val="Standard"/>
        <w:shd w:val="clear" w:color="auto" w:fill="FFFFFF"/>
        <w:tabs>
          <w:tab w:val="left" w:pos="9781"/>
        </w:tabs>
        <w:rPr>
          <w:rFonts w:ascii="Century Gothic" w:hAnsi="Century Gothic" w:cs="Arial"/>
          <w:b/>
          <w:kern w:val="0"/>
          <w:sz w:val="20"/>
          <w:szCs w:val="20"/>
          <w:lang w:val="pt-PT" w:eastAsia="en-US"/>
        </w:rPr>
      </w:pPr>
      <w:r w:rsidRPr="00376FE6">
        <w:rPr>
          <w:rFonts w:ascii="Century Gothic" w:hAnsi="Century Gothic" w:cs="Arial"/>
          <w:b/>
          <w:kern w:val="0"/>
          <w:sz w:val="20"/>
          <w:szCs w:val="20"/>
          <w:lang w:val="pt-PT" w:eastAsia="en-US"/>
        </w:rPr>
        <w:t>7.2.2. OBRIGAÇÕES DA CONTRATADA</w:t>
      </w:r>
    </w:p>
    <w:p w14:paraId="6ED11490" w14:textId="6356073E"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 </w:t>
      </w:r>
      <w:r w:rsidRPr="005A005B">
        <w:rPr>
          <w:rFonts w:ascii="Century Gothic" w:eastAsiaTheme="minorHAnsi" w:hAnsi="Century Gothic" w:cs="Calibri"/>
          <w:sz w:val="20"/>
          <w:szCs w:val="20"/>
          <w:lang w:eastAsia="pt-BR"/>
        </w:rPr>
        <w:t>Emitir a(s) apólice(s) de seguro imediatamente após a homologação do certame e a assinatura do contrato; cobrindo os bens, contra prejuízos e despesas devidamente comprovados e decorrentes dos riscos cobertos até o valor das importâncias seguradas; de acordo com a legislação vigente;</w:t>
      </w:r>
    </w:p>
    <w:p w14:paraId="660ECD80" w14:textId="388F4676"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 </w:t>
      </w:r>
      <w:r w:rsidRPr="005A005B">
        <w:rPr>
          <w:rFonts w:ascii="Century Gothic" w:eastAsiaTheme="minorHAnsi" w:hAnsi="Century Gothic" w:cs="Calibri"/>
          <w:sz w:val="20"/>
          <w:szCs w:val="20"/>
          <w:lang w:eastAsia="pt-BR"/>
        </w:rPr>
        <w:t>Oferecer serviço de atendimento ao segurado 24 horas, em todo território nacional.</w:t>
      </w:r>
    </w:p>
    <w:p w14:paraId="60EE84A2" w14:textId="0B28BF18"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7.2.2.3. </w:t>
      </w:r>
      <w:r w:rsidRPr="005A005B">
        <w:rPr>
          <w:rFonts w:ascii="Century Gothic" w:eastAsiaTheme="minorHAnsi" w:hAnsi="Century Gothic" w:cs="Calibri"/>
          <w:sz w:val="20"/>
          <w:szCs w:val="20"/>
          <w:lang w:eastAsia="pt-BR"/>
        </w:rPr>
        <w:t>Providenciar a regularização do sinistro porventura ocorrido, tão logo lhe seja comunicado pelo CONTRATANTE;</w:t>
      </w:r>
    </w:p>
    <w:p w14:paraId="39633296" w14:textId="163F378B"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7.2.2.4. </w:t>
      </w:r>
      <w:r w:rsidRPr="005A005B">
        <w:rPr>
          <w:rFonts w:ascii="Century Gothic" w:eastAsiaTheme="minorHAnsi" w:hAnsi="Century Gothic" w:cs="Calibri"/>
          <w:sz w:val="20"/>
          <w:szCs w:val="20"/>
          <w:lang w:eastAsia="pt-BR"/>
        </w:rPr>
        <w:t>Permanecer como única e total responsável perante o CONTRATANTE inclusive do ponto de vista técnico, respondendo pela qualidade e presteza no atendimento, principalmente quando da regularização de situações decorrentes de eventuais sinistros;</w:t>
      </w:r>
    </w:p>
    <w:p w14:paraId="2D988860" w14:textId="2DE540A9"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7.2.2.5. </w:t>
      </w:r>
      <w:r w:rsidRPr="005A005B">
        <w:rPr>
          <w:rFonts w:ascii="Century Gothic" w:eastAsiaTheme="minorHAnsi" w:hAnsi="Century Gothic" w:cs="Calibri"/>
          <w:sz w:val="20"/>
          <w:szCs w:val="20"/>
          <w:lang w:eastAsia="pt-BR"/>
        </w:rPr>
        <w:t>Atender aos chamados do CONTRATANTE no prazo máximo de 24 (vinte e quatro) horas.</w:t>
      </w:r>
    </w:p>
    <w:p w14:paraId="4FB48338" w14:textId="020A07E3"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7.2.2.6. </w:t>
      </w:r>
      <w:r w:rsidRPr="005A005B">
        <w:rPr>
          <w:rFonts w:ascii="Century Gothic" w:eastAsiaTheme="minorHAnsi" w:hAnsi="Century Gothic" w:cs="Calibri"/>
          <w:sz w:val="20"/>
          <w:szCs w:val="20"/>
          <w:lang w:eastAsia="pt-BR"/>
        </w:rPr>
        <w:t>Responder, em relação aos seus empregados, por todas as despesas decorrentes da prestação do serviço, tais como: salários, seguros de acidente, taxas, impostos e contribuições, indenizações e outras que porventura venham a ser criadas e exigidas pelo Governo. Responsabilizar-se pelos encargos trabalhistas, previdenciários, fiscais e comerciais resultantes da execução do contrato.</w:t>
      </w:r>
    </w:p>
    <w:p w14:paraId="5B1AEBF6" w14:textId="33AD5044"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7.2.2.7. </w:t>
      </w:r>
      <w:r w:rsidRPr="005A005B">
        <w:rPr>
          <w:rFonts w:ascii="Century Gothic" w:eastAsiaTheme="minorHAnsi" w:hAnsi="Century Gothic" w:cs="Calibri"/>
          <w:sz w:val="20"/>
          <w:szCs w:val="20"/>
          <w:lang w:eastAsia="pt-BR"/>
        </w:rPr>
        <w:t>Assumir todos os encargos de demanda trabalhista, civil ou penal, relacionadas à prestação do serviço. Manter, durante toda a vigência do contrato, em compatibilidade com as obrigações assumidas, todas as condições de habilitação e qualificação exigidas na licitação, devendo comunicar à CONTRATANTE, imediatamente, qualquer fato superveniente que possa comprometer a manutenção do contrato.</w:t>
      </w:r>
    </w:p>
    <w:p w14:paraId="32DB166F" w14:textId="1303C973" w:rsidR="001103E7" w:rsidRPr="00B606F5" w:rsidRDefault="001103E7" w:rsidP="00B606F5">
      <w:pPr>
        <w:rPr>
          <w:rFonts w:ascii="Century Gothic" w:hAnsi="Century Gothic" w:cstheme="minorHAnsi"/>
          <w:sz w:val="20"/>
          <w:szCs w:val="20"/>
        </w:rPr>
      </w:pPr>
      <w:r>
        <w:rPr>
          <w:rFonts w:ascii="Century Gothic" w:hAnsi="Century Gothic" w:cs="Arial"/>
          <w:b/>
          <w:sz w:val="20"/>
          <w:szCs w:val="20"/>
          <w:lang w:val="pt-PT"/>
        </w:rPr>
        <w:t xml:space="preserve">7.2.2.8. </w:t>
      </w:r>
      <w:r w:rsidRPr="005A005B">
        <w:rPr>
          <w:rFonts w:ascii="Century Gothic" w:hAnsi="Century Gothic" w:cs="Calibri"/>
          <w:sz w:val="20"/>
          <w:szCs w:val="20"/>
          <w:lang w:eastAsia="pt-BR"/>
        </w:rPr>
        <w:t>Fornecer veículos reserva em perfeitas condições</w:t>
      </w:r>
      <w:r w:rsidR="00B606F5">
        <w:rPr>
          <w:rFonts w:ascii="Century Gothic" w:hAnsi="Century Gothic" w:cs="Calibri"/>
          <w:sz w:val="20"/>
          <w:szCs w:val="20"/>
          <w:lang w:eastAsia="pt-BR"/>
        </w:rPr>
        <w:t xml:space="preserve"> para utilização pelo Município, </w:t>
      </w:r>
      <w:r w:rsidR="00B606F5">
        <w:rPr>
          <w:rFonts w:ascii="Century Gothic" w:hAnsi="Century Gothic" w:cstheme="minorHAnsi"/>
          <w:sz w:val="20"/>
          <w:szCs w:val="20"/>
        </w:rPr>
        <w:t>sendo autorizado pela Administração, em razão da limitação do mercado segurador quanto à indisponibilidade de carro reserva para veículos do tipo ônibus e caminhões, a substituição do benefício por locação de veículo básico popular ou médio, tipo sedan nacional, com quilometragem livre, nos termos propostos, desde que observado o previsto no edital quanto à Franquia.</w:t>
      </w:r>
    </w:p>
    <w:p w14:paraId="19F8608A" w14:textId="124295F5"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7.2.2.9. </w:t>
      </w:r>
      <w:r w:rsidRPr="005A005B">
        <w:rPr>
          <w:rFonts w:ascii="Century Gothic" w:eastAsiaTheme="minorHAnsi" w:hAnsi="Century Gothic" w:cs="Calibri"/>
          <w:sz w:val="20"/>
          <w:szCs w:val="20"/>
          <w:lang w:eastAsia="pt-BR"/>
        </w:rPr>
        <w:t>No caso de concerto de veículos sinistrados. Comunicar qualquer discordância ou mudanças, no veículo, antes, durante e após a prestação do serviço, que apresentem ressalvas para condições de utilização.</w:t>
      </w:r>
    </w:p>
    <w:p w14:paraId="689C5B28" w14:textId="076AE8C4"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7.2.2.10. </w:t>
      </w:r>
      <w:r w:rsidRPr="005A005B">
        <w:rPr>
          <w:rFonts w:ascii="Century Gothic" w:eastAsiaTheme="minorHAnsi" w:hAnsi="Century Gothic" w:cs="Calibri"/>
          <w:sz w:val="20"/>
          <w:szCs w:val="20"/>
          <w:lang w:eastAsia="pt-BR"/>
        </w:rPr>
        <w:t>No caso de concerto de veículos sinistrados. Responsabilizar-se integralmente pelos serviços prestados por concessionária e fabricantes, nos termos da legislação vigente, quando do objeto da cobertura.</w:t>
      </w:r>
    </w:p>
    <w:p w14:paraId="5162033E" w14:textId="42F3B0E4"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7.2.2.11. </w:t>
      </w:r>
      <w:r w:rsidRPr="005A005B">
        <w:rPr>
          <w:rFonts w:ascii="Century Gothic" w:eastAsiaTheme="minorHAnsi" w:hAnsi="Century Gothic" w:cs="Calibri"/>
          <w:sz w:val="20"/>
          <w:szCs w:val="20"/>
          <w:lang w:eastAsia="pt-BR"/>
        </w:rPr>
        <w:t>Exercer controle sobre a assiduidade e a pontualidade dos serviços de conserto ou reparos.</w:t>
      </w:r>
    </w:p>
    <w:p w14:paraId="38234913" w14:textId="61BFC21C"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7.2.2.12. </w:t>
      </w:r>
      <w:r w:rsidRPr="005A005B">
        <w:rPr>
          <w:rFonts w:ascii="Century Gothic" w:eastAsiaTheme="minorHAnsi" w:hAnsi="Century Gothic" w:cs="Calibri"/>
          <w:sz w:val="20"/>
          <w:szCs w:val="20"/>
          <w:lang w:eastAsia="pt-BR"/>
        </w:rPr>
        <w:t xml:space="preserve">Disponibilizar os profissionais sempre que necessários para ir até a sede da Prefeitura </w:t>
      </w:r>
      <w:r>
        <w:rPr>
          <w:rFonts w:ascii="Century Gothic" w:eastAsiaTheme="minorHAnsi" w:hAnsi="Century Gothic" w:cs="Calibri"/>
          <w:sz w:val="20"/>
          <w:szCs w:val="20"/>
          <w:lang w:eastAsia="pt-BR"/>
        </w:rPr>
        <w:t>Municipal de Lobato</w:t>
      </w:r>
      <w:r w:rsidRPr="005A005B">
        <w:rPr>
          <w:rFonts w:ascii="Century Gothic" w:eastAsiaTheme="minorHAnsi" w:hAnsi="Century Gothic" w:cs="Calibri"/>
          <w:sz w:val="20"/>
          <w:szCs w:val="20"/>
          <w:lang w:eastAsia="pt-BR"/>
        </w:rPr>
        <w:t xml:space="preserve"> para fazer a coleta de documentos, sempre dentro do prazo necessário, para que o Município não perca seus direitos.</w:t>
      </w:r>
    </w:p>
    <w:p w14:paraId="3CB738CA" w14:textId="470C831E"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7.2.2.13. </w:t>
      </w:r>
      <w:r w:rsidRPr="005A005B">
        <w:rPr>
          <w:rFonts w:ascii="Century Gothic" w:eastAsiaTheme="minorHAnsi" w:hAnsi="Century Gothic" w:cs="Calibri"/>
          <w:sz w:val="20"/>
          <w:szCs w:val="20"/>
          <w:lang w:eastAsia="pt-BR"/>
        </w:rPr>
        <w:t>Providenciar, no prazo máximo de 24 (vinte e quatro) horas, o saneamento de qualquer irregularidade na qualidade dos produtos ou na prestação dos serviços;</w:t>
      </w:r>
    </w:p>
    <w:p w14:paraId="5C0A83E2" w14:textId="578C7E9A"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7.2.2.14. </w:t>
      </w:r>
      <w:r w:rsidRPr="005A005B">
        <w:rPr>
          <w:rFonts w:ascii="Century Gothic" w:eastAsiaTheme="minorHAnsi" w:hAnsi="Century Gothic" w:cs="Calibri"/>
          <w:sz w:val="20"/>
          <w:szCs w:val="20"/>
          <w:lang w:eastAsia="pt-BR"/>
        </w:rPr>
        <w:t xml:space="preserve">A administração dos serviços prestados pela seguradora, o acionamento dos serviços de assistência 24horas, vidros e organização dos documentos em caso de sinistro será de responsabilidade da </w:t>
      </w:r>
      <w:proofErr w:type="gramStart"/>
      <w:r w:rsidRPr="005A005B">
        <w:rPr>
          <w:rFonts w:ascii="Century Gothic" w:eastAsiaTheme="minorHAnsi" w:hAnsi="Century Gothic" w:cs="Calibri"/>
          <w:sz w:val="20"/>
          <w:szCs w:val="20"/>
          <w:lang w:eastAsia="pt-BR"/>
        </w:rPr>
        <w:t>CONTRATADA</w:t>
      </w:r>
      <w:proofErr w:type="gramEnd"/>
    </w:p>
    <w:p w14:paraId="1A726187" w14:textId="1434184C"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7.2.2.15. </w:t>
      </w:r>
      <w:r w:rsidRPr="005A005B">
        <w:rPr>
          <w:rFonts w:ascii="Century Gothic" w:eastAsiaTheme="minorHAnsi" w:hAnsi="Century Gothic" w:cs="Calibri"/>
          <w:sz w:val="20"/>
          <w:szCs w:val="20"/>
          <w:lang w:eastAsia="pt-BR"/>
        </w:rPr>
        <w:t>A apólice, juntamente com o cartão 24h deverá ser entregue em no máximo até 40 (quarenta) dias após a emissão do empenho.</w:t>
      </w:r>
    </w:p>
    <w:p w14:paraId="31142527" w14:textId="5001AA14"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7.2.2.16. </w:t>
      </w:r>
      <w:r w:rsidRPr="005A005B">
        <w:rPr>
          <w:rFonts w:ascii="Century Gothic" w:eastAsiaTheme="minorHAnsi" w:hAnsi="Century Gothic" w:cs="Calibri"/>
          <w:sz w:val="20"/>
          <w:szCs w:val="20"/>
          <w:lang w:eastAsia="pt-BR"/>
        </w:rPr>
        <w:t xml:space="preserve">Em caso de alteração de dados, veículo </w:t>
      </w:r>
      <w:r>
        <w:rPr>
          <w:rFonts w:ascii="Century Gothic" w:eastAsiaTheme="minorHAnsi" w:hAnsi="Century Gothic" w:cs="Calibri"/>
          <w:sz w:val="20"/>
          <w:szCs w:val="20"/>
          <w:lang w:eastAsia="pt-BR"/>
        </w:rPr>
        <w:t>e/ou coberturas informada pela P</w:t>
      </w:r>
      <w:r w:rsidRPr="005A005B">
        <w:rPr>
          <w:rFonts w:ascii="Century Gothic" w:eastAsiaTheme="minorHAnsi" w:hAnsi="Century Gothic" w:cs="Calibri"/>
          <w:sz w:val="20"/>
          <w:szCs w:val="20"/>
          <w:lang w:eastAsia="pt-BR"/>
        </w:rPr>
        <w:t xml:space="preserve">refeitura Municipal de </w:t>
      </w:r>
      <w:r>
        <w:rPr>
          <w:rFonts w:ascii="Century Gothic" w:eastAsiaTheme="minorHAnsi" w:hAnsi="Century Gothic" w:cs="Calibri"/>
          <w:sz w:val="20"/>
          <w:szCs w:val="20"/>
          <w:lang w:eastAsia="pt-BR"/>
        </w:rPr>
        <w:t>Lobato</w:t>
      </w:r>
      <w:r w:rsidRPr="005A005B">
        <w:rPr>
          <w:rFonts w:ascii="Century Gothic" w:eastAsiaTheme="minorHAnsi" w:hAnsi="Century Gothic" w:cs="Calibri"/>
          <w:sz w:val="20"/>
          <w:szCs w:val="20"/>
          <w:lang w:eastAsia="pt-BR"/>
        </w:rPr>
        <w:t xml:space="preserve"> a empresa deverá providenciar imediatamente o endosso e no prazo máximo de até 30 (trinta) dias entregar na Prefeitura o Endosso. </w:t>
      </w:r>
    </w:p>
    <w:p w14:paraId="6CE209FB" w14:textId="393FB198" w:rsidR="001103E7" w:rsidRPr="005909EB" w:rsidRDefault="001103E7" w:rsidP="005909EB">
      <w:pPr>
        <w:widowControl w:val="0"/>
        <w:tabs>
          <w:tab w:val="left" w:pos="616"/>
        </w:tabs>
        <w:autoSpaceDE w:val="0"/>
        <w:autoSpaceDN w:val="0"/>
        <w:spacing w:before="4"/>
        <w:ind w:right="-2"/>
        <w:rPr>
          <w:rFonts w:ascii="Century Gothic" w:hAnsi="Century Gothic"/>
          <w:sz w:val="20"/>
        </w:rPr>
      </w:pPr>
      <w:r>
        <w:rPr>
          <w:rFonts w:ascii="Century Gothic" w:hAnsi="Century Gothic" w:cs="Arial"/>
          <w:b/>
          <w:sz w:val="20"/>
          <w:szCs w:val="20"/>
          <w:lang w:val="pt-PT"/>
        </w:rPr>
        <w:t xml:space="preserve">7.2.2.17. </w:t>
      </w:r>
      <w:r w:rsidRPr="005A005B">
        <w:rPr>
          <w:rFonts w:ascii="Century Gothic" w:hAnsi="Century Gothic" w:cs="Calibri"/>
          <w:sz w:val="20"/>
          <w:szCs w:val="20"/>
          <w:lang w:eastAsia="pt-BR"/>
        </w:rPr>
        <w:t xml:space="preserve">A vigência da apólice será de </w:t>
      </w:r>
      <w:r w:rsidR="005909EB">
        <w:rPr>
          <w:rFonts w:ascii="Century Gothic" w:hAnsi="Century Gothic" w:cs="Calibri"/>
          <w:sz w:val="20"/>
          <w:szCs w:val="20"/>
          <w:lang w:eastAsia="pt-BR"/>
        </w:rPr>
        <w:t xml:space="preserve">12 (doze) meses, </w:t>
      </w:r>
      <w:r w:rsidR="005909EB">
        <w:rPr>
          <w:rFonts w:ascii="Century Gothic" w:hAnsi="Century Gothic"/>
          <w:sz w:val="20"/>
        </w:rPr>
        <w:t xml:space="preserve">com a possibilidade de renovação sucessiva durante a vigência contratual, nos termos do art. 107 da Lei Federal nº 14.133/2021, desde que observadas </w:t>
      </w:r>
      <w:proofErr w:type="gramStart"/>
      <w:r w:rsidR="005909EB">
        <w:rPr>
          <w:rFonts w:ascii="Century Gothic" w:hAnsi="Century Gothic"/>
          <w:sz w:val="20"/>
        </w:rPr>
        <w:t>as</w:t>
      </w:r>
      <w:proofErr w:type="gramEnd"/>
      <w:r w:rsidR="005909EB">
        <w:rPr>
          <w:rFonts w:ascii="Century Gothic" w:hAnsi="Century Gothic"/>
          <w:sz w:val="20"/>
        </w:rPr>
        <w:t xml:space="preserve"> condições contratuais e mantida a anuência das partes envolvidas.</w:t>
      </w:r>
    </w:p>
    <w:p w14:paraId="36A5C098" w14:textId="6B2B9901"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7.2.2.18. </w:t>
      </w:r>
      <w:r w:rsidRPr="005A005B">
        <w:rPr>
          <w:rFonts w:ascii="Century Gothic" w:eastAsiaTheme="minorHAnsi" w:hAnsi="Century Gothic" w:cs="Calibri"/>
          <w:sz w:val="20"/>
          <w:szCs w:val="20"/>
          <w:lang w:eastAsia="pt-BR"/>
        </w:rPr>
        <w:t xml:space="preserve">A licitante deverá indicar a Prefeitura o nome, e-mail e telefone celular do responsável pela administração de serviços prestados pela seguradora. </w:t>
      </w:r>
    </w:p>
    <w:p w14:paraId="0FDA5BF7" w14:textId="168129A9" w:rsidR="001103E7"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7.2.2.19. </w:t>
      </w:r>
      <w:r w:rsidRPr="00A8562A">
        <w:rPr>
          <w:rFonts w:ascii="Century Gothic" w:eastAsiaTheme="minorHAnsi" w:hAnsi="Century Gothic" w:cs="Calibri"/>
          <w:sz w:val="20"/>
          <w:szCs w:val="20"/>
          <w:lang w:eastAsia="pt-BR"/>
        </w:rPr>
        <w:t>As apólices terão seu início de vigência na mesma data de assinatura do contrato.</w:t>
      </w:r>
    </w:p>
    <w:p w14:paraId="4706D6EA" w14:textId="1C60C6F0"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7.2.2.20. </w:t>
      </w:r>
      <w:r w:rsidRPr="00FE47E8">
        <w:rPr>
          <w:rFonts w:ascii="Century Gothic" w:eastAsiaTheme="minorHAnsi" w:hAnsi="Century Gothic" w:cs="Calibri"/>
          <w:sz w:val="20"/>
          <w:szCs w:val="20"/>
          <w:lang w:eastAsia="pt-BR"/>
        </w:rPr>
        <w:t>Prestar serviço de guincho ou auxilio socorro em caso de coli</w:t>
      </w:r>
      <w:r w:rsidR="005909EB">
        <w:rPr>
          <w:rFonts w:ascii="Century Gothic" w:eastAsiaTheme="minorHAnsi" w:hAnsi="Century Gothic" w:cs="Calibri"/>
          <w:sz w:val="20"/>
          <w:szCs w:val="20"/>
          <w:lang w:eastAsia="pt-BR"/>
        </w:rPr>
        <w:t xml:space="preserve">são, pane elétrica ou mecânica, </w:t>
      </w:r>
      <w:r w:rsidRPr="00FE47E8">
        <w:rPr>
          <w:rFonts w:ascii="Century Gothic" w:eastAsiaTheme="minorHAnsi" w:hAnsi="Century Gothic" w:cs="Calibri"/>
          <w:sz w:val="20"/>
          <w:szCs w:val="20"/>
          <w:lang w:eastAsia="pt-BR"/>
        </w:rPr>
        <w:t>devendo, sempre que</w:t>
      </w:r>
      <w:r w:rsidRPr="00FE47E8">
        <w:rPr>
          <w:rFonts w:ascii="Century Gothic" w:eastAsiaTheme="minorHAnsi" w:hAnsi="Century Gothic" w:cs="Calibri"/>
          <w:sz w:val="20"/>
          <w:szCs w:val="20"/>
          <w:lang w:eastAsia="pt-BR"/>
        </w:rPr>
        <w:br/>
        <w:t>possível, efetuar o reparo no local da pane, ou na impossibilidade de reparo do veículo na</w:t>
      </w:r>
      <w:r w:rsidRPr="00FE47E8">
        <w:rPr>
          <w:rFonts w:ascii="Century Gothic" w:eastAsiaTheme="minorHAnsi" w:hAnsi="Century Gothic" w:cs="Calibri"/>
          <w:sz w:val="20"/>
          <w:szCs w:val="20"/>
          <w:lang w:eastAsia="pt-BR"/>
        </w:rPr>
        <w:br/>
        <w:t>localidade em que se encontre, o mesmo deverá ser rebocado para oficina contratada.</w:t>
      </w:r>
    </w:p>
    <w:p w14:paraId="6C6FB415" w14:textId="0C5DD1C1"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7.2.2.21. </w:t>
      </w:r>
      <w:r w:rsidRPr="00FE47E8">
        <w:rPr>
          <w:rFonts w:ascii="Century Gothic" w:eastAsiaTheme="minorHAnsi" w:hAnsi="Century Gothic" w:cs="Calibri"/>
          <w:sz w:val="20"/>
          <w:szCs w:val="20"/>
          <w:lang w:eastAsia="pt-BR"/>
        </w:rPr>
        <w:t xml:space="preserve">Prestar assistência para transporte de </w:t>
      </w:r>
      <w:proofErr w:type="gramStart"/>
      <w:r w:rsidRPr="00FE47E8">
        <w:rPr>
          <w:rFonts w:ascii="Century Gothic" w:eastAsiaTheme="minorHAnsi" w:hAnsi="Century Gothic" w:cs="Calibri"/>
          <w:sz w:val="20"/>
          <w:szCs w:val="20"/>
          <w:lang w:eastAsia="pt-BR"/>
        </w:rPr>
        <w:t>passageiros/pacientes</w:t>
      </w:r>
      <w:proofErr w:type="gramEnd"/>
      <w:r w:rsidRPr="00FE47E8">
        <w:rPr>
          <w:rFonts w:ascii="Century Gothic" w:eastAsiaTheme="minorHAnsi" w:hAnsi="Century Gothic" w:cs="Calibri"/>
          <w:sz w:val="20"/>
          <w:szCs w:val="20"/>
          <w:lang w:eastAsia="pt-BR"/>
        </w:rPr>
        <w:t xml:space="preserve"> por meio de veículo</w:t>
      </w:r>
      <w:r w:rsidRPr="00FE47E8">
        <w:rPr>
          <w:rFonts w:ascii="Century Gothic" w:eastAsiaTheme="minorHAnsi" w:hAnsi="Century Gothic" w:cs="Calibri"/>
          <w:sz w:val="20"/>
          <w:szCs w:val="20"/>
          <w:lang w:eastAsia="pt-BR"/>
        </w:rPr>
        <w:br/>
        <w:t>disponibilizado pela seguradora em casos de sinistros ou pane;</w:t>
      </w:r>
    </w:p>
    <w:p w14:paraId="145C8B1C" w14:textId="6135DD83"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7.2.2.22. </w:t>
      </w:r>
      <w:r w:rsidRPr="00FE47E8">
        <w:rPr>
          <w:rFonts w:ascii="Century Gothic" w:eastAsiaTheme="minorHAnsi" w:hAnsi="Century Gothic" w:cs="Calibri"/>
          <w:sz w:val="20"/>
          <w:szCs w:val="20"/>
          <w:lang w:eastAsia="pt-BR"/>
        </w:rPr>
        <w:t>Fornecer cobertura para reposição exclusiva de vidros, faróis, lanter</w:t>
      </w:r>
      <w:r w:rsidR="005909EB">
        <w:rPr>
          <w:rFonts w:ascii="Century Gothic" w:eastAsiaTheme="minorHAnsi" w:hAnsi="Century Gothic" w:cs="Calibri"/>
          <w:sz w:val="20"/>
          <w:szCs w:val="20"/>
          <w:lang w:eastAsia="pt-BR"/>
        </w:rPr>
        <w:t xml:space="preserve">nas e retrovisores para </w:t>
      </w:r>
      <w:r w:rsidRPr="00FE47E8">
        <w:rPr>
          <w:rFonts w:ascii="Century Gothic" w:eastAsiaTheme="minorHAnsi" w:hAnsi="Century Gothic" w:cs="Calibri"/>
          <w:sz w:val="20"/>
          <w:szCs w:val="20"/>
          <w:lang w:eastAsia="pt-BR"/>
        </w:rPr>
        <w:t>todos os veículos (quando contratado);</w:t>
      </w:r>
    </w:p>
    <w:p w14:paraId="3D515FDA" w14:textId="05FC9D44"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7.2.2.23. </w:t>
      </w:r>
      <w:r w:rsidRPr="00FE47E8">
        <w:rPr>
          <w:rFonts w:ascii="Century Gothic" w:eastAsiaTheme="minorHAnsi" w:hAnsi="Century Gothic" w:cs="Calibri"/>
          <w:sz w:val="20"/>
          <w:szCs w:val="20"/>
          <w:lang w:eastAsia="pt-BR"/>
        </w:rPr>
        <w:t>Prover um serviço de atendimento com chamada gratuita, para comunicação com a</w:t>
      </w:r>
      <w:r w:rsidRPr="00FE47E8">
        <w:rPr>
          <w:rFonts w:ascii="Century Gothic" w:eastAsiaTheme="minorHAnsi" w:hAnsi="Century Gothic" w:cs="Calibri"/>
          <w:sz w:val="20"/>
          <w:szCs w:val="20"/>
          <w:lang w:eastAsia="pt-BR"/>
        </w:rPr>
        <w:br/>
        <w:t>Contratante;</w:t>
      </w:r>
    </w:p>
    <w:p w14:paraId="75D70E40" w14:textId="5CD2E0F6"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7.2.2.24. </w:t>
      </w:r>
      <w:r w:rsidRPr="00FE47E8">
        <w:rPr>
          <w:rFonts w:ascii="Century Gothic" w:eastAsiaTheme="minorHAnsi" w:hAnsi="Century Gothic" w:cs="Calibri"/>
          <w:sz w:val="20"/>
          <w:szCs w:val="20"/>
          <w:lang w:eastAsia="pt-BR"/>
        </w:rPr>
        <w:t>Prestar informações acerca das providências referentes aos chamados realizados pela</w:t>
      </w:r>
      <w:r w:rsidRPr="00FE47E8">
        <w:rPr>
          <w:rFonts w:ascii="Century Gothic" w:eastAsiaTheme="minorHAnsi" w:hAnsi="Century Gothic" w:cs="Calibri"/>
          <w:sz w:val="20"/>
          <w:szCs w:val="20"/>
          <w:lang w:eastAsia="pt-BR"/>
        </w:rPr>
        <w:br/>
        <w:t>Contratante, em caso de sinistro, no prazo máximo de 01 (uma) hora, contado a partir do recebimento da comunicação pela Contratada, indicando, inclusive, o tempo aproximado de solução;</w:t>
      </w:r>
    </w:p>
    <w:p w14:paraId="564AA835" w14:textId="3B72ACCC"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7.2.2.25. </w:t>
      </w:r>
      <w:r w:rsidRPr="00FE47E8">
        <w:rPr>
          <w:rFonts w:ascii="Century Gothic" w:eastAsiaTheme="minorHAnsi" w:hAnsi="Century Gothic" w:cs="Calibri"/>
          <w:sz w:val="20"/>
          <w:szCs w:val="20"/>
          <w:lang w:eastAsia="pt-BR"/>
        </w:rPr>
        <w:t>Disponibilização 24 horas por dia durante 07 dias da semana, central de comunicação para aviso de sinistro;</w:t>
      </w:r>
    </w:p>
    <w:p w14:paraId="0923D5F2" w14:textId="57642375"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7.2.2.26. </w:t>
      </w:r>
      <w:r w:rsidRPr="00FE47E8">
        <w:rPr>
          <w:rFonts w:ascii="Century Gothic" w:eastAsiaTheme="minorHAnsi" w:hAnsi="Century Gothic" w:cs="Calibri"/>
          <w:sz w:val="20"/>
          <w:szCs w:val="20"/>
          <w:lang w:eastAsia="pt-BR"/>
        </w:rPr>
        <w:t>Não transferir, sob qualquer pretexto, a responsabilidade decorrente da execução do objeto desta licitação a terceiros, sejam fabricantes, representantes ou quaisquer outras pessoas ou entidades;</w:t>
      </w:r>
    </w:p>
    <w:p w14:paraId="3ED34C7A" w14:textId="0A013644"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7.2.2.27. </w:t>
      </w:r>
      <w:r w:rsidRPr="00FE47E8">
        <w:rPr>
          <w:rFonts w:ascii="Century Gothic" w:eastAsiaTheme="minorHAnsi" w:hAnsi="Century Gothic" w:cs="Calibri"/>
          <w:sz w:val="20"/>
          <w:szCs w:val="20"/>
          <w:lang w:eastAsia="pt-BR"/>
        </w:rPr>
        <w:t>Nomear preposto com poderes para dirimir as questões contratuais.</w:t>
      </w:r>
    </w:p>
    <w:p w14:paraId="4B29BA90" w14:textId="7915A6E7"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7.2.2.28. </w:t>
      </w:r>
      <w:r w:rsidRPr="00FE47E8">
        <w:rPr>
          <w:rFonts w:ascii="Century Gothic" w:eastAsiaTheme="minorHAnsi" w:hAnsi="Century Gothic" w:cs="Calibri"/>
          <w:sz w:val="20"/>
          <w:szCs w:val="20"/>
          <w:lang w:eastAsia="pt-BR"/>
        </w:rPr>
        <w:t>Responsabilizar-se pelo pessoal empregado na execução da prestação dos serviços, observando a legislação pertinente, especialmente as obrigações trabalhistas, além das despesas diretas e indiretas como transportes, estadias, alimentação, seguros, encargos sociais, fiscais, previdenciários, de ordem de classe, indenizações ou qualquer outra que for devida, ficando o Município isento de qualquer vínculo empregatício com os mesmos.</w:t>
      </w:r>
    </w:p>
    <w:p w14:paraId="1AE702C7" w14:textId="0C531A6E"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7.2.2.29. </w:t>
      </w:r>
      <w:r w:rsidRPr="00FE47E8">
        <w:rPr>
          <w:rFonts w:ascii="Century Gothic" w:eastAsiaTheme="minorHAnsi" w:hAnsi="Century Gothic" w:cs="Calibri"/>
          <w:sz w:val="20"/>
          <w:szCs w:val="20"/>
          <w:lang w:eastAsia="pt-BR"/>
        </w:rPr>
        <w:t>Prestar todo esclarecimento ou informação solicitada pela Contratante ou por seus prepostos, garantindo-lhes o acesso, a qualquer tempo, ao local dos trabalhos, bem como aos documentos relativos à execução do objeto.</w:t>
      </w:r>
    </w:p>
    <w:p w14:paraId="2B624551" w14:textId="57AEA31E"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7.2.2.30. </w:t>
      </w:r>
      <w:r w:rsidRPr="00FE47E8">
        <w:rPr>
          <w:rFonts w:ascii="Century Gothic" w:eastAsiaTheme="minorHAnsi" w:hAnsi="Century Gothic" w:cs="Calibri"/>
          <w:sz w:val="20"/>
          <w:szCs w:val="20"/>
          <w:lang w:eastAsia="pt-BR"/>
        </w:rPr>
        <w:t xml:space="preserve">Manter, durante o período de execução do objeto, todas as condições de habilitação e qualificação exigidas no edital. </w:t>
      </w:r>
    </w:p>
    <w:p w14:paraId="7409F0AA" w14:textId="043F0879" w:rsidR="001103E7" w:rsidRPr="00FE47E8"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7.2.2.31. </w:t>
      </w:r>
      <w:r w:rsidRPr="00FE47E8">
        <w:rPr>
          <w:rFonts w:ascii="Century Gothic" w:eastAsiaTheme="minorHAnsi" w:hAnsi="Century Gothic" w:cs="Calibri"/>
          <w:sz w:val="20"/>
          <w:szCs w:val="20"/>
          <w:lang w:eastAsia="pt-BR"/>
        </w:rPr>
        <w:t>Guardar sigilo sobre todas as informações obtidas em decorrência do cumprimento do contrato;</w:t>
      </w:r>
    </w:p>
    <w:p w14:paraId="23A71642" w14:textId="47A92717" w:rsidR="0026675D" w:rsidRPr="00376FE6" w:rsidRDefault="001103E7" w:rsidP="006E1E5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w:t>
      </w:r>
      <w:r w:rsidR="0026675D" w:rsidRPr="00376FE6">
        <w:rPr>
          <w:rFonts w:ascii="Century Gothic" w:hAnsi="Century Gothic" w:cs="Arial"/>
          <w:b/>
          <w:kern w:val="0"/>
          <w:sz w:val="20"/>
          <w:szCs w:val="20"/>
          <w:lang w:val="pt-PT" w:eastAsia="en-US"/>
        </w:rPr>
        <w:t>.</w:t>
      </w:r>
      <w:r w:rsidR="0026675D" w:rsidRPr="00376FE6">
        <w:rPr>
          <w:rFonts w:ascii="Century Gothic" w:hAnsi="Century Gothic" w:cs="Arial"/>
          <w:kern w:val="0"/>
          <w:sz w:val="20"/>
          <w:szCs w:val="20"/>
          <w:lang w:val="pt-PT" w:eastAsia="en-US"/>
        </w:rPr>
        <w:t xml:space="preserve"> Deverá o fornecedor observar, ainda, o seguinte:</w:t>
      </w:r>
    </w:p>
    <w:p w14:paraId="5C0DB213" w14:textId="18F62463" w:rsidR="0026675D" w:rsidRPr="00376FE6" w:rsidRDefault="001103E7" w:rsidP="006E1E5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w:t>
      </w:r>
      <w:r w:rsidR="0026675D" w:rsidRPr="00376FE6">
        <w:rPr>
          <w:rFonts w:ascii="Century Gothic" w:hAnsi="Century Gothic" w:cs="Arial"/>
          <w:b/>
          <w:kern w:val="0"/>
          <w:sz w:val="20"/>
          <w:szCs w:val="20"/>
          <w:lang w:val="pt-PT" w:eastAsia="en-US"/>
        </w:rPr>
        <w:t>.1.</w:t>
      </w:r>
      <w:r w:rsidR="0026675D" w:rsidRPr="00376FE6">
        <w:rPr>
          <w:rFonts w:ascii="Century Gothic" w:hAnsi="Century Gothic" w:cs="Arial"/>
          <w:kern w:val="0"/>
          <w:sz w:val="20"/>
          <w:szCs w:val="20"/>
          <w:lang w:val="pt-PT" w:eastAsia="en-US"/>
        </w:rPr>
        <w:t xml:space="preserve"> É expressamente proibida </w:t>
      </w:r>
      <w:proofErr w:type="gramStart"/>
      <w:r w:rsidR="0026675D" w:rsidRPr="00376FE6">
        <w:rPr>
          <w:rFonts w:ascii="Century Gothic" w:hAnsi="Century Gothic" w:cs="Arial"/>
          <w:kern w:val="0"/>
          <w:sz w:val="20"/>
          <w:szCs w:val="20"/>
          <w:lang w:val="pt-PT" w:eastAsia="en-US"/>
        </w:rPr>
        <w:t>a</w:t>
      </w:r>
      <w:proofErr w:type="gramEnd"/>
      <w:r w:rsidR="0026675D" w:rsidRPr="00376FE6">
        <w:rPr>
          <w:rFonts w:ascii="Century Gothic" w:hAnsi="Century Gothic" w:cs="Arial"/>
          <w:kern w:val="0"/>
          <w:sz w:val="20"/>
          <w:szCs w:val="20"/>
          <w:lang w:val="pt-PT" w:eastAsia="en-US"/>
        </w:rPr>
        <w:t xml:space="preserve"> contratação de servidor pertencente ao quadro de pessoal da Prefeitura Municipal de Lobato, ou que nela ocupe cargo de confiança, durante a vigência do Contrato;</w:t>
      </w:r>
    </w:p>
    <w:p w14:paraId="1475636A" w14:textId="318CEECF" w:rsidR="0026675D" w:rsidRPr="00376FE6" w:rsidRDefault="001103E7" w:rsidP="0026675D">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w:t>
      </w:r>
      <w:r w:rsidR="0026675D" w:rsidRPr="00376FE6">
        <w:rPr>
          <w:rFonts w:ascii="Century Gothic" w:hAnsi="Century Gothic" w:cs="Arial"/>
          <w:b/>
          <w:kern w:val="0"/>
          <w:sz w:val="20"/>
          <w:szCs w:val="20"/>
          <w:lang w:val="pt-PT" w:eastAsia="en-US"/>
        </w:rPr>
        <w:t>.2.</w:t>
      </w:r>
      <w:r w:rsidR="0026675D" w:rsidRPr="00376FE6">
        <w:rPr>
          <w:rFonts w:ascii="Century Gothic" w:hAnsi="Century Gothic" w:cs="Arial"/>
          <w:kern w:val="0"/>
          <w:sz w:val="20"/>
          <w:szCs w:val="20"/>
          <w:lang w:val="pt-PT" w:eastAsia="en-US"/>
        </w:rPr>
        <w:t xml:space="preserve"> É expressamente proibida, também, a veiculação de publicidade acerca do Contrato, salvo se houver prévia autorização da Prefeitura Municipal de Lobato.</w:t>
      </w:r>
    </w:p>
    <w:p w14:paraId="76738B2F" w14:textId="35BEBAB2" w:rsidR="0026675D" w:rsidRDefault="001103E7" w:rsidP="0026675D">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w:t>
      </w:r>
      <w:r w:rsidR="0026675D" w:rsidRPr="00376FE6">
        <w:rPr>
          <w:rFonts w:ascii="Century Gothic" w:hAnsi="Century Gothic" w:cs="Arial"/>
          <w:b/>
          <w:kern w:val="0"/>
          <w:sz w:val="20"/>
          <w:szCs w:val="20"/>
          <w:lang w:val="pt-PT" w:eastAsia="en-US"/>
        </w:rPr>
        <w:t>.3.</w:t>
      </w:r>
      <w:r w:rsidR="0026675D" w:rsidRPr="00376FE6">
        <w:rPr>
          <w:rFonts w:ascii="Century Gothic" w:hAnsi="Century Gothic" w:cs="Arial"/>
          <w:kern w:val="0"/>
          <w:sz w:val="20"/>
          <w:szCs w:val="20"/>
          <w:lang w:val="pt-PT" w:eastAsia="en-US"/>
        </w:rPr>
        <w:t xml:space="preserve"> É vedada a subcontratação de outra empresa para a execução do objeto deste Edital.</w:t>
      </w:r>
    </w:p>
    <w:p w14:paraId="49AF7453" w14:textId="7F247DEF" w:rsidR="0026675D" w:rsidRDefault="001103E7" w:rsidP="0026675D">
      <w:pPr>
        <w:pStyle w:val="Corpodetexto"/>
        <w:rPr>
          <w:rFonts w:ascii="Century Gothic" w:hAnsi="Century Gothic"/>
          <w:b/>
          <w:sz w:val="20"/>
        </w:rPr>
      </w:pPr>
      <w:r>
        <w:rPr>
          <w:rFonts w:ascii="Century Gothic" w:hAnsi="Century Gothic" w:cs="Arial"/>
          <w:b/>
          <w:sz w:val="20"/>
          <w:lang w:val="pt-PT" w:eastAsia="en-US"/>
        </w:rPr>
        <w:t>7.4</w:t>
      </w:r>
      <w:r w:rsidR="0026675D" w:rsidRPr="005409E9">
        <w:rPr>
          <w:rFonts w:ascii="Century Gothic" w:hAnsi="Century Gothic" w:cs="Arial"/>
          <w:b/>
          <w:sz w:val="20"/>
          <w:lang w:val="pt-PT" w:eastAsia="en-US"/>
        </w:rPr>
        <w:t>.</w:t>
      </w:r>
      <w:r w:rsidR="0026675D">
        <w:rPr>
          <w:rFonts w:ascii="Century Gothic" w:hAnsi="Century Gothic" w:cs="Arial"/>
          <w:sz w:val="20"/>
          <w:lang w:val="pt-PT" w:eastAsia="en-US"/>
        </w:rPr>
        <w:t xml:space="preserve"> </w:t>
      </w:r>
      <w:r w:rsidR="0026675D">
        <w:rPr>
          <w:rFonts w:ascii="Century Gothic" w:hAnsi="Century Gothic"/>
          <w:b/>
          <w:sz w:val="20"/>
        </w:rPr>
        <w:t>DAS</w:t>
      </w:r>
      <w:r w:rsidR="0026675D" w:rsidRPr="006C1225">
        <w:rPr>
          <w:rFonts w:ascii="Century Gothic" w:hAnsi="Century Gothic"/>
          <w:b/>
          <w:sz w:val="20"/>
        </w:rPr>
        <w:t xml:space="preserve"> INFRAÇÕES E SANÇÕES ADMINISTRATIVAS </w:t>
      </w:r>
    </w:p>
    <w:p w14:paraId="6B0E5D81" w14:textId="08275F42" w:rsidR="0026675D" w:rsidRPr="006C1225" w:rsidRDefault="001103E7" w:rsidP="0026675D">
      <w:pPr>
        <w:pStyle w:val="Corpodetexto"/>
        <w:rPr>
          <w:rFonts w:ascii="Century Gothic" w:hAnsi="Century Gothic"/>
          <w:b/>
          <w:sz w:val="20"/>
        </w:rPr>
      </w:pPr>
      <w:r>
        <w:rPr>
          <w:rFonts w:ascii="Century Gothic" w:hAnsi="Century Gothic"/>
          <w:b/>
          <w:sz w:val="20"/>
        </w:rPr>
        <w:t>7.</w:t>
      </w:r>
      <w:r>
        <w:rPr>
          <w:rFonts w:ascii="Century Gothic" w:hAnsi="Century Gothic"/>
          <w:b/>
          <w:sz w:val="20"/>
          <w:lang w:val="pt-BR"/>
        </w:rPr>
        <w:t>4</w:t>
      </w:r>
      <w:r w:rsidR="0026675D">
        <w:rPr>
          <w:rFonts w:ascii="Century Gothic" w:hAnsi="Century Gothic"/>
          <w:b/>
          <w:sz w:val="20"/>
        </w:rPr>
        <w:t xml:space="preserve">.1. </w:t>
      </w:r>
      <w:r w:rsidR="0026675D" w:rsidRPr="006C1225">
        <w:rPr>
          <w:rFonts w:ascii="Century Gothic" w:hAnsi="Century Gothic"/>
          <w:b/>
          <w:sz w:val="20"/>
        </w:rPr>
        <w:t>Comete infração administrativa o fornecedor que cometer quaisquer das infrações previstas no art. 155 da Lei nº 14.133/2021.</w:t>
      </w:r>
    </w:p>
    <w:p w14:paraId="21261766" w14:textId="77777777" w:rsidR="0026675D" w:rsidRPr="00A02FDB" w:rsidRDefault="0026675D" w:rsidP="002233C5">
      <w:pPr>
        <w:pStyle w:val="PargrafodaLista"/>
        <w:widowControl w:val="0"/>
        <w:numPr>
          <w:ilvl w:val="0"/>
          <w:numId w:val="23"/>
        </w:numPr>
        <w:autoSpaceDE w:val="0"/>
        <w:autoSpaceDN w:val="0"/>
        <w:ind w:left="0" w:right="49" w:firstLine="0"/>
        <w:rPr>
          <w:rFonts w:ascii="Century Gothic" w:hAnsi="Century Gothic"/>
          <w:vanish/>
          <w:sz w:val="20"/>
        </w:rPr>
      </w:pPr>
    </w:p>
    <w:p w14:paraId="4D5C6F82" w14:textId="77777777" w:rsidR="0026675D" w:rsidRPr="00A02FDB" w:rsidRDefault="0026675D" w:rsidP="002233C5">
      <w:pPr>
        <w:pStyle w:val="PargrafodaLista"/>
        <w:widowControl w:val="0"/>
        <w:numPr>
          <w:ilvl w:val="0"/>
          <w:numId w:val="23"/>
        </w:numPr>
        <w:autoSpaceDE w:val="0"/>
        <w:autoSpaceDN w:val="0"/>
        <w:ind w:left="0" w:right="49" w:firstLine="0"/>
        <w:rPr>
          <w:rFonts w:ascii="Century Gothic" w:hAnsi="Century Gothic"/>
          <w:vanish/>
          <w:sz w:val="20"/>
        </w:rPr>
      </w:pPr>
    </w:p>
    <w:p w14:paraId="6E2EA4B1" w14:textId="77777777" w:rsidR="0026675D" w:rsidRPr="00A02FDB" w:rsidRDefault="0026675D" w:rsidP="002233C5">
      <w:pPr>
        <w:pStyle w:val="PargrafodaLista"/>
        <w:widowControl w:val="0"/>
        <w:numPr>
          <w:ilvl w:val="0"/>
          <w:numId w:val="23"/>
        </w:numPr>
        <w:autoSpaceDE w:val="0"/>
        <w:autoSpaceDN w:val="0"/>
        <w:ind w:left="0" w:right="49" w:firstLine="0"/>
        <w:rPr>
          <w:rFonts w:ascii="Century Gothic" w:hAnsi="Century Gothic"/>
          <w:vanish/>
          <w:sz w:val="20"/>
        </w:rPr>
      </w:pPr>
    </w:p>
    <w:p w14:paraId="0E710BAC" w14:textId="77777777" w:rsidR="0026675D" w:rsidRPr="00A02FDB" w:rsidRDefault="0026675D" w:rsidP="002233C5">
      <w:pPr>
        <w:pStyle w:val="PargrafodaLista"/>
        <w:widowControl w:val="0"/>
        <w:numPr>
          <w:ilvl w:val="0"/>
          <w:numId w:val="23"/>
        </w:numPr>
        <w:autoSpaceDE w:val="0"/>
        <w:autoSpaceDN w:val="0"/>
        <w:ind w:left="0" w:right="49" w:firstLine="0"/>
        <w:rPr>
          <w:rFonts w:ascii="Century Gothic" w:hAnsi="Century Gothic"/>
          <w:vanish/>
          <w:sz w:val="20"/>
        </w:rPr>
      </w:pPr>
    </w:p>
    <w:p w14:paraId="21D97238" w14:textId="77777777" w:rsidR="0026675D" w:rsidRPr="00A02FDB" w:rsidRDefault="0026675D" w:rsidP="002233C5">
      <w:pPr>
        <w:pStyle w:val="PargrafodaLista"/>
        <w:widowControl w:val="0"/>
        <w:numPr>
          <w:ilvl w:val="0"/>
          <w:numId w:val="23"/>
        </w:numPr>
        <w:autoSpaceDE w:val="0"/>
        <w:autoSpaceDN w:val="0"/>
        <w:ind w:left="0" w:right="49" w:firstLine="0"/>
        <w:rPr>
          <w:rFonts w:ascii="Century Gothic" w:hAnsi="Century Gothic"/>
          <w:vanish/>
          <w:sz w:val="20"/>
        </w:rPr>
      </w:pPr>
    </w:p>
    <w:p w14:paraId="2DFF92AE" w14:textId="38A5E868" w:rsidR="0026675D" w:rsidRPr="00130BF5" w:rsidRDefault="001103E7" w:rsidP="0026675D">
      <w:pPr>
        <w:pStyle w:val="PargrafodaLista"/>
        <w:widowControl w:val="0"/>
        <w:autoSpaceDE w:val="0"/>
        <w:ind w:right="49"/>
        <w:rPr>
          <w:rFonts w:ascii="Century Gothic" w:hAnsi="Century Gothic"/>
          <w:sz w:val="20"/>
        </w:rPr>
      </w:pPr>
      <w:r>
        <w:rPr>
          <w:rFonts w:ascii="Century Gothic" w:hAnsi="Century Gothic"/>
          <w:b/>
          <w:sz w:val="20"/>
        </w:rPr>
        <w:t>7.4</w:t>
      </w:r>
      <w:r w:rsidR="0026675D" w:rsidRPr="00031C16">
        <w:rPr>
          <w:rFonts w:ascii="Century Gothic" w:hAnsi="Century Gothic"/>
          <w:b/>
          <w:sz w:val="20"/>
        </w:rPr>
        <w:t>.1.1.</w:t>
      </w:r>
      <w:r w:rsidR="0026675D">
        <w:rPr>
          <w:rFonts w:ascii="Century Gothic" w:hAnsi="Century Gothic"/>
          <w:sz w:val="20"/>
        </w:rPr>
        <w:t xml:space="preserve"> </w:t>
      </w:r>
      <w:r w:rsidR="0026675D" w:rsidRPr="00130BF5">
        <w:rPr>
          <w:rFonts w:ascii="Century Gothic" w:hAnsi="Century Gothic"/>
          <w:sz w:val="20"/>
        </w:rPr>
        <w:t>A Administração poderá, garantida a prévia defesa, aplicar aos licitantes e/ou adjudicatários as sanções previstas no art. 156 da Lei nº 14.133/2021, sem prejuízo das responsabilidades civil e criminal.</w:t>
      </w:r>
    </w:p>
    <w:p w14:paraId="40AAE9DD" w14:textId="1A430762" w:rsidR="0026675D" w:rsidRPr="00130BF5" w:rsidRDefault="001103E7" w:rsidP="0026675D">
      <w:pPr>
        <w:pStyle w:val="PargrafodaLista"/>
        <w:widowControl w:val="0"/>
        <w:tabs>
          <w:tab w:val="left" w:pos="692"/>
        </w:tabs>
        <w:autoSpaceDE w:val="0"/>
        <w:rPr>
          <w:rFonts w:ascii="Century Gothic" w:hAnsi="Century Gothic"/>
          <w:sz w:val="20"/>
        </w:rPr>
      </w:pPr>
      <w:r>
        <w:rPr>
          <w:rFonts w:ascii="Century Gothic" w:hAnsi="Century Gothic"/>
          <w:b/>
          <w:sz w:val="20"/>
        </w:rPr>
        <w:t>7.4</w:t>
      </w:r>
      <w:r w:rsidR="0026675D" w:rsidRPr="00031C16">
        <w:rPr>
          <w:rFonts w:ascii="Century Gothic" w:hAnsi="Century Gothic"/>
          <w:b/>
          <w:sz w:val="20"/>
        </w:rPr>
        <w:t>.1.2.</w:t>
      </w:r>
      <w:r w:rsidR="0026675D">
        <w:rPr>
          <w:rFonts w:ascii="Century Gothic" w:hAnsi="Century Gothic"/>
          <w:sz w:val="20"/>
        </w:rPr>
        <w:t xml:space="preserve"> </w:t>
      </w:r>
      <w:r w:rsidR="0026675D" w:rsidRPr="00130BF5">
        <w:rPr>
          <w:rFonts w:ascii="Century Gothic" w:hAnsi="Century Gothic"/>
          <w:sz w:val="20"/>
        </w:rPr>
        <w:t>Na aplicação das sanções serão considerados:</w:t>
      </w:r>
    </w:p>
    <w:p w14:paraId="77DA9627" w14:textId="398F3CA0" w:rsidR="0026675D" w:rsidRPr="00130BF5" w:rsidRDefault="001103E7" w:rsidP="0026675D">
      <w:pPr>
        <w:pStyle w:val="PargrafodaLista"/>
        <w:widowControl w:val="0"/>
        <w:tabs>
          <w:tab w:val="left" w:pos="877"/>
        </w:tabs>
        <w:autoSpaceDE w:val="0"/>
        <w:spacing w:line="252" w:lineRule="exact"/>
        <w:rPr>
          <w:rFonts w:ascii="Century Gothic" w:hAnsi="Century Gothic"/>
          <w:sz w:val="20"/>
        </w:rPr>
      </w:pPr>
      <w:r>
        <w:rPr>
          <w:rFonts w:ascii="Century Gothic" w:hAnsi="Century Gothic"/>
          <w:b/>
          <w:sz w:val="20"/>
        </w:rPr>
        <w:t>7.4</w:t>
      </w:r>
      <w:r w:rsidR="0026675D" w:rsidRPr="00031C16">
        <w:rPr>
          <w:rFonts w:ascii="Century Gothic" w:hAnsi="Century Gothic"/>
          <w:b/>
          <w:sz w:val="20"/>
        </w:rPr>
        <w:t>.1.2.1.</w:t>
      </w:r>
      <w:r w:rsidR="0026675D">
        <w:rPr>
          <w:rFonts w:ascii="Century Gothic" w:hAnsi="Century Gothic"/>
          <w:sz w:val="20"/>
        </w:rPr>
        <w:t xml:space="preserve"> </w:t>
      </w:r>
      <w:r w:rsidR="0026675D" w:rsidRPr="00130BF5">
        <w:rPr>
          <w:rFonts w:ascii="Century Gothic" w:hAnsi="Century Gothic"/>
          <w:sz w:val="20"/>
        </w:rPr>
        <w:t>A</w:t>
      </w:r>
      <w:r w:rsidR="0026675D" w:rsidRPr="00130BF5">
        <w:rPr>
          <w:rFonts w:ascii="Century Gothic" w:hAnsi="Century Gothic"/>
          <w:spacing w:val="-5"/>
          <w:sz w:val="20"/>
        </w:rPr>
        <w:t xml:space="preserve"> </w:t>
      </w:r>
      <w:r w:rsidR="0026675D" w:rsidRPr="00130BF5">
        <w:rPr>
          <w:rFonts w:ascii="Century Gothic" w:hAnsi="Century Gothic"/>
          <w:sz w:val="20"/>
        </w:rPr>
        <w:t>natureza</w:t>
      </w:r>
      <w:r w:rsidR="0026675D" w:rsidRPr="00130BF5">
        <w:rPr>
          <w:rFonts w:ascii="Century Gothic" w:hAnsi="Century Gothic"/>
          <w:spacing w:val="-2"/>
          <w:sz w:val="20"/>
        </w:rPr>
        <w:t xml:space="preserve"> </w:t>
      </w:r>
      <w:r w:rsidR="0026675D" w:rsidRPr="00130BF5">
        <w:rPr>
          <w:rFonts w:ascii="Century Gothic" w:hAnsi="Century Gothic"/>
          <w:sz w:val="20"/>
        </w:rPr>
        <w:t>e</w:t>
      </w:r>
      <w:r w:rsidR="0026675D" w:rsidRPr="00130BF5">
        <w:rPr>
          <w:rFonts w:ascii="Century Gothic" w:hAnsi="Century Gothic"/>
          <w:spacing w:val="-2"/>
          <w:sz w:val="20"/>
        </w:rPr>
        <w:t xml:space="preserve"> </w:t>
      </w:r>
      <w:r w:rsidR="0026675D" w:rsidRPr="00130BF5">
        <w:rPr>
          <w:rFonts w:ascii="Century Gothic" w:hAnsi="Century Gothic"/>
          <w:sz w:val="20"/>
        </w:rPr>
        <w:t>a</w:t>
      </w:r>
      <w:r w:rsidR="0026675D" w:rsidRPr="00130BF5">
        <w:rPr>
          <w:rFonts w:ascii="Century Gothic" w:hAnsi="Century Gothic"/>
          <w:spacing w:val="-4"/>
          <w:sz w:val="20"/>
        </w:rPr>
        <w:t xml:space="preserve"> </w:t>
      </w:r>
      <w:r w:rsidR="0026675D" w:rsidRPr="00130BF5">
        <w:rPr>
          <w:rFonts w:ascii="Century Gothic" w:hAnsi="Century Gothic"/>
          <w:sz w:val="20"/>
        </w:rPr>
        <w:t>gravidade</w:t>
      </w:r>
      <w:r w:rsidR="0026675D" w:rsidRPr="00130BF5">
        <w:rPr>
          <w:rFonts w:ascii="Century Gothic" w:hAnsi="Century Gothic"/>
          <w:spacing w:val="-2"/>
          <w:sz w:val="20"/>
        </w:rPr>
        <w:t xml:space="preserve"> </w:t>
      </w:r>
      <w:r w:rsidR="0026675D" w:rsidRPr="00130BF5">
        <w:rPr>
          <w:rFonts w:ascii="Century Gothic" w:hAnsi="Century Gothic"/>
          <w:sz w:val="20"/>
        </w:rPr>
        <w:t>da</w:t>
      </w:r>
      <w:r w:rsidR="0026675D" w:rsidRPr="00130BF5">
        <w:rPr>
          <w:rFonts w:ascii="Century Gothic" w:hAnsi="Century Gothic"/>
          <w:spacing w:val="-2"/>
          <w:sz w:val="20"/>
        </w:rPr>
        <w:t xml:space="preserve"> </w:t>
      </w:r>
      <w:r w:rsidR="0026675D" w:rsidRPr="00130BF5">
        <w:rPr>
          <w:rFonts w:ascii="Century Gothic" w:hAnsi="Century Gothic"/>
          <w:sz w:val="20"/>
        </w:rPr>
        <w:t>infração</w:t>
      </w:r>
      <w:r w:rsidR="0026675D" w:rsidRPr="00130BF5">
        <w:rPr>
          <w:rFonts w:ascii="Century Gothic" w:hAnsi="Century Gothic"/>
          <w:spacing w:val="-4"/>
          <w:sz w:val="20"/>
        </w:rPr>
        <w:t xml:space="preserve"> </w:t>
      </w:r>
      <w:r w:rsidR="0026675D" w:rsidRPr="00130BF5">
        <w:rPr>
          <w:rFonts w:ascii="Century Gothic" w:hAnsi="Century Gothic"/>
          <w:sz w:val="20"/>
        </w:rPr>
        <w:t>cometida;</w:t>
      </w:r>
    </w:p>
    <w:p w14:paraId="17BF5254" w14:textId="46BFF29B" w:rsidR="0026675D" w:rsidRPr="00130BF5" w:rsidRDefault="001103E7" w:rsidP="0026675D">
      <w:pPr>
        <w:pStyle w:val="PargrafodaLista"/>
        <w:widowControl w:val="0"/>
        <w:tabs>
          <w:tab w:val="left" w:pos="877"/>
        </w:tabs>
        <w:autoSpaceDE w:val="0"/>
        <w:spacing w:line="252" w:lineRule="exact"/>
        <w:rPr>
          <w:rFonts w:ascii="Century Gothic" w:hAnsi="Century Gothic"/>
          <w:sz w:val="20"/>
        </w:rPr>
      </w:pPr>
      <w:r>
        <w:rPr>
          <w:rFonts w:ascii="Century Gothic" w:hAnsi="Century Gothic"/>
          <w:b/>
          <w:sz w:val="20"/>
        </w:rPr>
        <w:t>7.4</w:t>
      </w:r>
      <w:r w:rsidR="0026675D" w:rsidRPr="00031C16">
        <w:rPr>
          <w:rFonts w:ascii="Century Gothic" w:hAnsi="Century Gothic"/>
          <w:b/>
          <w:sz w:val="20"/>
        </w:rPr>
        <w:t>.1.2.2.</w:t>
      </w:r>
      <w:r w:rsidR="0026675D">
        <w:rPr>
          <w:rFonts w:ascii="Century Gothic" w:hAnsi="Century Gothic"/>
          <w:sz w:val="20"/>
        </w:rPr>
        <w:t xml:space="preserve"> </w:t>
      </w:r>
      <w:r w:rsidR="0026675D" w:rsidRPr="00130BF5">
        <w:rPr>
          <w:rFonts w:ascii="Century Gothic" w:hAnsi="Century Gothic"/>
          <w:sz w:val="20"/>
        </w:rPr>
        <w:t>As</w:t>
      </w:r>
      <w:r w:rsidR="0026675D" w:rsidRPr="00130BF5">
        <w:rPr>
          <w:rFonts w:ascii="Century Gothic" w:hAnsi="Century Gothic"/>
          <w:spacing w:val="-5"/>
          <w:sz w:val="20"/>
        </w:rPr>
        <w:t xml:space="preserve"> </w:t>
      </w:r>
      <w:r w:rsidR="0026675D" w:rsidRPr="00130BF5">
        <w:rPr>
          <w:rFonts w:ascii="Century Gothic" w:hAnsi="Century Gothic"/>
          <w:sz w:val="20"/>
        </w:rPr>
        <w:t>peculiaridades</w:t>
      </w:r>
      <w:r w:rsidR="0026675D" w:rsidRPr="00130BF5">
        <w:rPr>
          <w:rFonts w:ascii="Century Gothic" w:hAnsi="Century Gothic"/>
          <w:spacing w:val="-2"/>
          <w:sz w:val="20"/>
        </w:rPr>
        <w:t xml:space="preserve"> </w:t>
      </w:r>
      <w:r w:rsidR="0026675D" w:rsidRPr="00130BF5">
        <w:rPr>
          <w:rFonts w:ascii="Century Gothic" w:hAnsi="Century Gothic"/>
          <w:sz w:val="20"/>
        </w:rPr>
        <w:t>do</w:t>
      </w:r>
      <w:r w:rsidR="0026675D" w:rsidRPr="00130BF5">
        <w:rPr>
          <w:rFonts w:ascii="Century Gothic" w:hAnsi="Century Gothic"/>
          <w:spacing w:val="-3"/>
          <w:sz w:val="20"/>
        </w:rPr>
        <w:t xml:space="preserve"> </w:t>
      </w:r>
      <w:r w:rsidR="0026675D" w:rsidRPr="00130BF5">
        <w:rPr>
          <w:rFonts w:ascii="Century Gothic" w:hAnsi="Century Gothic"/>
          <w:sz w:val="20"/>
        </w:rPr>
        <w:t>caso</w:t>
      </w:r>
      <w:r w:rsidR="0026675D" w:rsidRPr="00130BF5">
        <w:rPr>
          <w:rFonts w:ascii="Century Gothic" w:hAnsi="Century Gothic"/>
          <w:spacing w:val="-3"/>
          <w:sz w:val="20"/>
        </w:rPr>
        <w:t xml:space="preserve"> </w:t>
      </w:r>
      <w:r w:rsidR="0026675D" w:rsidRPr="00130BF5">
        <w:rPr>
          <w:rFonts w:ascii="Century Gothic" w:hAnsi="Century Gothic"/>
          <w:sz w:val="20"/>
        </w:rPr>
        <w:t>concreto;</w:t>
      </w:r>
    </w:p>
    <w:p w14:paraId="21C6133F" w14:textId="696185FD" w:rsidR="0026675D" w:rsidRPr="00130BF5" w:rsidRDefault="001103E7" w:rsidP="0026675D">
      <w:pPr>
        <w:pStyle w:val="PargrafodaLista"/>
        <w:widowControl w:val="0"/>
        <w:tabs>
          <w:tab w:val="left" w:pos="877"/>
        </w:tabs>
        <w:autoSpaceDE w:val="0"/>
        <w:spacing w:line="252" w:lineRule="exact"/>
        <w:rPr>
          <w:rFonts w:ascii="Century Gothic" w:hAnsi="Century Gothic"/>
          <w:sz w:val="20"/>
        </w:rPr>
      </w:pPr>
      <w:r>
        <w:rPr>
          <w:rFonts w:ascii="Century Gothic" w:hAnsi="Century Gothic"/>
          <w:b/>
          <w:sz w:val="20"/>
        </w:rPr>
        <w:t>7.4</w:t>
      </w:r>
      <w:r w:rsidR="0026675D" w:rsidRPr="00031C16">
        <w:rPr>
          <w:rFonts w:ascii="Century Gothic" w:hAnsi="Century Gothic"/>
          <w:b/>
          <w:sz w:val="20"/>
        </w:rPr>
        <w:t>.1.2.3.</w:t>
      </w:r>
      <w:r w:rsidR="0026675D">
        <w:rPr>
          <w:rFonts w:ascii="Century Gothic" w:hAnsi="Century Gothic"/>
          <w:sz w:val="20"/>
        </w:rPr>
        <w:t xml:space="preserve"> </w:t>
      </w:r>
      <w:r w:rsidR="0026675D" w:rsidRPr="00130BF5">
        <w:rPr>
          <w:rFonts w:ascii="Century Gothic" w:hAnsi="Century Gothic"/>
          <w:sz w:val="20"/>
        </w:rPr>
        <w:t>As</w:t>
      </w:r>
      <w:r w:rsidR="0026675D" w:rsidRPr="00130BF5">
        <w:rPr>
          <w:rFonts w:ascii="Century Gothic" w:hAnsi="Century Gothic"/>
          <w:spacing w:val="-6"/>
          <w:sz w:val="20"/>
        </w:rPr>
        <w:t xml:space="preserve"> </w:t>
      </w:r>
      <w:r w:rsidR="0026675D" w:rsidRPr="00130BF5">
        <w:rPr>
          <w:rFonts w:ascii="Century Gothic" w:hAnsi="Century Gothic"/>
          <w:sz w:val="20"/>
        </w:rPr>
        <w:t>circunstâncias</w:t>
      </w:r>
      <w:r w:rsidR="0026675D" w:rsidRPr="00130BF5">
        <w:rPr>
          <w:rFonts w:ascii="Century Gothic" w:hAnsi="Century Gothic"/>
          <w:spacing w:val="-5"/>
          <w:sz w:val="20"/>
        </w:rPr>
        <w:t xml:space="preserve"> </w:t>
      </w:r>
      <w:r w:rsidR="0026675D" w:rsidRPr="00130BF5">
        <w:rPr>
          <w:rFonts w:ascii="Century Gothic" w:hAnsi="Century Gothic"/>
          <w:sz w:val="20"/>
        </w:rPr>
        <w:t>agravantes</w:t>
      </w:r>
      <w:r w:rsidR="0026675D" w:rsidRPr="00130BF5">
        <w:rPr>
          <w:rFonts w:ascii="Century Gothic" w:hAnsi="Century Gothic"/>
          <w:spacing w:val="-3"/>
          <w:sz w:val="20"/>
        </w:rPr>
        <w:t xml:space="preserve"> </w:t>
      </w:r>
      <w:r w:rsidR="0026675D" w:rsidRPr="00130BF5">
        <w:rPr>
          <w:rFonts w:ascii="Century Gothic" w:hAnsi="Century Gothic"/>
          <w:sz w:val="20"/>
        </w:rPr>
        <w:t>ou</w:t>
      </w:r>
      <w:r w:rsidR="0026675D" w:rsidRPr="00130BF5">
        <w:rPr>
          <w:rFonts w:ascii="Century Gothic" w:hAnsi="Century Gothic"/>
          <w:spacing w:val="-3"/>
          <w:sz w:val="20"/>
        </w:rPr>
        <w:t xml:space="preserve"> </w:t>
      </w:r>
      <w:r w:rsidR="0026675D" w:rsidRPr="00130BF5">
        <w:rPr>
          <w:rFonts w:ascii="Century Gothic" w:hAnsi="Century Gothic"/>
          <w:sz w:val="20"/>
        </w:rPr>
        <w:t>atenuantes;</w:t>
      </w:r>
    </w:p>
    <w:p w14:paraId="46DD0A3D" w14:textId="2BE2E9B0" w:rsidR="0026675D" w:rsidRPr="00130BF5" w:rsidRDefault="001103E7" w:rsidP="0026675D">
      <w:pPr>
        <w:pStyle w:val="PargrafodaLista"/>
        <w:widowControl w:val="0"/>
        <w:tabs>
          <w:tab w:val="left" w:pos="142"/>
        </w:tabs>
        <w:autoSpaceDE w:val="0"/>
        <w:spacing w:line="252" w:lineRule="exact"/>
        <w:rPr>
          <w:rFonts w:ascii="Century Gothic" w:hAnsi="Century Gothic"/>
          <w:sz w:val="20"/>
        </w:rPr>
      </w:pPr>
      <w:r>
        <w:rPr>
          <w:rFonts w:ascii="Century Gothic" w:hAnsi="Century Gothic"/>
          <w:b/>
          <w:sz w:val="20"/>
        </w:rPr>
        <w:t>7.4</w:t>
      </w:r>
      <w:r w:rsidR="0026675D" w:rsidRPr="00031C16">
        <w:rPr>
          <w:rFonts w:ascii="Century Gothic" w:hAnsi="Century Gothic"/>
          <w:b/>
          <w:sz w:val="20"/>
        </w:rPr>
        <w:t>.1.2.4.</w:t>
      </w:r>
      <w:r w:rsidR="0026675D">
        <w:rPr>
          <w:rFonts w:ascii="Century Gothic" w:hAnsi="Century Gothic"/>
          <w:sz w:val="20"/>
        </w:rPr>
        <w:t xml:space="preserve"> </w:t>
      </w:r>
      <w:r w:rsidR="0026675D" w:rsidRPr="00130BF5">
        <w:rPr>
          <w:rFonts w:ascii="Century Gothic" w:hAnsi="Century Gothic"/>
          <w:sz w:val="20"/>
        </w:rPr>
        <w:t>Os</w:t>
      </w:r>
      <w:r w:rsidR="0026675D" w:rsidRPr="00130BF5">
        <w:rPr>
          <w:rFonts w:ascii="Century Gothic" w:hAnsi="Century Gothic"/>
          <w:spacing w:val="-4"/>
          <w:sz w:val="20"/>
        </w:rPr>
        <w:t xml:space="preserve"> </w:t>
      </w:r>
      <w:r w:rsidR="0026675D" w:rsidRPr="00130BF5">
        <w:rPr>
          <w:rFonts w:ascii="Century Gothic" w:hAnsi="Century Gothic"/>
          <w:sz w:val="20"/>
        </w:rPr>
        <w:t>danos</w:t>
      </w:r>
      <w:r w:rsidR="0026675D" w:rsidRPr="00130BF5">
        <w:rPr>
          <w:rFonts w:ascii="Century Gothic" w:hAnsi="Century Gothic"/>
          <w:spacing w:val="-4"/>
          <w:sz w:val="20"/>
        </w:rPr>
        <w:t xml:space="preserve"> </w:t>
      </w:r>
      <w:r w:rsidR="0026675D" w:rsidRPr="00130BF5">
        <w:rPr>
          <w:rFonts w:ascii="Century Gothic" w:hAnsi="Century Gothic"/>
          <w:sz w:val="20"/>
        </w:rPr>
        <w:t>que</w:t>
      </w:r>
      <w:r w:rsidR="0026675D" w:rsidRPr="00130BF5">
        <w:rPr>
          <w:rFonts w:ascii="Century Gothic" w:hAnsi="Century Gothic"/>
          <w:spacing w:val="-4"/>
          <w:sz w:val="20"/>
        </w:rPr>
        <w:t xml:space="preserve"> </w:t>
      </w:r>
      <w:r w:rsidR="0026675D" w:rsidRPr="00130BF5">
        <w:rPr>
          <w:rFonts w:ascii="Century Gothic" w:hAnsi="Century Gothic"/>
          <w:sz w:val="20"/>
        </w:rPr>
        <w:t>dela</w:t>
      </w:r>
      <w:r w:rsidR="0026675D" w:rsidRPr="00130BF5">
        <w:rPr>
          <w:rFonts w:ascii="Century Gothic" w:hAnsi="Century Gothic"/>
          <w:spacing w:val="-2"/>
          <w:sz w:val="20"/>
        </w:rPr>
        <w:t xml:space="preserve"> </w:t>
      </w:r>
      <w:r w:rsidR="0026675D" w:rsidRPr="00130BF5">
        <w:rPr>
          <w:rFonts w:ascii="Century Gothic" w:hAnsi="Century Gothic"/>
          <w:sz w:val="20"/>
        </w:rPr>
        <w:t>provierem para</w:t>
      </w:r>
      <w:r w:rsidR="0026675D" w:rsidRPr="00130BF5">
        <w:rPr>
          <w:rFonts w:ascii="Century Gothic" w:hAnsi="Century Gothic"/>
          <w:spacing w:val="-2"/>
          <w:sz w:val="20"/>
        </w:rPr>
        <w:t xml:space="preserve"> </w:t>
      </w:r>
      <w:r w:rsidR="0026675D" w:rsidRPr="00130BF5">
        <w:rPr>
          <w:rFonts w:ascii="Century Gothic" w:hAnsi="Century Gothic"/>
          <w:sz w:val="20"/>
        </w:rPr>
        <w:t>a</w:t>
      </w:r>
      <w:r w:rsidR="0026675D" w:rsidRPr="00130BF5">
        <w:rPr>
          <w:rFonts w:ascii="Century Gothic" w:hAnsi="Century Gothic"/>
          <w:spacing w:val="-4"/>
          <w:sz w:val="20"/>
        </w:rPr>
        <w:t xml:space="preserve"> </w:t>
      </w:r>
      <w:r w:rsidR="0026675D" w:rsidRPr="00130BF5">
        <w:rPr>
          <w:rFonts w:ascii="Century Gothic" w:hAnsi="Century Gothic"/>
          <w:sz w:val="20"/>
        </w:rPr>
        <w:t>Administração</w:t>
      </w:r>
      <w:r w:rsidR="0026675D" w:rsidRPr="00130BF5">
        <w:rPr>
          <w:rFonts w:ascii="Century Gothic" w:hAnsi="Century Gothic"/>
          <w:spacing w:val="-2"/>
          <w:sz w:val="20"/>
        </w:rPr>
        <w:t xml:space="preserve"> </w:t>
      </w:r>
      <w:r w:rsidR="0026675D" w:rsidRPr="00130BF5">
        <w:rPr>
          <w:rFonts w:ascii="Century Gothic" w:hAnsi="Century Gothic"/>
          <w:sz w:val="20"/>
        </w:rPr>
        <w:t>Pública;</w:t>
      </w:r>
    </w:p>
    <w:p w14:paraId="28DEA266" w14:textId="7945A95B" w:rsidR="0026675D" w:rsidRPr="00130BF5" w:rsidRDefault="001103E7" w:rsidP="0026675D">
      <w:pPr>
        <w:pStyle w:val="PargrafodaLista"/>
        <w:widowControl w:val="0"/>
        <w:tabs>
          <w:tab w:val="left" w:pos="877"/>
        </w:tabs>
        <w:autoSpaceDE w:val="0"/>
        <w:ind w:right="916"/>
        <w:rPr>
          <w:rFonts w:ascii="Century Gothic" w:hAnsi="Century Gothic"/>
          <w:sz w:val="20"/>
        </w:rPr>
      </w:pPr>
      <w:r>
        <w:rPr>
          <w:rFonts w:ascii="Century Gothic" w:hAnsi="Century Gothic"/>
          <w:b/>
          <w:sz w:val="20"/>
        </w:rPr>
        <w:t>7.4</w:t>
      </w:r>
      <w:r w:rsidR="0026675D" w:rsidRPr="00031C16">
        <w:rPr>
          <w:rFonts w:ascii="Century Gothic" w:hAnsi="Century Gothic"/>
          <w:b/>
          <w:sz w:val="20"/>
        </w:rPr>
        <w:t>.1.2.5.</w:t>
      </w:r>
      <w:r w:rsidR="0026675D">
        <w:rPr>
          <w:rFonts w:ascii="Century Gothic" w:hAnsi="Century Gothic"/>
          <w:sz w:val="20"/>
        </w:rPr>
        <w:t xml:space="preserve"> </w:t>
      </w:r>
      <w:r w:rsidR="0026675D" w:rsidRPr="00130BF5">
        <w:rPr>
          <w:rFonts w:ascii="Century Gothic" w:hAnsi="Century Gothic"/>
          <w:sz w:val="20"/>
        </w:rPr>
        <w:t>A implantação ou o aperfeiçoame</w:t>
      </w:r>
      <w:r w:rsidR="0026675D">
        <w:rPr>
          <w:rFonts w:ascii="Century Gothic" w:hAnsi="Century Gothic"/>
          <w:sz w:val="20"/>
        </w:rPr>
        <w:t xml:space="preserve">nto de programa de integridade, </w:t>
      </w:r>
      <w:r w:rsidR="0026675D" w:rsidRPr="00130BF5">
        <w:rPr>
          <w:rFonts w:ascii="Century Gothic" w:hAnsi="Century Gothic"/>
          <w:sz w:val="20"/>
        </w:rPr>
        <w:t>conforme normas e</w:t>
      </w:r>
      <w:r w:rsidR="0026675D" w:rsidRPr="00130BF5">
        <w:rPr>
          <w:rFonts w:ascii="Century Gothic" w:hAnsi="Century Gothic"/>
          <w:spacing w:val="-59"/>
          <w:sz w:val="20"/>
        </w:rPr>
        <w:t xml:space="preserve"> </w:t>
      </w:r>
      <w:r w:rsidR="0026675D" w:rsidRPr="00130BF5">
        <w:rPr>
          <w:rFonts w:ascii="Century Gothic" w:hAnsi="Century Gothic"/>
          <w:sz w:val="20"/>
        </w:rPr>
        <w:t>orientações</w:t>
      </w:r>
      <w:r w:rsidR="0026675D" w:rsidRPr="00130BF5">
        <w:rPr>
          <w:rFonts w:ascii="Century Gothic" w:hAnsi="Century Gothic"/>
          <w:spacing w:val="-3"/>
          <w:sz w:val="20"/>
        </w:rPr>
        <w:t xml:space="preserve"> </w:t>
      </w:r>
      <w:r w:rsidR="0026675D" w:rsidRPr="00130BF5">
        <w:rPr>
          <w:rFonts w:ascii="Century Gothic" w:hAnsi="Century Gothic"/>
          <w:sz w:val="20"/>
        </w:rPr>
        <w:t>dos</w:t>
      </w:r>
      <w:r w:rsidR="0026675D" w:rsidRPr="00130BF5">
        <w:rPr>
          <w:rFonts w:ascii="Century Gothic" w:hAnsi="Century Gothic"/>
          <w:spacing w:val="1"/>
          <w:sz w:val="20"/>
        </w:rPr>
        <w:t xml:space="preserve"> </w:t>
      </w:r>
      <w:r w:rsidR="0026675D" w:rsidRPr="00130BF5">
        <w:rPr>
          <w:rFonts w:ascii="Century Gothic" w:hAnsi="Century Gothic"/>
          <w:sz w:val="20"/>
        </w:rPr>
        <w:t>órgãos</w:t>
      </w:r>
      <w:r w:rsidR="0026675D" w:rsidRPr="00130BF5">
        <w:rPr>
          <w:rFonts w:ascii="Century Gothic" w:hAnsi="Century Gothic"/>
          <w:spacing w:val="-4"/>
          <w:sz w:val="20"/>
        </w:rPr>
        <w:t xml:space="preserve"> </w:t>
      </w:r>
      <w:r w:rsidR="0026675D" w:rsidRPr="00130BF5">
        <w:rPr>
          <w:rFonts w:ascii="Century Gothic" w:hAnsi="Century Gothic"/>
          <w:sz w:val="20"/>
        </w:rPr>
        <w:t>de controle.</w:t>
      </w:r>
    </w:p>
    <w:p w14:paraId="0008ED8A" w14:textId="5E56795C" w:rsidR="0026675D" w:rsidRPr="00130BF5" w:rsidRDefault="001103E7" w:rsidP="0026675D">
      <w:pPr>
        <w:pStyle w:val="PargrafodaLista"/>
        <w:widowControl w:val="0"/>
        <w:tabs>
          <w:tab w:val="left" w:pos="692"/>
        </w:tabs>
        <w:autoSpaceDE w:val="0"/>
        <w:spacing w:line="252" w:lineRule="exact"/>
        <w:rPr>
          <w:rFonts w:ascii="Century Gothic" w:hAnsi="Century Gothic"/>
          <w:sz w:val="20"/>
        </w:rPr>
      </w:pPr>
      <w:r>
        <w:rPr>
          <w:rFonts w:ascii="Century Gothic" w:hAnsi="Century Gothic"/>
          <w:b/>
          <w:sz w:val="20"/>
        </w:rPr>
        <w:t>7.4</w:t>
      </w:r>
      <w:r w:rsidR="0026675D" w:rsidRPr="00031C16">
        <w:rPr>
          <w:rFonts w:ascii="Century Gothic" w:hAnsi="Century Gothic"/>
          <w:b/>
          <w:sz w:val="20"/>
        </w:rPr>
        <w:t>.2.</w:t>
      </w:r>
      <w:r w:rsidR="0026675D">
        <w:rPr>
          <w:rFonts w:ascii="Century Gothic" w:hAnsi="Century Gothic"/>
          <w:sz w:val="20"/>
        </w:rPr>
        <w:t xml:space="preserve"> </w:t>
      </w:r>
      <w:r w:rsidR="0026675D" w:rsidRPr="00130BF5">
        <w:rPr>
          <w:rFonts w:ascii="Century Gothic" w:hAnsi="Century Gothic"/>
          <w:sz w:val="20"/>
        </w:rPr>
        <w:t>Quando</w:t>
      </w:r>
      <w:r w:rsidR="0026675D" w:rsidRPr="00130BF5">
        <w:rPr>
          <w:rFonts w:ascii="Century Gothic" w:hAnsi="Century Gothic"/>
          <w:spacing w:val="-4"/>
          <w:sz w:val="20"/>
        </w:rPr>
        <w:t xml:space="preserve"> </w:t>
      </w:r>
      <w:r w:rsidR="0026675D" w:rsidRPr="00130BF5">
        <w:rPr>
          <w:rFonts w:ascii="Century Gothic" w:hAnsi="Century Gothic"/>
          <w:sz w:val="20"/>
        </w:rPr>
        <w:t>aplicada</w:t>
      </w:r>
      <w:r w:rsidR="0026675D" w:rsidRPr="00130BF5">
        <w:rPr>
          <w:rFonts w:ascii="Century Gothic" w:hAnsi="Century Gothic"/>
          <w:spacing w:val="-4"/>
          <w:sz w:val="20"/>
        </w:rPr>
        <w:t xml:space="preserve"> </w:t>
      </w:r>
      <w:r w:rsidR="0026675D" w:rsidRPr="00130BF5">
        <w:rPr>
          <w:rFonts w:ascii="Century Gothic" w:hAnsi="Century Gothic"/>
          <w:sz w:val="20"/>
        </w:rPr>
        <w:t>multa,</w:t>
      </w:r>
      <w:r w:rsidR="0026675D" w:rsidRPr="00130BF5">
        <w:rPr>
          <w:rFonts w:ascii="Century Gothic" w:hAnsi="Century Gothic"/>
          <w:spacing w:val="-3"/>
          <w:sz w:val="20"/>
        </w:rPr>
        <w:t xml:space="preserve"> </w:t>
      </w:r>
      <w:r w:rsidR="0026675D" w:rsidRPr="00130BF5">
        <w:rPr>
          <w:rFonts w:ascii="Century Gothic" w:hAnsi="Century Gothic"/>
          <w:sz w:val="20"/>
        </w:rPr>
        <w:t>esta</w:t>
      </w:r>
      <w:r w:rsidR="0026675D" w:rsidRPr="00130BF5">
        <w:rPr>
          <w:rFonts w:ascii="Century Gothic" w:hAnsi="Century Gothic"/>
          <w:spacing w:val="-1"/>
          <w:sz w:val="20"/>
        </w:rPr>
        <w:t xml:space="preserve"> </w:t>
      </w:r>
      <w:r w:rsidR="0026675D" w:rsidRPr="00130BF5">
        <w:rPr>
          <w:rFonts w:ascii="Century Gothic" w:hAnsi="Century Gothic"/>
          <w:sz w:val="20"/>
        </w:rPr>
        <w:t>será:</w:t>
      </w:r>
    </w:p>
    <w:p w14:paraId="718D695F" w14:textId="2B8C6345" w:rsidR="0026675D" w:rsidRPr="00130BF5" w:rsidRDefault="001103E7" w:rsidP="0026675D">
      <w:pPr>
        <w:pStyle w:val="PargrafodaLista"/>
        <w:widowControl w:val="0"/>
        <w:tabs>
          <w:tab w:val="left" w:pos="877"/>
        </w:tabs>
        <w:autoSpaceDE w:val="0"/>
        <w:ind w:right="280"/>
        <w:rPr>
          <w:rFonts w:ascii="Century Gothic" w:hAnsi="Century Gothic"/>
          <w:sz w:val="20"/>
        </w:rPr>
      </w:pPr>
      <w:r>
        <w:rPr>
          <w:rFonts w:ascii="Century Gothic" w:hAnsi="Century Gothic"/>
          <w:b/>
          <w:sz w:val="20"/>
        </w:rPr>
        <w:t>7.4</w:t>
      </w:r>
      <w:r w:rsidR="0026675D" w:rsidRPr="00031C16">
        <w:rPr>
          <w:rFonts w:ascii="Century Gothic" w:hAnsi="Century Gothic"/>
          <w:b/>
          <w:sz w:val="20"/>
        </w:rPr>
        <w:t>.2.1</w:t>
      </w:r>
      <w:r w:rsidR="0026675D">
        <w:rPr>
          <w:rFonts w:ascii="Century Gothic" w:hAnsi="Century Gothic"/>
          <w:sz w:val="20"/>
        </w:rPr>
        <w:t xml:space="preserve">. </w:t>
      </w:r>
      <w:r w:rsidR="0026675D" w:rsidRPr="00130BF5">
        <w:rPr>
          <w:rFonts w:ascii="Century Gothic" w:hAnsi="Century Gothic"/>
          <w:sz w:val="20"/>
        </w:rPr>
        <w:t>Moratória: de 0,5% (cinco décimos por cento) por dia de atraso injustificado sobre o valor da</w:t>
      </w:r>
      <w:r w:rsidR="0026675D">
        <w:rPr>
          <w:rFonts w:ascii="Century Gothic" w:hAnsi="Century Gothic"/>
          <w:sz w:val="20"/>
        </w:rPr>
        <w:t xml:space="preserve"> </w:t>
      </w:r>
      <w:r w:rsidR="0026675D" w:rsidRPr="00130BF5">
        <w:rPr>
          <w:rFonts w:ascii="Century Gothic" w:hAnsi="Century Gothic"/>
          <w:sz w:val="20"/>
        </w:rPr>
        <w:t>parcela</w:t>
      </w:r>
      <w:r w:rsidR="0026675D" w:rsidRPr="00130BF5">
        <w:rPr>
          <w:rFonts w:ascii="Century Gothic" w:hAnsi="Century Gothic"/>
          <w:spacing w:val="-1"/>
          <w:sz w:val="20"/>
        </w:rPr>
        <w:t xml:space="preserve"> </w:t>
      </w:r>
      <w:r w:rsidR="0026675D" w:rsidRPr="00130BF5">
        <w:rPr>
          <w:rFonts w:ascii="Century Gothic" w:hAnsi="Century Gothic"/>
          <w:sz w:val="20"/>
        </w:rPr>
        <w:t>inadimplida,</w:t>
      </w:r>
      <w:r w:rsidR="0026675D" w:rsidRPr="00130BF5">
        <w:rPr>
          <w:rFonts w:ascii="Century Gothic" w:hAnsi="Century Gothic"/>
          <w:spacing w:val="2"/>
          <w:sz w:val="20"/>
        </w:rPr>
        <w:t xml:space="preserve"> </w:t>
      </w:r>
      <w:r w:rsidR="0026675D" w:rsidRPr="00130BF5">
        <w:rPr>
          <w:rFonts w:ascii="Century Gothic" w:hAnsi="Century Gothic"/>
          <w:sz w:val="20"/>
        </w:rPr>
        <w:t>até</w:t>
      </w:r>
      <w:r w:rsidR="0026675D" w:rsidRPr="00130BF5">
        <w:rPr>
          <w:rFonts w:ascii="Century Gothic" w:hAnsi="Century Gothic"/>
          <w:spacing w:val="-2"/>
          <w:sz w:val="20"/>
        </w:rPr>
        <w:t xml:space="preserve"> </w:t>
      </w:r>
      <w:r w:rsidR="0026675D" w:rsidRPr="00130BF5">
        <w:rPr>
          <w:rFonts w:ascii="Century Gothic" w:hAnsi="Century Gothic"/>
          <w:sz w:val="20"/>
        </w:rPr>
        <w:t>o limite de</w:t>
      </w:r>
      <w:r w:rsidR="0026675D" w:rsidRPr="00130BF5">
        <w:rPr>
          <w:rFonts w:ascii="Century Gothic" w:hAnsi="Century Gothic"/>
          <w:spacing w:val="-3"/>
          <w:sz w:val="20"/>
        </w:rPr>
        <w:t xml:space="preserve"> </w:t>
      </w:r>
      <w:r w:rsidR="0026675D" w:rsidRPr="00130BF5">
        <w:rPr>
          <w:rFonts w:ascii="Century Gothic" w:hAnsi="Century Gothic"/>
          <w:sz w:val="20"/>
        </w:rPr>
        <w:t>30</w:t>
      </w:r>
      <w:r w:rsidR="0026675D" w:rsidRPr="00130BF5">
        <w:rPr>
          <w:rFonts w:ascii="Century Gothic" w:hAnsi="Century Gothic"/>
          <w:spacing w:val="-2"/>
          <w:sz w:val="20"/>
        </w:rPr>
        <w:t xml:space="preserve"> </w:t>
      </w:r>
      <w:r w:rsidR="0026675D" w:rsidRPr="00130BF5">
        <w:rPr>
          <w:rFonts w:ascii="Century Gothic" w:hAnsi="Century Gothic"/>
          <w:sz w:val="20"/>
        </w:rPr>
        <w:t>(trinta)</w:t>
      </w:r>
      <w:r w:rsidR="0026675D" w:rsidRPr="00130BF5">
        <w:rPr>
          <w:rFonts w:ascii="Century Gothic" w:hAnsi="Century Gothic"/>
          <w:spacing w:val="-1"/>
          <w:sz w:val="20"/>
        </w:rPr>
        <w:t xml:space="preserve"> </w:t>
      </w:r>
      <w:r w:rsidR="0026675D" w:rsidRPr="00130BF5">
        <w:rPr>
          <w:rFonts w:ascii="Century Gothic" w:hAnsi="Century Gothic"/>
          <w:sz w:val="20"/>
        </w:rPr>
        <w:t>dias.</w:t>
      </w:r>
    </w:p>
    <w:p w14:paraId="59106217" w14:textId="238B87A4" w:rsidR="0026675D" w:rsidRPr="00130BF5" w:rsidRDefault="001103E7" w:rsidP="0026675D">
      <w:pPr>
        <w:pStyle w:val="PargrafodaLista"/>
        <w:widowControl w:val="0"/>
        <w:autoSpaceDE w:val="0"/>
        <w:ind w:right="73"/>
        <w:rPr>
          <w:rFonts w:ascii="Century Gothic" w:hAnsi="Century Gothic"/>
          <w:sz w:val="20"/>
        </w:rPr>
      </w:pPr>
      <w:r>
        <w:rPr>
          <w:rFonts w:ascii="Century Gothic" w:hAnsi="Century Gothic"/>
          <w:b/>
          <w:sz w:val="20"/>
        </w:rPr>
        <w:t>7.4</w:t>
      </w:r>
      <w:r w:rsidR="0026675D" w:rsidRPr="00031C16">
        <w:rPr>
          <w:rFonts w:ascii="Century Gothic" w:hAnsi="Century Gothic"/>
          <w:b/>
          <w:sz w:val="20"/>
        </w:rPr>
        <w:t>.2.2.</w:t>
      </w:r>
      <w:r w:rsidR="0026675D">
        <w:rPr>
          <w:rFonts w:ascii="Century Gothic" w:hAnsi="Century Gothic"/>
          <w:sz w:val="20"/>
        </w:rPr>
        <w:t xml:space="preserve"> </w:t>
      </w:r>
      <w:r w:rsidR="0026675D" w:rsidRPr="00130BF5">
        <w:rPr>
          <w:rFonts w:ascii="Century Gothic" w:hAnsi="Century Gothic"/>
          <w:sz w:val="20"/>
        </w:rPr>
        <w:t>Compensatória: de 20% (vinte por cento) sobre o valor total do contrato, no caso de</w:t>
      </w:r>
      <w:r w:rsidR="0026675D" w:rsidRPr="00130BF5">
        <w:rPr>
          <w:rFonts w:ascii="Century Gothic" w:hAnsi="Century Gothic"/>
          <w:spacing w:val="1"/>
          <w:sz w:val="20"/>
        </w:rPr>
        <w:t xml:space="preserve"> </w:t>
      </w:r>
      <w:r w:rsidR="0026675D" w:rsidRPr="00130BF5">
        <w:rPr>
          <w:rFonts w:ascii="Century Gothic" w:hAnsi="Century Gothic"/>
          <w:sz w:val="20"/>
        </w:rPr>
        <w:t>inexecução</w:t>
      </w:r>
      <w:r w:rsidR="0026675D" w:rsidRPr="00130BF5">
        <w:rPr>
          <w:rFonts w:ascii="Century Gothic" w:hAnsi="Century Gothic"/>
          <w:spacing w:val="-3"/>
          <w:sz w:val="20"/>
        </w:rPr>
        <w:t xml:space="preserve"> </w:t>
      </w:r>
      <w:r w:rsidR="0026675D" w:rsidRPr="00130BF5">
        <w:rPr>
          <w:rFonts w:ascii="Century Gothic" w:hAnsi="Century Gothic"/>
          <w:sz w:val="20"/>
        </w:rPr>
        <w:t>total</w:t>
      </w:r>
      <w:r w:rsidR="0026675D" w:rsidRPr="00130BF5">
        <w:rPr>
          <w:rFonts w:ascii="Century Gothic" w:hAnsi="Century Gothic"/>
          <w:spacing w:val="-3"/>
          <w:sz w:val="20"/>
        </w:rPr>
        <w:t xml:space="preserve"> </w:t>
      </w:r>
      <w:r w:rsidR="0026675D" w:rsidRPr="00130BF5">
        <w:rPr>
          <w:rFonts w:ascii="Century Gothic" w:hAnsi="Century Gothic"/>
          <w:sz w:val="20"/>
        </w:rPr>
        <w:t>do</w:t>
      </w:r>
      <w:r w:rsidR="0026675D" w:rsidRPr="00130BF5">
        <w:rPr>
          <w:rFonts w:ascii="Century Gothic" w:hAnsi="Century Gothic"/>
          <w:spacing w:val="-5"/>
          <w:sz w:val="20"/>
        </w:rPr>
        <w:t xml:space="preserve"> </w:t>
      </w:r>
      <w:r w:rsidR="0026675D" w:rsidRPr="00130BF5">
        <w:rPr>
          <w:rFonts w:ascii="Century Gothic" w:hAnsi="Century Gothic"/>
          <w:sz w:val="20"/>
        </w:rPr>
        <w:t>objeto</w:t>
      </w:r>
      <w:r w:rsidR="0026675D" w:rsidRPr="00130BF5">
        <w:rPr>
          <w:rFonts w:ascii="Century Gothic" w:hAnsi="Century Gothic"/>
          <w:spacing w:val="-2"/>
          <w:sz w:val="20"/>
        </w:rPr>
        <w:t xml:space="preserve"> </w:t>
      </w:r>
      <w:r w:rsidR="0026675D" w:rsidRPr="00130BF5">
        <w:rPr>
          <w:rFonts w:ascii="Century Gothic" w:hAnsi="Century Gothic"/>
          <w:sz w:val="20"/>
        </w:rPr>
        <w:t>e</w:t>
      </w:r>
      <w:r w:rsidR="0026675D" w:rsidRPr="00130BF5">
        <w:rPr>
          <w:rFonts w:ascii="Century Gothic" w:hAnsi="Century Gothic"/>
          <w:spacing w:val="-3"/>
          <w:sz w:val="20"/>
        </w:rPr>
        <w:t xml:space="preserve"> </w:t>
      </w:r>
      <w:r w:rsidR="0026675D" w:rsidRPr="00130BF5">
        <w:rPr>
          <w:rFonts w:ascii="Century Gothic" w:hAnsi="Century Gothic"/>
          <w:sz w:val="20"/>
        </w:rPr>
        <w:t>demais</w:t>
      </w:r>
      <w:r w:rsidR="0026675D" w:rsidRPr="00130BF5">
        <w:rPr>
          <w:rFonts w:ascii="Century Gothic" w:hAnsi="Century Gothic"/>
          <w:spacing w:val="-5"/>
          <w:sz w:val="20"/>
        </w:rPr>
        <w:t xml:space="preserve"> </w:t>
      </w:r>
      <w:r w:rsidR="0026675D" w:rsidRPr="00130BF5">
        <w:rPr>
          <w:rFonts w:ascii="Century Gothic" w:hAnsi="Century Gothic"/>
          <w:sz w:val="20"/>
        </w:rPr>
        <w:t>transgressões</w:t>
      </w:r>
      <w:r w:rsidR="0026675D" w:rsidRPr="00130BF5">
        <w:rPr>
          <w:rFonts w:ascii="Century Gothic" w:hAnsi="Century Gothic"/>
          <w:spacing w:val="-2"/>
          <w:sz w:val="20"/>
        </w:rPr>
        <w:t xml:space="preserve"> </w:t>
      </w:r>
      <w:r w:rsidR="0026675D" w:rsidRPr="00130BF5">
        <w:rPr>
          <w:rFonts w:ascii="Century Gothic" w:hAnsi="Century Gothic"/>
          <w:sz w:val="20"/>
        </w:rPr>
        <w:t>previstas</w:t>
      </w:r>
      <w:r w:rsidR="0026675D" w:rsidRPr="00130BF5">
        <w:rPr>
          <w:rFonts w:ascii="Century Gothic" w:hAnsi="Century Gothic"/>
          <w:spacing w:val="-1"/>
          <w:sz w:val="20"/>
        </w:rPr>
        <w:t xml:space="preserve"> </w:t>
      </w:r>
      <w:r w:rsidR="0026675D" w:rsidRPr="00130BF5">
        <w:rPr>
          <w:rFonts w:ascii="Century Gothic" w:hAnsi="Century Gothic"/>
          <w:sz w:val="20"/>
        </w:rPr>
        <w:t>no</w:t>
      </w:r>
      <w:r w:rsidR="0026675D" w:rsidRPr="00130BF5">
        <w:rPr>
          <w:rFonts w:ascii="Century Gothic" w:hAnsi="Century Gothic"/>
          <w:spacing w:val="-5"/>
          <w:sz w:val="20"/>
        </w:rPr>
        <w:t xml:space="preserve"> </w:t>
      </w:r>
      <w:r w:rsidR="0026675D" w:rsidRPr="00130BF5">
        <w:rPr>
          <w:rFonts w:ascii="Century Gothic" w:hAnsi="Century Gothic"/>
          <w:sz w:val="20"/>
        </w:rPr>
        <w:t>art.</w:t>
      </w:r>
      <w:r w:rsidR="0026675D" w:rsidRPr="00130BF5">
        <w:rPr>
          <w:rFonts w:ascii="Century Gothic" w:hAnsi="Century Gothic"/>
          <w:spacing w:val="-1"/>
          <w:sz w:val="20"/>
        </w:rPr>
        <w:t xml:space="preserve"> </w:t>
      </w:r>
      <w:r w:rsidR="0026675D" w:rsidRPr="00130BF5">
        <w:rPr>
          <w:rFonts w:ascii="Century Gothic" w:hAnsi="Century Gothic"/>
          <w:sz w:val="20"/>
        </w:rPr>
        <w:t>155</w:t>
      </w:r>
      <w:r w:rsidR="0026675D" w:rsidRPr="00130BF5">
        <w:rPr>
          <w:rFonts w:ascii="Century Gothic" w:hAnsi="Century Gothic"/>
          <w:spacing w:val="-4"/>
          <w:sz w:val="20"/>
        </w:rPr>
        <w:t xml:space="preserve"> </w:t>
      </w:r>
      <w:r w:rsidR="0026675D" w:rsidRPr="00130BF5">
        <w:rPr>
          <w:rFonts w:ascii="Century Gothic" w:hAnsi="Century Gothic"/>
          <w:sz w:val="20"/>
        </w:rPr>
        <w:t>desta</w:t>
      </w:r>
      <w:r w:rsidR="0026675D" w:rsidRPr="00130BF5">
        <w:rPr>
          <w:rFonts w:ascii="Century Gothic" w:hAnsi="Century Gothic"/>
          <w:spacing w:val="-3"/>
          <w:sz w:val="20"/>
        </w:rPr>
        <w:t xml:space="preserve"> </w:t>
      </w:r>
      <w:r w:rsidR="0026675D" w:rsidRPr="00130BF5">
        <w:rPr>
          <w:rFonts w:ascii="Century Gothic" w:hAnsi="Century Gothic"/>
          <w:sz w:val="20"/>
        </w:rPr>
        <w:t>Lei</w:t>
      </w:r>
      <w:r w:rsidR="0026675D" w:rsidRPr="00130BF5">
        <w:rPr>
          <w:rFonts w:ascii="Century Gothic" w:hAnsi="Century Gothic"/>
          <w:spacing w:val="-3"/>
          <w:sz w:val="20"/>
        </w:rPr>
        <w:t xml:space="preserve"> </w:t>
      </w:r>
      <w:r w:rsidR="0026675D" w:rsidRPr="00130BF5">
        <w:rPr>
          <w:rFonts w:ascii="Century Gothic" w:hAnsi="Century Gothic"/>
          <w:sz w:val="20"/>
        </w:rPr>
        <w:t>14.133/2021.</w:t>
      </w:r>
    </w:p>
    <w:p w14:paraId="648FE84A" w14:textId="6C532F2F" w:rsidR="0026675D" w:rsidRPr="00031C16" w:rsidRDefault="001103E7" w:rsidP="006E1E5A">
      <w:pPr>
        <w:ind w:right="73"/>
        <w:rPr>
          <w:rFonts w:ascii="Century Gothic" w:hAnsi="Century Gothic"/>
          <w:b/>
          <w:sz w:val="20"/>
          <w:szCs w:val="20"/>
        </w:rPr>
      </w:pPr>
      <w:r>
        <w:rPr>
          <w:rFonts w:ascii="Century Gothic" w:hAnsi="Century Gothic"/>
          <w:b/>
          <w:sz w:val="20"/>
          <w:szCs w:val="20"/>
        </w:rPr>
        <w:t>7.5</w:t>
      </w:r>
      <w:r w:rsidR="0026675D">
        <w:rPr>
          <w:rFonts w:ascii="Century Gothic" w:hAnsi="Century Gothic"/>
          <w:b/>
          <w:sz w:val="20"/>
          <w:szCs w:val="20"/>
        </w:rPr>
        <w:t xml:space="preserve">. DA EXTINÇÃO CONTRATUAL </w:t>
      </w:r>
    </w:p>
    <w:p w14:paraId="7FCF5A36" w14:textId="42B9CEF2"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 xml:space="preserve">.1. </w:t>
      </w:r>
      <w:r w:rsidR="0026675D" w:rsidRPr="00031C16">
        <w:rPr>
          <w:rFonts w:ascii="Century Gothic" w:hAnsi="Century Gothic"/>
          <w:sz w:val="20"/>
          <w:szCs w:val="20"/>
        </w:rPr>
        <w:t xml:space="preserve"> O contrato será extinto quando cumpridas as obrigações de ambas as partes, ainda que isso ocorra antes do prazo estipulado para tanto.</w:t>
      </w:r>
    </w:p>
    <w:p w14:paraId="50C4C912" w14:textId="1D82F1B0"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 xml:space="preserve">.2. </w:t>
      </w:r>
      <w:r w:rsidR="0026675D" w:rsidRPr="00031C16">
        <w:rPr>
          <w:rFonts w:ascii="Century Gothic" w:hAnsi="Century Gothic"/>
          <w:sz w:val="20"/>
          <w:szCs w:val="20"/>
        </w:rPr>
        <w:t xml:space="preserve"> Se as obrigações não forem cumpridas no prazo estipulado, a vigência ficará prorrogada até a conclusão do objeto, caso em que deverá a Administração providenciar a readequação do cronograma fixado para o contrato.</w:t>
      </w:r>
    </w:p>
    <w:p w14:paraId="28629055" w14:textId="7D65AEE7"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 xml:space="preserve">.3. </w:t>
      </w:r>
      <w:r w:rsidR="0026675D" w:rsidRPr="00031C16">
        <w:rPr>
          <w:rFonts w:ascii="Century Gothic" w:hAnsi="Century Gothic"/>
          <w:sz w:val="20"/>
          <w:szCs w:val="20"/>
        </w:rPr>
        <w:t xml:space="preserve"> Quando a não conclusão do </w:t>
      </w:r>
      <w:proofErr w:type="gramStart"/>
      <w:r w:rsidR="0026675D" w:rsidRPr="00031C16">
        <w:rPr>
          <w:rFonts w:ascii="Century Gothic" w:hAnsi="Century Gothic"/>
          <w:sz w:val="20"/>
          <w:szCs w:val="20"/>
        </w:rPr>
        <w:t>contrato referida no item anterior</w:t>
      </w:r>
      <w:proofErr w:type="gramEnd"/>
      <w:r w:rsidR="0026675D" w:rsidRPr="00031C16">
        <w:rPr>
          <w:rFonts w:ascii="Century Gothic" w:hAnsi="Century Gothic"/>
          <w:sz w:val="20"/>
          <w:szCs w:val="20"/>
        </w:rPr>
        <w:t xml:space="preserve"> decorrer de culpa do contratado:</w:t>
      </w:r>
    </w:p>
    <w:p w14:paraId="6847C9B8" w14:textId="77777777" w:rsidR="0026675D" w:rsidRPr="00031C16" w:rsidRDefault="0026675D" w:rsidP="006E1E5A">
      <w:pPr>
        <w:ind w:right="73"/>
        <w:rPr>
          <w:rFonts w:ascii="Century Gothic" w:hAnsi="Century Gothic"/>
          <w:sz w:val="20"/>
          <w:szCs w:val="20"/>
        </w:rPr>
      </w:pPr>
      <w:r w:rsidRPr="00031C16">
        <w:rPr>
          <w:rFonts w:ascii="Century Gothic" w:hAnsi="Century Gothic"/>
          <w:sz w:val="20"/>
          <w:szCs w:val="20"/>
        </w:rPr>
        <w:t xml:space="preserve">a) ficará ele constituído em mora, sendo-lhe aplicáveis as respectivas sanções administrativas; </w:t>
      </w:r>
      <w:proofErr w:type="gramStart"/>
      <w:r w:rsidRPr="00031C16">
        <w:rPr>
          <w:rFonts w:ascii="Century Gothic" w:hAnsi="Century Gothic"/>
          <w:sz w:val="20"/>
          <w:szCs w:val="20"/>
        </w:rPr>
        <w:t>e</w:t>
      </w:r>
      <w:proofErr w:type="gramEnd"/>
    </w:p>
    <w:p w14:paraId="25128491" w14:textId="651485D4" w:rsidR="0026675D" w:rsidRPr="00031C16" w:rsidRDefault="0026675D" w:rsidP="006E1E5A">
      <w:pPr>
        <w:ind w:right="73"/>
        <w:rPr>
          <w:rFonts w:ascii="Century Gothic" w:hAnsi="Century Gothic"/>
          <w:sz w:val="20"/>
          <w:szCs w:val="20"/>
        </w:rPr>
      </w:pPr>
      <w:r w:rsidRPr="00031C16">
        <w:rPr>
          <w:rFonts w:ascii="Century Gothic" w:hAnsi="Century Gothic"/>
          <w:sz w:val="20"/>
          <w:szCs w:val="20"/>
        </w:rPr>
        <w:t>b) poderá a Administração optar pela extinção do contrato e, nesse caso, adotará as medidas admitidas em lei para a continuidade da execução contratual</w:t>
      </w:r>
      <w:r w:rsidR="00FC6A33">
        <w:rPr>
          <w:rFonts w:ascii="Century Gothic" w:hAnsi="Century Gothic"/>
          <w:sz w:val="20"/>
          <w:szCs w:val="20"/>
        </w:rPr>
        <w:t>.</w:t>
      </w:r>
    </w:p>
    <w:p w14:paraId="527477A8" w14:textId="690FE839"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.4.</w:t>
      </w:r>
      <w:r w:rsidR="0026675D" w:rsidRPr="00031C16">
        <w:rPr>
          <w:rFonts w:ascii="Century Gothic" w:hAnsi="Century Gothic"/>
          <w:sz w:val="20"/>
          <w:szCs w:val="20"/>
        </w:rPr>
        <w:t xml:space="preserve"> O contrato poderá ser extinto antes de cumpridas as obrigações nele estipuladas, </w:t>
      </w:r>
      <w:r w:rsidR="00FC6A33" w:rsidRPr="00031C16">
        <w:rPr>
          <w:rFonts w:ascii="Century Gothic" w:hAnsi="Century Gothic"/>
          <w:sz w:val="20"/>
          <w:szCs w:val="20"/>
        </w:rPr>
        <w:t>ou antes,</w:t>
      </w:r>
      <w:r w:rsidR="0026675D" w:rsidRPr="00031C16">
        <w:rPr>
          <w:rFonts w:ascii="Century Gothic" w:hAnsi="Century Gothic"/>
          <w:sz w:val="20"/>
          <w:szCs w:val="20"/>
        </w:rPr>
        <w:t xml:space="preserve"> do prazo nele fixado, por algum dos motivos previstos no artigo 137 da Lei nº 14.133/21, bem como amigavelmente, assegurados o contraditório e a ampla defesa.</w:t>
      </w:r>
    </w:p>
    <w:p w14:paraId="591F3EB9" w14:textId="75D3877A"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 xml:space="preserve">.4.1. </w:t>
      </w:r>
      <w:r w:rsidR="0026675D" w:rsidRPr="00031C16">
        <w:rPr>
          <w:rFonts w:ascii="Century Gothic" w:hAnsi="Century Gothic"/>
          <w:sz w:val="20"/>
          <w:szCs w:val="20"/>
        </w:rPr>
        <w:t xml:space="preserve"> Nesta hipótese, aplicam-se também os artigos 138 e 139 da mesma Lei.</w:t>
      </w:r>
    </w:p>
    <w:p w14:paraId="1EB61F1E" w14:textId="0F95CC90"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 xml:space="preserve">.4.2. </w:t>
      </w:r>
      <w:r w:rsidR="0026675D" w:rsidRPr="00031C16">
        <w:rPr>
          <w:rFonts w:ascii="Century Gothic" w:hAnsi="Century Gothic"/>
          <w:sz w:val="20"/>
          <w:szCs w:val="20"/>
        </w:rPr>
        <w:t xml:space="preserve"> A alteração social ou a modificação da finalidade ou da estrutura da empresa não ensejará a extinção se não restringir sua capacidade de concluir o contrato.</w:t>
      </w:r>
    </w:p>
    <w:p w14:paraId="4BD4888E" w14:textId="05BD8A6E"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.4.3.</w:t>
      </w:r>
      <w:r w:rsidR="0026675D" w:rsidRPr="00031C16">
        <w:rPr>
          <w:rFonts w:ascii="Century Gothic" w:hAnsi="Century Gothic"/>
          <w:sz w:val="20"/>
          <w:szCs w:val="20"/>
        </w:rPr>
        <w:t xml:space="preserve"> Se a operação implicar mudança da pessoa jurídica contratada, deverá ser formalizado termo aditivo para alteração subjetiva.</w:t>
      </w:r>
    </w:p>
    <w:p w14:paraId="33879471" w14:textId="4EE90795"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.5.</w:t>
      </w:r>
      <w:r w:rsidR="0026675D" w:rsidRPr="00031C16">
        <w:rPr>
          <w:rFonts w:ascii="Century Gothic" w:hAnsi="Century Gothic"/>
          <w:sz w:val="20"/>
          <w:szCs w:val="20"/>
        </w:rPr>
        <w:t xml:space="preserve"> O termo de extinção, sempre que possível, será precedido:</w:t>
      </w:r>
    </w:p>
    <w:p w14:paraId="73567941" w14:textId="2A378FE3"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.5.1.</w:t>
      </w:r>
      <w:r w:rsidR="0026675D" w:rsidRPr="00031C16">
        <w:rPr>
          <w:rFonts w:ascii="Century Gothic" w:hAnsi="Century Gothic"/>
          <w:sz w:val="20"/>
          <w:szCs w:val="20"/>
        </w:rPr>
        <w:t xml:space="preserve"> Balanço dos eventos contratuais já cumpridos ou parcialmente cumpridos;</w:t>
      </w:r>
    </w:p>
    <w:p w14:paraId="5776BA62" w14:textId="33E0E636"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.5.2.</w:t>
      </w:r>
      <w:r w:rsidR="0026675D" w:rsidRPr="00031C16">
        <w:rPr>
          <w:rFonts w:ascii="Century Gothic" w:hAnsi="Century Gothic"/>
          <w:sz w:val="20"/>
          <w:szCs w:val="20"/>
        </w:rPr>
        <w:t xml:space="preserve"> Relação dos pagamentos já efetuados e ainda devidos;</w:t>
      </w:r>
    </w:p>
    <w:p w14:paraId="00D9208A" w14:textId="14957087"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.5.3.</w:t>
      </w:r>
      <w:r w:rsidR="0026675D" w:rsidRPr="00031C16">
        <w:rPr>
          <w:rFonts w:ascii="Century Gothic" w:hAnsi="Century Gothic"/>
          <w:sz w:val="20"/>
          <w:szCs w:val="20"/>
        </w:rPr>
        <w:t xml:space="preserve"> Indenizações e multas.</w:t>
      </w:r>
    </w:p>
    <w:p w14:paraId="24C206EE" w14:textId="66B3225E" w:rsidR="0026675D" w:rsidRPr="00031C16"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.6.</w:t>
      </w:r>
      <w:r w:rsidR="0026675D" w:rsidRPr="00031C16">
        <w:rPr>
          <w:rFonts w:ascii="Century Gothic" w:hAnsi="Century Gothic"/>
          <w:sz w:val="20"/>
          <w:szCs w:val="20"/>
        </w:rPr>
        <w:t xml:space="preserve"> A extinção do contrato não configura óbice para o reconhecimento do desequilíbrio econômico-financeiro, hipótese em que será concedida indenização por meio de termo indenizatório (art. 131, caput, da Lei n. º 14.133, de 2021).</w:t>
      </w:r>
    </w:p>
    <w:p w14:paraId="4290A62A" w14:textId="39E2B8E1" w:rsidR="0026675D" w:rsidRDefault="001103E7" w:rsidP="006E1E5A">
      <w:pPr>
        <w:ind w:right="73"/>
        <w:rPr>
          <w:rFonts w:ascii="Century Gothic" w:hAnsi="Century Gothic"/>
          <w:sz w:val="20"/>
          <w:szCs w:val="20"/>
        </w:rPr>
      </w:pPr>
      <w:r>
        <w:rPr>
          <w:rFonts w:ascii="Century Gothic" w:hAnsi="Century Gothic"/>
          <w:b/>
          <w:sz w:val="20"/>
          <w:szCs w:val="20"/>
        </w:rPr>
        <w:t>7.5</w:t>
      </w:r>
      <w:r w:rsidR="0026675D">
        <w:rPr>
          <w:rFonts w:ascii="Century Gothic" w:hAnsi="Century Gothic"/>
          <w:b/>
          <w:sz w:val="20"/>
          <w:szCs w:val="20"/>
        </w:rPr>
        <w:t>.7.</w:t>
      </w:r>
      <w:r w:rsidR="0026675D" w:rsidRPr="00031C16">
        <w:rPr>
          <w:rFonts w:ascii="Century Gothic" w:hAnsi="Century Gothic"/>
          <w:sz w:val="20"/>
          <w:szCs w:val="20"/>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52D60737" w14:textId="1FC1CAC2" w:rsidR="00F92610" w:rsidRPr="00F92610" w:rsidRDefault="001103E7" w:rsidP="00F92610">
      <w:pPr>
        <w:ind w:right="73"/>
        <w:rPr>
          <w:rFonts w:ascii="Century Gothic" w:hAnsi="Century Gothic"/>
          <w:sz w:val="20"/>
          <w:szCs w:val="20"/>
        </w:rPr>
      </w:pPr>
      <w:r>
        <w:rPr>
          <w:rFonts w:ascii="Century Gothic" w:hAnsi="Century Gothic"/>
          <w:b/>
          <w:sz w:val="20"/>
          <w:szCs w:val="20"/>
        </w:rPr>
        <w:t>7.6</w:t>
      </w:r>
      <w:r w:rsidR="00F92610" w:rsidRPr="00F92610">
        <w:rPr>
          <w:rFonts w:ascii="Century Gothic" w:hAnsi="Century Gothic"/>
          <w:b/>
          <w:sz w:val="20"/>
          <w:szCs w:val="20"/>
        </w:rPr>
        <w:t>.</w:t>
      </w:r>
      <w:r w:rsidR="00F92610">
        <w:rPr>
          <w:rFonts w:ascii="Century Gothic" w:hAnsi="Century Gothic"/>
          <w:sz w:val="20"/>
          <w:szCs w:val="20"/>
        </w:rPr>
        <w:t xml:space="preserve"> </w:t>
      </w:r>
      <w:r w:rsidR="00F92610" w:rsidRPr="00F92610">
        <w:rPr>
          <w:rFonts w:ascii="Century Gothic" w:hAnsi="Century Gothic"/>
          <w:sz w:val="20"/>
          <w:szCs w:val="20"/>
        </w:rPr>
        <w:t xml:space="preserve">Os preços inicialmente contratados são fixos e irreajustáveis no prazo de um ano contado da data do orçamento estimado, em </w:t>
      </w:r>
      <w:r w:rsidR="00F92610" w:rsidRPr="009A70CB">
        <w:rPr>
          <w:rFonts w:ascii="Century Gothic" w:hAnsi="Century Gothic"/>
          <w:b/>
          <w:sz w:val="20"/>
          <w:szCs w:val="20"/>
        </w:rPr>
        <w:t>02/05/2025</w:t>
      </w:r>
      <w:r w:rsidR="004C12C5" w:rsidRPr="009A70CB">
        <w:rPr>
          <w:rFonts w:ascii="Century Gothic" w:hAnsi="Century Gothic"/>
          <w:b/>
          <w:sz w:val="20"/>
          <w:szCs w:val="20"/>
        </w:rPr>
        <w:t>.</w:t>
      </w:r>
    </w:p>
    <w:p w14:paraId="77DFA37E" w14:textId="3C55B7AF" w:rsidR="00F92610" w:rsidRPr="00F92610" w:rsidRDefault="001103E7" w:rsidP="00F92610">
      <w:pPr>
        <w:ind w:right="73"/>
        <w:rPr>
          <w:rFonts w:ascii="Century Gothic" w:hAnsi="Century Gothic"/>
          <w:sz w:val="20"/>
          <w:szCs w:val="20"/>
        </w:rPr>
      </w:pPr>
      <w:r>
        <w:rPr>
          <w:rFonts w:ascii="Century Gothic" w:hAnsi="Century Gothic"/>
          <w:b/>
          <w:sz w:val="20"/>
          <w:szCs w:val="20"/>
        </w:rPr>
        <w:t>7.7</w:t>
      </w:r>
      <w:r w:rsidR="004C12C5" w:rsidRPr="004C12C5">
        <w:rPr>
          <w:rFonts w:ascii="Century Gothic" w:hAnsi="Century Gothic"/>
          <w:b/>
          <w:sz w:val="20"/>
          <w:szCs w:val="20"/>
        </w:rPr>
        <w:t>.</w:t>
      </w:r>
      <w:r w:rsidR="004C12C5">
        <w:rPr>
          <w:rFonts w:ascii="Century Gothic" w:hAnsi="Century Gothic"/>
          <w:sz w:val="20"/>
          <w:szCs w:val="20"/>
        </w:rPr>
        <w:t xml:space="preserve"> </w:t>
      </w:r>
      <w:r w:rsidR="00F92610" w:rsidRPr="00F92610">
        <w:rPr>
          <w:rFonts w:ascii="Century Gothic" w:hAnsi="Century Gothic"/>
          <w:sz w:val="20"/>
          <w:szCs w:val="20"/>
        </w:rPr>
        <w:t xml:space="preserve">Após o interregno de um ano, e independentemente de pedido do contratado, os preços iniciais serão reajustados, mediante a aplicação, pelo contratante, do Índice Nacional de Preços Consumidor Amplo – IPCA, </w:t>
      </w:r>
      <w:r w:rsidR="00815668">
        <w:rPr>
          <w:rFonts w:ascii="Century Gothic" w:hAnsi="Century Gothic"/>
          <w:sz w:val="20"/>
          <w:szCs w:val="20"/>
        </w:rPr>
        <w:t xml:space="preserve">ou outro índice mais vantajoso para a Administração, </w:t>
      </w:r>
      <w:r w:rsidR="00F92610" w:rsidRPr="00F92610">
        <w:rPr>
          <w:rFonts w:ascii="Century Gothic" w:hAnsi="Century Gothic"/>
          <w:sz w:val="20"/>
          <w:szCs w:val="20"/>
        </w:rPr>
        <w:t>exclusivamente para as obrigações iniciadas e concluídas após a ocorrência da anualidade.</w:t>
      </w:r>
    </w:p>
    <w:p w14:paraId="599002CC" w14:textId="61C0C3A3" w:rsidR="00F92610" w:rsidRPr="00F92610" w:rsidRDefault="001103E7" w:rsidP="00F92610">
      <w:pPr>
        <w:ind w:right="73"/>
        <w:rPr>
          <w:rFonts w:ascii="Century Gothic" w:hAnsi="Century Gothic"/>
          <w:sz w:val="20"/>
          <w:szCs w:val="20"/>
        </w:rPr>
      </w:pPr>
      <w:r>
        <w:rPr>
          <w:rFonts w:ascii="Century Gothic" w:hAnsi="Century Gothic"/>
          <w:b/>
          <w:sz w:val="20"/>
          <w:szCs w:val="20"/>
        </w:rPr>
        <w:t>7.7</w:t>
      </w:r>
      <w:r w:rsidR="004C12C5" w:rsidRPr="004C12C5">
        <w:rPr>
          <w:rFonts w:ascii="Century Gothic" w:hAnsi="Century Gothic"/>
          <w:b/>
          <w:sz w:val="20"/>
          <w:szCs w:val="20"/>
        </w:rPr>
        <w:t>.1.</w:t>
      </w:r>
      <w:r w:rsidR="004C12C5">
        <w:rPr>
          <w:rFonts w:ascii="Century Gothic" w:hAnsi="Century Gothic"/>
          <w:sz w:val="20"/>
          <w:szCs w:val="20"/>
        </w:rPr>
        <w:t xml:space="preserve"> </w:t>
      </w:r>
      <w:r w:rsidR="00F92610" w:rsidRPr="00F92610">
        <w:rPr>
          <w:rFonts w:ascii="Century Gothic" w:hAnsi="Century Gothic"/>
          <w:sz w:val="20"/>
          <w:szCs w:val="20"/>
        </w:rPr>
        <w:t>Nos reajustes subsequentes ao primeiro, o interregno mínimo de um ano será contado a partir dos efeitos financeiros do último reajuste.</w:t>
      </w:r>
    </w:p>
    <w:p w14:paraId="04C826DA" w14:textId="0354AC78" w:rsidR="00F92610" w:rsidRPr="00F92610" w:rsidRDefault="001103E7" w:rsidP="00F92610">
      <w:pPr>
        <w:ind w:right="73"/>
        <w:rPr>
          <w:rFonts w:ascii="Century Gothic" w:hAnsi="Century Gothic"/>
          <w:sz w:val="20"/>
          <w:szCs w:val="20"/>
        </w:rPr>
      </w:pPr>
      <w:r>
        <w:rPr>
          <w:rFonts w:ascii="Century Gothic" w:hAnsi="Century Gothic"/>
          <w:b/>
          <w:sz w:val="20"/>
          <w:szCs w:val="20"/>
        </w:rPr>
        <w:t>7.7</w:t>
      </w:r>
      <w:r w:rsidR="00815668" w:rsidRPr="00815668">
        <w:rPr>
          <w:rFonts w:ascii="Century Gothic" w:hAnsi="Century Gothic"/>
          <w:b/>
          <w:sz w:val="20"/>
          <w:szCs w:val="20"/>
        </w:rPr>
        <w:t>.2.</w:t>
      </w:r>
      <w:r w:rsidR="00815668">
        <w:rPr>
          <w:rFonts w:ascii="Century Gothic" w:hAnsi="Century Gothic"/>
          <w:sz w:val="20"/>
          <w:szCs w:val="20"/>
        </w:rPr>
        <w:t xml:space="preserve"> </w:t>
      </w:r>
      <w:r w:rsidR="00F92610" w:rsidRPr="00F92610">
        <w:rPr>
          <w:rFonts w:ascii="Century Gothic" w:hAnsi="Century Gothic"/>
          <w:sz w:val="20"/>
          <w:szCs w:val="20"/>
        </w:rPr>
        <w:t xml:space="preserve">No caso de atraso ou não divulgação do índice de reajustamento, o contratante pagará ao contratado a importância calculada pela última variação conhecida, liquidando a diferença correspondente tão logo seja </w:t>
      </w:r>
      <w:r w:rsidR="004C12C5" w:rsidRPr="00F92610">
        <w:rPr>
          <w:rFonts w:ascii="Century Gothic" w:hAnsi="Century Gothic"/>
          <w:sz w:val="20"/>
          <w:szCs w:val="20"/>
        </w:rPr>
        <w:t>divulgada</w:t>
      </w:r>
      <w:r w:rsidR="00F92610" w:rsidRPr="00F92610">
        <w:rPr>
          <w:rFonts w:ascii="Century Gothic" w:hAnsi="Century Gothic"/>
          <w:sz w:val="20"/>
          <w:szCs w:val="20"/>
        </w:rPr>
        <w:t xml:space="preserve"> o índice definitivo. </w:t>
      </w:r>
    </w:p>
    <w:p w14:paraId="0D872B67" w14:textId="6E6044EE" w:rsidR="00F92610" w:rsidRPr="00F92610" w:rsidRDefault="001103E7" w:rsidP="00F92610">
      <w:pPr>
        <w:ind w:right="73"/>
        <w:rPr>
          <w:rFonts w:ascii="Century Gothic" w:hAnsi="Century Gothic"/>
          <w:sz w:val="20"/>
          <w:szCs w:val="20"/>
        </w:rPr>
      </w:pPr>
      <w:r>
        <w:rPr>
          <w:rFonts w:ascii="Century Gothic" w:hAnsi="Century Gothic"/>
          <w:b/>
          <w:sz w:val="20"/>
          <w:szCs w:val="20"/>
        </w:rPr>
        <w:t>7.7</w:t>
      </w:r>
      <w:r w:rsidR="00815668" w:rsidRPr="00815668">
        <w:rPr>
          <w:rFonts w:ascii="Century Gothic" w:hAnsi="Century Gothic"/>
          <w:b/>
          <w:sz w:val="20"/>
          <w:szCs w:val="20"/>
        </w:rPr>
        <w:t>.3.</w:t>
      </w:r>
      <w:r w:rsidR="00815668">
        <w:rPr>
          <w:rFonts w:ascii="Century Gothic" w:hAnsi="Century Gothic"/>
          <w:sz w:val="20"/>
          <w:szCs w:val="20"/>
        </w:rPr>
        <w:t xml:space="preserve"> </w:t>
      </w:r>
      <w:r w:rsidR="00F92610" w:rsidRPr="00F92610">
        <w:rPr>
          <w:rFonts w:ascii="Century Gothic" w:hAnsi="Century Gothic"/>
          <w:sz w:val="20"/>
          <w:szCs w:val="20"/>
        </w:rPr>
        <w:t>Nas aferições finais, o índice utilizado para reajuste será, obrigatoriamente, o definitivo.</w:t>
      </w:r>
    </w:p>
    <w:p w14:paraId="1598B65C" w14:textId="3EFDAE1F" w:rsidR="00F92610" w:rsidRPr="00F92610" w:rsidRDefault="001103E7" w:rsidP="00F92610">
      <w:pPr>
        <w:ind w:right="73"/>
        <w:rPr>
          <w:rFonts w:ascii="Century Gothic" w:hAnsi="Century Gothic"/>
          <w:sz w:val="20"/>
          <w:szCs w:val="20"/>
        </w:rPr>
      </w:pPr>
      <w:r>
        <w:rPr>
          <w:rFonts w:ascii="Century Gothic" w:hAnsi="Century Gothic"/>
          <w:b/>
          <w:sz w:val="20"/>
          <w:szCs w:val="20"/>
        </w:rPr>
        <w:t>7.7</w:t>
      </w:r>
      <w:r w:rsidR="00815668" w:rsidRPr="00815668">
        <w:rPr>
          <w:rFonts w:ascii="Century Gothic" w:hAnsi="Century Gothic"/>
          <w:b/>
          <w:sz w:val="20"/>
          <w:szCs w:val="20"/>
        </w:rPr>
        <w:t>.4.</w:t>
      </w:r>
      <w:r w:rsidR="00815668">
        <w:rPr>
          <w:rFonts w:ascii="Century Gothic" w:hAnsi="Century Gothic"/>
          <w:sz w:val="20"/>
          <w:szCs w:val="20"/>
        </w:rPr>
        <w:t xml:space="preserve"> </w:t>
      </w:r>
      <w:r w:rsidR="00F92610" w:rsidRPr="00F92610">
        <w:rPr>
          <w:rFonts w:ascii="Century Gothic" w:hAnsi="Century Gothic"/>
          <w:sz w:val="20"/>
          <w:szCs w:val="20"/>
        </w:rPr>
        <w:t>Caso o índice estabelecido para reajustamento venha a ser extinto ou de qualquer forma não possa mais ser utilizado, será adotado, em substituição, o que vier a ser determinado pela legislação então em vigor.</w:t>
      </w:r>
    </w:p>
    <w:p w14:paraId="1E9893C8" w14:textId="528D7EC4" w:rsidR="00F92610" w:rsidRPr="00F92610" w:rsidRDefault="001103E7" w:rsidP="00F92610">
      <w:pPr>
        <w:ind w:right="73"/>
        <w:rPr>
          <w:rFonts w:ascii="Century Gothic" w:hAnsi="Century Gothic"/>
          <w:sz w:val="20"/>
          <w:szCs w:val="20"/>
        </w:rPr>
      </w:pPr>
      <w:r>
        <w:rPr>
          <w:rFonts w:ascii="Century Gothic" w:hAnsi="Century Gothic"/>
          <w:b/>
          <w:sz w:val="20"/>
          <w:szCs w:val="20"/>
        </w:rPr>
        <w:t>7.7</w:t>
      </w:r>
      <w:r w:rsidR="00815668" w:rsidRPr="00815668">
        <w:rPr>
          <w:rFonts w:ascii="Century Gothic" w:hAnsi="Century Gothic"/>
          <w:b/>
          <w:sz w:val="20"/>
          <w:szCs w:val="20"/>
        </w:rPr>
        <w:t>.5.</w:t>
      </w:r>
      <w:r w:rsidR="00815668">
        <w:rPr>
          <w:rFonts w:ascii="Century Gothic" w:hAnsi="Century Gothic"/>
          <w:sz w:val="20"/>
          <w:szCs w:val="20"/>
        </w:rPr>
        <w:t xml:space="preserve"> </w:t>
      </w:r>
      <w:r w:rsidR="00F92610" w:rsidRPr="00F92610">
        <w:rPr>
          <w:rFonts w:ascii="Century Gothic" w:hAnsi="Century Gothic"/>
          <w:sz w:val="20"/>
          <w:szCs w:val="20"/>
        </w:rPr>
        <w:t xml:space="preserve">Na ausência de previsão legal quanto ao índice substituto, as partes elegerão novo índice oficial, para reajustamento do preço do valor remanescente, por meio de termo aditivo. </w:t>
      </w:r>
    </w:p>
    <w:p w14:paraId="2810DFDF" w14:textId="39418EF7" w:rsidR="00F92610" w:rsidRPr="00031C16" w:rsidRDefault="001103E7" w:rsidP="00F92610">
      <w:pPr>
        <w:ind w:right="73"/>
        <w:rPr>
          <w:rFonts w:ascii="Century Gothic" w:hAnsi="Century Gothic"/>
          <w:sz w:val="20"/>
          <w:szCs w:val="20"/>
        </w:rPr>
      </w:pPr>
      <w:r>
        <w:rPr>
          <w:rFonts w:ascii="Century Gothic" w:hAnsi="Century Gothic"/>
          <w:b/>
          <w:sz w:val="20"/>
          <w:szCs w:val="20"/>
        </w:rPr>
        <w:t>7.7</w:t>
      </w:r>
      <w:r w:rsidR="00815668" w:rsidRPr="00815668">
        <w:rPr>
          <w:rFonts w:ascii="Century Gothic" w:hAnsi="Century Gothic"/>
          <w:b/>
          <w:sz w:val="20"/>
          <w:szCs w:val="20"/>
        </w:rPr>
        <w:t>.6.</w:t>
      </w:r>
      <w:r w:rsidR="00815668">
        <w:rPr>
          <w:rFonts w:ascii="Century Gothic" w:hAnsi="Century Gothic"/>
          <w:sz w:val="20"/>
          <w:szCs w:val="20"/>
        </w:rPr>
        <w:t xml:space="preserve"> </w:t>
      </w:r>
      <w:r w:rsidR="00F92610" w:rsidRPr="00F92610">
        <w:rPr>
          <w:rFonts w:ascii="Century Gothic" w:hAnsi="Century Gothic"/>
          <w:sz w:val="20"/>
          <w:szCs w:val="20"/>
        </w:rPr>
        <w:t xml:space="preserve">O reajuste será realizado por </w:t>
      </w:r>
      <w:proofErr w:type="spellStart"/>
      <w:r w:rsidR="00F92610" w:rsidRPr="00F92610">
        <w:rPr>
          <w:rFonts w:ascii="Century Gothic" w:hAnsi="Century Gothic"/>
          <w:sz w:val="20"/>
          <w:szCs w:val="20"/>
        </w:rPr>
        <w:t>apostilamento</w:t>
      </w:r>
      <w:proofErr w:type="spellEnd"/>
      <w:r w:rsidR="00F92610" w:rsidRPr="00F92610">
        <w:rPr>
          <w:rFonts w:ascii="Century Gothic" w:hAnsi="Century Gothic"/>
          <w:sz w:val="20"/>
          <w:szCs w:val="20"/>
        </w:rPr>
        <w:t>.</w:t>
      </w:r>
    </w:p>
    <w:p w14:paraId="42436619" w14:textId="77777777" w:rsidR="0026675D" w:rsidRPr="001573D2" w:rsidRDefault="0026675D" w:rsidP="0026675D">
      <w:pPr>
        <w:pStyle w:val="Standard"/>
        <w:shd w:val="clear" w:color="auto" w:fill="FFFFFF"/>
        <w:tabs>
          <w:tab w:val="left" w:pos="9781"/>
        </w:tabs>
        <w:rPr>
          <w:rFonts w:ascii="Century Gothic" w:hAnsi="Century Gothic" w:cs="Arial"/>
          <w:b/>
          <w:sz w:val="20"/>
          <w:szCs w:val="20"/>
        </w:rPr>
      </w:pPr>
    </w:p>
    <w:p w14:paraId="2EB09E28" w14:textId="77777777" w:rsidR="0026675D" w:rsidRPr="00937ECE" w:rsidRDefault="0026675D" w:rsidP="007C170A">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Arial"/>
          <w:b/>
          <w:sz w:val="20"/>
          <w:szCs w:val="20"/>
        </w:rPr>
      </w:pPr>
      <w:r>
        <w:rPr>
          <w:rFonts w:ascii="Century Gothic" w:hAnsi="Century Gothic" w:cs="Arial"/>
          <w:b/>
          <w:sz w:val="20"/>
          <w:szCs w:val="20"/>
        </w:rPr>
        <w:t>8</w:t>
      </w:r>
      <w:r w:rsidRPr="00937ECE">
        <w:rPr>
          <w:rFonts w:ascii="Century Gothic" w:hAnsi="Century Gothic" w:cs="Arial"/>
          <w:b/>
          <w:sz w:val="20"/>
          <w:szCs w:val="20"/>
        </w:rPr>
        <w:t xml:space="preserve">. CRITÉRIOS DE MEDIÇÃO E </w:t>
      </w:r>
      <w:r>
        <w:rPr>
          <w:rFonts w:ascii="Century Gothic" w:hAnsi="Century Gothic" w:cs="Arial"/>
          <w:b/>
          <w:sz w:val="20"/>
          <w:szCs w:val="20"/>
        </w:rPr>
        <w:t xml:space="preserve">DE </w:t>
      </w:r>
      <w:r w:rsidRPr="00937ECE">
        <w:rPr>
          <w:rFonts w:ascii="Century Gothic" w:hAnsi="Century Gothic" w:cs="Arial"/>
          <w:b/>
          <w:sz w:val="20"/>
          <w:szCs w:val="20"/>
        </w:rPr>
        <w:t>PAGAMENTO</w:t>
      </w:r>
      <w:r>
        <w:rPr>
          <w:rFonts w:ascii="Century Gothic" w:hAnsi="Century Gothic" w:cs="Arial"/>
          <w:b/>
          <w:sz w:val="20"/>
          <w:szCs w:val="20"/>
        </w:rPr>
        <w:t>.</w:t>
      </w:r>
    </w:p>
    <w:p w14:paraId="48B02C8A" w14:textId="77777777" w:rsidR="0026675D" w:rsidRPr="00F4756D" w:rsidRDefault="0026675D" w:rsidP="00FC6A33">
      <w:pPr>
        <w:rPr>
          <w:rFonts w:ascii="Century Gothic" w:hAnsi="Century Gothic"/>
          <w:b/>
          <w:sz w:val="20"/>
          <w:szCs w:val="20"/>
        </w:rPr>
      </w:pPr>
      <w:r>
        <w:rPr>
          <w:rFonts w:ascii="Century Gothic" w:hAnsi="Century Gothic"/>
          <w:b/>
          <w:sz w:val="20"/>
          <w:szCs w:val="20"/>
        </w:rPr>
        <w:t>8</w:t>
      </w:r>
      <w:r w:rsidRPr="00F4756D">
        <w:rPr>
          <w:rFonts w:ascii="Century Gothic" w:hAnsi="Century Gothic"/>
          <w:b/>
          <w:sz w:val="20"/>
          <w:szCs w:val="20"/>
        </w:rPr>
        <w:t>.1</w:t>
      </w:r>
      <w:r>
        <w:rPr>
          <w:rFonts w:ascii="Century Gothic" w:hAnsi="Century Gothic"/>
          <w:b/>
          <w:sz w:val="20"/>
          <w:szCs w:val="20"/>
        </w:rPr>
        <w:t>.</w:t>
      </w:r>
      <w:r w:rsidRPr="00F4756D">
        <w:rPr>
          <w:rFonts w:ascii="Century Gothic" w:hAnsi="Century Gothic"/>
          <w:b/>
          <w:sz w:val="20"/>
          <w:szCs w:val="20"/>
        </w:rPr>
        <w:t xml:space="preserve"> Recebimento do Objeto:</w:t>
      </w:r>
      <w:r>
        <w:rPr>
          <w:rFonts w:ascii="Century Gothic" w:hAnsi="Century Gothic"/>
          <w:b/>
          <w:sz w:val="20"/>
          <w:szCs w:val="20"/>
        </w:rPr>
        <w:t xml:space="preserve"> </w:t>
      </w:r>
      <w:r w:rsidRPr="00C86B97">
        <w:rPr>
          <w:rFonts w:ascii="Century Gothic" w:hAnsi="Century Gothic"/>
          <w:b/>
          <w:sz w:val="20"/>
          <w:szCs w:val="20"/>
        </w:rPr>
        <w:t>a medição se inicia durante a entrega dos produtos, quando deve haver a confirmação dos prazos acordados e dos quantitativos entregues, para posterior verificação da conformidade do objeto com as especificações previstas na proposta contratada.</w:t>
      </w:r>
      <w:r w:rsidRPr="00F4756D">
        <w:rPr>
          <w:rFonts w:ascii="Century Gothic" w:hAnsi="Century Gothic"/>
          <w:b/>
          <w:sz w:val="20"/>
          <w:szCs w:val="20"/>
        </w:rPr>
        <w:t xml:space="preserve"> </w:t>
      </w:r>
    </w:p>
    <w:p w14:paraId="4AD34338" w14:textId="3ADFF45A" w:rsidR="0026675D" w:rsidRPr="00937ECE" w:rsidRDefault="0026675D" w:rsidP="006E1E5A">
      <w:pPr>
        <w:rPr>
          <w:rFonts w:ascii="Century Gothic" w:hAnsi="Century Gothic"/>
          <w:sz w:val="20"/>
          <w:szCs w:val="20"/>
        </w:rPr>
      </w:pPr>
      <w:r>
        <w:rPr>
          <w:rFonts w:ascii="Century Gothic" w:hAnsi="Century Gothic"/>
          <w:b/>
          <w:bCs/>
          <w:sz w:val="20"/>
          <w:szCs w:val="20"/>
        </w:rPr>
        <w:t>8</w:t>
      </w:r>
      <w:r w:rsidR="003D00F8">
        <w:rPr>
          <w:rFonts w:ascii="Century Gothic" w:hAnsi="Century Gothic"/>
          <w:b/>
          <w:bCs/>
          <w:sz w:val="20"/>
          <w:szCs w:val="20"/>
        </w:rPr>
        <w:t>.1.1</w:t>
      </w:r>
      <w:r w:rsidRPr="000D0F13">
        <w:rPr>
          <w:rFonts w:ascii="Century Gothic" w:hAnsi="Century Gothic"/>
          <w:b/>
          <w:bCs/>
          <w:sz w:val="20"/>
          <w:szCs w:val="20"/>
        </w:rPr>
        <w:t>.</w:t>
      </w:r>
      <w:r w:rsidRPr="00937ECE">
        <w:rPr>
          <w:rFonts w:ascii="Century Gothic" w:hAnsi="Century Gothic"/>
          <w:sz w:val="20"/>
          <w:szCs w:val="20"/>
        </w:rPr>
        <w:t xml:space="preserve"> No caso de controvérsia sobre </w:t>
      </w:r>
      <w:r w:rsidR="00D47CFB">
        <w:rPr>
          <w:rFonts w:ascii="Century Gothic" w:hAnsi="Century Gothic"/>
          <w:sz w:val="20"/>
          <w:szCs w:val="20"/>
        </w:rPr>
        <w:t>o fornecimento</w:t>
      </w:r>
      <w:r w:rsidRPr="00937ECE">
        <w:rPr>
          <w:rFonts w:ascii="Century Gothic" w:hAnsi="Century Gothic"/>
          <w:sz w:val="20"/>
          <w:szCs w:val="20"/>
        </w:rPr>
        <w:t xml:space="preserve"> do objeto, quanto à especificação, qualidade e quantidade, deverá ser observado o teor do art. 143 da Lei N.º 14.133, de 2021, comunicando-se à empresa para emissão de Nota Fiscal no que for pertinente à parcela incontroversa </w:t>
      </w:r>
      <w:r w:rsidR="00D47CFB">
        <w:rPr>
          <w:rFonts w:ascii="Century Gothic" w:hAnsi="Century Gothic"/>
          <w:sz w:val="20"/>
          <w:szCs w:val="20"/>
        </w:rPr>
        <w:t>do fornecimento</w:t>
      </w:r>
      <w:r w:rsidRPr="00937ECE">
        <w:rPr>
          <w:rFonts w:ascii="Century Gothic" w:hAnsi="Century Gothic"/>
          <w:sz w:val="20"/>
          <w:szCs w:val="20"/>
        </w:rPr>
        <w:t xml:space="preserve"> do objeto, para efeito de liquidação e pagamento. </w:t>
      </w:r>
    </w:p>
    <w:p w14:paraId="25C6AAC4" w14:textId="6F0D261D" w:rsidR="0026675D" w:rsidRPr="00937ECE" w:rsidRDefault="0026675D" w:rsidP="006E1E5A">
      <w:pPr>
        <w:rPr>
          <w:rFonts w:ascii="Century Gothic" w:hAnsi="Century Gothic"/>
          <w:sz w:val="20"/>
          <w:szCs w:val="20"/>
        </w:rPr>
      </w:pPr>
      <w:r>
        <w:rPr>
          <w:rFonts w:ascii="Century Gothic" w:hAnsi="Century Gothic"/>
          <w:b/>
          <w:bCs/>
          <w:sz w:val="20"/>
          <w:szCs w:val="20"/>
        </w:rPr>
        <w:t>8</w:t>
      </w:r>
      <w:r w:rsidR="003D00F8">
        <w:rPr>
          <w:rFonts w:ascii="Century Gothic" w:hAnsi="Century Gothic"/>
          <w:b/>
          <w:bCs/>
          <w:sz w:val="20"/>
          <w:szCs w:val="20"/>
        </w:rPr>
        <w:t>.1.2</w:t>
      </w:r>
      <w:r w:rsidRPr="00937ECE">
        <w:rPr>
          <w:rFonts w:ascii="Century Gothic" w:hAnsi="Century Gothic"/>
          <w:sz w:val="20"/>
          <w:szCs w:val="20"/>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632B8249" w14:textId="77777777" w:rsidR="0026675D" w:rsidRPr="00F4756D" w:rsidRDefault="0026675D" w:rsidP="006E1E5A">
      <w:pPr>
        <w:rPr>
          <w:rFonts w:ascii="Century Gothic" w:hAnsi="Century Gothic" w:cs="Arial"/>
          <w:b/>
          <w:sz w:val="20"/>
          <w:szCs w:val="20"/>
        </w:rPr>
      </w:pPr>
      <w:r>
        <w:rPr>
          <w:rFonts w:ascii="Century Gothic" w:hAnsi="Century Gothic" w:cs="Arial"/>
          <w:b/>
          <w:sz w:val="20"/>
          <w:szCs w:val="20"/>
        </w:rPr>
        <w:t>8</w:t>
      </w:r>
      <w:r w:rsidRPr="00F4756D">
        <w:rPr>
          <w:rFonts w:ascii="Century Gothic" w:hAnsi="Century Gothic" w:cs="Arial"/>
          <w:b/>
          <w:sz w:val="20"/>
          <w:szCs w:val="20"/>
        </w:rPr>
        <w:t>.2. Do pagamento</w:t>
      </w:r>
    </w:p>
    <w:p w14:paraId="7373AAA8" w14:textId="77777777" w:rsidR="00827150" w:rsidRDefault="0026675D" w:rsidP="006E1E5A">
      <w:pPr>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.2.1</w:t>
      </w:r>
      <w:r w:rsidRPr="00937ECE">
        <w:rPr>
          <w:rFonts w:ascii="Century Gothic" w:hAnsi="Century Gothic" w:cs="Arial"/>
          <w:sz w:val="20"/>
          <w:szCs w:val="20"/>
        </w:rPr>
        <w:t xml:space="preserve">. </w:t>
      </w:r>
      <w:r w:rsidR="00827150" w:rsidRPr="00827150">
        <w:rPr>
          <w:rFonts w:ascii="Century Gothic" w:hAnsi="Century Gothic" w:cs="Arial"/>
          <w:sz w:val="20"/>
          <w:szCs w:val="20"/>
        </w:rPr>
        <w:t>O pagamento será efetuado em 04 (quatro) parcelas mensais, sendo a primeira parcela em até 30 (trinta) dias ap</w:t>
      </w:r>
      <w:r w:rsidR="00827150" w:rsidRPr="00827150">
        <w:rPr>
          <w:rFonts w:ascii="Century Gothic" w:hAnsi="Century Gothic" w:cs="Century Gothic"/>
          <w:sz w:val="20"/>
          <w:szCs w:val="20"/>
        </w:rPr>
        <w:t>ó</w:t>
      </w:r>
      <w:r w:rsidR="00827150" w:rsidRPr="00827150">
        <w:rPr>
          <w:rFonts w:ascii="Century Gothic" w:hAnsi="Century Gothic" w:cs="Arial"/>
          <w:sz w:val="20"/>
          <w:szCs w:val="20"/>
        </w:rPr>
        <w:t>s a apresenta</w:t>
      </w:r>
      <w:r w:rsidR="00827150" w:rsidRPr="00827150">
        <w:rPr>
          <w:rFonts w:ascii="Century Gothic" w:hAnsi="Century Gothic" w:cs="Century Gothic"/>
          <w:sz w:val="20"/>
          <w:szCs w:val="20"/>
        </w:rPr>
        <w:t>çã</w:t>
      </w:r>
      <w:r w:rsidR="00827150" w:rsidRPr="00827150">
        <w:rPr>
          <w:rFonts w:ascii="Century Gothic" w:hAnsi="Century Gothic" w:cs="Arial"/>
          <w:sz w:val="20"/>
          <w:szCs w:val="20"/>
        </w:rPr>
        <w:t>o de Nota Fiscal (que deverá conter em seu corpo o no da Licita</w:t>
      </w:r>
      <w:r w:rsidR="00827150" w:rsidRPr="00827150">
        <w:rPr>
          <w:rFonts w:ascii="Century Gothic" w:hAnsi="Century Gothic" w:cs="Century Gothic"/>
          <w:sz w:val="20"/>
          <w:szCs w:val="20"/>
        </w:rPr>
        <w:t>çã</w:t>
      </w:r>
      <w:r w:rsidR="00827150" w:rsidRPr="00827150">
        <w:rPr>
          <w:rFonts w:ascii="Century Gothic" w:hAnsi="Century Gothic" w:cs="Arial"/>
          <w:sz w:val="20"/>
          <w:szCs w:val="20"/>
        </w:rPr>
        <w:t>o e os valores discriminados), acompanhada da(s) respectiva(s) ap</w:t>
      </w:r>
      <w:r w:rsidR="00827150" w:rsidRPr="00827150">
        <w:rPr>
          <w:rFonts w:ascii="Century Gothic" w:hAnsi="Century Gothic" w:cs="Century Gothic"/>
          <w:sz w:val="20"/>
          <w:szCs w:val="20"/>
        </w:rPr>
        <w:t>ó</w:t>
      </w:r>
      <w:r w:rsidR="00827150" w:rsidRPr="00827150">
        <w:rPr>
          <w:rFonts w:ascii="Century Gothic" w:hAnsi="Century Gothic" w:cs="Arial"/>
          <w:sz w:val="20"/>
          <w:szCs w:val="20"/>
        </w:rPr>
        <w:t xml:space="preserve">lice(s) de seguro(s), bem como mediante comprobatório da manutenção </w:t>
      </w:r>
      <w:proofErr w:type="spellStart"/>
      <w:r w:rsidR="00827150" w:rsidRPr="00827150">
        <w:rPr>
          <w:rFonts w:ascii="Century Gothic" w:hAnsi="Century Gothic" w:cs="Arial"/>
          <w:sz w:val="20"/>
          <w:szCs w:val="20"/>
        </w:rPr>
        <w:t>habilitatória</w:t>
      </w:r>
      <w:proofErr w:type="spellEnd"/>
      <w:r w:rsidR="00827150" w:rsidRPr="00827150">
        <w:rPr>
          <w:rFonts w:ascii="Century Gothic" w:hAnsi="Century Gothic" w:cs="Arial"/>
          <w:sz w:val="20"/>
          <w:szCs w:val="20"/>
        </w:rPr>
        <w:t xml:space="preserve"> da contratada.</w:t>
      </w:r>
    </w:p>
    <w:p w14:paraId="77CC4D56" w14:textId="3766ECD6" w:rsidR="0026675D" w:rsidRPr="00937ECE" w:rsidRDefault="0026675D" w:rsidP="006E1E5A">
      <w:pPr>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.2.2</w:t>
      </w:r>
      <w:r w:rsidRPr="00937ECE">
        <w:rPr>
          <w:rFonts w:ascii="Century Gothic" w:hAnsi="Century Gothic" w:cs="Arial"/>
          <w:sz w:val="20"/>
          <w:szCs w:val="20"/>
        </w:rPr>
        <w:t>.</w:t>
      </w:r>
      <w:r>
        <w:rPr>
          <w:rFonts w:ascii="Century Gothic" w:hAnsi="Century Gothic" w:cs="Arial"/>
          <w:sz w:val="20"/>
          <w:szCs w:val="20"/>
        </w:rPr>
        <w:t xml:space="preserve"> </w:t>
      </w:r>
      <w:r w:rsidRPr="00937ECE">
        <w:rPr>
          <w:rFonts w:ascii="Century Gothic" w:hAnsi="Century Gothic" w:cs="Arial"/>
          <w:sz w:val="20"/>
          <w:szCs w:val="20"/>
        </w:rPr>
        <w:t>A Nota Fiscal ou Fatura deverá ser obrigatoriamente acompanhada da comprovação da regularidade fiscal.</w:t>
      </w:r>
    </w:p>
    <w:p w14:paraId="73BFDA92" w14:textId="77777777" w:rsidR="0026675D" w:rsidRPr="00937ECE" w:rsidRDefault="0026675D" w:rsidP="006E1E5A">
      <w:pPr>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.2.3.</w:t>
      </w:r>
      <w:r>
        <w:rPr>
          <w:rFonts w:ascii="Century Gothic" w:hAnsi="Century Gothic" w:cs="Arial"/>
          <w:sz w:val="20"/>
          <w:szCs w:val="20"/>
        </w:rPr>
        <w:t xml:space="preserve"> </w:t>
      </w:r>
      <w:r w:rsidRPr="00937ECE">
        <w:rPr>
          <w:rFonts w:ascii="Century Gothic" w:hAnsi="Century Gothic" w:cs="Arial"/>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230F679" w14:textId="77777777" w:rsidR="0026675D" w:rsidRPr="00937ECE" w:rsidRDefault="0026675D" w:rsidP="0026675D">
      <w:pPr>
        <w:pStyle w:val="PargrafodaLista"/>
        <w:ind w:left="1004"/>
        <w:rPr>
          <w:rFonts w:ascii="Century Gothic" w:hAnsi="Century Gothic" w:cs="Arial"/>
          <w:sz w:val="20"/>
        </w:rPr>
      </w:pPr>
    </w:p>
    <w:p w14:paraId="4B6C34EE" w14:textId="77777777" w:rsidR="0026675D" w:rsidRPr="00C461E5" w:rsidRDefault="0026675D" w:rsidP="006E1E5A">
      <w:pPr>
        <w:pStyle w:val="PargrafodaLista"/>
        <w:pBdr>
          <w:top w:val="single" w:sz="4" w:space="0" w:color="auto"/>
          <w:left w:val="single" w:sz="4" w:space="0" w:color="auto"/>
          <w:bottom w:val="single" w:sz="4" w:space="1" w:color="auto"/>
          <w:right w:val="single" w:sz="4" w:space="4" w:color="auto"/>
        </w:pBdr>
        <w:shd w:val="clear" w:color="auto" w:fill="E6E6E6"/>
        <w:ind w:left="0"/>
        <w:rPr>
          <w:rFonts w:ascii="Century Gothic" w:hAnsi="Century Gothic" w:cs="Arial"/>
          <w:b/>
          <w:sz w:val="20"/>
        </w:rPr>
      </w:pPr>
      <w:r>
        <w:rPr>
          <w:rFonts w:ascii="Century Gothic" w:hAnsi="Century Gothic" w:cs="Arial"/>
          <w:b/>
          <w:sz w:val="20"/>
        </w:rPr>
        <w:t>9. FORMA</w:t>
      </w:r>
      <w:r w:rsidRPr="00937ECE">
        <w:rPr>
          <w:rFonts w:ascii="Century Gothic" w:hAnsi="Century Gothic" w:cs="Arial"/>
          <w:b/>
          <w:sz w:val="20"/>
        </w:rPr>
        <w:t xml:space="preserve"> E CRITÉRIOS DE SELEÇÃO DO FORNECEDOR</w:t>
      </w:r>
      <w:r>
        <w:rPr>
          <w:rFonts w:ascii="Century Gothic" w:hAnsi="Century Gothic" w:cs="Arial"/>
          <w:b/>
          <w:sz w:val="20"/>
        </w:rPr>
        <w:t>.</w:t>
      </w:r>
    </w:p>
    <w:p w14:paraId="1137786A" w14:textId="77777777" w:rsidR="0026675D" w:rsidRDefault="0026675D" w:rsidP="006E1E5A">
      <w:pPr>
        <w:rPr>
          <w:rFonts w:ascii="Century Gothic" w:hAnsi="Century Gothic" w:cs="Arial"/>
          <w:sz w:val="20"/>
          <w:szCs w:val="20"/>
        </w:rPr>
      </w:pPr>
      <w:r>
        <w:rPr>
          <w:rFonts w:ascii="Century Gothic" w:hAnsi="Century Gothic" w:cs="Arial"/>
          <w:b/>
          <w:bCs/>
          <w:sz w:val="20"/>
          <w:szCs w:val="20"/>
        </w:rPr>
        <w:t>9</w:t>
      </w:r>
      <w:r w:rsidRPr="000D0F13">
        <w:rPr>
          <w:rFonts w:ascii="Century Gothic" w:hAnsi="Century Gothic" w:cs="Arial"/>
          <w:b/>
          <w:bCs/>
          <w:sz w:val="20"/>
          <w:szCs w:val="20"/>
        </w:rPr>
        <w:t>.1.</w:t>
      </w:r>
      <w:r>
        <w:rPr>
          <w:rFonts w:ascii="Century Gothic" w:hAnsi="Century Gothic" w:cs="Arial"/>
          <w:sz w:val="20"/>
          <w:szCs w:val="20"/>
        </w:rPr>
        <w:t xml:space="preserve"> A forma</w:t>
      </w:r>
      <w:r w:rsidRPr="00937ECE">
        <w:rPr>
          <w:rFonts w:ascii="Century Gothic" w:hAnsi="Century Gothic" w:cs="Arial"/>
          <w:sz w:val="20"/>
          <w:szCs w:val="20"/>
        </w:rPr>
        <w:t xml:space="preserve"> e critérios de seleção do fornecedor serão</w:t>
      </w:r>
      <w:r>
        <w:rPr>
          <w:rFonts w:ascii="Century Gothic" w:hAnsi="Century Gothic" w:cs="Arial"/>
          <w:sz w:val="20"/>
          <w:szCs w:val="20"/>
        </w:rPr>
        <w:t>:</w:t>
      </w:r>
    </w:p>
    <w:p w14:paraId="181327D8" w14:textId="61BA689C" w:rsidR="0026675D" w:rsidRDefault="0026675D" w:rsidP="006E1E5A">
      <w:pPr>
        <w:rPr>
          <w:rFonts w:ascii="Century Gothic" w:hAnsi="Century Gothic" w:cs="Arial"/>
          <w:sz w:val="20"/>
          <w:szCs w:val="20"/>
        </w:rPr>
      </w:pPr>
      <w:r>
        <w:rPr>
          <w:rFonts w:ascii="Century Gothic" w:hAnsi="Century Gothic" w:cs="Arial"/>
          <w:sz w:val="20"/>
          <w:szCs w:val="20"/>
        </w:rPr>
        <w:t>a) A</w:t>
      </w:r>
      <w:r w:rsidRPr="00937ECE">
        <w:rPr>
          <w:rFonts w:ascii="Century Gothic" w:hAnsi="Century Gothic" w:cs="Arial"/>
          <w:sz w:val="20"/>
          <w:szCs w:val="20"/>
        </w:rPr>
        <w:t xml:space="preserve">quele que apresentar </w:t>
      </w:r>
      <w:r w:rsidRPr="00937ECE">
        <w:rPr>
          <w:rFonts w:ascii="Century Gothic" w:hAnsi="Century Gothic" w:cs="Arial"/>
          <w:b/>
          <w:bCs/>
          <w:sz w:val="20"/>
          <w:szCs w:val="20"/>
        </w:rPr>
        <w:t>MENOR PREÇO</w:t>
      </w:r>
      <w:r>
        <w:rPr>
          <w:rFonts w:ascii="Century Gothic" w:hAnsi="Century Gothic" w:cs="Arial"/>
          <w:b/>
          <w:bCs/>
          <w:sz w:val="20"/>
          <w:szCs w:val="20"/>
        </w:rPr>
        <w:t xml:space="preserve">, </w:t>
      </w:r>
      <w:r>
        <w:rPr>
          <w:rFonts w:ascii="Century Gothic" w:hAnsi="Century Gothic" w:cs="Arial"/>
          <w:sz w:val="20"/>
          <w:szCs w:val="20"/>
        </w:rPr>
        <w:t>obedecido</w:t>
      </w:r>
      <w:r w:rsidRPr="00937ECE">
        <w:rPr>
          <w:rFonts w:ascii="Century Gothic" w:hAnsi="Century Gothic" w:cs="Arial"/>
          <w:sz w:val="20"/>
          <w:szCs w:val="20"/>
        </w:rPr>
        <w:t xml:space="preserve"> às exigências de suas habilitações e dos fornecimentos do objeto conforme solicitado e des</w:t>
      </w:r>
      <w:r>
        <w:rPr>
          <w:rFonts w:ascii="Century Gothic" w:hAnsi="Century Gothic" w:cs="Arial"/>
          <w:sz w:val="20"/>
          <w:szCs w:val="20"/>
        </w:rPr>
        <w:t xml:space="preserve">crito neste Termo de Referência, sendo a </w:t>
      </w:r>
      <w:r w:rsidRPr="00207E82">
        <w:rPr>
          <w:rFonts w:ascii="Century Gothic" w:hAnsi="Century Gothic" w:cs="Arial"/>
          <w:sz w:val="20"/>
          <w:szCs w:val="20"/>
        </w:rPr>
        <w:t>forma de adjudicação do objeto</w:t>
      </w:r>
      <w:r>
        <w:rPr>
          <w:rFonts w:ascii="Century Gothic" w:hAnsi="Century Gothic" w:cs="Arial"/>
          <w:sz w:val="20"/>
          <w:szCs w:val="20"/>
        </w:rPr>
        <w:t xml:space="preserve"> </w:t>
      </w:r>
      <w:r w:rsidR="006A5DD6">
        <w:rPr>
          <w:rFonts w:ascii="Century Gothic" w:hAnsi="Century Gothic" w:cs="Arial"/>
          <w:b/>
          <w:sz w:val="20"/>
          <w:szCs w:val="20"/>
        </w:rPr>
        <w:t>GLOBAL</w:t>
      </w:r>
      <w:r>
        <w:rPr>
          <w:rFonts w:ascii="Century Gothic" w:hAnsi="Century Gothic" w:cs="Arial"/>
          <w:sz w:val="20"/>
          <w:szCs w:val="20"/>
        </w:rPr>
        <w:t>.</w:t>
      </w:r>
    </w:p>
    <w:p w14:paraId="31EC38D3" w14:textId="77777777" w:rsidR="0026675D" w:rsidRDefault="0026675D" w:rsidP="006E1E5A">
      <w:pPr>
        <w:rPr>
          <w:rFonts w:ascii="Century Gothic" w:hAnsi="Century Gothic" w:cs="Arial"/>
          <w:sz w:val="20"/>
          <w:szCs w:val="20"/>
        </w:rPr>
      </w:pPr>
      <w:r w:rsidRPr="00BE1024">
        <w:rPr>
          <w:rFonts w:ascii="Century Gothic" w:hAnsi="Century Gothic" w:cs="Arial"/>
          <w:sz w:val="20"/>
          <w:szCs w:val="20"/>
        </w:rPr>
        <w:t>b)</w:t>
      </w:r>
      <w:r>
        <w:rPr>
          <w:rFonts w:ascii="Century Gothic" w:hAnsi="Century Gothic" w:cs="Arial"/>
          <w:b/>
          <w:sz w:val="20"/>
          <w:szCs w:val="20"/>
        </w:rPr>
        <w:t xml:space="preserve"> </w:t>
      </w:r>
      <w:r>
        <w:rPr>
          <w:rFonts w:ascii="Century Gothic" w:hAnsi="Century Gothic" w:cs="Arial"/>
          <w:sz w:val="20"/>
          <w:szCs w:val="20"/>
        </w:rPr>
        <w:t xml:space="preserve">O modo de disputa adotado para este certame será </w:t>
      </w:r>
      <w:r w:rsidRPr="00C86B97">
        <w:rPr>
          <w:rFonts w:ascii="Century Gothic" w:hAnsi="Century Gothic" w:cs="Arial"/>
          <w:b/>
          <w:sz w:val="20"/>
          <w:szCs w:val="20"/>
        </w:rPr>
        <w:t>Aberto e Fechado</w:t>
      </w:r>
      <w:r w:rsidRPr="001C4722">
        <w:rPr>
          <w:rFonts w:ascii="Century Gothic" w:hAnsi="Century Gothic" w:cs="Arial"/>
          <w:sz w:val="20"/>
          <w:szCs w:val="20"/>
        </w:rPr>
        <w:t>, onde os licitantes apresentarão lances públicos e sucessivos, com lance final fechado, conforme o critério de julgamento adotado.</w:t>
      </w:r>
    </w:p>
    <w:p w14:paraId="4E4CC8B3" w14:textId="77777777" w:rsidR="0026675D" w:rsidRDefault="0026675D" w:rsidP="006E1E5A">
      <w:pPr>
        <w:rPr>
          <w:rFonts w:ascii="Century Gothic" w:hAnsi="Century Gothic" w:cs="Arial"/>
          <w:sz w:val="20"/>
          <w:szCs w:val="20"/>
        </w:rPr>
      </w:pPr>
      <w:r w:rsidRPr="00BE1024">
        <w:rPr>
          <w:rFonts w:ascii="Century Gothic" w:hAnsi="Century Gothic" w:cs="Arial"/>
          <w:sz w:val="20"/>
          <w:szCs w:val="20"/>
        </w:rPr>
        <w:t xml:space="preserve">c) </w:t>
      </w:r>
      <w:r>
        <w:rPr>
          <w:rFonts w:ascii="Century Gothic" w:hAnsi="Century Gothic" w:cs="Arial"/>
          <w:sz w:val="20"/>
          <w:szCs w:val="20"/>
        </w:rPr>
        <w:t xml:space="preserve">Por licitação, através da modalidade </w:t>
      </w:r>
      <w:r w:rsidRPr="0033653B">
        <w:rPr>
          <w:rFonts w:ascii="Century Gothic" w:hAnsi="Century Gothic" w:cs="Arial"/>
          <w:b/>
          <w:sz w:val="20"/>
          <w:szCs w:val="20"/>
        </w:rPr>
        <w:t>Pregão</w:t>
      </w:r>
      <w:r>
        <w:rPr>
          <w:rFonts w:ascii="Century Gothic" w:hAnsi="Century Gothic" w:cs="Arial"/>
          <w:sz w:val="20"/>
          <w:szCs w:val="20"/>
        </w:rPr>
        <w:t xml:space="preserve">, na forma </w:t>
      </w:r>
      <w:r w:rsidRPr="0033653B">
        <w:rPr>
          <w:rFonts w:ascii="Century Gothic" w:hAnsi="Century Gothic" w:cs="Arial"/>
          <w:b/>
          <w:sz w:val="20"/>
          <w:szCs w:val="20"/>
        </w:rPr>
        <w:t>Eletrônica</w:t>
      </w:r>
      <w:r>
        <w:rPr>
          <w:rFonts w:ascii="Century Gothic" w:hAnsi="Century Gothic" w:cs="Arial"/>
          <w:sz w:val="20"/>
          <w:szCs w:val="20"/>
        </w:rPr>
        <w:t>.</w:t>
      </w:r>
    </w:p>
    <w:p w14:paraId="72BC50E4" w14:textId="77777777" w:rsidR="0026675D" w:rsidRDefault="0026675D" w:rsidP="006E1E5A">
      <w:pPr>
        <w:rPr>
          <w:rFonts w:ascii="Century Gothic" w:hAnsi="Century Gothic" w:cs="Arial"/>
          <w:sz w:val="20"/>
          <w:szCs w:val="20"/>
        </w:rPr>
      </w:pPr>
      <w:r>
        <w:rPr>
          <w:rFonts w:ascii="Century Gothic" w:hAnsi="Century Gothic" w:cs="Arial"/>
          <w:b/>
          <w:sz w:val="20"/>
          <w:szCs w:val="20"/>
        </w:rPr>
        <w:t>9</w:t>
      </w:r>
      <w:r w:rsidRPr="00BE1024">
        <w:rPr>
          <w:rFonts w:ascii="Century Gothic" w:hAnsi="Century Gothic" w:cs="Arial"/>
          <w:b/>
          <w:sz w:val="20"/>
          <w:szCs w:val="20"/>
        </w:rPr>
        <w:t>.2.</w:t>
      </w:r>
      <w:r>
        <w:rPr>
          <w:rFonts w:ascii="Century Gothic" w:hAnsi="Century Gothic" w:cs="Arial"/>
          <w:sz w:val="20"/>
          <w:szCs w:val="20"/>
        </w:rPr>
        <w:t xml:space="preserve"> </w:t>
      </w:r>
      <w:r w:rsidRPr="00BE1024">
        <w:rPr>
          <w:rFonts w:ascii="Century Gothic" w:hAnsi="Century Gothic" w:cs="Arial"/>
          <w:sz w:val="20"/>
          <w:szCs w:val="20"/>
        </w:rPr>
        <w:t xml:space="preserve">Para avaliar os licitantes, </w:t>
      </w:r>
      <w:r>
        <w:rPr>
          <w:rFonts w:ascii="Century Gothic" w:hAnsi="Century Gothic" w:cs="Arial"/>
          <w:sz w:val="20"/>
          <w:szCs w:val="20"/>
        </w:rPr>
        <w:t>deverão ser</w:t>
      </w:r>
      <w:r w:rsidRPr="00BE1024">
        <w:rPr>
          <w:rFonts w:ascii="Century Gothic" w:hAnsi="Century Gothic" w:cs="Arial"/>
          <w:sz w:val="20"/>
          <w:szCs w:val="20"/>
        </w:rPr>
        <w:t xml:space="preserve"> utilizados os critérios de habilitação, que consideram a capacidade jurídica, técnica e econômico-financeira, a regularidade fiscal</w:t>
      </w:r>
      <w:r>
        <w:rPr>
          <w:rFonts w:ascii="Century Gothic" w:hAnsi="Century Gothic" w:cs="Arial"/>
          <w:sz w:val="20"/>
          <w:szCs w:val="20"/>
        </w:rPr>
        <w:t>, social</w:t>
      </w:r>
      <w:r w:rsidRPr="00BE1024">
        <w:rPr>
          <w:rFonts w:ascii="Century Gothic" w:hAnsi="Century Gothic" w:cs="Arial"/>
          <w:sz w:val="20"/>
          <w:szCs w:val="20"/>
        </w:rPr>
        <w:t xml:space="preserve"> e </w:t>
      </w:r>
      <w:r>
        <w:rPr>
          <w:rFonts w:ascii="Century Gothic" w:hAnsi="Century Gothic" w:cs="Arial"/>
          <w:sz w:val="20"/>
          <w:szCs w:val="20"/>
        </w:rPr>
        <w:t>trabalhista.</w:t>
      </w:r>
    </w:p>
    <w:p w14:paraId="5CF6E72F" w14:textId="1ABBE0C5" w:rsidR="006E1E5A" w:rsidRDefault="006E1E5A" w:rsidP="006E1E5A">
      <w:pPr>
        <w:rPr>
          <w:rFonts w:ascii="Century Gothic" w:hAnsi="Century Gothic" w:cs="Arial"/>
          <w:b/>
          <w:bCs/>
          <w:sz w:val="20"/>
          <w:szCs w:val="20"/>
        </w:rPr>
      </w:pPr>
      <w:r>
        <w:rPr>
          <w:rFonts w:ascii="Century Gothic" w:hAnsi="Century Gothic" w:cs="Arial"/>
          <w:b/>
          <w:bCs/>
          <w:sz w:val="20"/>
          <w:szCs w:val="20"/>
        </w:rPr>
        <w:t>9.3</w:t>
      </w:r>
      <w:r w:rsidRPr="00C62457">
        <w:rPr>
          <w:rFonts w:ascii="Century Gothic" w:hAnsi="Century Gothic" w:cs="Arial"/>
          <w:b/>
          <w:bCs/>
          <w:sz w:val="20"/>
          <w:szCs w:val="20"/>
        </w:rPr>
        <w:t xml:space="preserve">. </w:t>
      </w:r>
      <w:r>
        <w:rPr>
          <w:rFonts w:ascii="Century Gothic" w:hAnsi="Century Gothic" w:cs="Arial"/>
          <w:bCs/>
          <w:sz w:val="20"/>
          <w:szCs w:val="20"/>
        </w:rPr>
        <w:t>Como</w:t>
      </w:r>
      <w:r w:rsidRPr="00C62457">
        <w:rPr>
          <w:rFonts w:ascii="Century Gothic" w:hAnsi="Century Gothic" w:cs="Arial"/>
          <w:bCs/>
          <w:sz w:val="20"/>
          <w:szCs w:val="20"/>
        </w:rPr>
        <w:t xml:space="preserve"> </w:t>
      </w:r>
      <w:r w:rsidRPr="00C62457">
        <w:rPr>
          <w:rFonts w:ascii="Century Gothic" w:hAnsi="Century Gothic" w:cs="Arial"/>
          <w:b/>
          <w:bCs/>
          <w:sz w:val="20"/>
          <w:szCs w:val="20"/>
        </w:rPr>
        <w:t>CONDIÇÃO PRÉVIA</w:t>
      </w:r>
      <w:r w:rsidRPr="00C62457">
        <w:rPr>
          <w:rFonts w:ascii="Century Gothic" w:hAnsi="Century Gothic" w:cs="Arial"/>
          <w:bCs/>
          <w:sz w:val="20"/>
          <w:szCs w:val="20"/>
        </w:rPr>
        <w:t xml:space="preserve"> ao exame da habilitação e proposta do licitante </w:t>
      </w:r>
      <w:proofErr w:type="gramStart"/>
      <w:r w:rsidRPr="00C62457">
        <w:rPr>
          <w:rFonts w:ascii="Century Gothic" w:hAnsi="Century Gothic" w:cs="Arial"/>
          <w:bCs/>
          <w:sz w:val="20"/>
          <w:szCs w:val="20"/>
        </w:rPr>
        <w:t>o(</w:t>
      </w:r>
      <w:proofErr w:type="gramEnd"/>
      <w:r w:rsidRPr="00C62457">
        <w:rPr>
          <w:rFonts w:ascii="Century Gothic" w:hAnsi="Century Gothic" w:cs="Arial"/>
          <w:bCs/>
          <w:sz w:val="20"/>
          <w:szCs w:val="20"/>
        </w:rPr>
        <w:t>a) Pregoeiro(a) verificará o eventual descumprimento das condições de participação, especialmente quanto à existência de sanção que impeça a participação no certame ou a futura contratação, mediante a consulta aos seguintes cadastros:</w:t>
      </w:r>
    </w:p>
    <w:p w14:paraId="070FEE7D" w14:textId="77777777" w:rsidR="006E1E5A" w:rsidRPr="00465595" w:rsidRDefault="006E1E5A" w:rsidP="006E1E5A">
      <w:pPr>
        <w:rPr>
          <w:rFonts w:ascii="Century Gothic" w:hAnsi="Century Gothic"/>
          <w:sz w:val="20"/>
          <w:szCs w:val="20"/>
        </w:rPr>
      </w:pPr>
      <w:r w:rsidRPr="00C70C98">
        <w:rPr>
          <w:rFonts w:ascii="Century Gothic" w:hAnsi="Century Gothic" w:cs="Arial"/>
          <w:b/>
          <w:bCs/>
          <w:sz w:val="20"/>
          <w:szCs w:val="20"/>
        </w:rPr>
        <w:t>a) Consulta Consolidada de Pessoa Jurídica do Tribunal de Contas da União</w:t>
      </w:r>
      <w:r w:rsidRPr="00C70C98">
        <w:rPr>
          <w:rFonts w:ascii="Century Gothic" w:hAnsi="Century Gothic" w:cs="Arial"/>
          <w:sz w:val="20"/>
          <w:szCs w:val="20"/>
        </w:rPr>
        <w:t xml:space="preserve"> </w:t>
      </w:r>
      <w:hyperlink r:id="rId25" w:history="1">
        <w:r w:rsidRPr="00C70C98">
          <w:rPr>
            <w:rStyle w:val="Hyperlink"/>
            <w:rFonts w:ascii="Century Gothic" w:hAnsi="Century Gothic" w:cs="Arial"/>
            <w:sz w:val="20"/>
            <w:szCs w:val="20"/>
          </w:rPr>
          <w:t>https://certidoes-apf.apps.tcu.gov.br/</w:t>
        </w:r>
      </w:hyperlink>
      <w:r w:rsidRPr="00C70C98">
        <w:rPr>
          <w:rFonts w:ascii="Century Gothic" w:hAnsi="Century Gothic" w:cs="Arial"/>
          <w:sz w:val="20"/>
          <w:szCs w:val="20"/>
        </w:rPr>
        <w:t xml:space="preserve">. </w:t>
      </w:r>
      <w:r w:rsidRPr="00C70C98">
        <w:rPr>
          <w:rFonts w:ascii="Century Gothic" w:hAnsi="Century Gothic"/>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w:t>
      </w:r>
      <w:r>
        <w:rPr>
          <w:rFonts w:ascii="Century Gothic" w:hAnsi="Century Gothic"/>
          <w:sz w:val="20"/>
          <w:szCs w:val="20"/>
        </w:rPr>
        <w:t xml:space="preserve">a qual seja sócio majoritário. </w:t>
      </w:r>
    </w:p>
    <w:p w14:paraId="093CE0EB" w14:textId="77777777" w:rsidR="006E1E5A" w:rsidRPr="00C70C98" w:rsidRDefault="006E1E5A" w:rsidP="006E1E5A">
      <w:pPr>
        <w:pStyle w:val="PargrafodaLista"/>
        <w:ind w:left="0"/>
        <w:rPr>
          <w:rFonts w:ascii="Century Gothic" w:hAnsi="Century Gothic" w:cs="Calibri"/>
          <w:sz w:val="20"/>
        </w:rPr>
      </w:pPr>
      <w:r w:rsidRPr="00C70C98">
        <w:rPr>
          <w:rFonts w:ascii="Century Gothic" w:hAnsi="Century Gothic" w:cs="Calibri"/>
          <w:b/>
          <w:sz w:val="20"/>
        </w:rPr>
        <w:t>b) Sistema de Certidões da Controladoria-Geral da União</w:t>
      </w:r>
    </w:p>
    <w:p w14:paraId="7F8D50FD" w14:textId="77777777" w:rsidR="006E1E5A" w:rsidRPr="00465595" w:rsidRDefault="006E1E5A" w:rsidP="006E1E5A">
      <w:pPr>
        <w:pStyle w:val="PargrafodaLista"/>
        <w:tabs>
          <w:tab w:val="left" w:pos="993"/>
        </w:tabs>
        <w:ind w:left="0"/>
        <w:rPr>
          <w:rFonts w:ascii="Century Gothic" w:hAnsi="Century Gothic" w:cs="Calibri"/>
          <w:color w:val="0000FF"/>
          <w:sz w:val="20"/>
          <w:u w:val="single"/>
        </w:rPr>
      </w:pPr>
      <w:r w:rsidRPr="00C70C98">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26" w:history="1">
        <w:r w:rsidRPr="00C70C98">
          <w:rPr>
            <w:rStyle w:val="Hyperlink"/>
            <w:rFonts w:ascii="Century Gothic" w:hAnsi="Century Gothic" w:cs="Calibri"/>
            <w:sz w:val="20"/>
          </w:rPr>
          <w:t>https://certidoes.cgu.gov.br/</w:t>
        </w:r>
      </w:hyperlink>
    </w:p>
    <w:p w14:paraId="6B68EDE6" w14:textId="77777777" w:rsidR="006E1E5A" w:rsidRPr="00D04BA5" w:rsidRDefault="006E1E5A" w:rsidP="006E1E5A">
      <w:pPr>
        <w:pStyle w:val="PargrafodaLista"/>
        <w:tabs>
          <w:tab w:val="left" w:pos="993"/>
        </w:tabs>
        <w:ind w:left="0"/>
        <w:rPr>
          <w:rFonts w:ascii="Century Gothic" w:eastAsia="SimSun" w:hAnsi="Century Gothic" w:cs="F"/>
          <w:sz w:val="20"/>
          <w:lang w:eastAsia="en-US"/>
        </w:rPr>
      </w:pPr>
      <w:r>
        <w:rPr>
          <w:rFonts w:ascii="Century Gothic" w:eastAsia="SimSun" w:hAnsi="Century Gothic" w:cs="F"/>
          <w:b/>
          <w:sz w:val="20"/>
          <w:lang w:eastAsia="en-US"/>
        </w:rPr>
        <w:t xml:space="preserve">9.3.1. </w:t>
      </w:r>
      <w:r w:rsidRPr="00D04BA5">
        <w:rPr>
          <w:rFonts w:ascii="Century Gothic" w:eastAsia="SimSun" w:hAnsi="Century Gothic" w:cs="F"/>
          <w:sz w:val="20"/>
          <w:lang w:eastAsia="en-US"/>
        </w:rPr>
        <w:t>A consulta aos cadastros na fase de habilitação constitui verificação da própria condição de participação na licitação, nos termos do Acórdão n° 1.793/2011 (Plenário- TCU).</w:t>
      </w:r>
    </w:p>
    <w:p w14:paraId="337B714A" w14:textId="77777777" w:rsidR="006E1E5A" w:rsidRPr="00D04BA5" w:rsidRDefault="006E1E5A" w:rsidP="006E1E5A">
      <w:pPr>
        <w:pStyle w:val="PargrafodaLista"/>
        <w:tabs>
          <w:tab w:val="left" w:pos="993"/>
        </w:tabs>
        <w:ind w:left="0"/>
        <w:rPr>
          <w:rFonts w:ascii="Century Gothic" w:eastAsia="SimSun" w:hAnsi="Century Gothic" w:cs="F"/>
          <w:sz w:val="20"/>
          <w:lang w:eastAsia="en-US"/>
        </w:rPr>
      </w:pPr>
      <w:r>
        <w:rPr>
          <w:rFonts w:ascii="Century Gothic" w:eastAsia="SimSun" w:hAnsi="Century Gothic" w:cs="F"/>
          <w:b/>
          <w:sz w:val="20"/>
          <w:lang w:eastAsia="en-US"/>
        </w:rPr>
        <w:t xml:space="preserve">9.3.2. </w:t>
      </w:r>
      <w:r w:rsidRPr="00D04BA5">
        <w:rPr>
          <w:rFonts w:ascii="Century Gothic" w:eastAsia="SimSun" w:hAnsi="Century Gothic" w:cs="F"/>
          <w:sz w:val="20"/>
          <w:lang w:eastAsia="en-US"/>
        </w:rPr>
        <w:t>Constatada a existência de sanção, que impeça a participação no certame, a Pregoeira e equipe de apoio reputarão o licitante inabilitado, por falta de condição de participação.</w:t>
      </w:r>
    </w:p>
    <w:p w14:paraId="21B5EA8B" w14:textId="77777777" w:rsidR="006E1E5A" w:rsidRPr="00787136" w:rsidRDefault="006E1E5A" w:rsidP="006E1E5A">
      <w:pPr>
        <w:pStyle w:val="PargrafodaLista"/>
        <w:widowControl w:val="0"/>
        <w:ind w:left="0"/>
        <w:rPr>
          <w:sz w:val="20"/>
        </w:rPr>
      </w:pPr>
      <w:r>
        <w:rPr>
          <w:rFonts w:ascii="Century Gothic" w:hAnsi="Century Gothic"/>
          <w:b/>
          <w:bCs/>
          <w:sz w:val="20"/>
        </w:rPr>
        <w:t>9.4</w:t>
      </w:r>
      <w:r w:rsidRPr="00701DB9">
        <w:rPr>
          <w:rFonts w:ascii="Century Gothic" w:hAnsi="Century Gothic"/>
          <w:b/>
          <w:bCs/>
          <w:sz w:val="20"/>
        </w:rPr>
        <w:t>.</w:t>
      </w:r>
      <w:r>
        <w:rPr>
          <w:rFonts w:ascii="Century Gothic" w:hAnsi="Century Gothic"/>
          <w:sz w:val="20"/>
        </w:rPr>
        <w:t xml:space="preserve"> </w:t>
      </w:r>
      <w:r w:rsidRPr="00787136">
        <w:rPr>
          <w:rFonts w:ascii="Century Gothic" w:hAnsi="Century Gothic"/>
          <w:sz w:val="20"/>
        </w:rPr>
        <w:t xml:space="preserve">Havendo a necessidade de envio de documentos de habilitação complementares, necessários à confirmação daqueles exigidos no Edital e já apresentados, o licitante será convocado a encaminhá-los, em formato digital, via e-mail, no prazo de 02 (duas) horas, </w:t>
      </w:r>
      <w:proofErr w:type="gramStart"/>
      <w:r w:rsidRPr="00787136">
        <w:rPr>
          <w:rFonts w:ascii="Century Gothic" w:hAnsi="Century Gothic"/>
          <w:sz w:val="20"/>
        </w:rPr>
        <w:t>sob pena</w:t>
      </w:r>
      <w:proofErr w:type="gramEnd"/>
      <w:r w:rsidRPr="00787136">
        <w:rPr>
          <w:rFonts w:ascii="Century Gothic" w:hAnsi="Century Gothic"/>
          <w:sz w:val="20"/>
        </w:rPr>
        <w:t xml:space="preserve"> de inabilitação. </w:t>
      </w:r>
    </w:p>
    <w:p w14:paraId="5AF394FC" w14:textId="77777777" w:rsidR="006E1E5A" w:rsidRPr="00F46F29" w:rsidRDefault="006E1E5A" w:rsidP="006E1E5A">
      <w:pPr>
        <w:rPr>
          <w:sz w:val="20"/>
          <w:szCs w:val="20"/>
        </w:rPr>
      </w:pPr>
      <w:r>
        <w:rPr>
          <w:rFonts w:ascii="Century Gothic" w:hAnsi="Century Gothic"/>
          <w:b/>
          <w:bCs/>
          <w:sz w:val="20"/>
          <w:szCs w:val="20"/>
        </w:rPr>
        <w:t>9.5</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 xml:space="preserve">Não serão aceitos documentos de habilitação com indicação de CNPJ/CPF diferentes, salvo aqueles legalmente permitidos. </w:t>
      </w:r>
    </w:p>
    <w:p w14:paraId="4DA7741E" w14:textId="77777777" w:rsidR="006E1E5A" w:rsidRPr="00F46F29" w:rsidRDefault="006E1E5A" w:rsidP="006E1E5A">
      <w:pPr>
        <w:rPr>
          <w:sz w:val="20"/>
          <w:szCs w:val="20"/>
        </w:rPr>
      </w:pPr>
      <w:r>
        <w:rPr>
          <w:rFonts w:ascii="Century Gothic" w:hAnsi="Century Gothic"/>
          <w:b/>
          <w:bCs/>
          <w:sz w:val="20"/>
          <w:szCs w:val="20"/>
        </w:rPr>
        <w:t>9.6</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Se o licitante for a matriz, todos os documentos deverão estar em nome da matriz.</w:t>
      </w:r>
      <w:r w:rsidRPr="00F46F29">
        <w:rPr>
          <w:sz w:val="20"/>
          <w:szCs w:val="20"/>
        </w:rPr>
        <w:t xml:space="preserve"> </w:t>
      </w:r>
      <w:r w:rsidRPr="00F46F29">
        <w:rPr>
          <w:rFonts w:ascii="Century Gothic" w:hAnsi="Century Gothic"/>
          <w:sz w:val="20"/>
          <w:szCs w:val="20"/>
        </w:rPr>
        <w:t xml:space="preserve">Se o licitante for a filial, todos os documentos deverão estar em nome da filial, exceto aqueles documentos que, pela própria natureza, comprovadamente, forem emitidos somente em nome da matriz. </w:t>
      </w:r>
    </w:p>
    <w:p w14:paraId="2C1E844F" w14:textId="77777777" w:rsidR="006E1E5A" w:rsidRDefault="006E1E5A" w:rsidP="006E1E5A">
      <w:pPr>
        <w:rPr>
          <w:rFonts w:ascii="Century Gothic" w:hAnsi="Century Gothic"/>
          <w:sz w:val="20"/>
          <w:szCs w:val="20"/>
        </w:rPr>
      </w:pPr>
      <w:r>
        <w:rPr>
          <w:rFonts w:ascii="Century Gothic" w:hAnsi="Century Gothic"/>
          <w:b/>
          <w:bCs/>
          <w:sz w:val="20"/>
          <w:szCs w:val="20"/>
        </w:rPr>
        <w:t>9.7</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Serão aceitos registros de CNPJ de licitante matriz e filial com diferenças de números de documentos pertinentes ao CND e ao CRF/FGTS, quando for comprovada a centralização do recolhimento dessas contribuições.</w:t>
      </w:r>
    </w:p>
    <w:p w14:paraId="29C68346" w14:textId="4B31F98E" w:rsidR="006E1E5A" w:rsidRPr="005E259A" w:rsidRDefault="006E1E5A" w:rsidP="005E259A">
      <w:pPr>
        <w:rPr>
          <w:rFonts w:ascii="Century Gothic" w:hAnsi="Century Gothic" w:cs="Arial"/>
          <w:sz w:val="20"/>
          <w:szCs w:val="20"/>
        </w:rPr>
      </w:pPr>
      <w:r>
        <w:rPr>
          <w:rFonts w:ascii="Century Gothic" w:hAnsi="Century Gothic" w:cs="Arial"/>
          <w:b/>
          <w:sz w:val="20"/>
          <w:szCs w:val="20"/>
        </w:rPr>
        <w:t>9.8</w:t>
      </w:r>
      <w:r w:rsidRPr="00025DB8">
        <w:rPr>
          <w:rFonts w:ascii="Century Gothic" w:hAnsi="Century Gothic" w:cs="Arial"/>
          <w:b/>
          <w:sz w:val="20"/>
          <w:szCs w:val="20"/>
        </w:rPr>
        <w:t>.</w:t>
      </w:r>
      <w:r w:rsidRPr="00761FB9">
        <w:rPr>
          <w:rFonts w:ascii="Century Gothic" w:hAnsi="Century Gothic" w:cs="Arial"/>
          <w:sz w:val="20"/>
          <w:szCs w:val="20"/>
        </w:rPr>
        <w:t xml:space="preserve"> Com base na descrição dos produtos e no atendimento adequado às necessidades desta entidade, f</w:t>
      </w:r>
      <w:r>
        <w:rPr>
          <w:rFonts w:ascii="Century Gothic" w:hAnsi="Century Gothic" w:cs="Arial"/>
          <w:sz w:val="20"/>
          <w:szCs w:val="20"/>
        </w:rPr>
        <w:t xml:space="preserve">icam fixados como requisitos </w:t>
      </w:r>
      <w:r w:rsidRPr="00761FB9">
        <w:rPr>
          <w:rFonts w:ascii="Century Gothic" w:hAnsi="Century Gothic" w:cs="Arial"/>
          <w:sz w:val="20"/>
          <w:szCs w:val="20"/>
        </w:rPr>
        <w:t>de habilitação e qualificação mínima necessária, nos termos do art. 62 da Lei Federal nº</w:t>
      </w:r>
      <w:r>
        <w:rPr>
          <w:rFonts w:ascii="Century Gothic" w:hAnsi="Century Gothic" w:cs="Arial"/>
          <w:sz w:val="20"/>
          <w:szCs w:val="20"/>
        </w:rPr>
        <w:t xml:space="preserve"> 14.133, de 2021, os seguintes:</w:t>
      </w:r>
    </w:p>
    <w:p w14:paraId="3FA6CD3A" w14:textId="281C952A" w:rsidR="006E1E5A" w:rsidRPr="00C70C98" w:rsidRDefault="006E1E5A" w:rsidP="00440DD9">
      <w:pPr>
        <w:rPr>
          <w:rFonts w:ascii="Century Gothic" w:hAnsi="Century Gothic"/>
          <w:sz w:val="20"/>
          <w:szCs w:val="20"/>
        </w:rPr>
      </w:pPr>
      <w:r>
        <w:rPr>
          <w:rFonts w:ascii="Century Gothic" w:hAnsi="Century Gothic"/>
          <w:b/>
          <w:bCs/>
          <w:sz w:val="20"/>
          <w:szCs w:val="20"/>
        </w:rPr>
        <w:t xml:space="preserve">9.8.1. </w:t>
      </w:r>
      <w:r w:rsidRPr="00C70C98">
        <w:rPr>
          <w:rFonts w:ascii="Century Gothic" w:hAnsi="Century Gothic"/>
          <w:b/>
          <w:bCs/>
          <w:sz w:val="20"/>
          <w:szCs w:val="20"/>
        </w:rPr>
        <w:t>DA HABILITAÇÃO</w:t>
      </w:r>
    </w:p>
    <w:p w14:paraId="7D1BF7C4" w14:textId="2ABAC35D" w:rsidR="006E1E5A" w:rsidRPr="006E1E5A" w:rsidRDefault="006E1E5A" w:rsidP="00440DD9">
      <w:pPr>
        <w:rPr>
          <w:rFonts w:ascii="Century Gothic" w:hAnsi="Century Gothic"/>
          <w:sz w:val="20"/>
        </w:rPr>
      </w:pPr>
      <w:r>
        <w:rPr>
          <w:rFonts w:ascii="Century Gothic" w:hAnsi="Century Gothic"/>
          <w:b/>
          <w:sz w:val="20"/>
        </w:rPr>
        <w:t xml:space="preserve">9.8.1.1. </w:t>
      </w:r>
      <w:r w:rsidRPr="006E1E5A">
        <w:rPr>
          <w:rFonts w:ascii="Century Gothic" w:hAnsi="Century Gothic"/>
          <w:b/>
          <w:sz w:val="20"/>
        </w:rPr>
        <w:t xml:space="preserve">PARA FINS DE </w:t>
      </w:r>
      <w:r w:rsidRPr="006E1E5A">
        <w:rPr>
          <w:rFonts w:ascii="Century Gothic" w:hAnsi="Century Gothic"/>
          <w:b/>
          <w:bCs/>
          <w:sz w:val="20"/>
        </w:rPr>
        <w:t>HABILITAÇÃO JURÍDICA</w:t>
      </w:r>
      <w:r w:rsidRPr="006E1E5A">
        <w:rPr>
          <w:rFonts w:ascii="Century Gothic" w:hAnsi="Century Gothic"/>
          <w:b/>
          <w:sz w:val="20"/>
        </w:rPr>
        <w:t>, SE FAZ NECESSÁRIO</w:t>
      </w:r>
      <w:r w:rsidRPr="006E1E5A">
        <w:rPr>
          <w:rFonts w:ascii="Century Gothic" w:hAnsi="Century Gothic"/>
          <w:sz w:val="20"/>
        </w:rPr>
        <w:t>:</w:t>
      </w:r>
    </w:p>
    <w:p w14:paraId="0B2B34C6" w14:textId="77777777" w:rsidR="00440DD9" w:rsidRPr="0051570E" w:rsidRDefault="00440DD9" w:rsidP="002233C5">
      <w:pPr>
        <w:pStyle w:val="PargrafodaLista"/>
        <w:numPr>
          <w:ilvl w:val="0"/>
          <w:numId w:val="4"/>
        </w:numPr>
        <w:ind w:left="0" w:firstLine="0"/>
        <w:rPr>
          <w:rFonts w:ascii="Century Gothic" w:hAnsi="Century Gothic"/>
          <w:sz w:val="20"/>
        </w:rPr>
      </w:pPr>
      <w:r w:rsidRPr="0051570E">
        <w:rPr>
          <w:rFonts w:ascii="Century Gothic" w:hAnsi="Century Gothic"/>
          <w:sz w:val="20"/>
        </w:rPr>
        <w:t xml:space="preserve">Prova de inscrição no </w:t>
      </w:r>
      <w:r w:rsidRPr="009737A7">
        <w:rPr>
          <w:rFonts w:ascii="Century Gothic" w:hAnsi="Century Gothic"/>
          <w:b/>
          <w:bCs/>
          <w:sz w:val="20"/>
          <w:u w:val="single"/>
        </w:rPr>
        <w:t>Cadastro Nacional de Pessoa Jurídica (CNPJ)</w:t>
      </w:r>
      <w:r w:rsidRPr="0051570E">
        <w:rPr>
          <w:rFonts w:ascii="Century Gothic" w:hAnsi="Century Gothic"/>
          <w:sz w:val="20"/>
        </w:rPr>
        <w:t xml:space="preserve">, emitido no ano em curso. </w:t>
      </w:r>
    </w:p>
    <w:p w14:paraId="1394588A" w14:textId="77777777" w:rsidR="00440DD9" w:rsidRPr="0051570E" w:rsidRDefault="00440DD9" w:rsidP="002233C5">
      <w:pPr>
        <w:pStyle w:val="PargrafodaLista"/>
        <w:numPr>
          <w:ilvl w:val="0"/>
          <w:numId w:val="4"/>
        </w:numPr>
        <w:ind w:left="0" w:firstLine="0"/>
        <w:rPr>
          <w:rFonts w:ascii="Century Gothic" w:hAnsi="Century Gothic"/>
          <w:sz w:val="20"/>
        </w:rPr>
      </w:pPr>
      <w:r w:rsidRPr="0051570E">
        <w:rPr>
          <w:rFonts w:ascii="Century Gothic" w:hAnsi="Century Gothic"/>
          <w:sz w:val="20"/>
        </w:rPr>
        <w:t xml:space="preserve">Em se tratando de microempreendedor individual – MEI: </w:t>
      </w:r>
      <w:r w:rsidRPr="009737A7">
        <w:rPr>
          <w:rFonts w:ascii="Century Gothic" w:hAnsi="Century Gothic"/>
          <w:b/>
          <w:bCs/>
          <w:sz w:val="20"/>
          <w:u w:val="single"/>
        </w:rPr>
        <w:t>Certificado da Condição de Microempreendedor Individual – CCMEI</w:t>
      </w:r>
      <w:r w:rsidRPr="0051570E">
        <w:rPr>
          <w:rFonts w:ascii="Century Gothic" w:hAnsi="Century Gothic"/>
          <w:sz w:val="20"/>
        </w:rPr>
        <w:t xml:space="preserve">, cuja aceitação ficará condicionada à verificação da autenticidade no sítio www.portaldoempreendedor.gov.br; </w:t>
      </w:r>
      <w:r w:rsidRPr="009737A7">
        <w:rPr>
          <w:rFonts w:ascii="Century Gothic" w:hAnsi="Century Gothic"/>
          <w:b/>
          <w:bCs/>
          <w:sz w:val="20"/>
          <w:u w:val="single"/>
        </w:rPr>
        <w:t>Ato Constitutivo, Estatuto ou Contrato Social em vigor</w:t>
      </w:r>
      <w:r w:rsidRPr="0051570E">
        <w:rPr>
          <w:rFonts w:ascii="Century Gothic" w:hAnsi="Century Gothic"/>
          <w:sz w:val="20"/>
        </w:rPr>
        <w:t xml:space="preserve">, devidamente registrado, em se tratando de sociedade comercial, no caso de sociedade por ações, acompanhado de documentos de eleição dos seus administradores, ou </w:t>
      </w:r>
      <w:r w:rsidRPr="009737A7">
        <w:rPr>
          <w:rFonts w:ascii="Century Gothic" w:hAnsi="Century Gothic"/>
          <w:b/>
          <w:bCs/>
          <w:sz w:val="20"/>
          <w:u w:val="single"/>
        </w:rPr>
        <w:t>Registro Comercial</w:t>
      </w:r>
      <w:r w:rsidRPr="0051570E">
        <w:rPr>
          <w:rFonts w:ascii="Century Gothic" w:hAnsi="Century Gothic"/>
          <w:sz w:val="20"/>
        </w:rPr>
        <w:t xml:space="preserve"> no caso de empresa individual; </w:t>
      </w:r>
      <w:r w:rsidRPr="009737A7">
        <w:rPr>
          <w:rFonts w:ascii="Century Gothic" w:hAnsi="Century Gothic"/>
          <w:b/>
          <w:bCs/>
          <w:sz w:val="20"/>
          <w:u w:val="single"/>
        </w:rPr>
        <w:t>Decreto de autorização</w:t>
      </w:r>
      <w:r w:rsidRPr="0051570E">
        <w:rPr>
          <w:rFonts w:ascii="Century Gothic" w:hAnsi="Century Gothic"/>
          <w:sz w:val="20"/>
        </w:rPr>
        <w:t xml:space="preserve">, em se tratando de empresa ou sociedade estrangeira em funcionamento no País, e </w:t>
      </w:r>
      <w:r w:rsidRPr="009737A7">
        <w:rPr>
          <w:rFonts w:ascii="Century Gothic" w:hAnsi="Century Gothic"/>
          <w:b/>
          <w:bCs/>
          <w:sz w:val="20"/>
          <w:u w:val="single"/>
        </w:rPr>
        <w:t>ato de registro ou autorização para funcionamento expedido pelo órgão competente</w:t>
      </w:r>
      <w:r w:rsidRPr="0051570E">
        <w:rPr>
          <w:rFonts w:ascii="Century Gothic" w:hAnsi="Century Gothic"/>
          <w:sz w:val="20"/>
        </w:rPr>
        <w:t xml:space="preserve">, quando a atividade assim o exigir; </w:t>
      </w:r>
      <w:r w:rsidRPr="009737A7">
        <w:rPr>
          <w:rFonts w:ascii="Century Gothic" w:hAnsi="Century Gothic"/>
          <w:b/>
          <w:bCs/>
          <w:sz w:val="20"/>
          <w:u w:val="single"/>
        </w:rPr>
        <w:t>Inscrição do ato constitutivo</w:t>
      </w:r>
      <w:r w:rsidRPr="0051570E">
        <w:rPr>
          <w:rFonts w:ascii="Century Gothic" w:hAnsi="Century Gothic"/>
          <w:sz w:val="20"/>
        </w:rPr>
        <w:t xml:space="preserve">, no caso de sociedade civil, acompanhada de prova de diretoria em exercício; No caso de sociedade simples: </w:t>
      </w:r>
      <w:r w:rsidRPr="009737A7">
        <w:rPr>
          <w:rFonts w:ascii="Century Gothic" w:hAnsi="Century Gothic"/>
          <w:b/>
          <w:bCs/>
          <w:sz w:val="20"/>
          <w:u w:val="single"/>
        </w:rPr>
        <w:t>inscrição do ato constitutivo no Registro Civil das Pessoas Jurídicas</w:t>
      </w:r>
      <w:r>
        <w:rPr>
          <w:rFonts w:ascii="Century Gothic" w:hAnsi="Century Gothic"/>
          <w:sz w:val="20"/>
        </w:rPr>
        <w:t xml:space="preserve"> </w:t>
      </w:r>
      <w:r w:rsidRPr="009737A7">
        <w:rPr>
          <w:rFonts w:ascii="Century Gothic" w:hAnsi="Century Gothic"/>
          <w:sz w:val="20"/>
        </w:rPr>
        <w:t>do</w:t>
      </w:r>
      <w:r w:rsidRPr="0051570E">
        <w:rPr>
          <w:rFonts w:ascii="Century Gothic" w:hAnsi="Century Gothic"/>
          <w:sz w:val="20"/>
        </w:rPr>
        <w:t xml:space="preserve"> local de sua sede, acompanhada de prova da indicação dos seus administradores; No caso de cooperativa: </w:t>
      </w:r>
      <w:r w:rsidRPr="009737A7">
        <w:rPr>
          <w:rFonts w:ascii="Century Gothic" w:hAnsi="Century Gothic"/>
          <w:b/>
          <w:bCs/>
          <w:sz w:val="20"/>
          <w:u w:val="single"/>
        </w:rPr>
        <w:t>ata de fundação e estatuto social em vigor</w:t>
      </w:r>
      <w:r w:rsidRPr="0051570E">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9737A7">
        <w:rPr>
          <w:rFonts w:ascii="Century Gothic" w:hAnsi="Century Gothic"/>
          <w:b/>
          <w:bCs/>
          <w:sz w:val="20"/>
          <w:u w:val="single"/>
        </w:rPr>
        <w:t>matrícula no Cadastro Específico do INSS – CEI</w:t>
      </w:r>
      <w:r w:rsidRPr="0051570E">
        <w:rPr>
          <w:rFonts w:ascii="Century Gothic" w:hAnsi="Century Gothic"/>
          <w:sz w:val="20"/>
        </w:rPr>
        <w:t>, que comprove a qualificação como produtor rural pessoa física, nos termos da Instrução Normativa RFB n. 971, de 2009 (</w:t>
      </w:r>
      <w:proofErr w:type="spellStart"/>
      <w:r w:rsidRPr="0051570E">
        <w:rPr>
          <w:rFonts w:ascii="Century Gothic" w:hAnsi="Century Gothic"/>
          <w:sz w:val="20"/>
        </w:rPr>
        <w:t>arts</w:t>
      </w:r>
      <w:proofErr w:type="spellEnd"/>
      <w:r w:rsidRPr="0051570E">
        <w:rPr>
          <w:rFonts w:ascii="Century Gothic" w:hAnsi="Century Gothic"/>
          <w:sz w:val="20"/>
        </w:rPr>
        <w:t xml:space="preserve">. 17 a 19 e 165); Todos os documentos deverão estar acompanhados de todas as alterações ou da consolidação respectiva; </w:t>
      </w:r>
    </w:p>
    <w:p w14:paraId="5434F4C2" w14:textId="77777777" w:rsidR="006E1E5A" w:rsidRPr="00C70C98" w:rsidRDefault="006E1E5A" w:rsidP="006E1E5A">
      <w:pPr>
        <w:pStyle w:val="PargrafodaLista"/>
        <w:ind w:left="851"/>
        <w:rPr>
          <w:rFonts w:ascii="Century Gothic" w:hAnsi="Century Gothic"/>
          <w:sz w:val="20"/>
        </w:rPr>
      </w:pPr>
    </w:p>
    <w:p w14:paraId="0E9E9963" w14:textId="6C4C61CD" w:rsidR="006E1E5A" w:rsidRDefault="00440DD9" w:rsidP="00440DD9">
      <w:pPr>
        <w:rPr>
          <w:rFonts w:ascii="Century Gothic" w:hAnsi="Century Gothic"/>
          <w:sz w:val="20"/>
        </w:rPr>
      </w:pPr>
      <w:r>
        <w:rPr>
          <w:rFonts w:ascii="Century Gothic" w:hAnsi="Century Gothic"/>
          <w:b/>
          <w:sz w:val="20"/>
        </w:rPr>
        <w:t xml:space="preserve">9.8.1.2. </w:t>
      </w:r>
      <w:r w:rsidR="006E1E5A" w:rsidRPr="00440DD9">
        <w:rPr>
          <w:rFonts w:ascii="Century Gothic" w:hAnsi="Century Gothic"/>
          <w:b/>
          <w:sz w:val="20"/>
        </w:rPr>
        <w:t>PARA FINS DE COMPROVAÇÃO DE</w:t>
      </w:r>
      <w:r w:rsidR="006E1E5A" w:rsidRPr="00440DD9">
        <w:rPr>
          <w:rFonts w:ascii="Century Gothic" w:hAnsi="Century Gothic"/>
          <w:sz w:val="20"/>
        </w:rPr>
        <w:t xml:space="preserve"> </w:t>
      </w:r>
      <w:r w:rsidR="006E1E5A" w:rsidRPr="00440DD9">
        <w:rPr>
          <w:rFonts w:ascii="Century Gothic" w:hAnsi="Century Gothic"/>
          <w:b/>
          <w:bCs/>
          <w:sz w:val="20"/>
        </w:rPr>
        <w:t>REGULARIDADE FISCAL, SOCIAL E TRABALHISTA</w:t>
      </w:r>
      <w:r w:rsidR="006E1E5A" w:rsidRPr="00440DD9">
        <w:rPr>
          <w:rFonts w:ascii="Century Gothic" w:hAnsi="Century Gothic"/>
          <w:sz w:val="20"/>
        </w:rPr>
        <w:t>:</w:t>
      </w:r>
    </w:p>
    <w:p w14:paraId="3436E8B6" w14:textId="77777777" w:rsidR="00440DD9" w:rsidRPr="0051570E" w:rsidRDefault="00440DD9" w:rsidP="002233C5">
      <w:pPr>
        <w:pStyle w:val="PargrafodaLista"/>
        <w:numPr>
          <w:ilvl w:val="0"/>
          <w:numId w:val="5"/>
        </w:numPr>
        <w:ind w:left="0" w:firstLine="0"/>
        <w:rPr>
          <w:rFonts w:ascii="Century Gothic" w:eastAsia="Arial Unicode MS" w:hAnsi="Century Gothic"/>
          <w:sz w:val="20"/>
        </w:rPr>
      </w:pPr>
      <w:r w:rsidRPr="0051570E">
        <w:rPr>
          <w:rFonts w:ascii="Century Gothic" w:hAnsi="Century Gothic"/>
          <w:b/>
          <w:bCs/>
          <w:sz w:val="20"/>
        </w:rPr>
        <w:t>Prova de regularidade fiscal perante a Fazenda Nacional</w:t>
      </w:r>
      <w:r w:rsidRPr="0051570E">
        <w:rPr>
          <w:rFonts w:ascii="Century Gothic" w:hAnsi="Century Gothic"/>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398A5107" w14:textId="77777777" w:rsidR="00440DD9" w:rsidRPr="006A5DD6" w:rsidRDefault="00440DD9" w:rsidP="002233C5">
      <w:pPr>
        <w:pStyle w:val="PargrafodaLista"/>
        <w:numPr>
          <w:ilvl w:val="0"/>
          <w:numId w:val="5"/>
        </w:numPr>
        <w:ind w:left="0" w:firstLine="0"/>
        <w:rPr>
          <w:rFonts w:ascii="Century Gothic" w:eastAsia="Arial Unicode MS" w:hAnsi="Century Gothic"/>
          <w:sz w:val="20"/>
        </w:rPr>
      </w:pPr>
      <w:r w:rsidRPr="0051570E">
        <w:rPr>
          <w:rFonts w:ascii="Century Gothic" w:hAnsi="Century Gothic"/>
          <w:b/>
          <w:bCs/>
          <w:sz w:val="20"/>
        </w:rPr>
        <w:t>Prova de regularidade para com a Fazenda Estadual</w:t>
      </w:r>
      <w:r w:rsidRPr="0051570E">
        <w:rPr>
          <w:rFonts w:ascii="Century Gothic" w:hAnsi="Century Gothic"/>
          <w:sz w:val="20"/>
        </w:rPr>
        <w:t>, mediante apresentação de Certidão Negativa de Tributos Estaduais, expedida pela Secretaria de Estado da Fazenda, do domicílio ou sede da proponente ou outra equivalente na forma da lei;</w:t>
      </w:r>
    </w:p>
    <w:p w14:paraId="52C2A0D4" w14:textId="7F7887A6" w:rsidR="006A5DD6" w:rsidRPr="006A5DD6" w:rsidRDefault="006A5DD6" w:rsidP="006A5DD6">
      <w:pPr>
        <w:pStyle w:val="PargrafodaLista"/>
        <w:numPr>
          <w:ilvl w:val="0"/>
          <w:numId w:val="5"/>
        </w:numPr>
        <w:ind w:left="0" w:firstLine="0"/>
        <w:rPr>
          <w:rFonts w:ascii="Century Gothic" w:eastAsia="Arial Unicode MS" w:hAnsi="Century Gothic"/>
          <w:sz w:val="20"/>
        </w:rPr>
      </w:pPr>
      <w:r w:rsidRPr="0051570E">
        <w:rPr>
          <w:rFonts w:ascii="Century Gothic" w:eastAsia="Arial Unicode MS" w:hAnsi="Century Gothic"/>
          <w:b/>
          <w:bCs/>
          <w:sz w:val="20"/>
        </w:rPr>
        <w:t>Prova de regularidade para com a Fazenda Municipal</w:t>
      </w:r>
      <w:r w:rsidRPr="0051570E">
        <w:rPr>
          <w:rFonts w:ascii="Century Gothic" w:eastAsia="Arial Unicode MS" w:hAnsi="Century Gothic"/>
          <w:sz w:val="20"/>
        </w:rPr>
        <w:t>, mediante a apresentação de Certidão Negativa de Débitos Municipais, expedida pela Secretaria Municipal da Fazenda, do domicílio ou sede da proponente ou outra equivalente na forma da lei;</w:t>
      </w:r>
    </w:p>
    <w:p w14:paraId="0A535B41" w14:textId="77777777" w:rsidR="00440DD9" w:rsidRPr="0051570E" w:rsidRDefault="00440DD9" w:rsidP="002233C5">
      <w:pPr>
        <w:pStyle w:val="PargrafodaLista"/>
        <w:numPr>
          <w:ilvl w:val="0"/>
          <w:numId w:val="5"/>
        </w:numPr>
        <w:ind w:left="0" w:firstLine="0"/>
        <w:rPr>
          <w:rFonts w:ascii="Century Gothic" w:eastAsia="Arial Unicode MS" w:hAnsi="Century Gothic"/>
          <w:sz w:val="20"/>
        </w:rPr>
      </w:pPr>
      <w:r w:rsidRPr="0051570E">
        <w:rPr>
          <w:rFonts w:ascii="Century Gothic" w:hAnsi="Century Gothic"/>
          <w:b/>
          <w:bCs/>
          <w:sz w:val="20"/>
        </w:rPr>
        <w:t>Prova de Regularidade com o Fundo de Garantia do Tempo de Serviços</w:t>
      </w:r>
      <w:r w:rsidRPr="0051570E">
        <w:rPr>
          <w:rFonts w:ascii="Century Gothic" w:hAnsi="Century Gothic"/>
          <w:sz w:val="20"/>
        </w:rPr>
        <w:t xml:space="preserve"> (FGTS) – Certidão de Regularidade Fiscal (CRF).</w:t>
      </w:r>
    </w:p>
    <w:p w14:paraId="3AE07AB2" w14:textId="77777777" w:rsidR="00440DD9" w:rsidRPr="0051570E" w:rsidRDefault="00440DD9" w:rsidP="002233C5">
      <w:pPr>
        <w:pStyle w:val="PargrafodaLista"/>
        <w:numPr>
          <w:ilvl w:val="0"/>
          <w:numId w:val="5"/>
        </w:numPr>
        <w:ind w:left="0" w:firstLine="0"/>
        <w:rPr>
          <w:rFonts w:ascii="Century Gothic" w:eastAsia="Arial Unicode MS" w:hAnsi="Century Gothic"/>
          <w:sz w:val="20"/>
        </w:rPr>
      </w:pPr>
      <w:r w:rsidRPr="0051570E">
        <w:rPr>
          <w:rFonts w:ascii="Century Gothic" w:hAnsi="Century Gothic"/>
          <w:b/>
          <w:bCs/>
          <w:sz w:val="20"/>
        </w:rPr>
        <w:t>Prova de Regularidade com a Corregedoria-Geral da Justiça e Trabalho</w:t>
      </w:r>
      <w:r w:rsidRPr="0051570E">
        <w:rPr>
          <w:rFonts w:ascii="Century Gothic" w:hAnsi="Century Gothic"/>
          <w:sz w:val="20"/>
        </w:rPr>
        <w:t xml:space="preserve"> (CNDT).</w:t>
      </w:r>
    </w:p>
    <w:p w14:paraId="24A56D7C" w14:textId="77777777" w:rsidR="006E1E5A" w:rsidRPr="00C70C98" w:rsidRDefault="006E1E5A" w:rsidP="006E1E5A">
      <w:pPr>
        <w:pStyle w:val="PargrafodaLista"/>
        <w:ind w:left="851"/>
        <w:rPr>
          <w:rFonts w:ascii="Century Gothic" w:eastAsia="Arial Unicode MS" w:hAnsi="Century Gothic"/>
          <w:sz w:val="20"/>
        </w:rPr>
      </w:pPr>
    </w:p>
    <w:p w14:paraId="796602B6" w14:textId="3F1ABCD5" w:rsidR="006E1E5A" w:rsidRPr="00440DD9" w:rsidRDefault="00440DD9" w:rsidP="00440DD9">
      <w:pPr>
        <w:rPr>
          <w:rFonts w:ascii="Century Gothic" w:hAnsi="Century Gothic"/>
          <w:b/>
          <w:bCs/>
          <w:sz w:val="20"/>
        </w:rPr>
      </w:pPr>
      <w:r>
        <w:rPr>
          <w:rFonts w:ascii="Century Gothic" w:hAnsi="Century Gothic"/>
          <w:b/>
          <w:bCs/>
          <w:sz w:val="20"/>
        </w:rPr>
        <w:t xml:space="preserve">9.8.1.3. </w:t>
      </w:r>
      <w:r w:rsidR="006E1E5A" w:rsidRPr="00440DD9">
        <w:rPr>
          <w:rFonts w:ascii="Century Gothic" w:hAnsi="Century Gothic"/>
          <w:b/>
          <w:bCs/>
          <w:sz w:val="20"/>
        </w:rPr>
        <w:t>PARA FINS DE COMPROVAÇÃO ECONÔMICO-FINANCEIRA:</w:t>
      </w:r>
    </w:p>
    <w:p w14:paraId="72D7A988" w14:textId="5E93C452" w:rsidR="00835890" w:rsidRDefault="00835890" w:rsidP="00835890">
      <w:pPr>
        <w:rPr>
          <w:rFonts w:ascii="Century Gothic" w:hAnsi="Century Gothic"/>
          <w:sz w:val="20"/>
        </w:rPr>
      </w:pPr>
      <w:bookmarkStart w:id="17" w:name="_Hlk158284892"/>
      <w:bookmarkStart w:id="18" w:name="_Hlk158284856"/>
      <w:r>
        <w:rPr>
          <w:rFonts w:ascii="Century Gothic" w:hAnsi="Century Gothic"/>
          <w:b/>
          <w:bCs/>
          <w:sz w:val="20"/>
        </w:rPr>
        <w:t>a) B</w:t>
      </w:r>
      <w:r w:rsidRPr="00674A5B">
        <w:rPr>
          <w:rFonts w:ascii="Century Gothic" w:hAnsi="Century Gothic"/>
          <w:b/>
          <w:bCs/>
          <w:sz w:val="20"/>
        </w:rPr>
        <w:t xml:space="preserve">alanço patrimonial, demonstração de resultado de exercício e demais demonstrações contábeis </w:t>
      </w:r>
      <w:r w:rsidRPr="00440DD9">
        <w:rPr>
          <w:rFonts w:ascii="Century Gothic" w:hAnsi="Century Gothic" w:cs="Calibri"/>
          <w:b/>
          <w:color w:val="66FF33"/>
          <w:sz w:val="20"/>
          <w:highlight w:val="black"/>
        </w:rPr>
        <w:t xml:space="preserve">dos </w:t>
      </w:r>
      <w:proofErr w:type="gramStart"/>
      <w:r w:rsidRPr="00440DD9">
        <w:rPr>
          <w:rFonts w:ascii="Century Gothic" w:hAnsi="Century Gothic" w:cs="Calibri"/>
          <w:b/>
          <w:color w:val="66FF33"/>
          <w:sz w:val="20"/>
          <w:highlight w:val="black"/>
        </w:rPr>
        <w:t>2</w:t>
      </w:r>
      <w:proofErr w:type="gramEnd"/>
      <w:r w:rsidRPr="00440DD9">
        <w:rPr>
          <w:rFonts w:ascii="Century Gothic" w:hAnsi="Century Gothic" w:cs="Calibri"/>
          <w:b/>
          <w:color w:val="66FF33"/>
          <w:sz w:val="20"/>
          <w:highlight w:val="black"/>
        </w:rPr>
        <w:t xml:space="preserve"> (dois) </w:t>
      </w:r>
      <w:r w:rsidR="002A04E2">
        <w:rPr>
          <w:rFonts w:ascii="Century Gothic" w:hAnsi="Century Gothic" w:cs="Calibri"/>
          <w:b/>
          <w:color w:val="66FF33"/>
          <w:sz w:val="20"/>
          <w:highlight w:val="black"/>
        </w:rPr>
        <w:t>últimos exercícios sociais (2023 e 2024</w:t>
      </w:r>
      <w:r w:rsidRPr="00440DD9">
        <w:rPr>
          <w:rFonts w:ascii="Century Gothic" w:hAnsi="Century Gothic" w:cs="Calibri"/>
          <w:b/>
          <w:color w:val="66FF33"/>
          <w:sz w:val="20"/>
          <w:highlight w:val="black"/>
        </w:rPr>
        <w:t>)</w:t>
      </w:r>
      <w:bookmarkEnd w:id="17"/>
      <w:r>
        <w:rPr>
          <w:rFonts w:ascii="Century Gothic" w:hAnsi="Century Gothic"/>
          <w:sz w:val="20"/>
        </w:rPr>
        <w:t xml:space="preserve">, </w:t>
      </w:r>
      <w:r w:rsidRPr="00A47E51">
        <w:rPr>
          <w:rFonts w:ascii="Century Gothic" w:hAnsi="Century Gothic"/>
          <w:sz w:val="20"/>
        </w:rPr>
        <w:t>não sendo admitidos balancetes ou bal</w:t>
      </w:r>
      <w:r>
        <w:rPr>
          <w:rFonts w:ascii="Century Gothic" w:hAnsi="Century Gothic"/>
          <w:sz w:val="20"/>
        </w:rPr>
        <w:t>anços provisórios</w:t>
      </w:r>
      <w:r w:rsidRPr="00A47E51">
        <w:rPr>
          <w:rFonts w:ascii="Century Gothic" w:hAnsi="Century Gothic"/>
          <w:sz w:val="20"/>
        </w:rPr>
        <w:t>. Admitem-se balanços intermediários. As demonstrações devem ser assinadas por contador habilitado e</w:t>
      </w:r>
      <w:r>
        <w:rPr>
          <w:rFonts w:ascii="Century Gothic" w:hAnsi="Century Gothic"/>
          <w:sz w:val="20"/>
        </w:rPr>
        <w:t xml:space="preserve"> pelo proprietário da empresa, conforme </w:t>
      </w:r>
      <w:r w:rsidRPr="00A47E51">
        <w:rPr>
          <w:rFonts w:ascii="Century Gothic" w:hAnsi="Century Gothic"/>
          <w:sz w:val="20"/>
        </w:rPr>
        <w:t xml:space="preserve">Lei 10.406/2002 (Código Civil), art. 1.184, § 2º. Empresas constituídas há menos de dois anos apresentarão as demonstrações relativas ao último exercício, já as empresas recém-criadas </w:t>
      </w:r>
      <w:r>
        <w:rPr>
          <w:rFonts w:ascii="Century Gothic" w:hAnsi="Century Gothic"/>
          <w:sz w:val="20"/>
        </w:rPr>
        <w:t>deverão</w:t>
      </w:r>
      <w:r w:rsidRPr="00A47E51">
        <w:rPr>
          <w:rFonts w:ascii="Century Gothic" w:hAnsi="Century Gothic"/>
          <w:sz w:val="20"/>
        </w:rPr>
        <w:t xml:space="preserve"> substituir os demonstrativos contábeis pelo balanço de abertura</w:t>
      </w:r>
      <w:r>
        <w:rPr>
          <w:rFonts w:ascii="Century Gothic" w:hAnsi="Century Gothic"/>
          <w:sz w:val="20"/>
        </w:rPr>
        <w:t xml:space="preserve"> (</w:t>
      </w:r>
      <w:r w:rsidRPr="00835890">
        <w:rPr>
          <w:rFonts w:ascii="Century Gothic" w:hAnsi="Century Gothic"/>
          <w:sz w:val="20"/>
        </w:rPr>
        <w:t>Lei 14.133/2021, art. 69, inciso I e § 6º, art. 65, § 1º</w:t>
      </w:r>
      <w:r>
        <w:rPr>
          <w:rFonts w:ascii="Century Gothic" w:hAnsi="Century Gothic"/>
          <w:sz w:val="20"/>
        </w:rPr>
        <w:t>).</w:t>
      </w:r>
    </w:p>
    <w:p w14:paraId="568FAB2F" w14:textId="3B7CB10B" w:rsidR="00835890" w:rsidRPr="0003332E" w:rsidRDefault="0003332E" w:rsidP="0003332E">
      <w:pPr>
        <w:rPr>
          <w:rFonts w:ascii="Century Gothic" w:hAnsi="Century Gothic" w:cs="Times New Roman"/>
          <w:b/>
          <w:bCs/>
          <w:color w:val="00FF00"/>
          <w:sz w:val="20"/>
          <w:szCs w:val="20"/>
          <w:highlight w:val="black"/>
        </w:rPr>
      </w:pPr>
      <w:proofErr w:type="gramStart"/>
      <w:r w:rsidRPr="0003332E">
        <w:rPr>
          <w:rFonts w:ascii="Century Gothic" w:hAnsi="Century Gothic" w:cs="Times New Roman"/>
          <w:b/>
          <w:bCs/>
          <w:color w:val="00FF00"/>
          <w:sz w:val="20"/>
          <w:szCs w:val="20"/>
          <w:highlight w:val="black"/>
        </w:rPr>
        <w:t>a.</w:t>
      </w:r>
      <w:proofErr w:type="gramEnd"/>
      <w:r w:rsidRPr="0003332E">
        <w:rPr>
          <w:rFonts w:ascii="Century Gothic" w:hAnsi="Century Gothic" w:cs="Times New Roman"/>
          <w:b/>
          <w:bCs/>
          <w:color w:val="00FF00"/>
          <w:sz w:val="20"/>
          <w:szCs w:val="20"/>
          <w:highlight w:val="black"/>
        </w:rPr>
        <w:t xml:space="preserve">1) </w:t>
      </w:r>
      <w:r w:rsidR="00835890" w:rsidRPr="0003332E">
        <w:rPr>
          <w:rFonts w:ascii="Century Gothic" w:hAnsi="Century Gothic" w:cs="Times New Roman"/>
          <w:b/>
          <w:bCs/>
          <w:color w:val="00FF00"/>
          <w:sz w:val="20"/>
          <w:szCs w:val="20"/>
          <w:highlight w:val="black"/>
        </w:rPr>
        <w:t xml:space="preserve">Serão considerados aceitos como na forma da lei o Balanço Patrimonial (inclusive o de abertura) e demonstrações contábeis assim apresentados: </w:t>
      </w:r>
    </w:p>
    <w:p w14:paraId="60A70FC0" w14:textId="77777777" w:rsidR="00835890" w:rsidRPr="0003332E" w:rsidRDefault="00835890" w:rsidP="002233C5">
      <w:pPr>
        <w:pStyle w:val="PargrafodaLista"/>
        <w:numPr>
          <w:ilvl w:val="0"/>
          <w:numId w:val="24"/>
        </w:numPr>
        <w:ind w:left="0" w:firstLine="709"/>
        <w:rPr>
          <w:rFonts w:ascii="Century Gothic" w:hAnsi="Century Gothic"/>
          <w:b/>
          <w:color w:val="00FF00"/>
          <w:sz w:val="20"/>
          <w:highlight w:val="black"/>
        </w:rPr>
      </w:pPr>
      <w:r w:rsidRPr="0003332E">
        <w:rPr>
          <w:rFonts w:ascii="Century Gothic" w:hAnsi="Century Gothic"/>
          <w:b/>
          <w:color w:val="00FF00"/>
          <w:sz w:val="20"/>
          <w:highlight w:val="black"/>
        </w:rPr>
        <w:t xml:space="preserve">Publicados em Diário Oficial;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04142540" w14:textId="77777777" w:rsidR="00835890" w:rsidRPr="0003332E" w:rsidRDefault="00835890" w:rsidP="002233C5">
      <w:pPr>
        <w:pStyle w:val="PargrafodaLista"/>
        <w:numPr>
          <w:ilvl w:val="0"/>
          <w:numId w:val="24"/>
        </w:numPr>
        <w:ind w:left="0" w:firstLine="709"/>
        <w:rPr>
          <w:rFonts w:ascii="Century Gothic" w:hAnsi="Century Gothic"/>
          <w:b/>
          <w:color w:val="00FF00"/>
          <w:sz w:val="20"/>
          <w:highlight w:val="black"/>
        </w:rPr>
      </w:pPr>
      <w:r w:rsidRPr="0003332E">
        <w:rPr>
          <w:rFonts w:ascii="Century Gothic" w:hAnsi="Century Gothic"/>
          <w:b/>
          <w:color w:val="00FF00"/>
          <w:sz w:val="20"/>
          <w:highlight w:val="black"/>
        </w:rPr>
        <w:t xml:space="preserve">Publicados em Jornal;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13E5BC54" w14:textId="77777777" w:rsidR="00835890" w:rsidRPr="0003332E" w:rsidRDefault="00835890" w:rsidP="002233C5">
      <w:pPr>
        <w:pStyle w:val="PargrafodaLista"/>
        <w:numPr>
          <w:ilvl w:val="0"/>
          <w:numId w:val="24"/>
        </w:numPr>
        <w:ind w:left="0" w:firstLine="709"/>
        <w:rPr>
          <w:rFonts w:ascii="Century Gothic" w:hAnsi="Century Gothic"/>
          <w:b/>
          <w:color w:val="00FF00"/>
          <w:sz w:val="20"/>
          <w:highlight w:val="black"/>
        </w:rPr>
      </w:pPr>
      <w:r w:rsidRPr="0003332E">
        <w:rPr>
          <w:rFonts w:ascii="Century Gothic" w:hAnsi="Century Gothic"/>
          <w:b/>
          <w:color w:val="00FF00"/>
          <w:sz w:val="20"/>
          <w:highlight w:val="black"/>
        </w:rPr>
        <w:t xml:space="preserve">Por cópia ou fotocópia registrada ou autenticada na Junta Comercial da sede ou domicílio da proponente;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6F769F34" w14:textId="77777777" w:rsidR="00835890" w:rsidRPr="0003332E" w:rsidRDefault="00835890" w:rsidP="002233C5">
      <w:pPr>
        <w:pStyle w:val="PargrafodaLista"/>
        <w:numPr>
          <w:ilvl w:val="0"/>
          <w:numId w:val="24"/>
        </w:numPr>
        <w:ind w:left="0" w:firstLine="709"/>
        <w:rPr>
          <w:rFonts w:ascii="Century Gothic" w:hAnsi="Century Gothic"/>
          <w:b/>
          <w:color w:val="00FF00"/>
          <w:sz w:val="20"/>
          <w:highlight w:val="black"/>
          <w:u w:val="single"/>
        </w:rPr>
      </w:pPr>
      <w:r w:rsidRPr="0003332E">
        <w:rPr>
          <w:rFonts w:ascii="Century Gothic" w:hAnsi="Century Gothic"/>
          <w:b/>
          <w:color w:val="00FF00"/>
          <w:sz w:val="20"/>
          <w:highlight w:val="black"/>
        </w:rPr>
        <w:t xml:space="preserve">Por cópia ou fotocópia do livro Diário, </w:t>
      </w:r>
      <w:r w:rsidRPr="0003332E">
        <w:rPr>
          <w:rFonts w:ascii="Century Gothic" w:hAnsi="Century Gothic"/>
          <w:b/>
          <w:color w:val="00FF00"/>
          <w:sz w:val="20"/>
          <w:highlight w:val="black"/>
          <w:u w:val="single"/>
        </w:rPr>
        <w:t xml:space="preserve">devidamente autenticado na Junta Comercial da sede ou domicílio da proponente ou em outro órgão equivalente, inclusive com os </w:t>
      </w:r>
      <w:r w:rsidRPr="0003332E">
        <w:rPr>
          <w:rFonts w:ascii="Century Gothic" w:hAnsi="Century Gothic"/>
          <w:b/>
          <w:bCs/>
          <w:color w:val="00FF00"/>
          <w:sz w:val="20"/>
          <w:highlight w:val="black"/>
          <w:u w:val="single"/>
        </w:rPr>
        <w:t>Termos de Abertura e de Encerramento</w:t>
      </w:r>
      <w:r w:rsidRPr="0003332E">
        <w:rPr>
          <w:rFonts w:ascii="Century Gothic" w:hAnsi="Century Gothic"/>
          <w:b/>
          <w:color w:val="00FF00"/>
          <w:sz w:val="20"/>
          <w:highlight w:val="black"/>
          <w:u w:val="single"/>
        </w:rPr>
        <w:t>.</w:t>
      </w:r>
    </w:p>
    <w:p w14:paraId="34C6930A" w14:textId="77777777" w:rsidR="00835890" w:rsidRPr="0003332E" w:rsidRDefault="00835890" w:rsidP="00835890">
      <w:pPr>
        <w:pStyle w:val="PargrafodaLista"/>
        <w:ind w:left="709"/>
        <w:rPr>
          <w:rFonts w:ascii="Century Gothic" w:hAnsi="Century Gothic"/>
          <w:color w:val="00FF00"/>
          <w:sz w:val="20"/>
        </w:rPr>
      </w:pPr>
    </w:p>
    <w:p w14:paraId="4103B7EE" w14:textId="2A365809" w:rsidR="00835890" w:rsidRPr="00C70C98" w:rsidRDefault="0003332E" w:rsidP="00835890">
      <w:pPr>
        <w:pStyle w:val="PargrafodaLista"/>
        <w:ind w:left="0"/>
        <w:rPr>
          <w:rFonts w:ascii="Century Gothic" w:hAnsi="Century Gothic"/>
          <w:sz w:val="20"/>
        </w:rPr>
      </w:pPr>
      <w:proofErr w:type="gramStart"/>
      <w:r w:rsidRPr="0003332E">
        <w:rPr>
          <w:rFonts w:ascii="Century Gothic" w:hAnsi="Century Gothic"/>
          <w:b/>
          <w:sz w:val="20"/>
        </w:rPr>
        <w:t>a.</w:t>
      </w:r>
      <w:proofErr w:type="gramEnd"/>
      <w:r w:rsidRPr="0003332E">
        <w:rPr>
          <w:rFonts w:ascii="Century Gothic" w:hAnsi="Century Gothic"/>
          <w:b/>
          <w:sz w:val="20"/>
        </w:rPr>
        <w:t>2)</w:t>
      </w:r>
      <w:r>
        <w:rPr>
          <w:rFonts w:ascii="Century Gothic" w:hAnsi="Century Gothic"/>
          <w:sz w:val="20"/>
        </w:rPr>
        <w:t xml:space="preserve"> </w:t>
      </w:r>
      <w:r w:rsidR="00835890" w:rsidRPr="00C70C98">
        <w:rPr>
          <w:rFonts w:ascii="Century Gothic" w:hAnsi="Century Gothic"/>
          <w:sz w:val="20"/>
        </w:rPr>
        <w:t xml:space="preserve">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00835890" w:rsidRPr="00C70C98">
        <w:rPr>
          <w:rFonts w:ascii="Century Gothic" w:hAnsi="Century Gothic"/>
          <w:sz w:val="20"/>
        </w:rPr>
        <w:t>Sped</w:t>
      </w:r>
      <w:proofErr w:type="spellEnd"/>
      <w:r w:rsidR="00835890" w:rsidRPr="00C70C98">
        <w:rPr>
          <w:rFonts w:ascii="Century Gothic" w:hAnsi="Century Gothic"/>
          <w:sz w:val="20"/>
        </w:rPr>
        <w:t xml:space="preserve">, conforme Decreto nº 8.683 de 25 de fevereiro de 2016, e ainda deverá atender as prerrogativas do Conselho Federal de Contabilidade no que se refere às demonstrações contábeis. </w:t>
      </w:r>
    </w:p>
    <w:p w14:paraId="46B4025F" w14:textId="77777777" w:rsidR="00835890" w:rsidRDefault="00835890" w:rsidP="00835890">
      <w:pPr>
        <w:rPr>
          <w:rFonts w:ascii="Century Gothic" w:hAnsi="Century Gothic"/>
          <w:sz w:val="20"/>
        </w:rPr>
      </w:pPr>
    </w:p>
    <w:p w14:paraId="02CBD959" w14:textId="40AD36B9" w:rsidR="00835890" w:rsidRPr="00440DD9" w:rsidRDefault="0003332E" w:rsidP="00835890">
      <w:pPr>
        <w:rPr>
          <w:rFonts w:ascii="Century Gothic" w:hAnsi="Century Gothic"/>
          <w:sz w:val="20"/>
        </w:rPr>
      </w:pPr>
      <w:proofErr w:type="gramStart"/>
      <w:r>
        <w:rPr>
          <w:rFonts w:ascii="Century Gothic" w:hAnsi="Century Gothic"/>
          <w:b/>
          <w:sz w:val="20"/>
        </w:rPr>
        <w:t>a.</w:t>
      </w:r>
      <w:proofErr w:type="gramEnd"/>
      <w:r>
        <w:rPr>
          <w:rFonts w:ascii="Century Gothic" w:hAnsi="Century Gothic"/>
          <w:b/>
          <w:sz w:val="20"/>
        </w:rPr>
        <w:t>3</w:t>
      </w:r>
      <w:r w:rsidR="00835890" w:rsidRPr="00674A5B">
        <w:rPr>
          <w:rFonts w:ascii="Century Gothic" w:hAnsi="Century Gothic"/>
          <w:b/>
          <w:sz w:val="20"/>
        </w:rPr>
        <w:t>)</w:t>
      </w:r>
      <w:r>
        <w:rPr>
          <w:rFonts w:ascii="Century Gothic" w:hAnsi="Century Gothic"/>
          <w:b/>
          <w:sz w:val="20"/>
        </w:rPr>
        <w:t xml:space="preserve"> </w:t>
      </w:r>
      <w:r w:rsidR="00835890" w:rsidRPr="00440DD9">
        <w:rPr>
          <w:rFonts w:ascii="Century Gothic" w:hAnsi="Century Gothic"/>
          <w:sz w:val="20"/>
        </w:rPr>
        <w:t xml:space="preserve">Microempreendedores Individuais estão dispensados de apresentar balanço patrimonial, </w:t>
      </w:r>
      <w:r w:rsidR="00835890" w:rsidRPr="00A47E51">
        <w:rPr>
          <w:rFonts w:ascii="Century Gothic" w:hAnsi="Century Gothic"/>
          <w:b/>
          <w:color w:val="FF0000"/>
          <w:sz w:val="20"/>
          <w:u w:val="single"/>
        </w:rPr>
        <w:t>desde que</w:t>
      </w:r>
      <w:r w:rsidR="00835890" w:rsidRPr="00440DD9">
        <w:rPr>
          <w:rFonts w:ascii="Century Gothic" w:hAnsi="Century Gothic"/>
          <w:sz w:val="20"/>
        </w:rPr>
        <w:t xml:space="preserve">, apresentem Declaração Anual do Simples Nacional, </w:t>
      </w:r>
      <w:r w:rsidR="00835890" w:rsidRPr="00440DD9">
        <w:rPr>
          <w:rFonts w:ascii="Century Gothic" w:hAnsi="Century Gothic" w:cs="Calibri"/>
          <w:b/>
          <w:color w:val="66FF33"/>
          <w:sz w:val="20"/>
          <w:highlight w:val="black"/>
        </w:rPr>
        <w:t xml:space="preserve">dos 2 (dois) </w:t>
      </w:r>
      <w:r w:rsidR="002A04E2">
        <w:rPr>
          <w:rFonts w:ascii="Century Gothic" w:hAnsi="Century Gothic" w:cs="Calibri"/>
          <w:b/>
          <w:color w:val="66FF33"/>
          <w:sz w:val="20"/>
          <w:highlight w:val="black"/>
        </w:rPr>
        <w:t>últimos exercícios sociais (2023 e 2024</w:t>
      </w:r>
      <w:r w:rsidR="00835890" w:rsidRPr="00440DD9">
        <w:rPr>
          <w:rFonts w:ascii="Century Gothic" w:hAnsi="Century Gothic" w:cs="Calibri"/>
          <w:b/>
          <w:color w:val="66FF33"/>
          <w:sz w:val="20"/>
          <w:highlight w:val="black"/>
        </w:rPr>
        <w:t>)</w:t>
      </w:r>
      <w:r w:rsidR="00835890" w:rsidRPr="00440DD9">
        <w:rPr>
          <w:rFonts w:ascii="Century Gothic" w:hAnsi="Century Gothic" w:cs="Calibri"/>
          <w:b/>
          <w:sz w:val="20"/>
        </w:rPr>
        <w:t>.</w:t>
      </w:r>
      <w:r w:rsidR="00835890" w:rsidRPr="00440DD9">
        <w:rPr>
          <w:rFonts w:ascii="Century Gothic" w:hAnsi="Century Gothic" w:cs="Calibri"/>
          <w:b/>
          <w:color w:val="66FF33"/>
          <w:sz w:val="20"/>
        </w:rPr>
        <w:t xml:space="preserve"> </w:t>
      </w:r>
      <w:r w:rsidR="00835890" w:rsidRPr="00440DD9">
        <w:rPr>
          <w:rFonts w:ascii="Century Gothic" w:hAnsi="Century Gothic"/>
          <w:sz w:val="20"/>
        </w:rPr>
        <w:t xml:space="preserve">No caso de Microempreendedor Individual constituído no exercício social vigente deste certame, ou com menos de 01 (um) ano, estará dispensado de apresentar a Declaração Anual do Simples Nacional. </w:t>
      </w:r>
    </w:p>
    <w:p w14:paraId="615DCED9" w14:textId="77777777" w:rsidR="00835890" w:rsidRDefault="00835890" w:rsidP="00835890">
      <w:pPr>
        <w:pStyle w:val="PargrafodaLista"/>
        <w:ind w:firstLine="709"/>
        <w:rPr>
          <w:rFonts w:ascii="Century Gothic" w:hAnsi="Century Gothic"/>
          <w:sz w:val="20"/>
        </w:rPr>
      </w:pPr>
    </w:p>
    <w:p w14:paraId="66D5386B" w14:textId="5BB18E55" w:rsidR="00835890" w:rsidRDefault="00835890" w:rsidP="00835890">
      <w:pPr>
        <w:pStyle w:val="PargrafodaLista"/>
        <w:ind w:firstLine="709"/>
        <w:rPr>
          <w:rFonts w:ascii="Century Gothic" w:hAnsi="Century Gothic"/>
          <w:sz w:val="20"/>
        </w:rPr>
      </w:pPr>
      <w:r>
        <w:rPr>
          <w:rFonts w:ascii="Century Gothic" w:hAnsi="Century Gothic"/>
          <w:sz w:val="20"/>
        </w:rPr>
        <w:t xml:space="preserve">Considerando a </w:t>
      </w:r>
      <w:r w:rsidRPr="0025678E">
        <w:rPr>
          <w:rFonts w:ascii="Century Gothic" w:hAnsi="Century Gothic"/>
          <w:sz w:val="20"/>
        </w:rPr>
        <w:t>LEI Nº 10.406, DE 10 DE JANEIRO DE 2002</w:t>
      </w:r>
      <w:r w:rsidR="00C363D0">
        <w:rPr>
          <w:rFonts w:ascii="Century Gothic" w:hAnsi="Century Gothic"/>
          <w:sz w:val="20"/>
        </w:rPr>
        <w:t xml:space="preserve"> e o disposto no artigo 1.179</w:t>
      </w:r>
      <w:r>
        <w:rPr>
          <w:rFonts w:ascii="Century Gothic" w:hAnsi="Century Gothic"/>
          <w:sz w:val="20"/>
        </w:rPr>
        <w:t>, do Código Civil:</w:t>
      </w:r>
    </w:p>
    <w:p w14:paraId="30A50AC1" w14:textId="4BF2750F" w:rsidR="00835890" w:rsidRPr="00C363D0" w:rsidRDefault="00C363D0" w:rsidP="00835890">
      <w:pPr>
        <w:pStyle w:val="PargrafodaLista"/>
        <w:ind w:firstLine="709"/>
        <w:rPr>
          <w:rFonts w:ascii="Century Gothic" w:eastAsiaTheme="minorHAnsi" w:hAnsi="Century Gothic" w:cs="Calibri"/>
          <w:b/>
          <w:color w:val="66FF33"/>
          <w:sz w:val="20"/>
          <w:szCs w:val="22"/>
          <w:highlight w:val="black"/>
          <w:lang w:eastAsia="en-US"/>
        </w:rPr>
      </w:pPr>
      <w:r w:rsidRPr="00C363D0">
        <w:rPr>
          <w:rFonts w:ascii="Century Gothic" w:eastAsiaTheme="minorHAnsi" w:hAnsi="Century Gothic" w:cs="Calibri"/>
          <w:b/>
          <w:color w:val="66FF33"/>
          <w:sz w:val="20"/>
          <w:szCs w:val="22"/>
          <w:highlight w:val="black"/>
          <w:lang w:eastAsia="en-US"/>
        </w:rPr>
        <w:t>Art. 1.179. O empresário e a sociedade empresária são obrigados a seguir um sistema de contabilidade, mecanizado ou não, com base na escrituração uniforme de seus livros, em correspondência com a documentação respectiva, e a levantar anualmente o balanço patrimonial e o de resultado econômico.</w:t>
      </w:r>
    </w:p>
    <w:p w14:paraId="2F81B005" w14:textId="77777777" w:rsidR="00C363D0" w:rsidRDefault="00C363D0" w:rsidP="00835890">
      <w:pPr>
        <w:pStyle w:val="PargrafodaLista"/>
        <w:ind w:firstLine="709"/>
        <w:rPr>
          <w:rFonts w:ascii="Century Gothic" w:hAnsi="Century Gothic"/>
          <w:sz w:val="20"/>
        </w:rPr>
      </w:pPr>
    </w:p>
    <w:p w14:paraId="59830A0F" w14:textId="2753B040" w:rsidR="006E1E5A" w:rsidRPr="00440DD9" w:rsidRDefault="00674A5B" w:rsidP="00440DD9">
      <w:pPr>
        <w:rPr>
          <w:rFonts w:ascii="Century Gothic" w:hAnsi="Century Gothic"/>
          <w:sz w:val="20"/>
        </w:rPr>
      </w:pPr>
      <w:r>
        <w:rPr>
          <w:rFonts w:ascii="Century Gothic" w:hAnsi="Century Gothic"/>
          <w:b/>
          <w:bCs/>
          <w:sz w:val="20"/>
        </w:rPr>
        <w:t>b</w:t>
      </w:r>
      <w:r w:rsidR="00440DD9">
        <w:rPr>
          <w:rFonts w:ascii="Century Gothic" w:hAnsi="Century Gothic"/>
          <w:b/>
          <w:bCs/>
          <w:sz w:val="20"/>
        </w:rPr>
        <w:t xml:space="preserve">) </w:t>
      </w:r>
      <w:r>
        <w:rPr>
          <w:rFonts w:ascii="Century Gothic" w:hAnsi="Century Gothic"/>
          <w:b/>
          <w:bCs/>
          <w:sz w:val="20"/>
        </w:rPr>
        <w:t>C</w:t>
      </w:r>
      <w:r w:rsidRPr="00674A5B">
        <w:rPr>
          <w:rFonts w:ascii="Century Gothic" w:hAnsi="Century Gothic"/>
          <w:b/>
          <w:bCs/>
          <w:sz w:val="20"/>
        </w:rPr>
        <w:t>ertidão negativa de feitos sobre falência expedida pelo distribuidor da sede do licitante</w:t>
      </w:r>
      <w:r w:rsidR="006E1E5A" w:rsidRPr="00440DD9">
        <w:rPr>
          <w:rFonts w:ascii="Century Gothic" w:hAnsi="Century Gothic"/>
          <w:sz w:val="20"/>
        </w:rPr>
        <w:t xml:space="preserve">, expedida </w:t>
      </w:r>
      <w:r>
        <w:rPr>
          <w:rFonts w:ascii="Century Gothic" w:hAnsi="Century Gothic"/>
          <w:sz w:val="20"/>
        </w:rPr>
        <w:t xml:space="preserve">em </w:t>
      </w:r>
      <w:r w:rsidR="006E1E5A" w:rsidRPr="00440DD9">
        <w:rPr>
          <w:rFonts w:ascii="Century Gothic" w:hAnsi="Century Gothic"/>
          <w:sz w:val="20"/>
        </w:rPr>
        <w:t>até</w:t>
      </w:r>
      <w:r>
        <w:rPr>
          <w:rFonts w:ascii="Century Gothic" w:hAnsi="Century Gothic"/>
          <w:sz w:val="20"/>
        </w:rPr>
        <w:t xml:space="preserve"> no máximo</w:t>
      </w:r>
      <w:r w:rsidR="006E1E5A" w:rsidRPr="00440DD9">
        <w:rPr>
          <w:rFonts w:ascii="Century Gothic" w:hAnsi="Century Gothic"/>
          <w:sz w:val="20"/>
        </w:rPr>
        <w:t xml:space="preserve"> 180 (cento e oitenta) dias da abertura </w:t>
      </w:r>
      <w:r>
        <w:rPr>
          <w:rFonts w:ascii="Century Gothic" w:hAnsi="Century Gothic"/>
          <w:sz w:val="20"/>
        </w:rPr>
        <w:t>da sessão pública virtual.</w:t>
      </w:r>
    </w:p>
    <w:bookmarkEnd w:id="18"/>
    <w:p w14:paraId="1796948A" w14:textId="77777777" w:rsidR="006E1E5A" w:rsidRPr="00C70C98" w:rsidRDefault="006E1E5A" w:rsidP="00440DD9">
      <w:pPr>
        <w:pStyle w:val="PargrafodaLista"/>
        <w:ind w:left="851"/>
        <w:rPr>
          <w:rFonts w:ascii="Century Gothic" w:eastAsia="Arial Unicode MS" w:hAnsi="Century Gothic"/>
          <w:sz w:val="20"/>
        </w:rPr>
      </w:pPr>
    </w:p>
    <w:p w14:paraId="6D587C21" w14:textId="77777777" w:rsidR="00311E03" w:rsidRPr="00440DD9" w:rsidRDefault="00440DD9" w:rsidP="00311E03">
      <w:pPr>
        <w:rPr>
          <w:rFonts w:ascii="Century Gothic" w:eastAsia="Arial Unicode MS" w:hAnsi="Century Gothic"/>
          <w:sz w:val="20"/>
        </w:rPr>
      </w:pPr>
      <w:r w:rsidRPr="00C94227">
        <w:rPr>
          <w:rFonts w:ascii="Century Gothic" w:hAnsi="Century Gothic"/>
          <w:b/>
          <w:sz w:val="20"/>
          <w:szCs w:val="20"/>
        </w:rPr>
        <w:t xml:space="preserve">9.8.1.4. </w:t>
      </w:r>
      <w:r w:rsidR="00311E03" w:rsidRPr="00440DD9">
        <w:rPr>
          <w:rFonts w:ascii="Century Gothic" w:hAnsi="Century Gothic"/>
          <w:b/>
          <w:sz w:val="20"/>
        </w:rPr>
        <w:t>PARA FINS DE</w:t>
      </w:r>
      <w:r w:rsidR="00311E03" w:rsidRPr="00440DD9">
        <w:rPr>
          <w:rFonts w:ascii="Century Gothic" w:hAnsi="Century Gothic"/>
          <w:sz w:val="20"/>
        </w:rPr>
        <w:t xml:space="preserve"> </w:t>
      </w:r>
      <w:r w:rsidR="00311E03">
        <w:rPr>
          <w:rFonts w:ascii="Century Gothic" w:hAnsi="Century Gothic"/>
          <w:b/>
          <w:bCs/>
          <w:sz w:val="20"/>
        </w:rPr>
        <w:t>QUALIFICAÇÃO</w:t>
      </w:r>
      <w:r w:rsidR="00311E03" w:rsidRPr="00440DD9">
        <w:rPr>
          <w:rFonts w:ascii="Century Gothic" w:hAnsi="Century Gothic"/>
          <w:b/>
          <w:bCs/>
          <w:sz w:val="20"/>
        </w:rPr>
        <w:t xml:space="preserve"> TÉCNICA:</w:t>
      </w:r>
    </w:p>
    <w:p w14:paraId="769EEE27" w14:textId="77777777" w:rsidR="00311E03" w:rsidRPr="00C70C98" w:rsidRDefault="00311E03" w:rsidP="00311E03">
      <w:pPr>
        <w:widowControl w:val="0"/>
        <w:suppressAutoHyphens/>
        <w:autoSpaceDN w:val="0"/>
        <w:textAlignment w:val="baseline"/>
        <w:rPr>
          <w:sz w:val="20"/>
          <w:szCs w:val="20"/>
        </w:rPr>
      </w:pPr>
      <w:r w:rsidRPr="00674A5B">
        <w:rPr>
          <w:rFonts w:ascii="Century Gothic" w:eastAsia="Arial Unicode MS" w:hAnsi="Century Gothic" w:cs="Arial"/>
          <w:b/>
          <w:sz w:val="20"/>
          <w:szCs w:val="20"/>
        </w:rPr>
        <w:t>a)</w:t>
      </w:r>
      <w:r>
        <w:rPr>
          <w:rFonts w:ascii="Century Gothic" w:eastAsia="Arial Unicode MS" w:hAnsi="Century Gothic" w:cs="Arial"/>
          <w:sz w:val="20"/>
          <w:szCs w:val="20"/>
        </w:rPr>
        <w:t xml:space="preserve"> </w:t>
      </w:r>
      <w:r w:rsidRPr="00C70C98">
        <w:rPr>
          <w:rFonts w:ascii="Century Gothic" w:eastAsia="Arial Unicode MS" w:hAnsi="Century Gothic" w:cs="Arial"/>
          <w:sz w:val="20"/>
          <w:szCs w:val="20"/>
        </w:rPr>
        <w:t xml:space="preserve">Apresentação de no mínimo </w:t>
      </w:r>
      <w:r w:rsidRPr="00C70C98">
        <w:rPr>
          <w:rFonts w:ascii="Century Gothic" w:eastAsia="Arial Unicode MS" w:hAnsi="Century Gothic" w:cs="Arial"/>
          <w:b/>
          <w:bCs/>
          <w:sz w:val="20"/>
          <w:szCs w:val="20"/>
        </w:rPr>
        <w:t xml:space="preserve">01 (um) atestado de capacidade </w:t>
      </w:r>
      <w:proofErr w:type="gramStart"/>
      <w:r w:rsidRPr="00C70C98">
        <w:rPr>
          <w:rFonts w:ascii="Century Gothic" w:eastAsia="Arial Unicode MS" w:hAnsi="Century Gothic" w:cs="Arial"/>
          <w:b/>
          <w:bCs/>
          <w:sz w:val="20"/>
          <w:szCs w:val="20"/>
        </w:rPr>
        <w:t>técnica</w:t>
      </w:r>
      <w:r w:rsidRPr="00C70C98">
        <w:rPr>
          <w:rFonts w:ascii="Century Gothic" w:eastAsia="Arial Unicode MS" w:hAnsi="Century Gothic" w:cs="Arial"/>
          <w:sz w:val="20"/>
          <w:szCs w:val="20"/>
        </w:rPr>
        <w:t xml:space="preserve"> expedido por órgão de administração pública direta ou indireta, e/ou por instituições/empresas privadas demonstrando que a </w:t>
      </w:r>
      <w:r>
        <w:rPr>
          <w:rFonts w:ascii="Century Gothic" w:eastAsia="Arial Unicode MS" w:hAnsi="Century Gothic" w:cs="Arial"/>
          <w:sz w:val="20"/>
          <w:szCs w:val="20"/>
        </w:rPr>
        <w:t xml:space="preserve">licitante possui aptidão para fornecimento </w:t>
      </w:r>
      <w:r w:rsidRPr="00C70C98">
        <w:rPr>
          <w:rFonts w:ascii="Century Gothic" w:eastAsia="Arial Unicode MS" w:hAnsi="Century Gothic" w:cs="Arial"/>
          <w:sz w:val="20"/>
          <w:szCs w:val="20"/>
        </w:rPr>
        <w:t>do objeto licitado</w:t>
      </w:r>
      <w:proofErr w:type="gramEnd"/>
      <w:r w:rsidRPr="00C70C98">
        <w:rPr>
          <w:rFonts w:ascii="Century Gothic" w:eastAsia="Arial Unicode MS" w:hAnsi="Century Gothic" w:cs="Arial"/>
          <w:sz w:val="20"/>
          <w:szCs w:val="20"/>
        </w:rPr>
        <w:t xml:space="preserve">. </w:t>
      </w:r>
      <w:r w:rsidRPr="00C70C98">
        <w:rPr>
          <w:rFonts w:ascii="Century Gothic" w:hAnsi="Century Gothic" w:cs="Calibri"/>
          <w:sz w:val="20"/>
          <w:szCs w:val="20"/>
        </w:rPr>
        <w:t xml:space="preserve">Na descrição deverão conter informações que permitam o entendimento dos fornecimentos realizados, bem como </w:t>
      </w:r>
      <w:r w:rsidRPr="00C70C98">
        <w:rPr>
          <w:rFonts w:ascii="Century Gothic" w:hAnsi="Century Gothic" w:cs="Calibri"/>
          <w:b/>
          <w:bCs/>
          <w:sz w:val="20"/>
          <w:szCs w:val="20"/>
        </w:rPr>
        <w:t>deverão conter</w:t>
      </w:r>
      <w:r w:rsidRPr="00C70C98">
        <w:rPr>
          <w:rFonts w:ascii="Century Gothic" w:hAnsi="Century Gothic" w:cs="Calibri"/>
          <w:sz w:val="20"/>
          <w:szCs w:val="20"/>
        </w:rPr>
        <w:t> algumas </w:t>
      </w:r>
      <w:r w:rsidRPr="00C70C98">
        <w:rPr>
          <w:rFonts w:ascii="Century Gothic" w:hAnsi="Century Gothic" w:cs="Calibri"/>
          <w:b/>
          <w:bCs/>
          <w:sz w:val="20"/>
          <w:szCs w:val="20"/>
        </w:rPr>
        <w:t>informações</w:t>
      </w:r>
      <w:r w:rsidRPr="00C70C98">
        <w:rPr>
          <w:rFonts w:ascii="Century Gothic" w:hAnsi="Century Gothic" w:cs="Calibri"/>
          <w:sz w:val="20"/>
          <w:szCs w:val="20"/>
        </w:rPr>
        <w:t> específicas:</w:t>
      </w:r>
    </w:p>
    <w:p w14:paraId="4A234B39"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A assinatura do responsável da empresa privada ou órgão público que está emitindo o atestado;</w:t>
      </w:r>
    </w:p>
    <w:p w14:paraId="4709A9B1"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Razão social da empresa privada ou órgão público que está emitindo o atestado;</w:t>
      </w:r>
    </w:p>
    <w:p w14:paraId="58BFB8ED"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CNPJ da empresa privada ou órgão público que está emitindo o atestado;</w:t>
      </w:r>
    </w:p>
    <w:p w14:paraId="4E263CD4"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Endereço da empresa privada ou órgão público que está emitindo o atestado;</w:t>
      </w:r>
    </w:p>
    <w:p w14:paraId="2BF87DF7"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Razão social da empresa licitante;</w:t>
      </w:r>
    </w:p>
    <w:p w14:paraId="77052440"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CNPJ da empresa licitante;</w:t>
      </w:r>
    </w:p>
    <w:p w14:paraId="1B4C9BF2"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Endereço da empresa licitante;</w:t>
      </w:r>
    </w:p>
    <w:p w14:paraId="65074D95"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Lista dos produtos que a empresa licitante forneceu ou dos serviços que a empresa licitante executou para empresa privada/órgão público emissor do atestado;</w:t>
      </w:r>
    </w:p>
    <w:p w14:paraId="64382F95"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E-mail e telefone de contato da empresa privada ou órgão público que está emitindo o atestado;</w:t>
      </w:r>
    </w:p>
    <w:p w14:paraId="5A865AE4" w14:textId="77777777" w:rsidR="00311E03" w:rsidRPr="00C70C98"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O grau de satisfação da empresa privada ou órgão público que está emitindo o atestado.</w:t>
      </w:r>
    </w:p>
    <w:p w14:paraId="6F59CF04" w14:textId="77777777" w:rsidR="00311E03" w:rsidRDefault="00311E03" w:rsidP="00311E03">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 xml:space="preserve">O atestado de capacidade técnica deverá ser fornecido preferencialmente em </w:t>
      </w:r>
      <w:r w:rsidRPr="000B3F69">
        <w:rPr>
          <w:rFonts w:ascii="Century Gothic" w:hAnsi="Century Gothic" w:cs="Calibri"/>
          <w:sz w:val="20"/>
        </w:rPr>
        <w:t>papel timbrado da empresa privada ou órgão público que está emitindo o atestado.</w:t>
      </w:r>
    </w:p>
    <w:p w14:paraId="049076E0" w14:textId="730A4DD3" w:rsidR="00C94227" w:rsidRPr="00311E03" w:rsidRDefault="00C94227" w:rsidP="00311E03">
      <w:pPr>
        <w:rPr>
          <w:rFonts w:ascii="Century Gothic" w:eastAsia="Arial" w:hAnsi="Century Gothic"/>
          <w:b/>
          <w:bCs/>
          <w:sz w:val="20"/>
          <w:szCs w:val="20"/>
          <w:lang w:val="x-none"/>
        </w:rPr>
      </w:pPr>
    </w:p>
    <w:p w14:paraId="3D4770CF" w14:textId="77777777" w:rsidR="00C94227" w:rsidRPr="00C94227" w:rsidRDefault="00C94227" w:rsidP="002F5072">
      <w:pPr>
        <w:rPr>
          <w:sz w:val="20"/>
          <w:szCs w:val="20"/>
        </w:rPr>
      </w:pPr>
    </w:p>
    <w:p w14:paraId="27009C22" w14:textId="2919E71F" w:rsidR="002F5072" w:rsidRPr="00DB0A43" w:rsidRDefault="00C94227" w:rsidP="002F5072">
      <w:pPr>
        <w:pStyle w:val="Corpodetexto"/>
        <w:rPr>
          <w:rFonts w:ascii="Century Gothic" w:eastAsia="Arial Unicode MS" w:hAnsi="Century Gothic"/>
          <w:b/>
          <w:sz w:val="20"/>
        </w:rPr>
      </w:pPr>
      <w:r>
        <w:rPr>
          <w:rFonts w:ascii="Century Gothic" w:hAnsi="Century Gothic" w:cs="Calibri"/>
          <w:b/>
          <w:sz w:val="20"/>
        </w:rPr>
        <w:t>9.8</w:t>
      </w:r>
      <w:r w:rsidR="00311E03">
        <w:rPr>
          <w:rFonts w:ascii="Century Gothic" w:hAnsi="Century Gothic" w:cs="Calibri"/>
          <w:b/>
          <w:sz w:val="20"/>
        </w:rPr>
        <w:t>.1.</w:t>
      </w:r>
      <w:r w:rsidR="00311E03">
        <w:rPr>
          <w:rFonts w:ascii="Century Gothic" w:hAnsi="Century Gothic" w:cs="Calibri"/>
          <w:b/>
          <w:sz w:val="20"/>
          <w:lang w:val="pt-BR"/>
        </w:rPr>
        <w:t>5</w:t>
      </w:r>
      <w:r w:rsidRPr="00C94227">
        <w:rPr>
          <w:rFonts w:ascii="Century Gothic" w:hAnsi="Century Gothic" w:cs="Calibri"/>
          <w:b/>
          <w:sz w:val="20"/>
        </w:rPr>
        <w:t xml:space="preserve">. </w:t>
      </w:r>
      <w:r w:rsidR="002F5072" w:rsidRPr="00DB0A43">
        <w:rPr>
          <w:rFonts w:ascii="Century Gothic" w:eastAsia="Arial Unicode MS" w:hAnsi="Century Gothic"/>
          <w:b/>
          <w:sz w:val="20"/>
        </w:rPr>
        <w:t xml:space="preserve">OUTROS DOCUMENTOS: </w:t>
      </w:r>
    </w:p>
    <w:p w14:paraId="5FF90A91" w14:textId="77777777" w:rsidR="00311E03" w:rsidRPr="00DB2275" w:rsidRDefault="00311E03" w:rsidP="00311E03">
      <w:pPr>
        <w:widowControl w:val="0"/>
        <w:suppressAutoHyphens/>
        <w:autoSpaceDN w:val="0"/>
        <w:spacing w:line="276" w:lineRule="auto"/>
        <w:textAlignment w:val="baseline"/>
        <w:rPr>
          <w:sz w:val="20"/>
          <w:szCs w:val="20"/>
        </w:rPr>
      </w:pPr>
      <w:r>
        <w:rPr>
          <w:rFonts w:ascii="Century Gothic" w:eastAsia="Arial Unicode MS" w:hAnsi="Century Gothic" w:cs="Arial"/>
          <w:sz w:val="20"/>
          <w:szCs w:val="20"/>
        </w:rPr>
        <w:t xml:space="preserve">a) </w:t>
      </w:r>
      <w:r w:rsidRPr="00C70C98">
        <w:rPr>
          <w:rFonts w:ascii="Century Gothic" w:eastAsia="Arial Unicode MS" w:hAnsi="Century Gothic" w:cs="Arial"/>
          <w:sz w:val="20"/>
          <w:szCs w:val="20"/>
        </w:rPr>
        <w:t xml:space="preserve">Declaração unificada </w:t>
      </w:r>
      <w:r w:rsidRPr="00C70C98">
        <w:rPr>
          <w:rFonts w:ascii="Century Gothic" w:eastAsia="Arial Unicode MS" w:hAnsi="Century Gothic" w:cs="Arial"/>
          <w:b/>
          <w:bCs/>
          <w:sz w:val="20"/>
          <w:szCs w:val="20"/>
        </w:rPr>
        <w:t>(</w:t>
      </w:r>
      <w:r w:rsidRPr="00440DD9">
        <w:rPr>
          <w:rFonts w:ascii="Century Gothic" w:eastAsia="Arial Unicode MS" w:hAnsi="Century Gothic" w:cs="Arial"/>
          <w:b/>
          <w:bCs/>
          <w:color w:val="00FF00"/>
          <w:sz w:val="20"/>
          <w:szCs w:val="20"/>
          <w:highlight w:val="black"/>
        </w:rPr>
        <w:t>Obrigatório utilizar o Modelo anexo 03</w:t>
      </w:r>
      <w:r w:rsidRPr="00311E03">
        <w:rPr>
          <w:rFonts w:ascii="Century Gothic" w:eastAsia="Arial Unicode MS" w:hAnsi="Century Gothic" w:cs="Arial"/>
          <w:b/>
          <w:bCs/>
          <w:color w:val="00FF00"/>
          <w:sz w:val="20"/>
          <w:szCs w:val="20"/>
          <w:highlight w:val="black"/>
        </w:rPr>
        <w:t>).</w:t>
      </w:r>
    </w:p>
    <w:p w14:paraId="70173BC2" w14:textId="3AA7E131" w:rsidR="00311E03" w:rsidRDefault="00311E03" w:rsidP="00311E03">
      <w:pPr>
        <w:widowControl w:val="0"/>
        <w:suppressAutoHyphens/>
        <w:textAlignment w:val="baseline"/>
        <w:rPr>
          <w:rFonts w:ascii="Century Gothic" w:eastAsia="Arial Unicode MS" w:hAnsi="Century Gothic" w:cs="Arial"/>
          <w:b/>
          <w:bCs/>
          <w:sz w:val="20"/>
          <w:szCs w:val="20"/>
        </w:rPr>
      </w:pPr>
      <w:r>
        <w:rPr>
          <w:rFonts w:ascii="Century Gothic" w:hAnsi="Century Gothic" w:cs="Times New Roman"/>
          <w:sz w:val="20"/>
          <w:szCs w:val="20"/>
          <w:lang w:eastAsia="pt-BR"/>
        </w:rPr>
        <w:t xml:space="preserve">b) </w:t>
      </w:r>
      <w:r w:rsidRPr="00DB2275">
        <w:rPr>
          <w:rFonts w:ascii="Century Gothic" w:hAnsi="Century Gothic" w:cs="Times New Roman"/>
          <w:sz w:val="20"/>
          <w:szCs w:val="20"/>
          <w:lang w:eastAsia="pt-BR"/>
        </w:rPr>
        <w:t xml:space="preserve">Carta Proposta Comercial </w:t>
      </w:r>
      <w:r>
        <w:rPr>
          <w:rFonts w:ascii="Century Gothic" w:eastAsia="Arial Unicode MS" w:hAnsi="Century Gothic" w:cs="Arial"/>
          <w:b/>
          <w:bCs/>
          <w:sz w:val="20"/>
          <w:szCs w:val="20"/>
        </w:rPr>
        <w:t>(Modelo anexo 02);</w:t>
      </w:r>
      <w:r w:rsidR="00012ED9">
        <w:rPr>
          <w:rFonts w:ascii="Century Gothic" w:eastAsia="Arial Unicode MS" w:hAnsi="Century Gothic" w:cs="Arial"/>
          <w:b/>
          <w:bCs/>
          <w:sz w:val="20"/>
          <w:szCs w:val="20"/>
        </w:rPr>
        <w:t xml:space="preserve"> </w:t>
      </w:r>
    </w:p>
    <w:p w14:paraId="19118120" w14:textId="4B44ECF7" w:rsidR="00C363D0" w:rsidRPr="00C363D0" w:rsidRDefault="00311E03" w:rsidP="00012ED9">
      <w:pPr>
        <w:pStyle w:val="PargrafodaLista"/>
        <w:tabs>
          <w:tab w:val="left" w:pos="5760"/>
        </w:tabs>
        <w:ind w:left="567" w:right="-567"/>
        <w:rPr>
          <w:rFonts w:ascii="Century Gothic" w:hAnsi="Century Gothic" w:cs="Calibri"/>
          <w:sz w:val="20"/>
        </w:rPr>
      </w:pPr>
      <w:r>
        <w:rPr>
          <w:rFonts w:ascii="Century Gothic" w:hAnsi="Century Gothic" w:cs="Calibri"/>
          <w:sz w:val="20"/>
        </w:rPr>
        <w:tab/>
      </w:r>
    </w:p>
    <w:p w14:paraId="5D51D08F" w14:textId="77777777" w:rsidR="006E1E5A" w:rsidRPr="00C461E5" w:rsidRDefault="006E1E5A" w:rsidP="002233C5">
      <w:pPr>
        <w:pStyle w:val="PargrafodaLista"/>
        <w:numPr>
          <w:ilvl w:val="0"/>
          <w:numId w:val="25"/>
        </w:numPr>
        <w:pBdr>
          <w:top w:val="single" w:sz="4" w:space="1" w:color="auto"/>
          <w:left w:val="single" w:sz="4" w:space="4" w:color="auto"/>
          <w:bottom w:val="single" w:sz="4" w:space="1" w:color="auto"/>
          <w:right w:val="single" w:sz="4" w:space="4" w:color="auto"/>
        </w:pBdr>
        <w:shd w:val="clear" w:color="auto" w:fill="E6E6E6"/>
        <w:ind w:left="0" w:firstLine="0"/>
        <w:rPr>
          <w:rFonts w:ascii="Century Gothic" w:hAnsi="Century Gothic" w:cs="Arial"/>
          <w:b/>
          <w:sz w:val="20"/>
        </w:rPr>
      </w:pPr>
      <w:r>
        <w:rPr>
          <w:rFonts w:ascii="Century Gothic" w:hAnsi="Century Gothic" w:cs="Arial"/>
          <w:b/>
          <w:sz w:val="2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6BAF1A4" w14:textId="77777777" w:rsidR="006E1E5A" w:rsidRPr="00A62299" w:rsidRDefault="006E1E5A" w:rsidP="006E1E5A">
      <w:pPr>
        <w:pStyle w:val="Ttulo1"/>
        <w:rPr>
          <w:rFonts w:ascii="Century Gothic" w:eastAsia="SimSun" w:hAnsi="Century Gothic" w:cs="Tahoma"/>
          <w:sz w:val="20"/>
          <w:szCs w:val="20"/>
        </w:rPr>
      </w:pPr>
      <w:bookmarkStart w:id="19" w:name="_Toc114821341"/>
      <w:r>
        <w:rPr>
          <w:rFonts w:ascii="Century Gothic" w:eastAsia="SimSun" w:hAnsi="Century Gothic" w:cs="Tahoma"/>
          <w:sz w:val="20"/>
          <w:szCs w:val="20"/>
        </w:rPr>
        <w:t xml:space="preserve">10.1. </w:t>
      </w:r>
      <w:r w:rsidRPr="00A62299">
        <w:rPr>
          <w:rFonts w:ascii="Century Gothic" w:eastAsia="SimSun" w:hAnsi="Century Gothic" w:cs="Tahoma"/>
          <w:sz w:val="20"/>
          <w:szCs w:val="20"/>
        </w:rPr>
        <w:t>ESTIMATIVA DO VALOR DA CONTRATAÇÃO</w:t>
      </w:r>
      <w:bookmarkEnd w:id="19"/>
      <w:r w:rsidRPr="00A62299">
        <w:rPr>
          <w:rFonts w:ascii="Century Gothic" w:eastAsia="SimSun" w:hAnsi="Century Gothic" w:cs="Tahoma"/>
          <w:sz w:val="20"/>
          <w:szCs w:val="20"/>
        </w:rPr>
        <w:t>.</w:t>
      </w:r>
    </w:p>
    <w:p w14:paraId="6CD4E56F" w14:textId="0E41CAFC" w:rsidR="006E1E5A" w:rsidRPr="000B7D0C" w:rsidRDefault="006E1E5A" w:rsidP="006709CE">
      <w:pPr>
        <w:rPr>
          <w:rFonts w:ascii="Century Gothic" w:hAnsi="Century Gothic" w:cs="Tahoma"/>
          <w:b/>
          <w:bCs/>
          <w:sz w:val="20"/>
          <w:szCs w:val="20"/>
        </w:rPr>
      </w:pPr>
      <w:r w:rsidRPr="00A87817">
        <w:rPr>
          <w:rFonts w:ascii="Century Gothic" w:hAnsi="Century Gothic" w:cs="Times New Roman"/>
          <w:b/>
          <w:sz w:val="20"/>
          <w:szCs w:val="20"/>
        </w:rPr>
        <w:t>10.1.1.</w:t>
      </w:r>
      <w:r>
        <w:rPr>
          <w:rFonts w:ascii="Century Gothic" w:hAnsi="Century Gothic" w:cs="Times New Roman"/>
          <w:sz w:val="20"/>
          <w:szCs w:val="20"/>
        </w:rPr>
        <w:t xml:space="preserve"> </w:t>
      </w:r>
      <w:r w:rsidR="00674A5B">
        <w:rPr>
          <w:rFonts w:ascii="Century Gothic" w:hAnsi="Century Gothic" w:cs="Times New Roman"/>
          <w:sz w:val="20"/>
          <w:szCs w:val="20"/>
        </w:rPr>
        <w:t>O</w:t>
      </w:r>
      <w:r w:rsidRPr="007E0900">
        <w:rPr>
          <w:rFonts w:ascii="Century Gothic" w:hAnsi="Century Gothic" w:cs="Times New Roman"/>
          <w:sz w:val="20"/>
          <w:szCs w:val="20"/>
        </w:rPr>
        <w:t xml:space="preserve"> valor estimado </w:t>
      </w:r>
      <w:r w:rsidR="00674A5B">
        <w:rPr>
          <w:rFonts w:ascii="Century Gothic" w:hAnsi="Century Gothic" w:cs="Times New Roman"/>
          <w:sz w:val="20"/>
          <w:szCs w:val="20"/>
        </w:rPr>
        <w:t xml:space="preserve">da contratação foi realizado conforme artigo 23 da Lei Federal nº 14.133/2021, totalizando </w:t>
      </w:r>
      <w:r w:rsidRPr="00C763E9">
        <w:rPr>
          <w:rFonts w:ascii="Century Gothic" w:hAnsi="Century Gothic" w:cs="Tahoma"/>
          <w:b/>
          <w:bCs/>
          <w:sz w:val="20"/>
          <w:szCs w:val="20"/>
        </w:rPr>
        <w:t xml:space="preserve">R$ </w:t>
      </w:r>
      <w:r w:rsidR="005F17BE">
        <w:rPr>
          <w:rFonts w:ascii="Century Gothic" w:eastAsia="Times New Roman" w:hAnsi="Century Gothic" w:cs="Calibri"/>
          <w:b/>
          <w:bCs/>
          <w:sz w:val="20"/>
          <w:szCs w:val="20"/>
        </w:rPr>
        <w:t>297.037,46</w:t>
      </w:r>
      <w:r w:rsidRPr="00C763E9">
        <w:rPr>
          <w:rFonts w:ascii="Century Gothic" w:hAnsi="Century Gothic" w:cs="Tahoma"/>
          <w:b/>
          <w:bCs/>
          <w:sz w:val="20"/>
          <w:szCs w:val="20"/>
        </w:rPr>
        <w:t>(</w:t>
      </w:r>
      <w:r w:rsidR="005F17BE">
        <w:rPr>
          <w:rFonts w:ascii="Century Gothic" w:hAnsi="Century Gothic" w:cs="Tahoma"/>
          <w:b/>
          <w:bCs/>
          <w:sz w:val="20"/>
          <w:szCs w:val="20"/>
        </w:rPr>
        <w:t>duzentos e noventa e sete mil trinta e sete reais e quarenta e seis centavos</w:t>
      </w:r>
      <w:r w:rsidRPr="00C763E9">
        <w:rPr>
          <w:rFonts w:ascii="Century Gothic" w:hAnsi="Century Gothic" w:cs="Tahoma"/>
          <w:b/>
          <w:bCs/>
          <w:sz w:val="20"/>
          <w:szCs w:val="20"/>
        </w:rPr>
        <w:t>)</w:t>
      </w:r>
      <w:r w:rsidRPr="007E0900">
        <w:rPr>
          <w:rFonts w:ascii="Century Gothic" w:hAnsi="Century Gothic" w:cs="Times New Roman"/>
          <w:sz w:val="20"/>
          <w:szCs w:val="20"/>
        </w:rPr>
        <w:t>. 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2081745" w14:textId="68B887C7" w:rsidR="00F4161C" w:rsidRDefault="006E1E5A" w:rsidP="006E1E5A">
      <w:pPr>
        <w:rPr>
          <w:rFonts w:ascii="Century Gothic" w:hAnsi="Century Gothic" w:cs="Arial"/>
          <w:sz w:val="20"/>
          <w:szCs w:val="20"/>
          <w:lang w:eastAsia="ar-SA"/>
        </w:rPr>
      </w:pPr>
      <w:r>
        <w:rPr>
          <w:rFonts w:ascii="Century Gothic" w:hAnsi="Century Gothic" w:cs="Arial"/>
          <w:b/>
          <w:bCs/>
          <w:sz w:val="20"/>
          <w:szCs w:val="20"/>
          <w:lang w:eastAsia="ar-SA"/>
        </w:rPr>
        <w:t>10.1.2</w:t>
      </w:r>
      <w:r w:rsidRPr="00A87817">
        <w:rPr>
          <w:rFonts w:ascii="Century Gothic" w:hAnsi="Century Gothic" w:cs="Arial"/>
          <w:b/>
          <w:bCs/>
          <w:sz w:val="20"/>
          <w:szCs w:val="20"/>
          <w:lang w:eastAsia="ar-SA"/>
        </w:rPr>
        <w:t>.</w:t>
      </w:r>
      <w:r w:rsidRPr="007E0900">
        <w:rPr>
          <w:rFonts w:ascii="Century Gothic" w:hAnsi="Century Gothic" w:cs="Arial"/>
          <w:sz w:val="20"/>
          <w:szCs w:val="20"/>
          <w:lang w:eastAsia="ar-SA"/>
        </w:rPr>
        <w:t xml:space="preserve"> Este Termo de Referência visa estabelecer as condições para o fornecimento do objeto, objetivando suprir as necessidades </w:t>
      </w:r>
      <w:r w:rsidR="00674A5B">
        <w:rPr>
          <w:rFonts w:ascii="Century Gothic" w:hAnsi="Century Gothic" w:cs="Arial"/>
          <w:sz w:val="20"/>
          <w:szCs w:val="20"/>
          <w:lang w:eastAsia="ar-SA"/>
        </w:rPr>
        <w:t>de todas as Secretarias desta municipalidade</w:t>
      </w:r>
      <w:r w:rsidRPr="007E0900">
        <w:rPr>
          <w:rFonts w:ascii="Century Gothic" w:hAnsi="Century Gothic" w:cs="Arial"/>
          <w:sz w:val="20"/>
          <w:szCs w:val="20"/>
          <w:lang w:eastAsia="ar-SA"/>
        </w:rPr>
        <w:t>.</w:t>
      </w:r>
    </w:p>
    <w:p w14:paraId="39D81415" w14:textId="77777777" w:rsidR="00311E03" w:rsidRDefault="00311E03" w:rsidP="006E1E5A">
      <w:pPr>
        <w:rPr>
          <w:rFonts w:ascii="Century Gothic" w:hAnsi="Century Gothic" w:cs="Arial"/>
          <w:sz w:val="20"/>
          <w:szCs w:val="20"/>
          <w:lang w:eastAsia="ar-SA"/>
        </w:rPr>
      </w:pPr>
    </w:p>
    <w:p w14:paraId="31872C04" w14:textId="77777777" w:rsidR="00311E03" w:rsidRDefault="00311E03" w:rsidP="006E1E5A">
      <w:pPr>
        <w:rPr>
          <w:rFonts w:ascii="Century Gothic" w:hAnsi="Century Gothic" w:cs="Arial"/>
          <w:sz w:val="20"/>
          <w:szCs w:val="20"/>
          <w:lang w:eastAsia="ar-SA"/>
        </w:rPr>
      </w:pP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5"/>
        <w:gridCol w:w="1837"/>
        <w:gridCol w:w="844"/>
        <w:gridCol w:w="1168"/>
        <w:gridCol w:w="1918"/>
        <w:gridCol w:w="1560"/>
        <w:gridCol w:w="1134"/>
        <w:gridCol w:w="1134"/>
      </w:tblGrid>
      <w:tr w:rsidR="005909EB" w:rsidRPr="00543254" w14:paraId="27964C2B" w14:textId="77777777" w:rsidTr="00A856C7">
        <w:trPr>
          <w:trHeight w:val="1188"/>
        </w:trPr>
        <w:tc>
          <w:tcPr>
            <w:tcW w:w="485" w:type="dxa"/>
            <w:shd w:val="clear" w:color="auto" w:fill="auto"/>
            <w:vAlign w:val="center"/>
            <w:hideMark/>
          </w:tcPr>
          <w:p w14:paraId="6C361C62" w14:textId="77777777" w:rsidR="005909EB" w:rsidRPr="00A856C7" w:rsidRDefault="005909EB" w:rsidP="005909EB">
            <w:pPr>
              <w:jc w:val="center"/>
              <w:rPr>
                <w:rFonts w:ascii="Century Gothic" w:hAnsi="Century Gothic"/>
                <w:sz w:val="12"/>
                <w:szCs w:val="12"/>
                <w:lang w:eastAsia="pt-BR"/>
              </w:rPr>
            </w:pPr>
            <w:r w:rsidRPr="00A856C7">
              <w:rPr>
                <w:rFonts w:ascii="Century Gothic" w:hAnsi="Century Gothic"/>
                <w:sz w:val="12"/>
                <w:szCs w:val="12"/>
                <w:lang w:eastAsia="pt-BR"/>
              </w:rPr>
              <w:t>ITEM</w:t>
            </w:r>
          </w:p>
        </w:tc>
        <w:tc>
          <w:tcPr>
            <w:tcW w:w="1837" w:type="dxa"/>
            <w:shd w:val="clear" w:color="auto" w:fill="auto"/>
            <w:vAlign w:val="center"/>
            <w:hideMark/>
          </w:tcPr>
          <w:p w14:paraId="72EBBA4F" w14:textId="77777777" w:rsidR="005909EB" w:rsidRPr="00A856C7" w:rsidRDefault="005909EB" w:rsidP="005909EB">
            <w:pPr>
              <w:jc w:val="center"/>
              <w:rPr>
                <w:rFonts w:ascii="Century Gothic" w:hAnsi="Century Gothic"/>
                <w:sz w:val="12"/>
                <w:szCs w:val="12"/>
                <w:lang w:eastAsia="pt-BR"/>
              </w:rPr>
            </w:pPr>
            <w:r w:rsidRPr="00A856C7">
              <w:rPr>
                <w:rFonts w:ascii="Century Gothic" w:hAnsi="Century Gothic"/>
                <w:sz w:val="12"/>
                <w:szCs w:val="12"/>
                <w:lang w:eastAsia="pt-BR"/>
              </w:rPr>
              <w:t>DESCRIÇÃO DO SERVIÇO</w:t>
            </w:r>
          </w:p>
        </w:tc>
        <w:tc>
          <w:tcPr>
            <w:tcW w:w="844" w:type="dxa"/>
            <w:shd w:val="clear" w:color="auto" w:fill="auto"/>
            <w:vAlign w:val="center"/>
            <w:hideMark/>
          </w:tcPr>
          <w:p w14:paraId="58575951" w14:textId="77777777" w:rsidR="005909EB" w:rsidRPr="00A856C7" w:rsidRDefault="005909EB" w:rsidP="005909EB">
            <w:pPr>
              <w:jc w:val="center"/>
              <w:rPr>
                <w:rFonts w:ascii="Century Gothic" w:hAnsi="Century Gothic"/>
                <w:sz w:val="12"/>
                <w:szCs w:val="12"/>
                <w:lang w:eastAsia="pt-BR"/>
              </w:rPr>
            </w:pPr>
            <w:r w:rsidRPr="00A856C7">
              <w:rPr>
                <w:rFonts w:ascii="Century Gothic" w:hAnsi="Century Gothic"/>
                <w:sz w:val="12"/>
                <w:szCs w:val="12"/>
                <w:lang w:eastAsia="pt-BR"/>
              </w:rPr>
              <w:t>UNIDADE</w:t>
            </w:r>
          </w:p>
        </w:tc>
        <w:tc>
          <w:tcPr>
            <w:tcW w:w="1168" w:type="dxa"/>
            <w:shd w:val="clear" w:color="auto" w:fill="auto"/>
            <w:vAlign w:val="center"/>
            <w:hideMark/>
          </w:tcPr>
          <w:p w14:paraId="2A0A5291" w14:textId="77777777" w:rsidR="005909EB" w:rsidRPr="00A856C7" w:rsidRDefault="005909EB" w:rsidP="005909EB">
            <w:pPr>
              <w:jc w:val="center"/>
              <w:rPr>
                <w:rFonts w:ascii="Century Gothic" w:hAnsi="Century Gothic"/>
                <w:sz w:val="12"/>
                <w:szCs w:val="12"/>
                <w:lang w:eastAsia="pt-BR"/>
              </w:rPr>
            </w:pPr>
            <w:r w:rsidRPr="00A856C7">
              <w:rPr>
                <w:rFonts w:ascii="Century Gothic" w:hAnsi="Century Gothic"/>
                <w:sz w:val="12"/>
                <w:szCs w:val="12"/>
                <w:lang w:eastAsia="pt-BR"/>
              </w:rPr>
              <w:t>QUANTIDADE</w:t>
            </w:r>
          </w:p>
        </w:tc>
        <w:tc>
          <w:tcPr>
            <w:tcW w:w="1918" w:type="dxa"/>
            <w:vAlign w:val="center"/>
          </w:tcPr>
          <w:p w14:paraId="690E4BDB" w14:textId="33734FD4" w:rsidR="005909EB" w:rsidRPr="00A856C7" w:rsidRDefault="005909EB" w:rsidP="005909EB">
            <w:pPr>
              <w:jc w:val="center"/>
              <w:rPr>
                <w:rFonts w:ascii="Century Gothic" w:hAnsi="Century Gothic"/>
                <w:sz w:val="12"/>
                <w:szCs w:val="12"/>
                <w:lang w:eastAsia="pt-BR"/>
              </w:rPr>
            </w:pPr>
            <w:r w:rsidRPr="00A856C7">
              <w:rPr>
                <w:rFonts w:ascii="Century Gothic" w:hAnsi="Century Gothic"/>
                <w:sz w:val="12"/>
                <w:szCs w:val="12"/>
                <w:lang w:eastAsia="pt-BR"/>
              </w:rPr>
              <w:t>VALOR VENAL DO VEÍCULO (FIPE)</w:t>
            </w:r>
          </w:p>
          <w:p w14:paraId="6480FFD3" w14:textId="2871D3A9" w:rsidR="005909EB" w:rsidRPr="00A856C7" w:rsidRDefault="0056290C" w:rsidP="005909EB">
            <w:pPr>
              <w:jc w:val="center"/>
              <w:rPr>
                <w:rFonts w:ascii="Century Gothic" w:hAnsi="Century Gothic"/>
                <w:sz w:val="12"/>
                <w:szCs w:val="12"/>
                <w:lang w:eastAsia="pt-BR"/>
              </w:rPr>
            </w:pPr>
            <w:hyperlink r:id="rId27" w:history="1">
              <w:r w:rsidR="005909EB" w:rsidRPr="00A856C7">
                <w:rPr>
                  <w:rStyle w:val="Hyperlink"/>
                  <w:rFonts w:ascii="Century Gothic" w:hAnsi="Century Gothic"/>
                  <w:sz w:val="12"/>
                  <w:szCs w:val="12"/>
                  <w:lang w:eastAsia="pt-BR"/>
                </w:rPr>
                <w:t>https://www.tabelafipebrasil.com/placa</w:t>
              </w:r>
            </w:hyperlink>
          </w:p>
          <w:p w14:paraId="433137B9" w14:textId="77777777" w:rsidR="005909EB" w:rsidRPr="00A856C7" w:rsidRDefault="005909EB" w:rsidP="005909EB">
            <w:pPr>
              <w:jc w:val="center"/>
              <w:rPr>
                <w:rFonts w:ascii="Century Gothic" w:hAnsi="Century Gothic"/>
                <w:sz w:val="12"/>
                <w:szCs w:val="12"/>
                <w:lang w:eastAsia="pt-BR"/>
              </w:rPr>
            </w:pPr>
          </w:p>
          <w:p w14:paraId="43E337BD" w14:textId="77777777" w:rsidR="00280B05" w:rsidRPr="00A856C7" w:rsidRDefault="00280B05" w:rsidP="005909EB">
            <w:pPr>
              <w:jc w:val="center"/>
              <w:rPr>
                <w:rFonts w:ascii="Century Gothic" w:hAnsi="Century Gothic"/>
                <w:sz w:val="12"/>
                <w:szCs w:val="12"/>
                <w:lang w:eastAsia="pt-BR"/>
              </w:rPr>
            </w:pPr>
          </w:p>
        </w:tc>
        <w:tc>
          <w:tcPr>
            <w:tcW w:w="1560" w:type="dxa"/>
            <w:vAlign w:val="center"/>
          </w:tcPr>
          <w:p w14:paraId="7EDE31B0" w14:textId="5888C1D3" w:rsidR="005909EB" w:rsidRPr="00A856C7" w:rsidRDefault="005909EB" w:rsidP="005909EB">
            <w:pPr>
              <w:jc w:val="center"/>
              <w:rPr>
                <w:rFonts w:ascii="Century Gothic" w:hAnsi="Century Gothic"/>
                <w:sz w:val="12"/>
                <w:szCs w:val="12"/>
                <w:lang w:eastAsia="pt-BR"/>
              </w:rPr>
            </w:pPr>
            <w:r w:rsidRPr="00A856C7">
              <w:rPr>
                <w:rFonts w:ascii="Century Gothic" w:hAnsi="Century Gothic"/>
                <w:sz w:val="12"/>
                <w:szCs w:val="12"/>
                <w:lang w:eastAsia="pt-BR"/>
              </w:rPr>
              <w:t>Franquia 50% da obrigatória / reduzida. Limitada ao valor máximo de ≤ a 5% DO VALOR DO VEÍCULO (</w:t>
            </w:r>
            <w:r w:rsidR="00A856C7" w:rsidRPr="00A856C7">
              <w:rPr>
                <w:rFonts w:ascii="Century Gothic" w:hAnsi="Century Gothic"/>
                <w:color w:val="FF0000"/>
                <w:sz w:val="12"/>
                <w:szCs w:val="12"/>
                <w:lang w:eastAsia="pt-BR"/>
              </w:rPr>
              <w:t>*</w:t>
            </w:r>
            <w:r w:rsidRPr="00A856C7">
              <w:rPr>
                <w:rFonts w:ascii="Century Gothic" w:hAnsi="Century Gothic"/>
                <w:sz w:val="12"/>
                <w:szCs w:val="12"/>
                <w:lang w:eastAsia="pt-BR"/>
              </w:rPr>
              <w:t>FIPE)</w:t>
            </w:r>
          </w:p>
          <w:p w14:paraId="2D251996" w14:textId="6C6867F6" w:rsidR="005909EB" w:rsidRPr="00A856C7" w:rsidRDefault="005909EB" w:rsidP="005909EB">
            <w:pPr>
              <w:jc w:val="center"/>
              <w:rPr>
                <w:rFonts w:ascii="Century Gothic" w:hAnsi="Century Gothic"/>
                <w:b/>
                <w:sz w:val="12"/>
                <w:szCs w:val="12"/>
                <w:lang w:eastAsia="pt-BR"/>
              </w:rPr>
            </w:pPr>
          </w:p>
        </w:tc>
        <w:tc>
          <w:tcPr>
            <w:tcW w:w="1134" w:type="dxa"/>
            <w:shd w:val="clear" w:color="auto" w:fill="auto"/>
            <w:vAlign w:val="center"/>
            <w:hideMark/>
          </w:tcPr>
          <w:p w14:paraId="035351A8" w14:textId="77777777" w:rsidR="005909EB" w:rsidRPr="00A856C7" w:rsidRDefault="005909EB" w:rsidP="005909EB">
            <w:pPr>
              <w:jc w:val="center"/>
              <w:rPr>
                <w:rFonts w:ascii="Century Gothic" w:hAnsi="Century Gothic"/>
                <w:sz w:val="12"/>
                <w:szCs w:val="12"/>
                <w:lang w:eastAsia="pt-BR"/>
              </w:rPr>
            </w:pPr>
            <w:r w:rsidRPr="00A856C7">
              <w:rPr>
                <w:rFonts w:ascii="Century Gothic" w:hAnsi="Century Gothic"/>
                <w:sz w:val="12"/>
                <w:szCs w:val="12"/>
                <w:lang w:eastAsia="pt-BR"/>
              </w:rPr>
              <w:t>VALOR UNITÁRIO MÁXIMO</w:t>
            </w:r>
          </w:p>
        </w:tc>
        <w:tc>
          <w:tcPr>
            <w:tcW w:w="1134" w:type="dxa"/>
            <w:shd w:val="clear" w:color="auto" w:fill="auto"/>
            <w:vAlign w:val="center"/>
            <w:hideMark/>
          </w:tcPr>
          <w:p w14:paraId="2E705C6B" w14:textId="77777777" w:rsidR="005909EB" w:rsidRPr="00A856C7" w:rsidRDefault="005909EB" w:rsidP="005909EB">
            <w:pPr>
              <w:jc w:val="center"/>
              <w:rPr>
                <w:rFonts w:ascii="Century Gothic" w:hAnsi="Century Gothic"/>
                <w:sz w:val="12"/>
                <w:szCs w:val="12"/>
                <w:lang w:eastAsia="pt-BR"/>
              </w:rPr>
            </w:pPr>
            <w:r w:rsidRPr="00A856C7">
              <w:rPr>
                <w:rFonts w:ascii="Century Gothic" w:hAnsi="Century Gothic"/>
                <w:sz w:val="12"/>
                <w:szCs w:val="12"/>
                <w:lang w:eastAsia="pt-BR"/>
              </w:rPr>
              <w:t>VALOR TOTAL MÁXIMO</w:t>
            </w:r>
          </w:p>
        </w:tc>
      </w:tr>
      <w:tr w:rsidR="002915E3" w:rsidRPr="00543254" w14:paraId="7414747E" w14:textId="77777777" w:rsidTr="00280B05">
        <w:trPr>
          <w:trHeight w:val="450"/>
        </w:trPr>
        <w:tc>
          <w:tcPr>
            <w:tcW w:w="485" w:type="dxa"/>
            <w:shd w:val="clear" w:color="auto" w:fill="auto"/>
            <w:vAlign w:val="center"/>
            <w:hideMark/>
          </w:tcPr>
          <w:p w14:paraId="4BF4C930"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837" w:type="dxa"/>
            <w:shd w:val="clear" w:color="auto" w:fill="auto"/>
            <w:vAlign w:val="center"/>
            <w:hideMark/>
          </w:tcPr>
          <w:p w14:paraId="08D71FCA" w14:textId="261167F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VW Kombi PLACA </w:t>
            </w:r>
            <w:r>
              <w:rPr>
                <w:rFonts w:ascii="Century Gothic" w:hAnsi="Century Gothic"/>
                <w:sz w:val="16"/>
                <w:szCs w:val="16"/>
                <w:lang w:eastAsia="pt-BR"/>
              </w:rPr>
              <w:t>–</w:t>
            </w:r>
            <w:r w:rsidRPr="00543254">
              <w:rPr>
                <w:rFonts w:ascii="Century Gothic" w:hAnsi="Century Gothic"/>
                <w:sz w:val="16"/>
                <w:szCs w:val="16"/>
                <w:lang w:eastAsia="pt-BR"/>
              </w:rPr>
              <w:t xml:space="preserve"> ALX-4G36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832067547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2004</w:t>
            </w:r>
          </w:p>
        </w:tc>
        <w:tc>
          <w:tcPr>
            <w:tcW w:w="844" w:type="dxa"/>
            <w:shd w:val="clear" w:color="auto" w:fill="auto"/>
            <w:vAlign w:val="center"/>
            <w:hideMark/>
          </w:tcPr>
          <w:p w14:paraId="3FEB4AB2"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09D5EFD"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7051DEF5" w14:textId="77777777" w:rsidR="002915E3" w:rsidRPr="00022C72" w:rsidRDefault="002915E3" w:rsidP="005909EB">
            <w:pPr>
              <w:jc w:val="center"/>
              <w:rPr>
                <w:rFonts w:ascii="Century Gothic" w:hAnsi="Century Gothic"/>
                <w:b/>
                <w:sz w:val="20"/>
                <w:szCs w:val="20"/>
              </w:rPr>
            </w:pPr>
            <w:r w:rsidRPr="00022C72">
              <w:rPr>
                <w:rFonts w:ascii="Century Gothic" w:hAnsi="Century Gothic"/>
                <w:b/>
                <w:sz w:val="20"/>
                <w:szCs w:val="20"/>
              </w:rPr>
              <w:t>R$ 15.651,00</w:t>
            </w:r>
          </w:p>
          <w:p w14:paraId="0FE34F0C" w14:textId="77777777" w:rsidR="002915E3" w:rsidRPr="00022C72" w:rsidRDefault="002915E3" w:rsidP="005909EB">
            <w:pPr>
              <w:jc w:val="center"/>
              <w:rPr>
                <w:rFonts w:ascii="Century Gothic" w:hAnsi="Century Gothic"/>
                <w:b/>
                <w:sz w:val="20"/>
                <w:szCs w:val="20"/>
              </w:rPr>
            </w:pPr>
          </w:p>
          <w:p w14:paraId="1E5C4485" w14:textId="77777777" w:rsidR="002915E3" w:rsidRPr="00396324" w:rsidRDefault="002915E3" w:rsidP="005909EB">
            <w:pPr>
              <w:jc w:val="center"/>
              <w:rPr>
                <w:rFonts w:ascii="Century Gothic" w:hAnsi="Century Gothic"/>
                <w:b/>
                <w:sz w:val="20"/>
                <w:szCs w:val="20"/>
              </w:rPr>
            </w:pPr>
          </w:p>
        </w:tc>
        <w:bookmarkStart w:id="20" w:name="Texto442"/>
        <w:tc>
          <w:tcPr>
            <w:tcW w:w="1560" w:type="dxa"/>
            <w:vAlign w:val="center"/>
          </w:tcPr>
          <w:p w14:paraId="54BD6EE4" w14:textId="15B4AB0A" w:rsidR="002915E3" w:rsidRPr="00543254" w:rsidRDefault="00217A53" w:rsidP="005909EB">
            <w:pPr>
              <w:jc w:val="center"/>
              <w:rPr>
                <w:rFonts w:ascii="Century Gothic" w:hAnsi="Century Gothic"/>
                <w:sz w:val="16"/>
                <w:szCs w:val="16"/>
                <w:lang w:eastAsia="pt-BR"/>
              </w:rPr>
            </w:pPr>
            <w:r>
              <w:rPr>
                <w:rFonts w:ascii="Century Gothic" w:hAnsi="Century Gothic"/>
                <w:b/>
                <w:sz w:val="20"/>
                <w:szCs w:val="20"/>
              </w:rPr>
              <w:fldChar w:fldCharType="begin">
                <w:ffData>
                  <w:name w:val="Texto442"/>
                  <w:enabled/>
                  <w:calcOnExit w:val="0"/>
                  <w:textInput/>
                </w:ffData>
              </w:fldChar>
            </w:r>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20"/>
          </w:p>
        </w:tc>
        <w:tc>
          <w:tcPr>
            <w:tcW w:w="1134" w:type="dxa"/>
            <w:shd w:val="clear" w:color="auto" w:fill="auto"/>
            <w:vAlign w:val="center"/>
          </w:tcPr>
          <w:p w14:paraId="02541319" w14:textId="7225C89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4.660,12</w:t>
            </w:r>
          </w:p>
        </w:tc>
        <w:tc>
          <w:tcPr>
            <w:tcW w:w="1134" w:type="dxa"/>
            <w:shd w:val="clear" w:color="auto" w:fill="auto"/>
            <w:vAlign w:val="center"/>
          </w:tcPr>
          <w:p w14:paraId="6E6D59A1" w14:textId="04FADCE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4.660,12</w:t>
            </w:r>
          </w:p>
        </w:tc>
      </w:tr>
      <w:tr w:rsidR="002915E3" w:rsidRPr="00543254" w14:paraId="09B61499" w14:textId="77777777" w:rsidTr="00280B05">
        <w:trPr>
          <w:trHeight w:val="450"/>
        </w:trPr>
        <w:tc>
          <w:tcPr>
            <w:tcW w:w="485" w:type="dxa"/>
            <w:shd w:val="clear" w:color="auto" w:fill="auto"/>
            <w:vAlign w:val="center"/>
            <w:hideMark/>
          </w:tcPr>
          <w:p w14:paraId="4FC5F20B"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2</w:t>
            </w:r>
            <w:proofErr w:type="gramEnd"/>
          </w:p>
        </w:tc>
        <w:tc>
          <w:tcPr>
            <w:tcW w:w="1837" w:type="dxa"/>
            <w:shd w:val="clear" w:color="auto" w:fill="auto"/>
            <w:vAlign w:val="center"/>
            <w:hideMark/>
          </w:tcPr>
          <w:p w14:paraId="77E37BF7" w14:textId="2B3E8B4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Ônibus </w:t>
            </w:r>
            <w:proofErr w:type="spellStart"/>
            <w:r w:rsidRPr="00543254">
              <w:rPr>
                <w:rFonts w:ascii="Century Gothic" w:hAnsi="Century Gothic"/>
                <w:sz w:val="16"/>
                <w:szCs w:val="16"/>
                <w:lang w:eastAsia="pt-BR"/>
              </w:rPr>
              <w:t>Mascarello</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Granmini</w:t>
            </w:r>
            <w:proofErr w:type="spellEnd"/>
            <w:r w:rsidRPr="00543254">
              <w:rPr>
                <w:rFonts w:ascii="Century Gothic" w:hAnsi="Century Gothic"/>
                <w:sz w:val="16"/>
                <w:szCs w:val="16"/>
                <w:lang w:eastAsia="pt-BR"/>
              </w:rPr>
              <w:t xml:space="preserve"> PLACA </w:t>
            </w:r>
            <w:r>
              <w:rPr>
                <w:rFonts w:ascii="Century Gothic" w:hAnsi="Century Gothic"/>
                <w:sz w:val="16"/>
                <w:szCs w:val="16"/>
                <w:lang w:eastAsia="pt-BR"/>
              </w:rPr>
              <w:t>–</w:t>
            </w:r>
            <w:r w:rsidRPr="00543254">
              <w:rPr>
                <w:rFonts w:ascii="Century Gothic" w:hAnsi="Century Gothic"/>
                <w:sz w:val="16"/>
                <w:szCs w:val="16"/>
                <w:lang w:eastAsia="pt-BR"/>
              </w:rPr>
              <w:t xml:space="preserve"> AQD-2029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968163629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2008/2008 – 30 PASSAGEIROS</w:t>
            </w:r>
          </w:p>
        </w:tc>
        <w:tc>
          <w:tcPr>
            <w:tcW w:w="844" w:type="dxa"/>
            <w:shd w:val="clear" w:color="auto" w:fill="auto"/>
            <w:vAlign w:val="center"/>
            <w:hideMark/>
          </w:tcPr>
          <w:p w14:paraId="6D17A91D"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FBFBD70"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39D34DED" w14:textId="77777777" w:rsidR="002915E3" w:rsidRPr="00396324" w:rsidRDefault="002915E3" w:rsidP="005909EB">
            <w:pPr>
              <w:jc w:val="center"/>
              <w:rPr>
                <w:rFonts w:ascii="Century Gothic" w:hAnsi="Century Gothic"/>
                <w:b/>
                <w:sz w:val="20"/>
                <w:szCs w:val="20"/>
              </w:rPr>
            </w:pPr>
            <w:r>
              <w:rPr>
                <w:rFonts w:ascii="Century Gothic" w:hAnsi="Century Gothic"/>
                <w:b/>
                <w:sz w:val="20"/>
                <w:szCs w:val="20"/>
              </w:rPr>
              <w:t>R$ 85.892,00</w:t>
            </w:r>
          </w:p>
        </w:tc>
        <w:tc>
          <w:tcPr>
            <w:tcW w:w="1560" w:type="dxa"/>
            <w:vAlign w:val="center"/>
          </w:tcPr>
          <w:p w14:paraId="7A614793"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103C160" w14:textId="4EE9B0C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4.477,46</w:t>
            </w:r>
          </w:p>
        </w:tc>
        <w:tc>
          <w:tcPr>
            <w:tcW w:w="1134" w:type="dxa"/>
            <w:shd w:val="clear" w:color="auto" w:fill="auto"/>
            <w:vAlign w:val="center"/>
          </w:tcPr>
          <w:p w14:paraId="081E33CE" w14:textId="2849E2FB"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4.477,46</w:t>
            </w:r>
          </w:p>
        </w:tc>
      </w:tr>
      <w:tr w:rsidR="002915E3" w:rsidRPr="00543254" w14:paraId="5A4FCA35" w14:textId="77777777" w:rsidTr="00280B05">
        <w:trPr>
          <w:trHeight w:val="450"/>
        </w:trPr>
        <w:tc>
          <w:tcPr>
            <w:tcW w:w="485" w:type="dxa"/>
            <w:shd w:val="clear" w:color="auto" w:fill="auto"/>
            <w:vAlign w:val="center"/>
            <w:hideMark/>
          </w:tcPr>
          <w:p w14:paraId="2940D763"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3</w:t>
            </w:r>
            <w:proofErr w:type="gramEnd"/>
          </w:p>
        </w:tc>
        <w:tc>
          <w:tcPr>
            <w:tcW w:w="1837" w:type="dxa"/>
            <w:shd w:val="clear" w:color="auto" w:fill="auto"/>
            <w:vAlign w:val="center"/>
            <w:hideMark/>
          </w:tcPr>
          <w:p w14:paraId="3793A9B9" w14:textId="5DC16D36"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Cityclass</w:t>
            </w:r>
            <w:proofErr w:type="spellEnd"/>
            <w:r w:rsidRPr="00543254">
              <w:rPr>
                <w:rFonts w:ascii="Century Gothic" w:hAnsi="Century Gothic"/>
                <w:sz w:val="16"/>
                <w:szCs w:val="16"/>
                <w:lang w:eastAsia="pt-BR"/>
              </w:rPr>
              <w:t xml:space="preserve"> 70C16 PLACA </w:t>
            </w:r>
            <w:r>
              <w:rPr>
                <w:rFonts w:ascii="Century Gothic" w:hAnsi="Century Gothic"/>
                <w:sz w:val="16"/>
                <w:szCs w:val="16"/>
                <w:lang w:eastAsia="pt-BR"/>
              </w:rPr>
              <w:t>–</w:t>
            </w:r>
            <w:r w:rsidRPr="00543254">
              <w:rPr>
                <w:rFonts w:ascii="Century Gothic" w:hAnsi="Century Gothic"/>
                <w:sz w:val="16"/>
                <w:szCs w:val="16"/>
                <w:lang w:eastAsia="pt-BR"/>
              </w:rPr>
              <w:t xml:space="preserve"> ARS-9C85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166324841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2009/2009 – 24 PASSAGEIROS</w:t>
            </w:r>
          </w:p>
        </w:tc>
        <w:tc>
          <w:tcPr>
            <w:tcW w:w="844" w:type="dxa"/>
            <w:shd w:val="clear" w:color="auto" w:fill="auto"/>
            <w:vAlign w:val="center"/>
            <w:hideMark/>
          </w:tcPr>
          <w:p w14:paraId="36E2FB9B"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CDB3FED"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4230400A" w14:textId="77777777" w:rsidR="002915E3" w:rsidRPr="00396324" w:rsidRDefault="002915E3" w:rsidP="005909EB">
            <w:pPr>
              <w:jc w:val="center"/>
              <w:rPr>
                <w:rFonts w:ascii="Century Gothic" w:hAnsi="Century Gothic"/>
                <w:b/>
                <w:sz w:val="20"/>
                <w:szCs w:val="20"/>
              </w:rPr>
            </w:pPr>
            <w:r>
              <w:rPr>
                <w:rFonts w:ascii="Century Gothic" w:hAnsi="Century Gothic"/>
                <w:b/>
                <w:sz w:val="20"/>
                <w:szCs w:val="20"/>
              </w:rPr>
              <w:t>R$ 75.569,00</w:t>
            </w:r>
          </w:p>
        </w:tc>
        <w:tc>
          <w:tcPr>
            <w:tcW w:w="1560" w:type="dxa"/>
            <w:vAlign w:val="center"/>
          </w:tcPr>
          <w:p w14:paraId="50158A69"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56BC29F" w14:textId="450EEEAE"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4.326,52</w:t>
            </w:r>
          </w:p>
        </w:tc>
        <w:tc>
          <w:tcPr>
            <w:tcW w:w="1134" w:type="dxa"/>
            <w:shd w:val="clear" w:color="auto" w:fill="auto"/>
            <w:vAlign w:val="center"/>
          </w:tcPr>
          <w:p w14:paraId="72163DDA" w14:textId="10AFF14F"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4.326,52</w:t>
            </w:r>
          </w:p>
        </w:tc>
      </w:tr>
      <w:tr w:rsidR="002915E3" w:rsidRPr="00543254" w14:paraId="2E2D8CB1" w14:textId="77777777" w:rsidTr="00280B05">
        <w:trPr>
          <w:trHeight w:val="450"/>
        </w:trPr>
        <w:tc>
          <w:tcPr>
            <w:tcW w:w="485" w:type="dxa"/>
            <w:shd w:val="clear" w:color="auto" w:fill="auto"/>
            <w:vAlign w:val="center"/>
            <w:hideMark/>
          </w:tcPr>
          <w:p w14:paraId="420D3064"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4</w:t>
            </w:r>
            <w:proofErr w:type="gramEnd"/>
          </w:p>
        </w:tc>
        <w:tc>
          <w:tcPr>
            <w:tcW w:w="1837" w:type="dxa"/>
            <w:shd w:val="clear" w:color="auto" w:fill="auto"/>
            <w:vAlign w:val="center"/>
            <w:hideMark/>
          </w:tcPr>
          <w:p w14:paraId="0F063DB4" w14:textId="3B64266A"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Mascarello</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Granmini</w:t>
            </w:r>
            <w:proofErr w:type="spellEnd"/>
            <w:r w:rsidRPr="00543254">
              <w:rPr>
                <w:rFonts w:ascii="Century Gothic" w:hAnsi="Century Gothic"/>
                <w:sz w:val="16"/>
                <w:szCs w:val="16"/>
                <w:lang w:eastAsia="pt-BR"/>
              </w:rPr>
              <w:t xml:space="preserve"> PLACA </w:t>
            </w:r>
            <w:r>
              <w:rPr>
                <w:rFonts w:ascii="Century Gothic" w:hAnsi="Century Gothic"/>
                <w:sz w:val="16"/>
                <w:szCs w:val="16"/>
                <w:lang w:eastAsia="pt-BR"/>
              </w:rPr>
              <w:t>–</w:t>
            </w:r>
            <w:r w:rsidRPr="00543254">
              <w:rPr>
                <w:rFonts w:ascii="Century Gothic" w:hAnsi="Century Gothic"/>
                <w:sz w:val="16"/>
                <w:szCs w:val="16"/>
                <w:lang w:eastAsia="pt-BR"/>
              </w:rPr>
              <w:t xml:space="preserve"> ARW-0C68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171385047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w:t>
            </w:r>
            <w:r>
              <w:rPr>
                <w:rFonts w:ascii="Century Gothic" w:hAnsi="Century Gothic"/>
                <w:sz w:val="16"/>
                <w:szCs w:val="16"/>
                <w:lang w:eastAsia="pt-BR"/>
              </w:rPr>
              <w:t xml:space="preserve">2009/2009 – </w:t>
            </w:r>
            <w:r w:rsidRPr="00543254">
              <w:rPr>
                <w:rFonts w:ascii="Century Gothic" w:hAnsi="Century Gothic"/>
                <w:sz w:val="16"/>
                <w:szCs w:val="16"/>
                <w:lang w:eastAsia="pt-BR"/>
              </w:rPr>
              <w:t>Educação</w:t>
            </w:r>
            <w:r>
              <w:rPr>
                <w:rFonts w:ascii="Century Gothic" w:hAnsi="Century Gothic"/>
                <w:sz w:val="16"/>
                <w:szCs w:val="16"/>
                <w:lang w:eastAsia="pt-BR"/>
              </w:rPr>
              <w:t xml:space="preserve"> 2009/2009 – 31 PASSAGEIROS</w:t>
            </w:r>
          </w:p>
        </w:tc>
        <w:tc>
          <w:tcPr>
            <w:tcW w:w="844" w:type="dxa"/>
            <w:shd w:val="clear" w:color="auto" w:fill="auto"/>
            <w:vAlign w:val="center"/>
            <w:hideMark/>
          </w:tcPr>
          <w:p w14:paraId="7D79DFE7"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78FA5FE"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6CDFCB86" w14:textId="77777777" w:rsidR="002915E3" w:rsidRPr="00CE4F40" w:rsidRDefault="002915E3" w:rsidP="005909EB">
            <w:pPr>
              <w:jc w:val="center"/>
              <w:rPr>
                <w:rFonts w:ascii="Century Gothic" w:hAnsi="Century Gothic"/>
                <w:b/>
                <w:sz w:val="20"/>
                <w:szCs w:val="20"/>
              </w:rPr>
            </w:pPr>
            <w:r w:rsidRPr="00CE4F40">
              <w:rPr>
                <w:rFonts w:ascii="Century Gothic" w:hAnsi="Century Gothic"/>
                <w:b/>
                <w:sz w:val="20"/>
                <w:szCs w:val="20"/>
              </w:rPr>
              <w:t>R$ 91.781,00</w:t>
            </w:r>
          </w:p>
          <w:p w14:paraId="608FD41B" w14:textId="77777777" w:rsidR="002915E3" w:rsidRPr="00CE4F40" w:rsidRDefault="002915E3" w:rsidP="005909EB">
            <w:pPr>
              <w:jc w:val="center"/>
              <w:rPr>
                <w:rFonts w:ascii="Century Gothic" w:hAnsi="Century Gothic"/>
                <w:b/>
                <w:sz w:val="20"/>
                <w:szCs w:val="20"/>
              </w:rPr>
            </w:pPr>
          </w:p>
          <w:p w14:paraId="08C8F68A" w14:textId="77777777" w:rsidR="002915E3" w:rsidRPr="00396324" w:rsidRDefault="002915E3" w:rsidP="005909EB">
            <w:pPr>
              <w:jc w:val="center"/>
              <w:rPr>
                <w:rFonts w:ascii="Century Gothic" w:hAnsi="Century Gothic"/>
                <w:b/>
                <w:sz w:val="20"/>
                <w:szCs w:val="20"/>
              </w:rPr>
            </w:pPr>
          </w:p>
        </w:tc>
        <w:tc>
          <w:tcPr>
            <w:tcW w:w="1560" w:type="dxa"/>
            <w:vAlign w:val="center"/>
          </w:tcPr>
          <w:p w14:paraId="20A6C0BC"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83CB368" w14:textId="690BC2AB"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8.957,87</w:t>
            </w:r>
          </w:p>
        </w:tc>
        <w:tc>
          <w:tcPr>
            <w:tcW w:w="1134" w:type="dxa"/>
            <w:shd w:val="clear" w:color="auto" w:fill="auto"/>
            <w:vAlign w:val="center"/>
          </w:tcPr>
          <w:p w14:paraId="0BBB5EB9" w14:textId="174E96BF"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8.957,87</w:t>
            </w:r>
          </w:p>
        </w:tc>
      </w:tr>
      <w:tr w:rsidR="002915E3" w:rsidRPr="00543254" w14:paraId="5C8BF617" w14:textId="77777777" w:rsidTr="00280B05">
        <w:trPr>
          <w:trHeight w:val="450"/>
        </w:trPr>
        <w:tc>
          <w:tcPr>
            <w:tcW w:w="485" w:type="dxa"/>
            <w:shd w:val="clear" w:color="auto" w:fill="auto"/>
            <w:vAlign w:val="center"/>
            <w:hideMark/>
          </w:tcPr>
          <w:p w14:paraId="247B1F98"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5</w:t>
            </w:r>
            <w:proofErr w:type="gramEnd"/>
          </w:p>
        </w:tc>
        <w:tc>
          <w:tcPr>
            <w:tcW w:w="1837" w:type="dxa"/>
            <w:shd w:val="clear" w:color="auto" w:fill="auto"/>
            <w:vAlign w:val="center"/>
            <w:hideMark/>
          </w:tcPr>
          <w:p w14:paraId="2277D406" w14:textId="039CB6C9"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VW 15190 Amarelo PLACA </w:t>
            </w:r>
            <w:r>
              <w:rPr>
                <w:rFonts w:ascii="Century Gothic" w:hAnsi="Century Gothic"/>
                <w:sz w:val="16"/>
                <w:szCs w:val="16"/>
                <w:lang w:eastAsia="pt-BR"/>
              </w:rPr>
              <w:t>–</w:t>
            </w:r>
            <w:r w:rsidRPr="00543254">
              <w:rPr>
                <w:rFonts w:ascii="Century Gothic" w:hAnsi="Century Gothic"/>
                <w:sz w:val="16"/>
                <w:szCs w:val="16"/>
                <w:lang w:eastAsia="pt-BR"/>
              </w:rPr>
              <w:t xml:space="preserve"> AYN-6016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1014495528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2014/2014 – 43 PASSAGEIROS</w:t>
            </w:r>
          </w:p>
        </w:tc>
        <w:tc>
          <w:tcPr>
            <w:tcW w:w="844" w:type="dxa"/>
            <w:shd w:val="clear" w:color="auto" w:fill="auto"/>
            <w:vAlign w:val="center"/>
            <w:hideMark/>
          </w:tcPr>
          <w:p w14:paraId="6A0DC0CB"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CAA2B0D"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17425C81" w14:textId="77777777" w:rsidR="002915E3" w:rsidRPr="00396324" w:rsidRDefault="002915E3" w:rsidP="005909EB">
            <w:pPr>
              <w:jc w:val="center"/>
              <w:rPr>
                <w:rFonts w:ascii="Century Gothic" w:hAnsi="Century Gothic"/>
                <w:b/>
                <w:sz w:val="20"/>
                <w:szCs w:val="20"/>
              </w:rPr>
            </w:pPr>
            <w:r>
              <w:rPr>
                <w:rFonts w:ascii="Century Gothic" w:hAnsi="Century Gothic"/>
                <w:b/>
                <w:sz w:val="20"/>
                <w:szCs w:val="20"/>
              </w:rPr>
              <w:t>R$ 171.471,00</w:t>
            </w:r>
          </w:p>
        </w:tc>
        <w:tc>
          <w:tcPr>
            <w:tcW w:w="1560" w:type="dxa"/>
            <w:vAlign w:val="center"/>
          </w:tcPr>
          <w:p w14:paraId="67E37EFA"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D8B2CEA" w14:textId="56C3177A"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7.061,86</w:t>
            </w:r>
          </w:p>
        </w:tc>
        <w:tc>
          <w:tcPr>
            <w:tcW w:w="1134" w:type="dxa"/>
            <w:shd w:val="clear" w:color="auto" w:fill="auto"/>
            <w:vAlign w:val="center"/>
          </w:tcPr>
          <w:p w14:paraId="7F46DCA7" w14:textId="65A1B38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7.061,86</w:t>
            </w:r>
          </w:p>
        </w:tc>
      </w:tr>
      <w:tr w:rsidR="002915E3" w:rsidRPr="00543254" w14:paraId="07309EE1" w14:textId="77777777" w:rsidTr="00280B05">
        <w:trPr>
          <w:trHeight w:val="450"/>
        </w:trPr>
        <w:tc>
          <w:tcPr>
            <w:tcW w:w="485" w:type="dxa"/>
            <w:shd w:val="clear" w:color="auto" w:fill="auto"/>
            <w:vAlign w:val="center"/>
            <w:hideMark/>
          </w:tcPr>
          <w:p w14:paraId="006CC147"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6</w:t>
            </w:r>
            <w:proofErr w:type="gramEnd"/>
          </w:p>
        </w:tc>
        <w:tc>
          <w:tcPr>
            <w:tcW w:w="1837" w:type="dxa"/>
            <w:shd w:val="clear" w:color="auto" w:fill="auto"/>
            <w:vAlign w:val="center"/>
            <w:hideMark/>
          </w:tcPr>
          <w:p w14:paraId="673F6A00" w14:textId="090247EA"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Chevrolet </w:t>
            </w:r>
            <w:proofErr w:type="spellStart"/>
            <w:r w:rsidRPr="00543254">
              <w:rPr>
                <w:rFonts w:ascii="Century Gothic" w:hAnsi="Century Gothic"/>
                <w:sz w:val="16"/>
                <w:szCs w:val="16"/>
                <w:lang w:eastAsia="pt-BR"/>
              </w:rPr>
              <w:t>Onix</w:t>
            </w:r>
            <w:proofErr w:type="spellEnd"/>
            <w:r w:rsidRPr="00543254">
              <w:rPr>
                <w:rFonts w:ascii="Century Gothic" w:hAnsi="Century Gothic"/>
                <w:sz w:val="16"/>
                <w:szCs w:val="16"/>
                <w:lang w:eastAsia="pt-BR"/>
              </w:rPr>
              <w:t xml:space="preserve"> Plus LT PLACA </w:t>
            </w:r>
            <w:r>
              <w:rPr>
                <w:rFonts w:ascii="Century Gothic" w:hAnsi="Century Gothic"/>
                <w:sz w:val="16"/>
                <w:szCs w:val="16"/>
                <w:lang w:eastAsia="pt-BR"/>
              </w:rPr>
              <w:t>–</w:t>
            </w:r>
            <w:r w:rsidRPr="00543254">
              <w:rPr>
                <w:rFonts w:ascii="Century Gothic" w:hAnsi="Century Gothic"/>
                <w:sz w:val="16"/>
                <w:szCs w:val="16"/>
                <w:lang w:eastAsia="pt-BR"/>
              </w:rPr>
              <w:t xml:space="preserve"> SEB-2C63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1330144632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2022/2023</w:t>
            </w:r>
          </w:p>
        </w:tc>
        <w:tc>
          <w:tcPr>
            <w:tcW w:w="844" w:type="dxa"/>
            <w:shd w:val="clear" w:color="auto" w:fill="auto"/>
            <w:vAlign w:val="center"/>
            <w:hideMark/>
          </w:tcPr>
          <w:p w14:paraId="06D27E76"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44A287E"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3C004962" w14:textId="77777777" w:rsidR="002915E3" w:rsidRPr="00A458BC" w:rsidRDefault="002915E3" w:rsidP="005909EB">
            <w:pPr>
              <w:jc w:val="center"/>
              <w:rPr>
                <w:rFonts w:ascii="Century Gothic" w:hAnsi="Century Gothic"/>
                <w:b/>
                <w:sz w:val="20"/>
                <w:szCs w:val="20"/>
              </w:rPr>
            </w:pPr>
            <w:r w:rsidRPr="00A458BC">
              <w:rPr>
                <w:rFonts w:ascii="Century Gothic" w:hAnsi="Century Gothic"/>
                <w:b/>
                <w:sz w:val="20"/>
                <w:szCs w:val="20"/>
              </w:rPr>
              <w:t>R$ 82.001,00</w:t>
            </w:r>
          </w:p>
          <w:p w14:paraId="720C05BF" w14:textId="77777777" w:rsidR="002915E3" w:rsidRPr="00A458BC" w:rsidRDefault="002915E3" w:rsidP="005909EB">
            <w:pPr>
              <w:jc w:val="center"/>
              <w:rPr>
                <w:rFonts w:ascii="Century Gothic" w:hAnsi="Century Gothic"/>
                <w:b/>
                <w:sz w:val="20"/>
                <w:szCs w:val="20"/>
              </w:rPr>
            </w:pPr>
          </w:p>
          <w:p w14:paraId="524565B9" w14:textId="77777777" w:rsidR="002915E3" w:rsidRPr="00396324" w:rsidRDefault="002915E3" w:rsidP="005909EB">
            <w:pPr>
              <w:jc w:val="center"/>
              <w:rPr>
                <w:rFonts w:ascii="Century Gothic" w:hAnsi="Century Gothic"/>
                <w:b/>
                <w:sz w:val="20"/>
                <w:szCs w:val="20"/>
              </w:rPr>
            </w:pPr>
          </w:p>
        </w:tc>
        <w:tc>
          <w:tcPr>
            <w:tcW w:w="1560" w:type="dxa"/>
            <w:vAlign w:val="center"/>
          </w:tcPr>
          <w:p w14:paraId="4B5C556E"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0463407" w14:textId="2A83D843"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5.189,80</w:t>
            </w:r>
          </w:p>
        </w:tc>
        <w:tc>
          <w:tcPr>
            <w:tcW w:w="1134" w:type="dxa"/>
            <w:shd w:val="clear" w:color="auto" w:fill="auto"/>
            <w:vAlign w:val="center"/>
          </w:tcPr>
          <w:p w14:paraId="1046CCEF" w14:textId="33063E43"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5.189,80</w:t>
            </w:r>
          </w:p>
        </w:tc>
      </w:tr>
      <w:tr w:rsidR="002915E3" w:rsidRPr="00543254" w14:paraId="49C4AB43" w14:textId="77777777" w:rsidTr="00280B05">
        <w:trPr>
          <w:trHeight w:val="450"/>
        </w:trPr>
        <w:tc>
          <w:tcPr>
            <w:tcW w:w="485" w:type="dxa"/>
            <w:shd w:val="clear" w:color="auto" w:fill="auto"/>
            <w:vAlign w:val="center"/>
            <w:hideMark/>
          </w:tcPr>
          <w:p w14:paraId="6F4BDE19"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7</w:t>
            </w:r>
            <w:proofErr w:type="gramEnd"/>
          </w:p>
        </w:tc>
        <w:tc>
          <w:tcPr>
            <w:tcW w:w="1837" w:type="dxa"/>
            <w:shd w:val="clear" w:color="auto" w:fill="auto"/>
            <w:vAlign w:val="center"/>
            <w:hideMark/>
          </w:tcPr>
          <w:p w14:paraId="4C946668" w14:textId="1D73A672"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Van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PLACA </w:t>
            </w:r>
            <w:r>
              <w:rPr>
                <w:rFonts w:ascii="Century Gothic" w:hAnsi="Century Gothic"/>
                <w:sz w:val="16"/>
                <w:szCs w:val="16"/>
                <w:lang w:eastAsia="pt-BR"/>
              </w:rPr>
              <w:t>–</w:t>
            </w:r>
            <w:r w:rsidRPr="00543254">
              <w:rPr>
                <w:rFonts w:ascii="Century Gothic" w:hAnsi="Century Gothic"/>
                <w:sz w:val="16"/>
                <w:szCs w:val="16"/>
                <w:lang w:eastAsia="pt-BR"/>
              </w:rPr>
              <w:t xml:space="preserve"> BAH-4622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1077611746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2015/2016 – 15 PASSAGEIROS</w:t>
            </w:r>
          </w:p>
        </w:tc>
        <w:tc>
          <w:tcPr>
            <w:tcW w:w="844" w:type="dxa"/>
            <w:shd w:val="clear" w:color="auto" w:fill="auto"/>
            <w:vAlign w:val="center"/>
            <w:hideMark/>
          </w:tcPr>
          <w:p w14:paraId="74299166"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9BBEC4A"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3964C500" w14:textId="77777777" w:rsidR="002915E3" w:rsidRPr="001B0505" w:rsidRDefault="002915E3" w:rsidP="005909EB">
            <w:pPr>
              <w:jc w:val="center"/>
              <w:rPr>
                <w:rFonts w:ascii="Century Gothic" w:hAnsi="Century Gothic"/>
                <w:b/>
                <w:sz w:val="20"/>
                <w:szCs w:val="20"/>
              </w:rPr>
            </w:pPr>
            <w:r w:rsidRPr="001B0505">
              <w:rPr>
                <w:rFonts w:ascii="Century Gothic" w:hAnsi="Century Gothic"/>
                <w:b/>
                <w:sz w:val="20"/>
                <w:szCs w:val="20"/>
              </w:rPr>
              <w:t>R$ 107.229,00</w:t>
            </w:r>
          </w:p>
          <w:p w14:paraId="69E65D0D" w14:textId="77777777" w:rsidR="002915E3" w:rsidRPr="001B0505" w:rsidRDefault="002915E3" w:rsidP="005909EB">
            <w:pPr>
              <w:jc w:val="center"/>
              <w:rPr>
                <w:rFonts w:ascii="Century Gothic" w:hAnsi="Century Gothic"/>
                <w:b/>
                <w:sz w:val="20"/>
                <w:szCs w:val="20"/>
              </w:rPr>
            </w:pPr>
          </w:p>
          <w:p w14:paraId="458CA393" w14:textId="77777777" w:rsidR="002915E3" w:rsidRPr="00396324" w:rsidRDefault="002915E3" w:rsidP="005909EB">
            <w:pPr>
              <w:jc w:val="center"/>
              <w:rPr>
                <w:rFonts w:ascii="Century Gothic" w:hAnsi="Century Gothic"/>
                <w:b/>
                <w:sz w:val="20"/>
                <w:szCs w:val="20"/>
              </w:rPr>
            </w:pPr>
          </w:p>
        </w:tc>
        <w:tc>
          <w:tcPr>
            <w:tcW w:w="1560" w:type="dxa"/>
            <w:vAlign w:val="center"/>
          </w:tcPr>
          <w:p w14:paraId="3F6C0ECD"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F80A47E" w14:textId="4453EA9E"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7.115,78</w:t>
            </w:r>
          </w:p>
        </w:tc>
        <w:tc>
          <w:tcPr>
            <w:tcW w:w="1134" w:type="dxa"/>
            <w:shd w:val="clear" w:color="auto" w:fill="auto"/>
            <w:vAlign w:val="center"/>
          </w:tcPr>
          <w:p w14:paraId="75333D54" w14:textId="13D011E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7.115,78</w:t>
            </w:r>
          </w:p>
        </w:tc>
      </w:tr>
      <w:tr w:rsidR="002915E3" w:rsidRPr="00543254" w14:paraId="5B386B7E" w14:textId="77777777" w:rsidTr="00280B05">
        <w:trPr>
          <w:trHeight w:val="450"/>
        </w:trPr>
        <w:tc>
          <w:tcPr>
            <w:tcW w:w="485" w:type="dxa"/>
            <w:shd w:val="clear" w:color="auto" w:fill="auto"/>
            <w:vAlign w:val="center"/>
            <w:hideMark/>
          </w:tcPr>
          <w:p w14:paraId="18EB0AF9"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8</w:t>
            </w:r>
            <w:proofErr w:type="gramEnd"/>
          </w:p>
        </w:tc>
        <w:tc>
          <w:tcPr>
            <w:tcW w:w="1837" w:type="dxa"/>
            <w:shd w:val="clear" w:color="auto" w:fill="auto"/>
            <w:vAlign w:val="center"/>
            <w:hideMark/>
          </w:tcPr>
          <w:p w14:paraId="0C10BFF0" w14:textId="48B8D6E1"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Hyunday</w:t>
            </w:r>
            <w:proofErr w:type="spellEnd"/>
            <w:r w:rsidRPr="00543254">
              <w:rPr>
                <w:rFonts w:ascii="Century Gothic" w:hAnsi="Century Gothic"/>
                <w:sz w:val="16"/>
                <w:szCs w:val="16"/>
                <w:lang w:eastAsia="pt-BR"/>
              </w:rPr>
              <w:t xml:space="preserve"> HB20 Vision PLACA </w:t>
            </w:r>
            <w:r>
              <w:rPr>
                <w:rFonts w:ascii="Century Gothic" w:hAnsi="Century Gothic"/>
                <w:sz w:val="16"/>
                <w:szCs w:val="16"/>
                <w:lang w:eastAsia="pt-BR"/>
              </w:rPr>
              <w:t>–</w:t>
            </w:r>
            <w:r w:rsidRPr="00543254">
              <w:rPr>
                <w:rFonts w:ascii="Century Gothic" w:hAnsi="Century Gothic"/>
                <w:sz w:val="16"/>
                <w:szCs w:val="16"/>
                <w:lang w:eastAsia="pt-BR"/>
              </w:rPr>
              <w:t xml:space="preserve"> SDQ-5B61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1303088140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2022/2022</w:t>
            </w:r>
          </w:p>
        </w:tc>
        <w:tc>
          <w:tcPr>
            <w:tcW w:w="844" w:type="dxa"/>
            <w:shd w:val="clear" w:color="auto" w:fill="auto"/>
            <w:vAlign w:val="center"/>
            <w:hideMark/>
          </w:tcPr>
          <w:p w14:paraId="79A0069E"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B2AD097"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0490E7A2" w14:textId="77777777" w:rsidR="002915E3" w:rsidRPr="001B0505" w:rsidRDefault="002915E3" w:rsidP="005909EB">
            <w:pPr>
              <w:jc w:val="center"/>
              <w:rPr>
                <w:rFonts w:ascii="Century Gothic" w:hAnsi="Century Gothic"/>
                <w:b/>
                <w:sz w:val="20"/>
                <w:szCs w:val="20"/>
              </w:rPr>
            </w:pPr>
            <w:r w:rsidRPr="001B0505">
              <w:rPr>
                <w:rFonts w:ascii="Century Gothic" w:hAnsi="Century Gothic"/>
                <w:b/>
                <w:sz w:val="20"/>
                <w:szCs w:val="20"/>
              </w:rPr>
              <w:t>R$ 65.349,00</w:t>
            </w:r>
          </w:p>
          <w:p w14:paraId="4612DCDC" w14:textId="77777777" w:rsidR="002915E3" w:rsidRPr="001B0505" w:rsidRDefault="002915E3" w:rsidP="005909EB">
            <w:pPr>
              <w:jc w:val="center"/>
              <w:rPr>
                <w:rFonts w:ascii="Century Gothic" w:hAnsi="Century Gothic"/>
                <w:b/>
                <w:sz w:val="20"/>
                <w:szCs w:val="20"/>
              </w:rPr>
            </w:pPr>
          </w:p>
          <w:p w14:paraId="5CAFC7CD" w14:textId="77777777" w:rsidR="002915E3" w:rsidRPr="00396324" w:rsidRDefault="002915E3" w:rsidP="005909EB">
            <w:pPr>
              <w:jc w:val="center"/>
              <w:rPr>
                <w:rFonts w:ascii="Century Gothic" w:hAnsi="Century Gothic"/>
                <w:b/>
                <w:sz w:val="20"/>
                <w:szCs w:val="20"/>
              </w:rPr>
            </w:pPr>
          </w:p>
        </w:tc>
        <w:tc>
          <w:tcPr>
            <w:tcW w:w="1560" w:type="dxa"/>
            <w:vAlign w:val="center"/>
          </w:tcPr>
          <w:p w14:paraId="5E90E22E"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741EF53" w14:textId="6A0C2FC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4.668,92</w:t>
            </w:r>
          </w:p>
        </w:tc>
        <w:tc>
          <w:tcPr>
            <w:tcW w:w="1134" w:type="dxa"/>
            <w:shd w:val="clear" w:color="auto" w:fill="auto"/>
            <w:vAlign w:val="center"/>
          </w:tcPr>
          <w:p w14:paraId="37874395" w14:textId="29D5D706"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4.668,92</w:t>
            </w:r>
          </w:p>
        </w:tc>
      </w:tr>
      <w:tr w:rsidR="002915E3" w:rsidRPr="00543254" w14:paraId="3AE42193" w14:textId="77777777" w:rsidTr="00280B05">
        <w:trPr>
          <w:trHeight w:val="450"/>
        </w:trPr>
        <w:tc>
          <w:tcPr>
            <w:tcW w:w="485" w:type="dxa"/>
            <w:shd w:val="clear" w:color="auto" w:fill="auto"/>
            <w:vAlign w:val="center"/>
            <w:hideMark/>
          </w:tcPr>
          <w:p w14:paraId="1E809BBD"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9</w:t>
            </w:r>
            <w:proofErr w:type="gramEnd"/>
          </w:p>
        </w:tc>
        <w:tc>
          <w:tcPr>
            <w:tcW w:w="1837" w:type="dxa"/>
            <w:shd w:val="clear" w:color="auto" w:fill="auto"/>
            <w:vAlign w:val="center"/>
            <w:hideMark/>
          </w:tcPr>
          <w:p w14:paraId="46E368C4" w14:textId="1581B74D"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Micro Ônibus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PLACA </w:t>
            </w:r>
            <w:r>
              <w:rPr>
                <w:rFonts w:ascii="Century Gothic" w:hAnsi="Century Gothic"/>
                <w:sz w:val="16"/>
                <w:szCs w:val="16"/>
                <w:lang w:eastAsia="pt-BR"/>
              </w:rPr>
              <w:t>–</w:t>
            </w:r>
            <w:r w:rsidRPr="00543254">
              <w:rPr>
                <w:rFonts w:ascii="Century Gothic" w:hAnsi="Century Gothic"/>
                <w:sz w:val="16"/>
                <w:szCs w:val="16"/>
                <w:lang w:eastAsia="pt-BR"/>
              </w:rPr>
              <w:t xml:space="preserve"> BAL-1850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1083682609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2016/2016 – 33 PASSAGEIROS</w:t>
            </w:r>
          </w:p>
        </w:tc>
        <w:tc>
          <w:tcPr>
            <w:tcW w:w="844" w:type="dxa"/>
            <w:shd w:val="clear" w:color="auto" w:fill="auto"/>
            <w:vAlign w:val="center"/>
            <w:hideMark/>
          </w:tcPr>
          <w:p w14:paraId="1D370F81"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45A9BB5"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0314526A" w14:textId="77777777" w:rsidR="002915E3" w:rsidRPr="00CD08B8" w:rsidRDefault="002915E3" w:rsidP="005909EB">
            <w:pPr>
              <w:jc w:val="center"/>
              <w:rPr>
                <w:rFonts w:ascii="Century Gothic" w:hAnsi="Century Gothic"/>
                <w:b/>
                <w:sz w:val="20"/>
                <w:szCs w:val="20"/>
              </w:rPr>
            </w:pPr>
            <w:r w:rsidRPr="00CD08B8">
              <w:rPr>
                <w:rFonts w:ascii="Century Gothic" w:hAnsi="Century Gothic"/>
                <w:b/>
                <w:sz w:val="20"/>
                <w:szCs w:val="20"/>
              </w:rPr>
              <w:t>R$ 162.454,00</w:t>
            </w:r>
          </w:p>
          <w:p w14:paraId="3DAA4FF3" w14:textId="77777777" w:rsidR="002915E3" w:rsidRPr="00CD08B8" w:rsidRDefault="002915E3" w:rsidP="005909EB">
            <w:pPr>
              <w:jc w:val="center"/>
              <w:rPr>
                <w:rFonts w:ascii="Century Gothic" w:hAnsi="Century Gothic"/>
                <w:b/>
                <w:sz w:val="20"/>
                <w:szCs w:val="20"/>
              </w:rPr>
            </w:pPr>
          </w:p>
          <w:p w14:paraId="49C9F3E6" w14:textId="77777777" w:rsidR="002915E3" w:rsidRPr="00396324" w:rsidRDefault="002915E3" w:rsidP="005909EB">
            <w:pPr>
              <w:jc w:val="center"/>
              <w:rPr>
                <w:rFonts w:ascii="Century Gothic" w:hAnsi="Century Gothic"/>
                <w:b/>
                <w:sz w:val="20"/>
                <w:szCs w:val="20"/>
              </w:rPr>
            </w:pPr>
          </w:p>
        </w:tc>
        <w:tc>
          <w:tcPr>
            <w:tcW w:w="1560" w:type="dxa"/>
            <w:vAlign w:val="center"/>
          </w:tcPr>
          <w:p w14:paraId="639E8822"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3D9686D" w14:textId="189DBDFA"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6.150,99</w:t>
            </w:r>
          </w:p>
        </w:tc>
        <w:tc>
          <w:tcPr>
            <w:tcW w:w="1134" w:type="dxa"/>
            <w:shd w:val="clear" w:color="auto" w:fill="auto"/>
            <w:vAlign w:val="center"/>
          </w:tcPr>
          <w:p w14:paraId="568802E6" w14:textId="3CB2FC7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6.150,99</w:t>
            </w:r>
          </w:p>
        </w:tc>
      </w:tr>
      <w:tr w:rsidR="002915E3" w:rsidRPr="00543254" w14:paraId="42E9D56F" w14:textId="77777777" w:rsidTr="00280B05">
        <w:trPr>
          <w:trHeight w:val="450"/>
        </w:trPr>
        <w:tc>
          <w:tcPr>
            <w:tcW w:w="485" w:type="dxa"/>
            <w:shd w:val="clear" w:color="auto" w:fill="auto"/>
            <w:vAlign w:val="center"/>
            <w:hideMark/>
          </w:tcPr>
          <w:p w14:paraId="5CE8CD15"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10</w:t>
            </w:r>
          </w:p>
        </w:tc>
        <w:tc>
          <w:tcPr>
            <w:tcW w:w="1837" w:type="dxa"/>
            <w:shd w:val="clear" w:color="auto" w:fill="auto"/>
            <w:vAlign w:val="center"/>
            <w:hideMark/>
          </w:tcPr>
          <w:p w14:paraId="6A107FCF" w14:textId="2D3D4E59"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Van Mercedes Benz PLACA </w:t>
            </w:r>
            <w:r>
              <w:rPr>
                <w:rFonts w:ascii="Century Gothic" w:hAnsi="Century Gothic"/>
                <w:sz w:val="16"/>
                <w:szCs w:val="16"/>
                <w:lang w:eastAsia="pt-BR"/>
              </w:rPr>
              <w:t>–</w:t>
            </w:r>
            <w:r w:rsidRPr="00543254">
              <w:rPr>
                <w:rFonts w:ascii="Century Gothic" w:hAnsi="Century Gothic"/>
                <w:sz w:val="16"/>
                <w:szCs w:val="16"/>
                <w:lang w:eastAsia="pt-BR"/>
              </w:rPr>
              <w:t xml:space="preserve"> BBY-9861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1145560765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2017/2018 – 16 PASSAGEIROS</w:t>
            </w:r>
          </w:p>
        </w:tc>
        <w:tc>
          <w:tcPr>
            <w:tcW w:w="844" w:type="dxa"/>
            <w:shd w:val="clear" w:color="auto" w:fill="auto"/>
            <w:vAlign w:val="center"/>
            <w:hideMark/>
          </w:tcPr>
          <w:p w14:paraId="16041898"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6304461"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74BC09D0" w14:textId="77777777" w:rsidR="002915E3" w:rsidRPr="005D19EE" w:rsidRDefault="002915E3" w:rsidP="005909EB">
            <w:pPr>
              <w:jc w:val="center"/>
              <w:rPr>
                <w:rFonts w:ascii="Century Gothic" w:hAnsi="Century Gothic"/>
                <w:b/>
                <w:sz w:val="20"/>
                <w:szCs w:val="20"/>
              </w:rPr>
            </w:pPr>
            <w:r w:rsidRPr="005D19EE">
              <w:rPr>
                <w:rFonts w:ascii="Century Gothic" w:hAnsi="Century Gothic"/>
                <w:b/>
                <w:sz w:val="20"/>
                <w:szCs w:val="20"/>
              </w:rPr>
              <w:t>R$ 131.052,00</w:t>
            </w:r>
          </w:p>
          <w:p w14:paraId="6CD162D3" w14:textId="77777777" w:rsidR="002915E3" w:rsidRPr="005D19EE" w:rsidRDefault="002915E3" w:rsidP="005909EB">
            <w:pPr>
              <w:jc w:val="center"/>
              <w:rPr>
                <w:rFonts w:ascii="Century Gothic" w:hAnsi="Century Gothic"/>
                <w:b/>
                <w:sz w:val="20"/>
                <w:szCs w:val="20"/>
              </w:rPr>
            </w:pPr>
          </w:p>
          <w:p w14:paraId="37C93901" w14:textId="77777777" w:rsidR="002915E3" w:rsidRPr="00396324" w:rsidRDefault="002915E3" w:rsidP="005909EB">
            <w:pPr>
              <w:jc w:val="center"/>
              <w:rPr>
                <w:rFonts w:ascii="Century Gothic" w:hAnsi="Century Gothic"/>
                <w:b/>
                <w:sz w:val="20"/>
                <w:szCs w:val="20"/>
              </w:rPr>
            </w:pPr>
          </w:p>
        </w:tc>
        <w:tc>
          <w:tcPr>
            <w:tcW w:w="1560" w:type="dxa"/>
            <w:vAlign w:val="center"/>
          </w:tcPr>
          <w:p w14:paraId="3D9CBB0C"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0C0937A" w14:textId="56FECDF7"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8.768,80</w:t>
            </w:r>
          </w:p>
        </w:tc>
        <w:tc>
          <w:tcPr>
            <w:tcW w:w="1134" w:type="dxa"/>
            <w:shd w:val="clear" w:color="auto" w:fill="auto"/>
            <w:vAlign w:val="center"/>
          </w:tcPr>
          <w:p w14:paraId="36E67A2D" w14:textId="41C0AD5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8.768,80</w:t>
            </w:r>
          </w:p>
        </w:tc>
      </w:tr>
      <w:tr w:rsidR="002915E3" w:rsidRPr="00543254" w14:paraId="01E3ED90" w14:textId="77777777" w:rsidTr="00280B05">
        <w:trPr>
          <w:trHeight w:val="450"/>
        </w:trPr>
        <w:tc>
          <w:tcPr>
            <w:tcW w:w="485" w:type="dxa"/>
            <w:shd w:val="clear" w:color="auto" w:fill="auto"/>
            <w:vAlign w:val="center"/>
            <w:hideMark/>
          </w:tcPr>
          <w:p w14:paraId="1FADC8EF"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11</w:t>
            </w:r>
          </w:p>
        </w:tc>
        <w:tc>
          <w:tcPr>
            <w:tcW w:w="1837" w:type="dxa"/>
            <w:shd w:val="clear" w:color="auto" w:fill="auto"/>
            <w:vAlign w:val="center"/>
            <w:hideMark/>
          </w:tcPr>
          <w:p w14:paraId="690248D8" w14:textId="7B226498"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Ambulância Renault Master Pequena PLACA </w:t>
            </w:r>
            <w:r>
              <w:rPr>
                <w:rFonts w:ascii="Century Gothic" w:hAnsi="Century Gothic"/>
                <w:sz w:val="16"/>
                <w:szCs w:val="16"/>
                <w:lang w:eastAsia="pt-BR"/>
              </w:rPr>
              <w:t>–</w:t>
            </w:r>
            <w:r w:rsidRPr="00543254">
              <w:rPr>
                <w:rFonts w:ascii="Century Gothic" w:hAnsi="Century Gothic"/>
                <w:sz w:val="16"/>
                <w:szCs w:val="16"/>
                <w:lang w:eastAsia="pt-BR"/>
              </w:rPr>
              <w:t xml:space="preserve"> BCE-2988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1153141601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07 PASSAGEIROS</w:t>
            </w:r>
          </w:p>
        </w:tc>
        <w:tc>
          <w:tcPr>
            <w:tcW w:w="844" w:type="dxa"/>
            <w:shd w:val="clear" w:color="auto" w:fill="auto"/>
            <w:vAlign w:val="center"/>
            <w:hideMark/>
          </w:tcPr>
          <w:p w14:paraId="17B18660"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07CC6AD"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1DDE9E5C" w14:textId="77777777" w:rsidR="002915E3" w:rsidRPr="004053BF" w:rsidRDefault="002915E3" w:rsidP="005909EB">
            <w:pPr>
              <w:jc w:val="center"/>
              <w:rPr>
                <w:rFonts w:ascii="Century Gothic" w:hAnsi="Century Gothic"/>
                <w:b/>
                <w:sz w:val="20"/>
                <w:szCs w:val="20"/>
              </w:rPr>
            </w:pPr>
            <w:r w:rsidRPr="004053BF">
              <w:rPr>
                <w:rFonts w:ascii="Century Gothic" w:hAnsi="Century Gothic"/>
                <w:b/>
                <w:sz w:val="20"/>
                <w:szCs w:val="20"/>
              </w:rPr>
              <w:t>R$ 80.092,00</w:t>
            </w:r>
          </w:p>
          <w:p w14:paraId="006DFC27" w14:textId="77777777" w:rsidR="002915E3" w:rsidRPr="004053BF" w:rsidRDefault="002915E3" w:rsidP="005909EB">
            <w:pPr>
              <w:jc w:val="center"/>
              <w:rPr>
                <w:rFonts w:ascii="Century Gothic" w:hAnsi="Century Gothic"/>
                <w:b/>
                <w:sz w:val="20"/>
                <w:szCs w:val="20"/>
              </w:rPr>
            </w:pPr>
          </w:p>
          <w:p w14:paraId="166F17A6" w14:textId="77777777" w:rsidR="002915E3" w:rsidRPr="00396324" w:rsidRDefault="002915E3" w:rsidP="005909EB">
            <w:pPr>
              <w:jc w:val="center"/>
              <w:rPr>
                <w:rFonts w:ascii="Century Gothic" w:hAnsi="Century Gothic"/>
                <w:b/>
                <w:sz w:val="20"/>
                <w:szCs w:val="20"/>
              </w:rPr>
            </w:pPr>
          </w:p>
        </w:tc>
        <w:tc>
          <w:tcPr>
            <w:tcW w:w="1560" w:type="dxa"/>
            <w:vAlign w:val="center"/>
          </w:tcPr>
          <w:p w14:paraId="3EEAE69D"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49DF9ED" w14:textId="4AD721B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11.028,39</w:t>
            </w:r>
          </w:p>
        </w:tc>
        <w:tc>
          <w:tcPr>
            <w:tcW w:w="1134" w:type="dxa"/>
            <w:shd w:val="clear" w:color="auto" w:fill="auto"/>
            <w:vAlign w:val="center"/>
          </w:tcPr>
          <w:p w14:paraId="4B89D602" w14:textId="354E1DBD"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11.028,39</w:t>
            </w:r>
          </w:p>
        </w:tc>
      </w:tr>
      <w:tr w:rsidR="002915E3" w:rsidRPr="00543254" w14:paraId="3CAB7CAE" w14:textId="77777777" w:rsidTr="00280B05">
        <w:trPr>
          <w:trHeight w:val="450"/>
        </w:trPr>
        <w:tc>
          <w:tcPr>
            <w:tcW w:w="485" w:type="dxa"/>
            <w:shd w:val="clear" w:color="auto" w:fill="auto"/>
            <w:vAlign w:val="center"/>
            <w:hideMark/>
          </w:tcPr>
          <w:p w14:paraId="201D50D5"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12</w:t>
            </w:r>
          </w:p>
        </w:tc>
        <w:tc>
          <w:tcPr>
            <w:tcW w:w="1837" w:type="dxa"/>
            <w:shd w:val="clear" w:color="auto" w:fill="auto"/>
            <w:vAlign w:val="center"/>
            <w:hideMark/>
          </w:tcPr>
          <w:p w14:paraId="1FB2B29B" w14:textId="20BF4342"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Ambulância Renault Master Grande PLACA </w:t>
            </w:r>
            <w:r>
              <w:rPr>
                <w:rFonts w:ascii="Century Gothic" w:hAnsi="Century Gothic"/>
                <w:sz w:val="16"/>
                <w:szCs w:val="16"/>
                <w:lang w:eastAsia="pt-BR"/>
              </w:rPr>
              <w:t>–</w:t>
            </w:r>
            <w:r w:rsidRPr="00543254">
              <w:rPr>
                <w:rFonts w:ascii="Century Gothic" w:hAnsi="Century Gothic"/>
                <w:sz w:val="16"/>
                <w:szCs w:val="16"/>
                <w:lang w:eastAsia="pt-BR"/>
              </w:rPr>
              <w:t xml:space="preserve"> BCE-2990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3402251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08 PASSAGEIROS</w:t>
            </w:r>
          </w:p>
        </w:tc>
        <w:tc>
          <w:tcPr>
            <w:tcW w:w="844" w:type="dxa"/>
            <w:shd w:val="clear" w:color="auto" w:fill="auto"/>
            <w:vAlign w:val="center"/>
            <w:hideMark/>
          </w:tcPr>
          <w:p w14:paraId="257AA9C5"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DCFACA7"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531F6473" w14:textId="77777777" w:rsidR="002915E3" w:rsidRPr="004053BF" w:rsidRDefault="002915E3" w:rsidP="005909EB">
            <w:pPr>
              <w:jc w:val="center"/>
              <w:rPr>
                <w:rFonts w:ascii="Century Gothic" w:hAnsi="Century Gothic"/>
                <w:b/>
                <w:sz w:val="20"/>
                <w:szCs w:val="20"/>
              </w:rPr>
            </w:pPr>
            <w:r w:rsidRPr="004053BF">
              <w:rPr>
                <w:rFonts w:ascii="Century Gothic" w:hAnsi="Century Gothic"/>
                <w:b/>
                <w:sz w:val="20"/>
                <w:szCs w:val="20"/>
              </w:rPr>
              <w:t>R$ 80.092,00</w:t>
            </w:r>
          </w:p>
          <w:p w14:paraId="765D6B43" w14:textId="77777777" w:rsidR="002915E3" w:rsidRPr="00396324" w:rsidRDefault="002915E3" w:rsidP="005909EB">
            <w:pPr>
              <w:jc w:val="center"/>
              <w:rPr>
                <w:rFonts w:ascii="Century Gothic" w:hAnsi="Century Gothic"/>
                <w:b/>
                <w:sz w:val="20"/>
                <w:szCs w:val="20"/>
              </w:rPr>
            </w:pPr>
          </w:p>
        </w:tc>
        <w:tc>
          <w:tcPr>
            <w:tcW w:w="1560" w:type="dxa"/>
            <w:vAlign w:val="center"/>
          </w:tcPr>
          <w:p w14:paraId="78E8E139"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9153987" w14:textId="3B35E562"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10.974,09</w:t>
            </w:r>
          </w:p>
        </w:tc>
        <w:tc>
          <w:tcPr>
            <w:tcW w:w="1134" w:type="dxa"/>
            <w:shd w:val="clear" w:color="auto" w:fill="auto"/>
            <w:vAlign w:val="center"/>
          </w:tcPr>
          <w:p w14:paraId="5E4CA038" w14:textId="2D380E54"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10.974,09</w:t>
            </w:r>
          </w:p>
        </w:tc>
      </w:tr>
      <w:tr w:rsidR="002915E3" w:rsidRPr="00543254" w14:paraId="74B02116" w14:textId="77777777" w:rsidTr="00280B05">
        <w:trPr>
          <w:trHeight w:val="450"/>
        </w:trPr>
        <w:tc>
          <w:tcPr>
            <w:tcW w:w="485" w:type="dxa"/>
            <w:shd w:val="clear" w:color="auto" w:fill="auto"/>
            <w:vAlign w:val="center"/>
            <w:hideMark/>
          </w:tcPr>
          <w:p w14:paraId="19DAEE1D"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13</w:t>
            </w:r>
          </w:p>
        </w:tc>
        <w:tc>
          <w:tcPr>
            <w:tcW w:w="1837" w:type="dxa"/>
            <w:shd w:val="clear" w:color="auto" w:fill="auto"/>
            <w:vAlign w:val="center"/>
            <w:hideMark/>
          </w:tcPr>
          <w:p w14:paraId="7EED8C46" w14:textId="636D463F"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Camionete Mitsubishi L200 </w:t>
            </w:r>
            <w:proofErr w:type="spellStart"/>
            <w:r w:rsidRPr="00543254">
              <w:rPr>
                <w:rFonts w:ascii="Century Gothic" w:hAnsi="Century Gothic"/>
                <w:sz w:val="16"/>
                <w:szCs w:val="16"/>
                <w:lang w:eastAsia="pt-BR"/>
              </w:rPr>
              <w:t>Triton</w:t>
            </w:r>
            <w:proofErr w:type="spellEnd"/>
            <w:r w:rsidRPr="00543254">
              <w:rPr>
                <w:rFonts w:ascii="Century Gothic" w:hAnsi="Century Gothic"/>
                <w:sz w:val="16"/>
                <w:szCs w:val="16"/>
                <w:lang w:eastAsia="pt-BR"/>
              </w:rPr>
              <w:t xml:space="preserve"> PLACA </w:t>
            </w:r>
            <w:r>
              <w:rPr>
                <w:rFonts w:ascii="Century Gothic" w:hAnsi="Century Gothic"/>
                <w:sz w:val="16"/>
                <w:szCs w:val="16"/>
                <w:lang w:eastAsia="pt-BR"/>
              </w:rPr>
              <w:t>–</w:t>
            </w:r>
            <w:r w:rsidRPr="00543254">
              <w:rPr>
                <w:rFonts w:ascii="Century Gothic" w:hAnsi="Century Gothic"/>
                <w:sz w:val="16"/>
                <w:szCs w:val="16"/>
                <w:lang w:eastAsia="pt-BR"/>
              </w:rPr>
              <w:t xml:space="preserve"> BCQ-7J59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1173409251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05 PASSAGEIROS  </w:t>
            </w:r>
          </w:p>
        </w:tc>
        <w:tc>
          <w:tcPr>
            <w:tcW w:w="844" w:type="dxa"/>
            <w:shd w:val="clear" w:color="auto" w:fill="auto"/>
            <w:vAlign w:val="center"/>
            <w:hideMark/>
          </w:tcPr>
          <w:p w14:paraId="7A2B4D0A"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A378353"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6EB5E961" w14:textId="77777777" w:rsidR="002915E3" w:rsidRPr="009A46E3" w:rsidRDefault="002915E3" w:rsidP="005909EB">
            <w:pPr>
              <w:jc w:val="center"/>
              <w:rPr>
                <w:rFonts w:ascii="Century Gothic" w:hAnsi="Century Gothic"/>
                <w:b/>
                <w:sz w:val="20"/>
                <w:szCs w:val="20"/>
              </w:rPr>
            </w:pPr>
            <w:r w:rsidRPr="009A46E3">
              <w:rPr>
                <w:rFonts w:ascii="Century Gothic" w:hAnsi="Century Gothic"/>
                <w:b/>
                <w:sz w:val="20"/>
                <w:szCs w:val="20"/>
              </w:rPr>
              <w:t>R$ 118.187,00</w:t>
            </w:r>
          </w:p>
          <w:p w14:paraId="53C73376" w14:textId="77777777" w:rsidR="002915E3" w:rsidRPr="009A46E3" w:rsidRDefault="002915E3" w:rsidP="005909EB">
            <w:pPr>
              <w:jc w:val="center"/>
              <w:rPr>
                <w:rFonts w:ascii="Century Gothic" w:hAnsi="Century Gothic"/>
                <w:b/>
                <w:sz w:val="20"/>
                <w:szCs w:val="20"/>
              </w:rPr>
            </w:pPr>
          </w:p>
          <w:p w14:paraId="1C0E0E36" w14:textId="77777777" w:rsidR="002915E3" w:rsidRPr="00396324" w:rsidRDefault="002915E3" w:rsidP="005909EB">
            <w:pPr>
              <w:jc w:val="center"/>
              <w:rPr>
                <w:rFonts w:ascii="Century Gothic" w:hAnsi="Century Gothic"/>
                <w:b/>
                <w:sz w:val="20"/>
                <w:szCs w:val="20"/>
              </w:rPr>
            </w:pPr>
          </w:p>
        </w:tc>
        <w:tc>
          <w:tcPr>
            <w:tcW w:w="1560" w:type="dxa"/>
            <w:vAlign w:val="center"/>
          </w:tcPr>
          <w:p w14:paraId="6243E703"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2023D2C" w14:textId="0B7FCEB4"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6.338,10</w:t>
            </w:r>
          </w:p>
        </w:tc>
        <w:tc>
          <w:tcPr>
            <w:tcW w:w="1134" w:type="dxa"/>
            <w:shd w:val="clear" w:color="auto" w:fill="auto"/>
            <w:vAlign w:val="center"/>
          </w:tcPr>
          <w:p w14:paraId="0AF1AE15" w14:textId="737F6E6F"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6.338,10</w:t>
            </w:r>
          </w:p>
        </w:tc>
      </w:tr>
      <w:tr w:rsidR="002915E3" w:rsidRPr="00543254" w14:paraId="73F7A298" w14:textId="77777777" w:rsidTr="00280B05">
        <w:trPr>
          <w:trHeight w:val="450"/>
        </w:trPr>
        <w:tc>
          <w:tcPr>
            <w:tcW w:w="485" w:type="dxa"/>
            <w:shd w:val="clear" w:color="auto" w:fill="auto"/>
            <w:vAlign w:val="center"/>
            <w:hideMark/>
          </w:tcPr>
          <w:p w14:paraId="23F23172"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14</w:t>
            </w:r>
          </w:p>
        </w:tc>
        <w:tc>
          <w:tcPr>
            <w:tcW w:w="1837" w:type="dxa"/>
            <w:shd w:val="clear" w:color="auto" w:fill="auto"/>
            <w:vAlign w:val="center"/>
            <w:hideMark/>
          </w:tcPr>
          <w:p w14:paraId="1D5F9DFC" w14:textId="0DE62EC6"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Ford KA Sedan PLACA </w:t>
            </w:r>
            <w:r>
              <w:rPr>
                <w:rFonts w:ascii="Century Gothic" w:hAnsi="Century Gothic"/>
                <w:sz w:val="16"/>
                <w:szCs w:val="16"/>
                <w:lang w:eastAsia="pt-BR"/>
              </w:rPr>
              <w:t>–</w:t>
            </w:r>
            <w:r w:rsidRPr="00543254">
              <w:rPr>
                <w:rFonts w:ascii="Century Gothic" w:hAnsi="Century Gothic"/>
                <w:sz w:val="16"/>
                <w:szCs w:val="16"/>
                <w:lang w:eastAsia="pt-BR"/>
              </w:rPr>
              <w:t xml:space="preserve"> BCV-3E51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1179914861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2019/2019 – 05 PASSAGEIROS</w:t>
            </w:r>
          </w:p>
        </w:tc>
        <w:tc>
          <w:tcPr>
            <w:tcW w:w="844" w:type="dxa"/>
            <w:shd w:val="clear" w:color="auto" w:fill="auto"/>
            <w:vAlign w:val="center"/>
            <w:hideMark/>
          </w:tcPr>
          <w:p w14:paraId="783C8F88"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65B3D15"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35431F07" w14:textId="77777777" w:rsidR="002915E3" w:rsidRPr="00D73F6D" w:rsidRDefault="002915E3" w:rsidP="005909EB">
            <w:pPr>
              <w:jc w:val="center"/>
              <w:rPr>
                <w:rFonts w:ascii="Century Gothic" w:hAnsi="Century Gothic"/>
                <w:b/>
                <w:sz w:val="20"/>
                <w:szCs w:val="20"/>
              </w:rPr>
            </w:pPr>
            <w:r w:rsidRPr="00D73F6D">
              <w:rPr>
                <w:rFonts w:ascii="Century Gothic" w:hAnsi="Century Gothic"/>
                <w:b/>
                <w:sz w:val="20"/>
                <w:szCs w:val="20"/>
              </w:rPr>
              <w:t>R$ 51.499,00</w:t>
            </w:r>
          </w:p>
          <w:p w14:paraId="6B0A258F" w14:textId="77777777" w:rsidR="002915E3" w:rsidRPr="00D73F6D" w:rsidRDefault="002915E3" w:rsidP="005909EB">
            <w:pPr>
              <w:jc w:val="center"/>
              <w:rPr>
                <w:rFonts w:ascii="Century Gothic" w:hAnsi="Century Gothic"/>
                <w:b/>
                <w:sz w:val="20"/>
                <w:szCs w:val="20"/>
              </w:rPr>
            </w:pPr>
          </w:p>
          <w:p w14:paraId="7F4FCCDE" w14:textId="77777777" w:rsidR="002915E3" w:rsidRPr="00396324" w:rsidRDefault="002915E3" w:rsidP="005909EB">
            <w:pPr>
              <w:jc w:val="center"/>
              <w:rPr>
                <w:rFonts w:ascii="Century Gothic" w:hAnsi="Century Gothic"/>
                <w:b/>
                <w:sz w:val="20"/>
                <w:szCs w:val="20"/>
              </w:rPr>
            </w:pPr>
          </w:p>
        </w:tc>
        <w:tc>
          <w:tcPr>
            <w:tcW w:w="1560" w:type="dxa"/>
            <w:vAlign w:val="center"/>
          </w:tcPr>
          <w:p w14:paraId="33734C79"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949801E" w14:textId="2F4E4F23"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4.380,91</w:t>
            </w:r>
          </w:p>
        </w:tc>
        <w:tc>
          <w:tcPr>
            <w:tcW w:w="1134" w:type="dxa"/>
            <w:shd w:val="clear" w:color="auto" w:fill="auto"/>
            <w:vAlign w:val="center"/>
          </w:tcPr>
          <w:p w14:paraId="43C4E7A6" w14:textId="04BAE7C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4.380,91</w:t>
            </w:r>
          </w:p>
        </w:tc>
      </w:tr>
      <w:tr w:rsidR="002915E3" w:rsidRPr="00543254" w14:paraId="12D5E949" w14:textId="77777777" w:rsidTr="00280B05">
        <w:trPr>
          <w:trHeight w:val="450"/>
        </w:trPr>
        <w:tc>
          <w:tcPr>
            <w:tcW w:w="485" w:type="dxa"/>
            <w:shd w:val="clear" w:color="auto" w:fill="auto"/>
            <w:vAlign w:val="center"/>
            <w:hideMark/>
          </w:tcPr>
          <w:p w14:paraId="7E259282"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15</w:t>
            </w:r>
          </w:p>
        </w:tc>
        <w:tc>
          <w:tcPr>
            <w:tcW w:w="1837" w:type="dxa"/>
            <w:shd w:val="clear" w:color="auto" w:fill="auto"/>
            <w:vAlign w:val="center"/>
            <w:hideMark/>
          </w:tcPr>
          <w:p w14:paraId="027277A5" w14:textId="12B784CA"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Ambulância Peugeot PLACA </w:t>
            </w:r>
            <w:r>
              <w:rPr>
                <w:rFonts w:ascii="Century Gothic" w:hAnsi="Century Gothic"/>
                <w:sz w:val="16"/>
                <w:szCs w:val="16"/>
                <w:lang w:eastAsia="pt-BR"/>
              </w:rPr>
              <w:t>–</w:t>
            </w:r>
            <w:r w:rsidRPr="00543254">
              <w:rPr>
                <w:rFonts w:ascii="Century Gothic" w:hAnsi="Century Gothic"/>
                <w:sz w:val="16"/>
                <w:szCs w:val="16"/>
                <w:lang w:eastAsia="pt-BR"/>
              </w:rPr>
              <w:t xml:space="preserve"> BCV-4H34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1175667347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05 PASSAGEIROS</w:t>
            </w:r>
          </w:p>
        </w:tc>
        <w:tc>
          <w:tcPr>
            <w:tcW w:w="844" w:type="dxa"/>
            <w:shd w:val="clear" w:color="auto" w:fill="auto"/>
            <w:vAlign w:val="center"/>
            <w:hideMark/>
          </w:tcPr>
          <w:p w14:paraId="7C64B680"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EBA4A3C"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0BBEA269" w14:textId="77777777" w:rsidR="002915E3" w:rsidRPr="006900BC" w:rsidRDefault="002915E3" w:rsidP="005909EB">
            <w:pPr>
              <w:jc w:val="center"/>
              <w:rPr>
                <w:rFonts w:ascii="Century Gothic" w:hAnsi="Century Gothic"/>
                <w:b/>
                <w:sz w:val="20"/>
                <w:szCs w:val="20"/>
              </w:rPr>
            </w:pPr>
            <w:r w:rsidRPr="006900BC">
              <w:rPr>
                <w:rFonts w:ascii="Century Gothic" w:hAnsi="Century Gothic"/>
                <w:b/>
                <w:sz w:val="20"/>
                <w:szCs w:val="20"/>
              </w:rPr>
              <w:t>R$ 45.719,00</w:t>
            </w:r>
          </w:p>
          <w:p w14:paraId="2B695BFB" w14:textId="77777777" w:rsidR="002915E3" w:rsidRPr="006900BC" w:rsidRDefault="002915E3" w:rsidP="005909EB">
            <w:pPr>
              <w:jc w:val="center"/>
              <w:rPr>
                <w:rFonts w:ascii="Century Gothic" w:hAnsi="Century Gothic"/>
                <w:b/>
                <w:sz w:val="20"/>
                <w:szCs w:val="20"/>
              </w:rPr>
            </w:pPr>
          </w:p>
          <w:p w14:paraId="03FA6AC1" w14:textId="77777777" w:rsidR="002915E3" w:rsidRPr="00396324" w:rsidRDefault="002915E3" w:rsidP="005909EB">
            <w:pPr>
              <w:jc w:val="center"/>
              <w:rPr>
                <w:rFonts w:ascii="Century Gothic" w:hAnsi="Century Gothic"/>
                <w:b/>
                <w:sz w:val="20"/>
                <w:szCs w:val="20"/>
              </w:rPr>
            </w:pPr>
          </w:p>
        </w:tc>
        <w:tc>
          <w:tcPr>
            <w:tcW w:w="1560" w:type="dxa"/>
            <w:vAlign w:val="center"/>
          </w:tcPr>
          <w:p w14:paraId="38DE14ED"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AD5A562" w14:textId="5AB28D0A"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5.085,48</w:t>
            </w:r>
          </w:p>
        </w:tc>
        <w:tc>
          <w:tcPr>
            <w:tcW w:w="1134" w:type="dxa"/>
            <w:shd w:val="clear" w:color="auto" w:fill="auto"/>
            <w:vAlign w:val="center"/>
          </w:tcPr>
          <w:p w14:paraId="31367FE9" w14:textId="4F8F52B1"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5.085,48</w:t>
            </w:r>
          </w:p>
        </w:tc>
      </w:tr>
      <w:tr w:rsidR="002915E3" w:rsidRPr="00543254" w14:paraId="65D30945" w14:textId="77777777" w:rsidTr="00280B05">
        <w:trPr>
          <w:trHeight w:val="450"/>
        </w:trPr>
        <w:tc>
          <w:tcPr>
            <w:tcW w:w="485" w:type="dxa"/>
            <w:shd w:val="clear" w:color="auto" w:fill="auto"/>
            <w:vAlign w:val="center"/>
            <w:hideMark/>
          </w:tcPr>
          <w:p w14:paraId="33634E9E"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16</w:t>
            </w:r>
          </w:p>
        </w:tc>
        <w:tc>
          <w:tcPr>
            <w:tcW w:w="1837" w:type="dxa"/>
            <w:shd w:val="clear" w:color="auto" w:fill="auto"/>
            <w:vAlign w:val="center"/>
            <w:hideMark/>
          </w:tcPr>
          <w:p w14:paraId="03CBC69D" w14:textId="3883AB76"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Micro ônibus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V8L PLACA </w:t>
            </w:r>
            <w:r>
              <w:rPr>
                <w:rFonts w:ascii="Century Gothic" w:hAnsi="Century Gothic"/>
                <w:sz w:val="16"/>
                <w:szCs w:val="16"/>
                <w:lang w:eastAsia="pt-BR"/>
              </w:rPr>
              <w:t>–</w:t>
            </w:r>
            <w:r w:rsidRPr="00543254">
              <w:rPr>
                <w:rFonts w:ascii="Century Gothic" w:hAnsi="Century Gothic"/>
                <w:sz w:val="16"/>
                <w:szCs w:val="16"/>
                <w:lang w:eastAsia="pt-BR"/>
              </w:rPr>
              <w:t xml:space="preserve"> BDA-5</w:t>
            </w:r>
            <w:r>
              <w:rPr>
                <w:rFonts w:ascii="Century Gothic" w:hAnsi="Century Gothic"/>
                <w:sz w:val="16"/>
                <w:szCs w:val="16"/>
                <w:lang w:eastAsia="pt-BR"/>
              </w:rPr>
              <w:t>ª</w:t>
            </w:r>
            <w:r w:rsidRPr="00543254">
              <w:rPr>
                <w:rFonts w:ascii="Century Gothic" w:hAnsi="Century Gothic"/>
                <w:sz w:val="16"/>
                <w:szCs w:val="16"/>
                <w:lang w:eastAsia="pt-BR"/>
              </w:rPr>
              <w:t xml:space="preserve">17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2019/2019 – 19 PASSAGEIROS</w:t>
            </w:r>
          </w:p>
        </w:tc>
        <w:tc>
          <w:tcPr>
            <w:tcW w:w="844" w:type="dxa"/>
            <w:shd w:val="clear" w:color="auto" w:fill="auto"/>
            <w:vAlign w:val="center"/>
            <w:hideMark/>
          </w:tcPr>
          <w:p w14:paraId="3B8F25E4"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DAD5FC9"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7F40988D" w14:textId="77777777" w:rsidR="002915E3" w:rsidRPr="006900BC" w:rsidRDefault="002915E3" w:rsidP="005909EB">
            <w:pPr>
              <w:jc w:val="center"/>
              <w:rPr>
                <w:rFonts w:ascii="Century Gothic" w:hAnsi="Century Gothic"/>
                <w:b/>
                <w:sz w:val="20"/>
                <w:szCs w:val="20"/>
              </w:rPr>
            </w:pPr>
            <w:r w:rsidRPr="006900BC">
              <w:rPr>
                <w:rFonts w:ascii="Century Gothic" w:hAnsi="Century Gothic"/>
                <w:b/>
                <w:sz w:val="20"/>
                <w:szCs w:val="20"/>
              </w:rPr>
              <w:t>R$ 154.942,00</w:t>
            </w:r>
          </w:p>
          <w:p w14:paraId="6C296736" w14:textId="77777777" w:rsidR="002915E3" w:rsidRPr="006900BC" w:rsidRDefault="002915E3" w:rsidP="005909EB">
            <w:pPr>
              <w:jc w:val="center"/>
              <w:rPr>
                <w:rFonts w:ascii="Century Gothic" w:hAnsi="Century Gothic"/>
                <w:b/>
                <w:sz w:val="20"/>
                <w:szCs w:val="20"/>
              </w:rPr>
            </w:pPr>
          </w:p>
          <w:p w14:paraId="0B69648D" w14:textId="77777777" w:rsidR="002915E3" w:rsidRPr="00396324" w:rsidRDefault="002915E3" w:rsidP="005909EB">
            <w:pPr>
              <w:jc w:val="center"/>
              <w:rPr>
                <w:rFonts w:ascii="Century Gothic" w:hAnsi="Century Gothic"/>
                <w:b/>
                <w:sz w:val="20"/>
                <w:szCs w:val="20"/>
              </w:rPr>
            </w:pPr>
          </w:p>
        </w:tc>
        <w:tc>
          <w:tcPr>
            <w:tcW w:w="1560" w:type="dxa"/>
            <w:vAlign w:val="center"/>
          </w:tcPr>
          <w:p w14:paraId="65433848"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ED311CC" w14:textId="478EA34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6.994,32</w:t>
            </w:r>
          </w:p>
        </w:tc>
        <w:tc>
          <w:tcPr>
            <w:tcW w:w="1134" w:type="dxa"/>
            <w:shd w:val="clear" w:color="auto" w:fill="auto"/>
            <w:vAlign w:val="center"/>
          </w:tcPr>
          <w:p w14:paraId="625EB1AC" w14:textId="10362FF7"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6.994,32</w:t>
            </w:r>
          </w:p>
        </w:tc>
      </w:tr>
      <w:tr w:rsidR="002915E3" w:rsidRPr="00543254" w14:paraId="4503A049" w14:textId="77777777" w:rsidTr="00280B05">
        <w:trPr>
          <w:trHeight w:val="450"/>
        </w:trPr>
        <w:tc>
          <w:tcPr>
            <w:tcW w:w="485" w:type="dxa"/>
            <w:shd w:val="clear" w:color="auto" w:fill="auto"/>
            <w:vAlign w:val="center"/>
            <w:hideMark/>
          </w:tcPr>
          <w:p w14:paraId="6C178A95"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17</w:t>
            </w:r>
          </w:p>
        </w:tc>
        <w:tc>
          <w:tcPr>
            <w:tcW w:w="1837" w:type="dxa"/>
            <w:shd w:val="clear" w:color="auto" w:fill="auto"/>
            <w:vAlign w:val="center"/>
            <w:hideMark/>
          </w:tcPr>
          <w:p w14:paraId="5E2C7342" w14:textId="2727BB68"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Ambulância Peugeot </w:t>
            </w:r>
            <w:proofErr w:type="spellStart"/>
            <w:r w:rsidRPr="00543254">
              <w:rPr>
                <w:rFonts w:ascii="Century Gothic" w:hAnsi="Century Gothic"/>
                <w:sz w:val="16"/>
                <w:szCs w:val="16"/>
                <w:lang w:eastAsia="pt-BR"/>
              </w:rPr>
              <w:t>Partner</w:t>
            </w:r>
            <w:proofErr w:type="spellEnd"/>
            <w:r w:rsidRPr="00543254">
              <w:rPr>
                <w:rFonts w:ascii="Century Gothic" w:hAnsi="Century Gothic"/>
                <w:sz w:val="16"/>
                <w:szCs w:val="16"/>
                <w:lang w:eastAsia="pt-BR"/>
              </w:rPr>
              <w:t xml:space="preserve"> 1.6 PLACA </w:t>
            </w:r>
            <w:r>
              <w:rPr>
                <w:rFonts w:ascii="Century Gothic" w:hAnsi="Century Gothic"/>
                <w:sz w:val="16"/>
                <w:szCs w:val="16"/>
                <w:lang w:eastAsia="pt-BR"/>
              </w:rPr>
              <w:t>–</w:t>
            </w:r>
            <w:r w:rsidRPr="00543254">
              <w:rPr>
                <w:rFonts w:ascii="Century Gothic" w:hAnsi="Century Gothic"/>
                <w:sz w:val="16"/>
                <w:szCs w:val="16"/>
                <w:lang w:eastAsia="pt-BR"/>
              </w:rPr>
              <w:t xml:space="preserve"> BDN-0C46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1208972070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2019/2020 – 05 PASSAGEIROS</w:t>
            </w:r>
          </w:p>
        </w:tc>
        <w:tc>
          <w:tcPr>
            <w:tcW w:w="844" w:type="dxa"/>
            <w:shd w:val="clear" w:color="auto" w:fill="auto"/>
            <w:vAlign w:val="center"/>
            <w:hideMark/>
          </w:tcPr>
          <w:p w14:paraId="6A4E9200"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34400D6"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42E0EEBA" w14:textId="77777777" w:rsidR="002915E3" w:rsidRPr="008D05CD" w:rsidRDefault="002915E3" w:rsidP="005909EB">
            <w:pPr>
              <w:jc w:val="center"/>
              <w:rPr>
                <w:rFonts w:ascii="Century Gothic" w:hAnsi="Century Gothic"/>
                <w:b/>
                <w:sz w:val="20"/>
                <w:szCs w:val="20"/>
              </w:rPr>
            </w:pPr>
            <w:r w:rsidRPr="008D05CD">
              <w:rPr>
                <w:rFonts w:ascii="Century Gothic" w:hAnsi="Century Gothic"/>
                <w:b/>
                <w:sz w:val="20"/>
                <w:szCs w:val="20"/>
              </w:rPr>
              <w:t>R$ 44.361,00</w:t>
            </w:r>
          </w:p>
          <w:p w14:paraId="4A333F5E" w14:textId="77777777" w:rsidR="002915E3" w:rsidRPr="008D05CD" w:rsidRDefault="002915E3" w:rsidP="005909EB">
            <w:pPr>
              <w:jc w:val="center"/>
              <w:rPr>
                <w:rFonts w:ascii="Century Gothic" w:hAnsi="Century Gothic"/>
                <w:b/>
                <w:sz w:val="20"/>
                <w:szCs w:val="20"/>
              </w:rPr>
            </w:pPr>
          </w:p>
          <w:p w14:paraId="2B12E546" w14:textId="77777777" w:rsidR="002915E3" w:rsidRPr="00396324" w:rsidRDefault="002915E3" w:rsidP="005909EB">
            <w:pPr>
              <w:jc w:val="center"/>
              <w:rPr>
                <w:rFonts w:ascii="Century Gothic" w:hAnsi="Century Gothic"/>
                <w:b/>
                <w:sz w:val="20"/>
                <w:szCs w:val="20"/>
              </w:rPr>
            </w:pPr>
          </w:p>
        </w:tc>
        <w:tc>
          <w:tcPr>
            <w:tcW w:w="1560" w:type="dxa"/>
            <w:vAlign w:val="center"/>
          </w:tcPr>
          <w:p w14:paraId="0EF26608"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440EBD8" w14:textId="2BD0CACE"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4.592,58</w:t>
            </w:r>
          </w:p>
        </w:tc>
        <w:tc>
          <w:tcPr>
            <w:tcW w:w="1134" w:type="dxa"/>
            <w:shd w:val="clear" w:color="auto" w:fill="auto"/>
            <w:vAlign w:val="center"/>
          </w:tcPr>
          <w:p w14:paraId="49A47404" w14:textId="3552DF9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4.592,58</w:t>
            </w:r>
          </w:p>
        </w:tc>
      </w:tr>
      <w:tr w:rsidR="002915E3" w:rsidRPr="00543254" w14:paraId="0E10FA1A" w14:textId="77777777" w:rsidTr="00280B05">
        <w:trPr>
          <w:trHeight w:val="450"/>
        </w:trPr>
        <w:tc>
          <w:tcPr>
            <w:tcW w:w="485" w:type="dxa"/>
            <w:shd w:val="clear" w:color="auto" w:fill="auto"/>
            <w:vAlign w:val="center"/>
            <w:hideMark/>
          </w:tcPr>
          <w:p w14:paraId="3728DA66"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18</w:t>
            </w:r>
          </w:p>
        </w:tc>
        <w:tc>
          <w:tcPr>
            <w:tcW w:w="1837" w:type="dxa"/>
            <w:shd w:val="clear" w:color="auto" w:fill="auto"/>
            <w:vAlign w:val="center"/>
            <w:hideMark/>
          </w:tcPr>
          <w:p w14:paraId="354F58A4" w14:textId="0530D841"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VW Gol 1.0 PLACA </w:t>
            </w:r>
            <w:r>
              <w:rPr>
                <w:rFonts w:ascii="Century Gothic" w:hAnsi="Century Gothic"/>
                <w:sz w:val="16"/>
                <w:szCs w:val="16"/>
                <w:lang w:eastAsia="pt-BR"/>
              </w:rPr>
              <w:t>–</w:t>
            </w:r>
            <w:r w:rsidRPr="00543254">
              <w:rPr>
                <w:rFonts w:ascii="Century Gothic" w:hAnsi="Century Gothic"/>
                <w:sz w:val="16"/>
                <w:szCs w:val="16"/>
                <w:lang w:eastAsia="pt-BR"/>
              </w:rPr>
              <w:t xml:space="preserve"> RHA-4E85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1258806760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2021/2022 – 05 PASSAGEIROS</w:t>
            </w:r>
          </w:p>
        </w:tc>
        <w:tc>
          <w:tcPr>
            <w:tcW w:w="844" w:type="dxa"/>
            <w:shd w:val="clear" w:color="auto" w:fill="auto"/>
            <w:vAlign w:val="center"/>
            <w:hideMark/>
          </w:tcPr>
          <w:p w14:paraId="40086066"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C66F436"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34B37636" w14:textId="77777777" w:rsidR="002915E3" w:rsidRPr="00B8766A" w:rsidRDefault="002915E3" w:rsidP="005909EB">
            <w:pPr>
              <w:jc w:val="center"/>
              <w:rPr>
                <w:rFonts w:ascii="Century Gothic" w:hAnsi="Century Gothic"/>
                <w:b/>
                <w:sz w:val="20"/>
                <w:szCs w:val="20"/>
              </w:rPr>
            </w:pPr>
            <w:r>
              <w:rPr>
                <w:rFonts w:ascii="Century Gothic" w:hAnsi="Century Gothic"/>
                <w:b/>
                <w:sz w:val="20"/>
                <w:szCs w:val="20"/>
              </w:rPr>
              <w:t xml:space="preserve">R$ </w:t>
            </w:r>
            <w:r w:rsidRPr="00B8766A">
              <w:rPr>
                <w:rFonts w:ascii="Century Gothic" w:hAnsi="Century Gothic"/>
                <w:b/>
                <w:sz w:val="20"/>
                <w:szCs w:val="20"/>
              </w:rPr>
              <w:t>49.461,00</w:t>
            </w:r>
          </w:p>
          <w:p w14:paraId="63CAD11A" w14:textId="77777777" w:rsidR="002915E3" w:rsidRPr="00B8766A" w:rsidRDefault="002915E3" w:rsidP="005909EB">
            <w:pPr>
              <w:jc w:val="center"/>
              <w:rPr>
                <w:rFonts w:ascii="Century Gothic" w:hAnsi="Century Gothic"/>
                <w:b/>
                <w:sz w:val="20"/>
                <w:szCs w:val="20"/>
              </w:rPr>
            </w:pPr>
          </w:p>
          <w:p w14:paraId="76C4CA54" w14:textId="77777777" w:rsidR="002915E3" w:rsidRPr="00396324" w:rsidRDefault="002915E3" w:rsidP="005909EB">
            <w:pPr>
              <w:jc w:val="center"/>
              <w:rPr>
                <w:rFonts w:ascii="Century Gothic" w:hAnsi="Century Gothic"/>
                <w:b/>
                <w:sz w:val="20"/>
                <w:szCs w:val="20"/>
              </w:rPr>
            </w:pPr>
          </w:p>
        </w:tc>
        <w:tc>
          <w:tcPr>
            <w:tcW w:w="1560" w:type="dxa"/>
            <w:vAlign w:val="center"/>
          </w:tcPr>
          <w:p w14:paraId="7692EA54"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D34956B" w14:textId="2F1EDF2C"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4.561,26</w:t>
            </w:r>
          </w:p>
        </w:tc>
        <w:tc>
          <w:tcPr>
            <w:tcW w:w="1134" w:type="dxa"/>
            <w:shd w:val="clear" w:color="auto" w:fill="auto"/>
            <w:vAlign w:val="center"/>
          </w:tcPr>
          <w:p w14:paraId="65552247" w14:textId="7F27913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4.561,26</w:t>
            </w:r>
          </w:p>
        </w:tc>
      </w:tr>
      <w:tr w:rsidR="002915E3" w:rsidRPr="00543254" w14:paraId="628F8004" w14:textId="77777777" w:rsidTr="00280B05">
        <w:trPr>
          <w:trHeight w:val="450"/>
        </w:trPr>
        <w:tc>
          <w:tcPr>
            <w:tcW w:w="485" w:type="dxa"/>
            <w:shd w:val="clear" w:color="auto" w:fill="auto"/>
            <w:vAlign w:val="center"/>
            <w:hideMark/>
          </w:tcPr>
          <w:p w14:paraId="3C577809"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19</w:t>
            </w:r>
          </w:p>
        </w:tc>
        <w:tc>
          <w:tcPr>
            <w:tcW w:w="1837" w:type="dxa"/>
            <w:shd w:val="clear" w:color="auto" w:fill="auto"/>
            <w:vAlign w:val="center"/>
            <w:hideMark/>
          </w:tcPr>
          <w:p w14:paraId="02A4BAC7" w14:textId="46E48C1F"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Ambulância Fiat </w:t>
            </w:r>
            <w:proofErr w:type="spellStart"/>
            <w:r w:rsidRPr="00543254">
              <w:rPr>
                <w:rFonts w:ascii="Century Gothic" w:hAnsi="Century Gothic"/>
                <w:sz w:val="16"/>
                <w:szCs w:val="16"/>
                <w:lang w:eastAsia="pt-BR"/>
              </w:rPr>
              <w:t>Strada</w:t>
            </w:r>
            <w:proofErr w:type="spellEnd"/>
            <w:r w:rsidRPr="00543254">
              <w:rPr>
                <w:rFonts w:ascii="Century Gothic" w:hAnsi="Century Gothic"/>
                <w:sz w:val="16"/>
                <w:szCs w:val="16"/>
                <w:lang w:eastAsia="pt-BR"/>
              </w:rPr>
              <w:t xml:space="preserve"> PLACA </w:t>
            </w:r>
            <w:r>
              <w:rPr>
                <w:rFonts w:ascii="Century Gothic" w:hAnsi="Century Gothic"/>
                <w:sz w:val="16"/>
                <w:szCs w:val="16"/>
                <w:lang w:eastAsia="pt-BR"/>
              </w:rPr>
              <w:t>–</w:t>
            </w:r>
            <w:r w:rsidRPr="00543254">
              <w:rPr>
                <w:rFonts w:ascii="Century Gothic" w:hAnsi="Century Gothic"/>
                <w:sz w:val="16"/>
                <w:szCs w:val="16"/>
                <w:lang w:eastAsia="pt-BR"/>
              </w:rPr>
              <w:t xml:space="preserve"> SEA-3166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1329006590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2022/2022 – 05 PASSAGEIROS</w:t>
            </w:r>
          </w:p>
        </w:tc>
        <w:tc>
          <w:tcPr>
            <w:tcW w:w="844" w:type="dxa"/>
            <w:shd w:val="clear" w:color="auto" w:fill="auto"/>
            <w:vAlign w:val="center"/>
            <w:hideMark/>
          </w:tcPr>
          <w:p w14:paraId="049E1F0A"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11985B2"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0B2ADDF1" w14:textId="77777777" w:rsidR="002915E3" w:rsidRPr="00FF0F4A" w:rsidRDefault="002915E3" w:rsidP="005909EB">
            <w:pPr>
              <w:jc w:val="center"/>
              <w:rPr>
                <w:rFonts w:ascii="Century Gothic" w:hAnsi="Century Gothic"/>
                <w:b/>
                <w:sz w:val="20"/>
                <w:szCs w:val="20"/>
              </w:rPr>
            </w:pPr>
            <w:r w:rsidRPr="00FF0F4A">
              <w:rPr>
                <w:rFonts w:ascii="Century Gothic" w:hAnsi="Century Gothic"/>
                <w:b/>
                <w:sz w:val="20"/>
                <w:szCs w:val="20"/>
              </w:rPr>
              <w:t>R$ 71.419,00</w:t>
            </w:r>
          </w:p>
          <w:p w14:paraId="06911A68" w14:textId="77777777" w:rsidR="002915E3" w:rsidRPr="00FF0F4A" w:rsidRDefault="002915E3" w:rsidP="005909EB">
            <w:pPr>
              <w:jc w:val="center"/>
              <w:rPr>
                <w:rFonts w:ascii="Century Gothic" w:hAnsi="Century Gothic"/>
                <w:b/>
                <w:sz w:val="20"/>
                <w:szCs w:val="20"/>
              </w:rPr>
            </w:pPr>
          </w:p>
          <w:p w14:paraId="07AEAF92" w14:textId="77777777" w:rsidR="002915E3" w:rsidRPr="00396324" w:rsidRDefault="002915E3" w:rsidP="005909EB">
            <w:pPr>
              <w:jc w:val="center"/>
              <w:rPr>
                <w:rFonts w:ascii="Century Gothic" w:hAnsi="Century Gothic"/>
                <w:b/>
                <w:sz w:val="20"/>
                <w:szCs w:val="20"/>
              </w:rPr>
            </w:pPr>
          </w:p>
        </w:tc>
        <w:tc>
          <w:tcPr>
            <w:tcW w:w="1560" w:type="dxa"/>
            <w:vAlign w:val="center"/>
          </w:tcPr>
          <w:p w14:paraId="539238D3"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B9AC6C1" w14:textId="5678E0A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9.296,17</w:t>
            </w:r>
          </w:p>
        </w:tc>
        <w:tc>
          <w:tcPr>
            <w:tcW w:w="1134" w:type="dxa"/>
            <w:shd w:val="clear" w:color="auto" w:fill="auto"/>
            <w:vAlign w:val="center"/>
          </w:tcPr>
          <w:p w14:paraId="6BC79441" w14:textId="686DBFFD"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9.296,17</w:t>
            </w:r>
          </w:p>
        </w:tc>
      </w:tr>
      <w:tr w:rsidR="002915E3" w:rsidRPr="00543254" w14:paraId="30E405DB" w14:textId="77777777" w:rsidTr="00280B05">
        <w:trPr>
          <w:trHeight w:val="450"/>
        </w:trPr>
        <w:tc>
          <w:tcPr>
            <w:tcW w:w="485" w:type="dxa"/>
            <w:shd w:val="clear" w:color="auto" w:fill="auto"/>
            <w:vAlign w:val="center"/>
            <w:hideMark/>
          </w:tcPr>
          <w:p w14:paraId="362F03C7"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20</w:t>
            </w:r>
          </w:p>
        </w:tc>
        <w:tc>
          <w:tcPr>
            <w:tcW w:w="1837" w:type="dxa"/>
            <w:shd w:val="clear" w:color="auto" w:fill="auto"/>
            <w:vAlign w:val="center"/>
            <w:hideMark/>
          </w:tcPr>
          <w:p w14:paraId="44B0B977" w14:textId="7071FE4A"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Micro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V18L PLACA </w:t>
            </w:r>
            <w:r>
              <w:rPr>
                <w:rFonts w:ascii="Century Gothic" w:hAnsi="Century Gothic"/>
                <w:sz w:val="16"/>
                <w:szCs w:val="16"/>
                <w:lang w:eastAsia="pt-BR"/>
              </w:rPr>
              <w:t>–</w:t>
            </w:r>
            <w:r w:rsidRPr="00543254">
              <w:rPr>
                <w:rFonts w:ascii="Century Gothic" w:hAnsi="Century Gothic"/>
                <w:sz w:val="16"/>
                <w:szCs w:val="16"/>
                <w:lang w:eastAsia="pt-BR"/>
              </w:rPr>
              <w:t xml:space="preserve"> SEH-7G74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1335038474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2022/2023 – 33 PASSAGEIROS</w:t>
            </w:r>
          </w:p>
        </w:tc>
        <w:tc>
          <w:tcPr>
            <w:tcW w:w="844" w:type="dxa"/>
            <w:shd w:val="clear" w:color="auto" w:fill="auto"/>
            <w:vAlign w:val="center"/>
            <w:hideMark/>
          </w:tcPr>
          <w:p w14:paraId="4AC7F1B5"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39080AC"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09A5311C" w14:textId="77777777" w:rsidR="002915E3" w:rsidRPr="00FF0F4A" w:rsidRDefault="002915E3" w:rsidP="005909EB">
            <w:pPr>
              <w:jc w:val="center"/>
              <w:rPr>
                <w:rFonts w:ascii="Century Gothic" w:hAnsi="Century Gothic"/>
                <w:b/>
                <w:sz w:val="20"/>
                <w:szCs w:val="20"/>
              </w:rPr>
            </w:pPr>
            <w:r w:rsidRPr="00FF0F4A">
              <w:rPr>
                <w:rFonts w:ascii="Century Gothic" w:hAnsi="Century Gothic"/>
                <w:b/>
                <w:sz w:val="20"/>
                <w:szCs w:val="20"/>
              </w:rPr>
              <w:t>R$ 303.548,00</w:t>
            </w:r>
          </w:p>
          <w:p w14:paraId="2159C4EF" w14:textId="77777777" w:rsidR="002915E3" w:rsidRPr="00FF0F4A" w:rsidRDefault="002915E3" w:rsidP="005909EB">
            <w:pPr>
              <w:jc w:val="center"/>
              <w:rPr>
                <w:rFonts w:ascii="Century Gothic" w:hAnsi="Century Gothic"/>
                <w:b/>
                <w:sz w:val="20"/>
                <w:szCs w:val="20"/>
              </w:rPr>
            </w:pPr>
          </w:p>
          <w:p w14:paraId="0BE4BC6D" w14:textId="77777777" w:rsidR="002915E3" w:rsidRPr="00396324" w:rsidRDefault="002915E3" w:rsidP="005909EB">
            <w:pPr>
              <w:jc w:val="center"/>
              <w:rPr>
                <w:rFonts w:ascii="Century Gothic" w:hAnsi="Century Gothic"/>
                <w:b/>
                <w:sz w:val="20"/>
                <w:szCs w:val="20"/>
              </w:rPr>
            </w:pPr>
          </w:p>
        </w:tc>
        <w:tc>
          <w:tcPr>
            <w:tcW w:w="1560" w:type="dxa"/>
            <w:vAlign w:val="center"/>
          </w:tcPr>
          <w:p w14:paraId="611D4C88"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C0DDA51" w14:textId="0CD6CD1D"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8.098,69</w:t>
            </w:r>
          </w:p>
        </w:tc>
        <w:tc>
          <w:tcPr>
            <w:tcW w:w="1134" w:type="dxa"/>
            <w:shd w:val="clear" w:color="auto" w:fill="auto"/>
            <w:vAlign w:val="center"/>
          </w:tcPr>
          <w:p w14:paraId="7A7D3841" w14:textId="13D5E37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8.098,69</w:t>
            </w:r>
          </w:p>
        </w:tc>
      </w:tr>
      <w:tr w:rsidR="002915E3" w:rsidRPr="00543254" w14:paraId="381236FE" w14:textId="77777777" w:rsidTr="00280B05">
        <w:trPr>
          <w:trHeight w:val="450"/>
        </w:trPr>
        <w:tc>
          <w:tcPr>
            <w:tcW w:w="485" w:type="dxa"/>
            <w:shd w:val="clear" w:color="auto" w:fill="auto"/>
            <w:vAlign w:val="center"/>
            <w:hideMark/>
          </w:tcPr>
          <w:p w14:paraId="36C1804B"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21</w:t>
            </w:r>
          </w:p>
        </w:tc>
        <w:tc>
          <w:tcPr>
            <w:tcW w:w="1837" w:type="dxa"/>
            <w:shd w:val="clear" w:color="auto" w:fill="auto"/>
            <w:vAlign w:val="center"/>
            <w:hideMark/>
          </w:tcPr>
          <w:p w14:paraId="3863A001" w14:textId="74D40542"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w:t>
            </w:r>
            <w:r>
              <w:rPr>
                <w:rFonts w:ascii="Century Gothic" w:hAnsi="Century Gothic"/>
                <w:sz w:val="16"/>
                <w:szCs w:val="16"/>
                <w:lang w:eastAsia="pt-BR"/>
              </w:rPr>
              <w:t>–</w:t>
            </w:r>
            <w:r w:rsidRPr="00543254">
              <w:rPr>
                <w:rFonts w:ascii="Century Gothic" w:hAnsi="Century Gothic"/>
                <w:sz w:val="16"/>
                <w:szCs w:val="16"/>
                <w:lang w:eastAsia="pt-BR"/>
              </w:rPr>
              <w:t xml:space="preserve"> SEP-3G15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1353761778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2023/2024 – 05 PASSAGEIROS</w:t>
            </w:r>
          </w:p>
        </w:tc>
        <w:tc>
          <w:tcPr>
            <w:tcW w:w="844" w:type="dxa"/>
            <w:shd w:val="clear" w:color="auto" w:fill="auto"/>
            <w:vAlign w:val="center"/>
            <w:hideMark/>
          </w:tcPr>
          <w:p w14:paraId="60FE0946"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CB6A424"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55C3A728" w14:textId="77777777" w:rsidR="002915E3" w:rsidRPr="00495699" w:rsidRDefault="002915E3" w:rsidP="005909EB">
            <w:pPr>
              <w:jc w:val="center"/>
              <w:rPr>
                <w:rFonts w:ascii="Century Gothic" w:hAnsi="Century Gothic"/>
                <w:b/>
                <w:sz w:val="20"/>
                <w:szCs w:val="20"/>
              </w:rPr>
            </w:pPr>
            <w:r w:rsidRPr="00495699">
              <w:rPr>
                <w:rFonts w:ascii="Century Gothic" w:hAnsi="Century Gothic"/>
                <w:b/>
                <w:sz w:val="20"/>
                <w:szCs w:val="20"/>
              </w:rPr>
              <w:t>R$ 66.636,00</w:t>
            </w:r>
          </w:p>
          <w:p w14:paraId="4DF09E92" w14:textId="77777777" w:rsidR="002915E3" w:rsidRPr="00495699" w:rsidRDefault="002915E3" w:rsidP="005909EB">
            <w:pPr>
              <w:jc w:val="center"/>
              <w:rPr>
                <w:rFonts w:ascii="Century Gothic" w:hAnsi="Century Gothic"/>
                <w:b/>
                <w:sz w:val="20"/>
                <w:szCs w:val="20"/>
              </w:rPr>
            </w:pPr>
          </w:p>
          <w:p w14:paraId="2300163E" w14:textId="77777777" w:rsidR="002915E3" w:rsidRPr="00396324" w:rsidRDefault="002915E3" w:rsidP="005909EB">
            <w:pPr>
              <w:jc w:val="center"/>
              <w:rPr>
                <w:rFonts w:ascii="Century Gothic" w:hAnsi="Century Gothic"/>
                <w:b/>
                <w:sz w:val="20"/>
                <w:szCs w:val="20"/>
              </w:rPr>
            </w:pPr>
          </w:p>
        </w:tc>
        <w:tc>
          <w:tcPr>
            <w:tcW w:w="1560" w:type="dxa"/>
            <w:vAlign w:val="center"/>
          </w:tcPr>
          <w:p w14:paraId="5561FBC6"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B04BE10" w14:textId="639CF72A"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4.335,08</w:t>
            </w:r>
          </w:p>
        </w:tc>
        <w:tc>
          <w:tcPr>
            <w:tcW w:w="1134" w:type="dxa"/>
            <w:shd w:val="clear" w:color="auto" w:fill="auto"/>
            <w:vAlign w:val="center"/>
          </w:tcPr>
          <w:p w14:paraId="6FFC2B33" w14:textId="2C3298B3"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4.335,08</w:t>
            </w:r>
          </w:p>
        </w:tc>
      </w:tr>
      <w:tr w:rsidR="002915E3" w:rsidRPr="00543254" w14:paraId="6700A772" w14:textId="77777777" w:rsidTr="00280B05">
        <w:trPr>
          <w:trHeight w:val="450"/>
        </w:trPr>
        <w:tc>
          <w:tcPr>
            <w:tcW w:w="485" w:type="dxa"/>
            <w:shd w:val="clear" w:color="auto" w:fill="auto"/>
            <w:vAlign w:val="center"/>
            <w:hideMark/>
          </w:tcPr>
          <w:p w14:paraId="2DD484AB"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22</w:t>
            </w:r>
          </w:p>
        </w:tc>
        <w:tc>
          <w:tcPr>
            <w:tcW w:w="1837" w:type="dxa"/>
            <w:shd w:val="clear" w:color="auto" w:fill="auto"/>
            <w:vAlign w:val="center"/>
            <w:hideMark/>
          </w:tcPr>
          <w:p w14:paraId="4CF25828" w14:textId="0BBE6DD8"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w:t>
            </w:r>
            <w:r>
              <w:rPr>
                <w:rFonts w:ascii="Century Gothic" w:hAnsi="Century Gothic"/>
                <w:sz w:val="16"/>
                <w:szCs w:val="16"/>
                <w:lang w:eastAsia="pt-BR"/>
              </w:rPr>
              <w:t>–</w:t>
            </w:r>
            <w:r w:rsidRPr="00543254">
              <w:rPr>
                <w:rFonts w:ascii="Century Gothic" w:hAnsi="Century Gothic"/>
                <w:sz w:val="16"/>
                <w:szCs w:val="16"/>
                <w:lang w:eastAsia="pt-BR"/>
              </w:rPr>
              <w:t xml:space="preserve"> SEP-3G17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1353762952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 2023/2024 – 05 PASSAGEIROS</w:t>
            </w:r>
          </w:p>
        </w:tc>
        <w:tc>
          <w:tcPr>
            <w:tcW w:w="844" w:type="dxa"/>
            <w:shd w:val="clear" w:color="auto" w:fill="auto"/>
            <w:vAlign w:val="center"/>
            <w:hideMark/>
          </w:tcPr>
          <w:p w14:paraId="082CCDAD"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9DB22D7"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26D46667" w14:textId="77777777" w:rsidR="002915E3" w:rsidRPr="00495699" w:rsidRDefault="002915E3" w:rsidP="005909EB">
            <w:pPr>
              <w:jc w:val="center"/>
              <w:rPr>
                <w:rFonts w:ascii="Century Gothic" w:hAnsi="Century Gothic"/>
                <w:b/>
                <w:sz w:val="20"/>
                <w:szCs w:val="20"/>
              </w:rPr>
            </w:pPr>
            <w:r w:rsidRPr="00495699">
              <w:rPr>
                <w:rFonts w:ascii="Century Gothic" w:hAnsi="Century Gothic"/>
                <w:b/>
                <w:sz w:val="20"/>
                <w:szCs w:val="20"/>
              </w:rPr>
              <w:t>R$ 66.636,00</w:t>
            </w:r>
          </w:p>
          <w:p w14:paraId="3D693E28" w14:textId="77777777" w:rsidR="002915E3" w:rsidRPr="00495699" w:rsidRDefault="002915E3" w:rsidP="005909EB">
            <w:pPr>
              <w:jc w:val="center"/>
              <w:rPr>
                <w:rFonts w:ascii="Century Gothic" w:hAnsi="Century Gothic"/>
                <w:b/>
                <w:sz w:val="20"/>
                <w:szCs w:val="20"/>
              </w:rPr>
            </w:pPr>
          </w:p>
          <w:p w14:paraId="09825BFA" w14:textId="77777777" w:rsidR="002915E3" w:rsidRPr="00396324" w:rsidRDefault="002915E3" w:rsidP="005909EB">
            <w:pPr>
              <w:jc w:val="center"/>
              <w:rPr>
                <w:rFonts w:ascii="Century Gothic" w:hAnsi="Century Gothic"/>
                <w:b/>
                <w:sz w:val="20"/>
                <w:szCs w:val="20"/>
              </w:rPr>
            </w:pPr>
          </w:p>
        </w:tc>
        <w:tc>
          <w:tcPr>
            <w:tcW w:w="1560" w:type="dxa"/>
            <w:vAlign w:val="center"/>
          </w:tcPr>
          <w:p w14:paraId="690F3852"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7F08BF7" w14:textId="521C69CD"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4.687,66</w:t>
            </w:r>
          </w:p>
        </w:tc>
        <w:tc>
          <w:tcPr>
            <w:tcW w:w="1134" w:type="dxa"/>
            <w:shd w:val="clear" w:color="auto" w:fill="auto"/>
            <w:vAlign w:val="center"/>
          </w:tcPr>
          <w:p w14:paraId="323644F8" w14:textId="3DA264BF"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4.687,66</w:t>
            </w:r>
          </w:p>
        </w:tc>
      </w:tr>
      <w:tr w:rsidR="002915E3" w:rsidRPr="00543254" w14:paraId="34825418" w14:textId="77777777" w:rsidTr="00280B05">
        <w:trPr>
          <w:trHeight w:val="450"/>
        </w:trPr>
        <w:tc>
          <w:tcPr>
            <w:tcW w:w="485" w:type="dxa"/>
            <w:shd w:val="clear" w:color="auto" w:fill="auto"/>
            <w:vAlign w:val="center"/>
            <w:hideMark/>
          </w:tcPr>
          <w:p w14:paraId="1F24B9F3"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23</w:t>
            </w:r>
          </w:p>
        </w:tc>
        <w:tc>
          <w:tcPr>
            <w:tcW w:w="1837" w:type="dxa"/>
            <w:shd w:val="clear" w:color="auto" w:fill="auto"/>
            <w:vAlign w:val="center"/>
            <w:hideMark/>
          </w:tcPr>
          <w:p w14:paraId="5EFE6A94" w14:textId="66E6C01B"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Spin 1.8 </w:t>
            </w:r>
            <w:proofErr w:type="gramStart"/>
            <w:r w:rsidRPr="00543254">
              <w:rPr>
                <w:rFonts w:ascii="Century Gothic" w:hAnsi="Century Gothic"/>
                <w:sz w:val="16"/>
                <w:szCs w:val="16"/>
                <w:lang w:eastAsia="pt-BR"/>
              </w:rPr>
              <w:t>Premier</w:t>
            </w:r>
            <w:proofErr w:type="gramEnd"/>
            <w:r w:rsidRPr="00543254">
              <w:rPr>
                <w:rFonts w:ascii="Century Gothic" w:hAnsi="Century Gothic"/>
                <w:sz w:val="16"/>
                <w:szCs w:val="16"/>
                <w:lang w:eastAsia="pt-BR"/>
              </w:rPr>
              <w:t xml:space="preserve"> PLACA </w:t>
            </w:r>
            <w:r>
              <w:rPr>
                <w:rFonts w:ascii="Century Gothic" w:hAnsi="Century Gothic"/>
                <w:sz w:val="16"/>
                <w:szCs w:val="16"/>
                <w:lang w:eastAsia="pt-BR"/>
              </w:rPr>
              <w:t>–</w:t>
            </w:r>
            <w:r w:rsidRPr="00543254">
              <w:rPr>
                <w:rFonts w:ascii="Century Gothic" w:hAnsi="Century Gothic"/>
                <w:sz w:val="16"/>
                <w:szCs w:val="16"/>
                <w:lang w:eastAsia="pt-BR"/>
              </w:rPr>
              <w:t xml:space="preserve"> SEV-2H24 RENAVAM </w:t>
            </w:r>
            <w:r>
              <w:rPr>
                <w:rFonts w:ascii="Century Gothic" w:hAnsi="Century Gothic"/>
                <w:sz w:val="16"/>
                <w:szCs w:val="16"/>
                <w:lang w:eastAsia="pt-BR"/>
              </w:rPr>
              <w:t>–</w:t>
            </w:r>
            <w:r w:rsidRPr="00543254">
              <w:rPr>
                <w:rFonts w:ascii="Century Gothic" w:hAnsi="Century Gothic"/>
                <w:sz w:val="16"/>
                <w:szCs w:val="16"/>
                <w:lang w:eastAsia="pt-BR"/>
              </w:rPr>
              <w:t xml:space="preserve"> 1361516515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2023/2024 – 07 PASSAGEIROS</w:t>
            </w:r>
          </w:p>
        </w:tc>
        <w:tc>
          <w:tcPr>
            <w:tcW w:w="844" w:type="dxa"/>
            <w:shd w:val="clear" w:color="auto" w:fill="auto"/>
            <w:vAlign w:val="center"/>
            <w:hideMark/>
          </w:tcPr>
          <w:p w14:paraId="614B9EA8"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D128CA4"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3BAA41DA" w14:textId="77777777" w:rsidR="002915E3" w:rsidRPr="00495699" w:rsidRDefault="002915E3" w:rsidP="005909EB">
            <w:pPr>
              <w:jc w:val="center"/>
              <w:rPr>
                <w:rFonts w:ascii="Century Gothic" w:hAnsi="Century Gothic"/>
                <w:b/>
                <w:sz w:val="20"/>
                <w:szCs w:val="20"/>
              </w:rPr>
            </w:pPr>
            <w:r w:rsidRPr="00495699">
              <w:rPr>
                <w:rFonts w:ascii="Century Gothic" w:hAnsi="Century Gothic"/>
                <w:b/>
                <w:sz w:val="20"/>
                <w:szCs w:val="20"/>
              </w:rPr>
              <w:t>R$ 101.871,00</w:t>
            </w:r>
          </w:p>
          <w:p w14:paraId="0DAD0C9C" w14:textId="77777777" w:rsidR="002915E3" w:rsidRPr="00495699" w:rsidRDefault="002915E3" w:rsidP="005909EB">
            <w:pPr>
              <w:jc w:val="center"/>
              <w:rPr>
                <w:rFonts w:ascii="Century Gothic" w:hAnsi="Century Gothic"/>
                <w:b/>
                <w:sz w:val="20"/>
                <w:szCs w:val="20"/>
              </w:rPr>
            </w:pPr>
          </w:p>
          <w:p w14:paraId="42C969EE" w14:textId="77777777" w:rsidR="002915E3" w:rsidRPr="00396324" w:rsidRDefault="002915E3" w:rsidP="005909EB">
            <w:pPr>
              <w:jc w:val="center"/>
              <w:rPr>
                <w:rFonts w:ascii="Century Gothic" w:hAnsi="Century Gothic"/>
                <w:b/>
                <w:sz w:val="20"/>
                <w:szCs w:val="20"/>
              </w:rPr>
            </w:pPr>
          </w:p>
        </w:tc>
        <w:tc>
          <w:tcPr>
            <w:tcW w:w="1560" w:type="dxa"/>
            <w:vAlign w:val="center"/>
          </w:tcPr>
          <w:p w14:paraId="43F19E36"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74F53C9" w14:textId="06F7EA2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6.042,74</w:t>
            </w:r>
          </w:p>
        </w:tc>
        <w:tc>
          <w:tcPr>
            <w:tcW w:w="1134" w:type="dxa"/>
            <w:shd w:val="clear" w:color="auto" w:fill="auto"/>
            <w:vAlign w:val="center"/>
          </w:tcPr>
          <w:p w14:paraId="294E1B84" w14:textId="4FDA294F"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6.042,74</w:t>
            </w:r>
          </w:p>
        </w:tc>
      </w:tr>
      <w:tr w:rsidR="002915E3" w:rsidRPr="00543254" w14:paraId="7AFE5AB2" w14:textId="77777777" w:rsidTr="00280B05">
        <w:trPr>
          <w:trHeight w:val="450"/>
        </w:trPr>
        <w:tc>
          <w:tcPr>
            <w:tcW w:w="485" w:type="dxa"/>
            <w:shd w:val="clear" w:color="auto" w:fill="auto"/>
            <w:vAlign w:val="center"/>
            <w:hideMark/>
          </w:tcPr>
          <w:p w14:paraId="06E0FEF4"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24</w:t>
            </w:r>
          </w:p>
        </w:tc>
        <w:tc>
          <w:tcPr>
            <w:tcW w:w="1837" w:type="dxa"/>
            <w:shd w:val="clear" w:color="auto" w:fill="auto"/>
            <w:vAlign w:val="center"/>
            <w:hideMark/>
          </w:tcPr>
          <w:p w14:paraId="00A18F24" w14:textId="4EB29FD9"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w:t>
            </w:r>
            <w:r>
              <w:rPr>
                <w:rFonts w:ascii="Century Gothic" w:hAnsi="Century Gothic"/>
                <w:sz w:val="16"/>
                <w:szCs w:val="16"/>
                <w:lang w:eastAsia="pt-BR"/>
              </w:rPr>
              <w:t>–</w:t>
            </w:r>
            <w:r w:rsidRPr="00543254">
              <w:rPr>
                <w:rFonts w:ascii="Century Gothic" w:hAnsi="Century Gothic"/>
                <w:sz w:val="16"/>
                <w:szCs w:val="16"/>
                <w:lang w:eastAsia="pt-BR"/>
              </w:rPr>
              <w:t xml:space="preserve"> SFM-5G32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1393930724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2024/2024 – 05 PASSAGEIROS</w:t>
            </w:r>
          </w:p>
        </w:tc>
        <w:tc>
          <w:tcPr>
            <w:tcW w:w="844" w:type="dxa"/>
            <w:shd w:val="clear" w:color="auto" w:fill="auto"/>
            <w:vAlign w:val="center"/>
            <w:hideMark/>
          </w:tcPr>
          <w:p w14:paraId="50FD09E8"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671DB1B"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28EF673D" w14:textId="77777777" w:rsidR="002915E3" w:rsidRPr="00FF0110" w:rsidRDefault="002915E3" w:rsidP="005909EB">
            <w:pPr>
              <w:jc w:val="center"/>
              <w:rPr>
                <w:rFonts w:ascii="Century Gothic" w:hAnsi="Century Gothic"/>
                <w:b/>
                <w:sz w:val="20"/>
                <w:szCs w:val="20"/>
              </w:rPr>
            </w:pPr>
            <w:r w:rsidRPr="00FF0110">
              <w:rPr>
                <w:rFonts w:ascii="Century Gothic" w:hAnsi="Century Gothic"/>
                <w:b/>
                <w:sz w:val="20"/>
                <w:szCs w:val="20"/>
              </w:rPr>
              <w:t>R$ 72.320,00</w:t>
            </w:r>
          </w:p>
          <w:p w14:paraId="03584D21" w14:textId="77777777" w:rsidR="002915E3" w:rsidRPr="00FF0110" w:rsidRDefault="002915E3" w:rsidP="005909EB">
            <w:pPr>
              <w:jc w:val="center"/>
              <w:rPr>
                <w:rFonts w:ascii="Century Gothic" w:hAnsi="Century Gothic"/>
                <w:b/>
                <w:sz w:val="20"/>
                <w:szCs w:val="20"/>
              </w:rPr>
            </w:pPr>
          </w:p>
          <w:p w14:paraId="6D93A6C7" w14:textId="77777777" w:rsidR="002915E3" w:rsidRPr="00396324" w:rsidRDefault="002915E3" w:rsidP="005909EB">
            <w:pPr>
              <w:jc w:val="center"/>
              <w:rPr>
                <w:rFonts w:ascii="Century Gothic" w:hAnsi="Century Gothic"/>
                <w:b/>
                <w:sz w:val="20"/>
                <w:szCs w:val="20"/>
              </w:rPr>
            </w:pPr>
          </w:p>
        </w:tc>
        <w:tc>
          <w:tcPr>
            <w:tcW w:w="1560" w:type="dxa"/>
            <w:vAlign w:val="center"/>
          </w:tcPr>
          <w:p w14:paraId="54721E8C"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90ABD3F" w14:textId="77A316F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4.335,08</w:t>
            </w:r>
          </w:p>
        </w:tc>
        <w:tc>
          <w:tcPr>
            <w:tcW w:w="1134" w:type="dxa"/>
            <w:shd w:val="clear" w:color="auto" w:fill="auto"/>
            <w:vAlign w:val="center"/>
          </w:tcPr>
          <w:p w14:paraId="6C0AF24D" w14:textId="339A8686"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4.335,08</w:t>
            </w:r>
          </w:p>
        </w:tc>
      </w:tr>
      <w:tr w:rsidR="002915E3" w:rsidRPr="00543254" w14:paraId="5FB2D146" w14:textId="77777777" w:rsidTr="00280B05">
        <w:trPr>
          <w:trHeight w:val="450"/>
        </w:trPr>
        <w:tc>
          <w:tcPr>
            <w:tcW w:w="485" w:type="dxa"/>
            <w:shd w:val="clear" w:color="auto" w:fill="auto"/>
            <w:vAlign w:val="center"/>
            <w:hideMark/>
          </w:tcPr>
          <w:p w14:paraId="0AEA6012"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25</w:t>
            </w:r>
          </w:p>
        </w:tc>
        <w:tc>
          <w:tcPr>
            <w:tcW w:w="1837" w:type="dxa"/>
            <w:shd w:val="clear" w:color="auto" w:fill="auto"/>
            <w:vAlign w:val="center"/>
            <w:hideMark/>
          </w:tcPr>
          <w:p w14:paraId="5C743A53" w14:textId="376B8356"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w:t>
            </w:r>
            <w:r>
              <w:rPr>
                <w:rFonts w:ascii="Century Gothic" w:hAnsi="Century Gothic"/>
                <w:sz w:val="16"/>
                <w:szCs w:val="16"/>
                <w:lang w:eastAsia="pt-BR"/>
              </w:rPr>
              <w:t>–</w:t>
            </w:r>
            <w:r w:rsidRPr="00543254">
              <w:rPr>
                <w:rFonts w:ascii="Century Gothic" w:hAnsi="Century Gothic"/>
                <w:sz w:val="16"/>
                <w:szCs w:val="16"/>
                <w:lang w:eastAsia="pt-BR"/>
              </w:rPr>
              <w:t xml:space="preserve"> SFM-5G37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1393934789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2024/2024 – 05 PASSAGEIROS</w:t>
            </w:r>
          </w:p>
        </w:tc>
        <w:tc>
          <w:tcPr>
            <w:tcW w:w="844" w:type="dxa"/>
            <w:shd w:val="clear" w:color="auto" w:fill="auto"/>
            <w:vAlign w:val="center"/>
            <w:hideMark/>
          </w:tcPr>
          <w:p w14:paraId="71EE6D4C"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2E3F312"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5DF0DA1F" w14:textId="77777777" w:rsidR="002915E3" w:rsidRPr="00FF0110" w:rsidRDefault="002915E3" w:rsidP="005909EB">
            <w:pPr>
              <w:jc w:val="center"/>
              <w:rPr>
                <w:rFonts w:ascii="Century Gothic" w:hAnsi="Century Gothic"/>
                <w:b/>
                <w:sz w:val="20"/>
                <w:szCs w:val="20"/>
              </w:rPr>
            </w:pPr>
            <w:r w:rsidRPr="00FF0110">
              <w:rPr>
                <w:rFonts w:ascii="Century Gothic" w:hAnsi="Century Gothic"/>
                <w:b/>
                <w:sz w:val="20"/>
                <w:szCs w:val="20"/>
              </w:rPr>
              <w:t>R$ 72.320,00</w:t>
            </w:r>
          </w:p>
          <w:p w14:paraId="7BECB644" w14:textId="77777777" w:rsidR="002915E3" w:rsidRPr="00396324" w:rsidRDefault="002915E3" w:rsidP="005909EB">
            <w:pPr>
              <w:jc w:val="center"/>
              <w:rPr>
                <w:rFonts w:ascii="Century Gothic" w:hAnsi="Century Gothic"/>
                <w:b/>
                <w:sz w:val="20"/>
                <w:szCs w:val="20"/>
              </w:rPr>
            </w:pPr>
          </w:p>
        </w:tc>
        <w:tc>
          <w:tcPr>
            <w:tcW w:w="1560" w:type="dxa"/>
            <w:vAlign w:val="center"/>
          </w:tcPr>
          <w:p w14:paraId="43195B32"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ECC56D2" w14:textId="6A81A4F2"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4.335,08</w:t>
            </w:r>
          </w:p>
        </w:tc>
        <w:tc>
          <w:tcPr>
            <w:tcW w:w="1134" w:type="dxa"/>
            <w:shd w:val="clear" w:color="auto" w:fill="auto"/>
            <w:vAlign w:val="center"/>
          </w:tcPr>
          <w:p w14:paraId="402B7EF8" w14:textId="7C51BB0F"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4.335,08</w:t>
            </w:r>
          </w:p>
        </w:tc>
      </w:tr>
      <w:tr w:rsidR="002915E3" w:rsidRPr="00543254" w14:paraId="1BAF70FD" w14:textId="77777777" w:rsidTr="00280B05">
        <w:trPr>
          <w:trHeight w:val="450"/>
        </w:trPr>
        <w:tc>
          <w:tcPr>
            <w:tcW w:w="485" w:type="dxa"/>
            <w:shd w:val="clear" w:color="auto" w:fill="auto"/>
            <w:vAlign w:val="center"/>
            <w:hideMark/>
          </w:tcPr>
          <w:p w14:paraId="6A135AD2"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26</w:t>
            </w:r>
          </w:p>
        </w:tc>
        <w:tc>
          <w:tcPr>
            <w:tcW w:w="1837" w:type="dxa"/>
            <w:shd w:val="clear" w:color="auto" w:fill="auto"/>
            <w:vAlign w:val="center"/>
            <w:hideMark/>
          </w:tcPr>
          <w:p w14:paraId="039015D1" w14:textId="4BA360EA"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Corolla PLACA </w:t>
            </w:r>
            <w:r>
              <w:rPr>
                <w:rFonts w:ascii="Century Gothic" w:hAnsi="Century Gothic"/>
                <w:sz w:val="16"/>
                <w:szCs w:val="16"/>
                <w:lang w:eastAsia="pt-BR"/>
              </w:rPr>
              <w:t>–</w:t>
            </w:r>
            <w:r w:rsidRPr="00543254">
              <w:rPr>
                <w:rFonts w:ascii="Century Gothic" w:hAnsi="Century Gothic"/>
                <w:sz w:val="16"/>
                <w:szCs w:val="16"/>
                <w:lang w:eastAsia="pt-BR"/>
              </w:rPr>
              <w:t xml:space="preserve"> BCD-7G91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1152445011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Gabinete</w:t>
            </w:r>
            <w:r>
              <w:rPr>
                <w:rFonts w:ascii="Century Gothic" w:hAnsi="Century Gothic"/>
                <w:sz w:val="16"/>
                <w:szCs w:val="16"/>
                <w:lang w:eastAsia="pt-BR"/>
              </w:rPr>
              <w:t xml:space="preserve"> – 2018/2018 – 05 PASSAGEIROS</w:t>
            </w:r>
          </w:p>
        </w:tc>
        <w:tc>
          <w:tcPr>
            <w:tcW w:w="844" w:type="dxa"/>
            <w:shd w:val="clear" w:color="auto" w:fill="auto"/>
            <w:vAlign w:val="center"/>
            <w:hideMark/>
          </w:tcPr>
          <w:p w14:paraId="49A19924"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77CC5FB"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68C40818" w14:textId="77777777" w:rsidR="002915E3" w:rsidRPr="00E803EF" w:rsidRDefault="002915E3" w:rsidP="005909EB">
            <w:pPr>
              <w:jc w:val="center"/>
              <w:rPr>
                <w:rFonts w:ascii="Century Gothic" w:hAnsi="Century Gothic"/>
                <w:b/>
                <w:sz w:val="20"/>
                <w:szCs w:val="20"/>
              </w:rPr>
            </w:pPr>
            <w:r w:rsidRPr="00E803EF">
              <w:rPr>
                <w:rFonts w:ascii="Century Gothic" w:hAnsi="Century Gothic"/>
                <w:b/>
                <w:sz w:val="20"/>
                <w:szCs w:val="20"/>
              </w:rPr>
              <w:t>R$ 94.954,00</w:t>
            </w:r>
          </w:p>
          <w:p w14:paraId="43777FB9" w14:textId="77777777" w:rsidR="002915E3" w:rsidRPr="00E803EF" w:rsidRDefault="002915E3" w:rsidP="005909EB">
            <w:pPr>
              <w:jc w:val="center"/>
              <w:rPr>
                <w:rFonts w:ascii="Century Gothic" w:hAnsi="Century Gothic"/>
                <w:b/>
                <w:sz w:val="20"/>
                <w:szCs w:val="20"/>
              </w:rPr>
            </w:pPr>
          </w:p>
          <w:p w14:paraId="5A6BB179" w14:textId="77777777" w:rsidR="002915E3" w:rsidRPr="00396324" w:rsidRDefault="002915E3" w:rsidP="005909EB">
            <w:pPr>
              <w:jc w:val="center"/>
              <w:rPr>
                <w:rFonts w:ascii="Century Gothic" w:hAnsi="Century Gothic"/>
                <w:b/>
                <w:sz w:val="20"/>
                <w:szCs w:val="20"/>
              </w:rPr>
            </w:pPr>
          </w:p>
        </w:tc>
        <w:tc>
          <w:tcPr>
            <w:tcW w:w="1560" w:type="dxa"/>
            <w:vAlign w:val="center"/>
          </w:tcPr>
          <w:p w14:paraId="708463EB"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1FA1CF8" w14:textId="2D47175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5.746,53</w:t>
            </w:r>
          </w:p>
        </w:tc>
        <w:tc>
          <w:tcPr>
            <w:tcW w:w="1134" w:type="dxa"/>
            <w:shd w:val="clear" w:color="auto" w:fill="auto"/>
            <w:vAlign w:val="center"/>
          </w:tcPr>
          <w:p w14:paraId="13360D78" w14:textId="7DB884EF"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5.746,53</w:t>
            </w:r>
          </w:p>
        </w:tc>
      </w:tr>
      <w:tr w:rsidR="002915E3" w:rsidRPr="00543254" w14:paraId="418FA0B5" w14:textId="77777777" w:rsidTr="00280B05">
        <w:trPr>
          <w:trHeight w:val="450"/>
        </w:trPr>
        <w:tc>
          <w:tcPr>
            <w:tcW w:w="485" w:type="dxa"/>
            <w:shd w:val="clear" w:color="auto" w:fill="auto"/>
            <w:vAlign w:val="center"/>
            <w:hideMark/>
          </w:tcPr>
          <w:p w14:paraId="348E5CD2"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27</w:t>
            </w:r>
          </w:p>
        </w:tc>
        <w:tc>
          <w:tcPr>
            <w:tcW w:w="1837" w:type="dxa"/>
            <w:shd w:val="clear" w:color="auto" w:fill="auto"/>
            <w:vAlign w:val="center"/>
            <w:hideMark/>
          </w:tcPr>
          <w:p w14:paraId="548BC5FF" w14:textId="35185091"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Saveiro RB MBVS PLACA </w:t>
            </w:r>
            <w:r>
              <w:rPr>
                <w:rFonts w:ascii="Century Gothic" w:hAnsi="Century Gothic"/>
                <w:sz w:val="16"/>
                <w:szCs w:val="16"/>
                <w:lang w:eastAsia="pt-BR"/>
              </w:rPr>
              <w:t>–</w:t>
            </w:r>
            <w:r w:rsidRPr="00543254">
              <w:rPr>
                <w:rFonts w:ascii="Century Gothic" w:hAnsi="Century Gothic"/>
                <w:sz w:val="16"/>
                <w:szCs w:val="16"/>
                <w:lang w:eastAsia="pt-BR"/>
              </w:rPr>
              <w:t xml:space="preserve"> BDR-2C39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1215369040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2019/2020 – 02 PASSAGEIROS</w:t>
            </w:r>
          </w:p>
        </w:tc>
        <w:tc>
          <w:tcPr>
            <w:tcW w:w="844" w:type="dxa"/>
            <w:shd w:val="clear" w:color="auto" w:fill="auto"/>
            <w:vAlign w:val="center"/>
            <w:hideMark/>
          </w:tcPr>
          <w:p w14:paraId="11379C16"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D6BA04E"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44F19F89" w14:textId="77777777" w:rsidR="002915E3" w:rsidRPr="00E803EF" w:rsidRDefault="002915E3" w:rsidP="005909EB">
            <w:pPr>
              <w:jc w:val="center"/>
              <w:rPr>
                <w:rFonts w:ascii="Century Gothic" w:hAnsi="Century Gothic"/>
                <w:b/>
                <w:sz w:val="20"/>
                <w:szCs w:val="20"/>
              </w:rPr>
            </w:pPr>
            <w:r w:rsidRPr="00E803EF">
              <w:rPr>
                <w:rFonts w:ascii="Century Gothic" w:hAnsi="Century Gothic"/>
                <w:b/>
                <w:sz w:val="20"/>
                <w:szCs w:val="20"/>
              </w:rPr>
              <w:t>R$ 53.521,00</w:t>
            </w:r>
          </w:p>
          <w:p w14:paraId="04822463" w14:textId="77777777" w:rsidR="002915E3" w:rsidRPr="00E803EF" w:rsidRDefault="002915E3" w:rsidP="005909EB">
            <w:pPr>
              <w:jc w:val="center"/>
              <w:rPr>
                <w:rFonts w:ascii="Century Gothic" w:hAnsi="Century Gothic"/>
                <w:b/>
                <w:sz w:val="20"/>
                <w:szCs w:val="20"/>
              </w:rPr>
            </w:pPr>
          </w:p>
          <w:p w14:paraId="0FBAA6BC" w14:textId="77777777" w:rsidR="002915E3" w:rsidRPr="00396324" w:rsidRDefault="002915E3" w:rsidP="005909EB">
            <w:pPr>
              <w:jc w:val="center"/>
              <w:rPr>
                <w:rFonts w:ascii="Century Gothic" w:hAnsi="Century Gothic"/>
                <w:b/>
                <w:sz w:val="20"/>
                <w:szCs w:val="20"/>
              </w:rPr>
            </w:pPr>
          </w:p>
        </w:tc>
        <w:tc>
          <w:tcPr>
            <w:tcW w:w="1560" w:type="dxa"/>
            <w:vAlign w:val="center"/>
          </w:tcPr>
          <w:p w14:paraId="069B39B1"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C00E20B" w14:textId="2768409A"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4.418,94</w:t>
            </w:r>
          </w:p>
        </w:tc>
        <w:tc>
          <w:tcPr>
            <w:tcW w:w="1134" w:type="dxa"/>
            <w:shd w:val="clear" w:color="auto" w:fill="auto"/>
            <w:vAlign w:val="center"/>
          </w:tcPr>
          <w:p w14:paraId="18EC6FF4" w14:textId="73A2F3A6"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4.418,94</w:t>
            </w:r>
          </w:p>
        </w:tc>
      </w:tr>
      <w:tr w:rsidR="002915E3" w:rsidRPr="00543254" w14:paraId="1CB89D01" w14:textId="77777777" w:rsidTr="00280B05">
        <w:trPr>
          <w:trHeight w:val="450"/>
        </w:trPr>
        <w:tc>
          <w:tcPr>
            <w:tcW w:w="485" w:type="dxa"/>
            <w:shd w:val="clear" w:color="auto" w:fill="auto"/>
            <w:vAlign w:val="center"/>
            <w:hideMark/>
          </w:tcPr>
          <w:p w14:paraId="3E151B04"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28</w:t>
            </w:r>
          </w:p>
        </w:tc>
        <w:tc>
          <w:tcPr>
            <w:tcW w:w="1837" w:type="dxa"/>
            <w:shd w:val="clear" w:color="auto" w:fill="auto"/>
            <w:vAlign w:val="center"/>
            <w:hideMark/>
          </w:tcPr>
          <w:p w14:paraId="4ABA4B6F" w14:textId="5B85BAC3"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Ford KA SE 1.0 </w:t>
            </w:r>
            <w:proofErr w:type="spellStart"/>
            <w:r w:rsidRPr="00543254">
              <w:rPr>
                <w:rFonts w:ascii="Century Gothic" w:hAnsi="Century Gothic"/>
                <w:sz w:val="16"/>
                <w:szCs w:val="16"/>
                <w:lang w:eastAsia="pt-BR"/>
              </w:rPr>
              <w:t>Hatch</w:t>
            </w:r>
            <w:proofErr w:type="spellEnd"/>
            <w:r w:rsidRPr="00543254">
              <w:rPr>
                <w:rFonts w:ascii="Century Gothic" w:hAnsi="Century Gothic"/>
                <w:sz w:val="16"/>
                <w:szCs w:val="16"/>
                <w:lang w:eastAsia="pt-BR"/>
              </w:rPr>
              <w:t xml:space="preserve"> PLACA </w:t>
            </w:r>
            <w:r>
              <w:rPr>
                <w:rFonts w:ascii="Century Gothic" w:hAnsi="Century Gothic"/>
                <w:sz w:val="16"/>
                <w:szCs w:val="16"/>
                <w:lang w:eastAsia="pt-BR"/>
              </w:rPr>
              <w:t>–</w:t>
            </w:r>
            <w:r w:rsidRPr="00543254">
              <w:rPr>
                <w:rFonts w:ascii="Century Gothic" w:hAnsi="Century Gothic"/>
                <w:sz w:val="16"/>
                <w:szCs w:val="16"/>
                <w:lang w:eastAsia="pt-BR"/>
              </w:rPr>
              <w:t xml:space="preserve"> BEP-2</w:t>
            </w:r>
            <w:r>
              <w:rPr>
                <w:rFonts w:ascii="Century Gothic" w:hAnsi="Century Gothic"/>
                <w:sz w:val="16"/>
                <w:szCs w:val="16"/>
                <w:lang w:eastAsia="pt-BR"/>
              </w:rPr>
              <w:t>ª</w:t>
            </w:r>
            <w:r w:rsidRPr="00543254">
              <w:rPr>
                <w:rFonts w:ascii="Century Gothic" w:hAnsi="Century Gothic"/>
                <w:sz w:val="16"/>
                <w:szCs w:val="16"/>
                <w:lang w:eastAsia="pt-BR"/>
              </w:rPr>
              <w:t xml:space="preserve">64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1246008359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 2020/2021 – 05 PASSAGEIROS</w:t>
            </w:r>
          </w:p>
        </w:tc>
        <w:tc>
          <w:tcPr>
            <w:tcW w:w="844" w:type="dxa"/>
            <w:shd w:val="clear" w:color="auto" w:fill="auto"/>
            <w:vAlign w:val="center"/>
            <w:hideMark/>
          </w:tcPr>
          <w:p w14:paraId="67ECB923"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F876F6B"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09CA57CE" w14:textId="77777777" w:rsidR="002915E3" w:rsidRPr="00E80B00" w:rsidRDefault="002915E3" w:rsidP="005909EB">
            <w:pPr>
              <w:jc w:val="center"/>
              <w:rPr>
                <w:rFonts w:ascii="Century Gothic" w:hAnsi="Century Gothic"/>
                <w:b/>
                <w:sz w:val="20"/>
                <w:szCs w:val="20"/>
              </w:rPr>
            </w:pPr>
            <w:r w:rsidRPr="00E80B00">
              <w:rPr>
                <w:rFonts w:ascii="Century Gothic" w:hAnsi="Century Gothic"/>
                <w:b/>
                <w:sz w:val="20"/>
                <w:szCs w:val="20"/>
              </w:rPr>
              <w:t>R$ 49.868,00</w:t>
            </w:r>
          </w:p>
          <w:p w14:paraId="32973E19" w14:textId="77777777" w:rsidR="002915E3" w:rsidRPr="00E80B00" w:rsidRDefault="002915E3" w:rsidP="005909EB">
            <w:pPr>
              <w:jc w:val="center"/>
              <w:rPr>
                <w:rFonts w:ascii="Century Gothic" w:hAnsi="Century Gothic"/>
                <w:b/>
                <w:sz w:val="20"/>
                <w:szCs w:val="20"/>
              </w:rPr>
            </w:pPr>
          </w:p>
          <w:p w14:paraId="6F360AC3" w14:textId="77777777" w:rsidR="002915E3" w:rsidRPr="00396324" w:rsidRDefault="002915E3" w:rsidP="005909EB">
            <w:pPr>
              <w:jc w:val="center"/>
              <w:rPr>
                <w:rFonts w:ascii="Century Gothic" w:hAnsi="Century Gothic"/>
                <w:b/>
                <w:sz w:val="20"/>
                <w:szCs w:val="20"/>
              </w:rPr>
            </w:pPr>
          </w:p>
        </w:tc>
        <w:tc>
          <w:tcPr>
            <w:tcW w:w="1560" w:type="dxa"/>
            <w:vAlign w:val="center"/>
          </w:tcPr>
          <w:p w14:paraId="0747D833"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A3DCBA8" w14:textId="783908E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4.413,20</w:t>
            </w:r>
          </w:p>
        </w:tc>
        <w:tc>
          <w:tcPr>
            <w:tcW w:w="1134" w:type="dxa"/>
            <w:shd w:val="clear" w:color="auto" w:fill="auto"/>
            <w:vAlign w:val="center"/>
          </w:tcPr>
          <w:p w14:paraId="5FBACF89" w14:textId="0E48D472"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4.413,20</w:t>
            </w:r>
          </w:p>
        </w:tc>
      </w:tr>
      <w:tr w:rsidR="002915E3" w:rsidRPr="00543254" w14:paraId="05AA9B3C" w14:textId="77777777" w:rsidTr="00280B05">
        <w:trPr>
          <w:trHeight w:val="450"/>
        </w:trPr>
        <w:tc>
          <w:tcPr>
            <w:tcW w:w="485" w:type="dxa"/>
            <w:shd w:val="clear" w:color="auto" w:fill="auto"/>
            <w:vAlign w:val="center"/>
            <w:hideMark/>
          </w:tcPr>
          <w:p w14:paraId="716BE7DB"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29</w:t>
            </w:r>
          </w:p>
        </w:tc>
        <w:tc>
          <w:tcPr>
            <w:tcW w:w="1837" w:type="dxa"/>
            <w:shd w:val="clear" w:color="auto" w:fill="auto"/>
            <w:vAlign w:val="center"/>
            <w:hideMark/>
          </w:tcPr>
          <w:p w14:paraId="53AABB1D" w14:textId="1ADAE942"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VW </w:t>
            </w:r>
            <w:proofErr w:type="spellStart"/>
            <w:r w:rsidRPr="00543254">
              <w:rPr>
                <w:rFonts w:ascii="Century Gothic" w:hAnsi="Century Gothic"/>
                <w:sz w:val="16"/>
                <w:szCs w:val="16"/>
                <w:lang w:eastAsia="pt-BR"/>
              </w:rPr>
              <w:t>Virtus</w:t>
            </w:r>
            <w:proofErr w:type="spellEnd"/>
            <w:r w:rsidRPr="00543254">
              <w:rPr>
                <w:rFonts w:ascii="Century Gothic" w:hAnsi="Century Gothic"/>
                <w:sz w:val="16"/>
                <w:szCs w:val="16"/>
                <w:lang w:eastAsia="pt-BR"/>
              </w:rPr>
              <w:t xml:space="preserve"> MB PLACA </w:t>
            </w:r>
            <w:r>
              <w:rPr>
                <w:rFonts w:ascii="Century Gothic" w:hAnsi="Century Gothic"/>
                <w:sz w:val="16"/>
                <w:szCs w:val="16"/>
                <w:lang w:eastAsia="pt-BR"/>
              </w:rPr>
              <w:t>–</w:t>
            </w:r>
            <w:r w:rsidRPr="00543254">
              <w:rPr>
                <w:rFonts w:ascii="Century Gothic" w:hAnsi="Century Gothic"/>
                <w:sz w:val="16"/>
                <w:szCs w:val="16"/>
                <w:lang w:eastAsia="pt-BR"/>
              </w:rPr>
              <w:t xml:space="preserve"> SEX-0B74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1366880126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 2023/2023 – 05 PASSAGEIROS</w:t>
            </w:r>
          </w:p>
        </w:tc>
        <w:tc>
          <w:tcPr>
            <w:tcW w:w="844" w:type="dxa"/>
            <w:shd w:val="clear" w:color="auto" w:fill="auto"/>
            <w:vAlign w:val="center"/>
            <w:hideMark/>
          </w:tcPr>
          <w:p w14:paraId="57D9196E"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EB17F41"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3A6BC8D7" w14:textId="77777777" w:rsidR="002915E3" w:rsidRPr="00E80B00" w:rsidRDefault="002915E3" w:rsidP="005909EB">
            <w:pPr>
              <w:jc w:val="center"/>
              <w:rPr>
                <w:rFonts w:ascii="Century Gothic" w:hAnsi="Century Gothic"/>
                <w:b/>
                <w:sz w:val="20"/>
                <w:szCs w:val="20"/>
              </w:rPr>
            </w:pPr>
            <w:r w:rsidRPr="00E80B00">
              <w:rPr>
                <w:rFonts w:ascii="Century Gothic" w:hAnsi="Century Gothic"/>
                <w:b/>
                <w:sz w:val="20"/>
                <w:szCs w:val="20"/>
              </w:rPr>
              <w:t>R$ 89.963,00</w:t>
            </w:r>
          </w:p>
          <w:p w14:paraId="5404ACFB" w14:textId="77777777" w:rsidR="002915E3" w:rsidRPr="00E80B00" w:rsidRDefault="002915E3" w:rsidP="005909EB">
            <w:pPr>
              <w:jc w:val="center"/>
              <w:rPr>
                <w:rFonts w:ascii="Century Gothic" w:hAnsi="Century Gothic"/>
                <w:b/>
                <w:sz w:val="20"/>
                <w:szCs w:val="20"/>
              </w:rPr>
            </w:pPr>
          </w:p>
          <w:p w14:paraId="526D00F5" w14:textId="77777777" w:rsidR="002915E3" w:rsidRPr="00396324" w:rsidRDefault="002915E3" w:rsidP="005909EB">
            <w:pPr>
              <w:jc w:val="center"/>
              <w:rPr>
                <w:rFonts w:ascii="Century Gothic" w:hAnsi="Century Gothic"/>
                <w:b/>
                <w:sz w:val="20"/>
                <w:szCs w:val="20"/>
              </w:rPr>
            </w:pPr>
          </w:p>
        </w:tc>
        <w:tc>
          <w:tcPr>
            <w:tcW w:w="1560" w:type="dxa"/>
            <w:vAlign w:val="center"/>
          </w:tcPr>
          <w:p w14:paraId="3ACAA6CC"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B6DBA40" w14:textId="0729C69A"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5.481,43</w:t>
            </w:r>
          </w:p>
        </w:tc>
        <w:tc>
          <w:tcPr>
            <w:tcW w:w="1134" w:type="dxa"/>
            <w:shd w:val="clear" w:color="auto" w:fill="auto"/>
            <w:vAlign w:val="center"/>
          </w:tcPr>
          <w:p w14:paraId="0B8EF06F" w14:textId="75E335F3"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5.481,43</w:t>
            </w:r>
          </w:p>
        </w:tc>
      </w:tr>
      <w:tr w:rsidR="002915E3" w:rsidRPr="00543254" w14:paraId="5F20CF84" w14:textId="77777777" w:rsidTr="00280B05">
        <w:trPr>
          <w:trHeight w:val="450"/>
        </w:trPr>
        <w:tc>
          <w:tcPr>
            <w:tcW w:w="485" w:type="dxa"/>
            <w:shd w:val="clear" w:color="auto" w:fill="auto"/>
            <w:vAlign w:val="center"/>
            <w:hideMark/>
          </w:tcPr>
          <w:p w14:paraId="7D11F627"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30</w:t>
            </w:r>
          </w:p>
        </w:tc>
        <w:tc>
          <w:tcPr>
            <w:tcW w:w="1837" w:type="dxa"/>
            <w:shd w:val="clear" w:color="auto" w:fill="auto"/>
            <w:vAlign w:val="center"/>
            <w:hideMark/>
          </w:tcPr>
          <w:p w14:paraId="351D4090" w14:textId="4D9D1A9E"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Voyage TL MBC PLACA </w:t>
            </w:r>
            <w:r>
              <w:rPr>
                <w:rFonts w:ascii="Century Gothic" w:hAnsi="Century Gothic"/>
                <w:sz w:val="16"/>
                <w:szCs w:val="16"/>
                <w:lang w:eastAsia="pt-BR"/>
              </w:rPr>
              <w:t>–</w:t>
            </w:r>
            <w:r w:rsidRPr="00543254">
              <w:rPr>
                <w:rFonts w:ascii="Century Gothic" w:hAnsi="Century Gothic"/>
                <w:sz w:val="16"/>
                <w:szCs w:val="16"/>
                <w:lang w:eastAsia="pt-BR"/>
              </w:rPr>
              <w:t xml:space="preserve"> BCF-5173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1155645771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Assistência Social</w:t>
            </w:r>
            <w:r>
              <w:rPr>
                <w:rFonts w:ascii="Century Gothic" w:hAnsi="Century Gothic"/>
                <w:sz w:val="16"/>
                <w:szCs w:val="16"/>
                <w:lang w:eastAsia="pt-BR"/>
              </w:rPr>
              <w:t xml:space="preserve"> – 2018/2018 – 05 PASSAGEIROS</w:t>
            </w:r>
          </w:p>
        </w:tc>
        <w:tc>
          <w:tcPr>
            <w:tcW w:w="844" w:type="dxa"/>
            <w:shd w:val="clear" w:color="auto" w:fill="auto"/>
            <w:vAlign w:val="center"/>
            <w:hideMark/>
          </w:tcPr>
          <w:p w14:paraId="3E429AAC"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C348178"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255788ED" w14:textId="77777777" w:rsidR="002915E3" w:rsidRPr="00E80B00" w:rsidRDefault="002915E3" w:rsidP="005909EB">
            <w:pPr>
              <w:jc w:val="center"/>
              <w:rPr>
                <w:rFonts w:ascii="Century Gothic" w:hAnsi="Century Gothic"/>
                <w:b/>
                <w:sz w:val="20"/>
                <w:szCs w:val="20"/>
              </w:rPr>
            </w:pPr>
            <w:r w:rsidRPr="00E80B00">
              <w:rPr>
                <w:rFonts w:ascii="Century Gothic" w:hAnsi="Century Gothic"/>
                <w:b/>
                <w:sz w:val="20"/>
                <w:szCs w:val="20"/>
              </w:rPr>
              <w:t>R$ 45.006,00</w:t>
            </w:r>
          </w:p>
          <w:p w14:paraId="2A2CA5A5" w14:textId="77777777" w:rsidR="002915E3" w:rsidRPr="00E80B00" w:rsidRDefault="002915E3" w:rsidP="005909EB">
            <w:pPr>
              <w:jc w:val="center"/>
              <w:rPr>
                <w:rFonts w:ascii="Century Gothic" w:hAnsi="Century Gothic"/>
                <w:b/>
                <w:sz w:val="20"/>
                <w:szCs w:val="20"/>
              </w:rPr>
            </w:pPr>
          </w:p>
          <w:p w14:paraId="0DDB719A" w14:textId="77777777" w:rsidR="002915E3" w:rsidRPr="00396324" w:rsidRDefault="002915E3" w:rsidP="005909EB">
            <w:pPr>
              <w:jc w:val="center"/>
              <w:rPr>
                <w:rFonts w:ascii="Century Gothic" w:hAnsi="Century Gothic"/>
                <w:b/>
                <w:sz w:val="20"/>
                <w:szCs w:val="20"/>
              </w:rPr>
            </w:pPr>
          </w:p>
        </w:tc>
        <w:tc>
          <w:tcPr>
            <w:tcW w:w="1560" w:type="dxa"/>
            <w:vAlign w:val="center"/>
          </w:tcPr>
          <w:p w14:paraId="36A1DF70"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B0591E4" w14:textId="2840976F"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3.957,03</w:t>
            </w:r>
          </w:p>
        </w:tc>
        <w:tc>
          <w:tcPr>
            <w:tcW w:w="1134" w:type="dxa"/>
            <w:shd w:val="clear" w:color="auto" w:fill="auto"/>
            <w:vAlign w:val="center"/>
          </w:tcPr>
          <w:p w14:paraId="1FBADF9A" w14:textId="43ED8B46"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3.957,03</w:t>
            </w:r>
          </w:p>
        </w:tc>
      </w:tr>
      <w:tr w:rsidR="002915E3" w:rsidRPr="00543254" w14:paraId="1389F28A" w14:textId="77777777" w:rsidTr="00280B05">
        <w:trPr>
          <w:trHeight w:val="450"/>
        </w:trPr>
        <w:tc>
          <w:tcPr>
            <w:tcW w:w="485" w:type="dxa"/>
            <w:shd w:val="clear" w:color="auto" w:fill="auto"/>
            <w:vAlign w:val="center"/>
            <w:hideMark/>
          </w:tcPr>
          <w:p w14:paraId="08C5DA1E"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31</w:t>
            </w:r>
          </w:p>
        </w:tc>
        <w:tc>
          <w:tcPr>
            <w:tcW w:w="1837" w:type="dxa"/>
            <w:shd w:val="clear" w:color="auto" w:fill="auto"/>
            <w:vAlign w:val="center"/>
            <w:hideMark/>
          </w:tcPr>
          <w:p w14:paraId="294D583D" w14:textId="070F6A5F"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Micro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PLACA </w:t>
            </w:r>
            <w:r>
              <w:rPr>
                <w:rFonts w:ascii="Century Gothic" w:hAnsi="Century Gothic"/>
                <w:sz w:val="16"/>
                <w:szCs w:val="16"/>
                <w:lang w:eastAsia="pt-BR"/>
              </w:rPr>
              <w:t>–</w:t>
            </w:r>
            <w:r w:rsidRPr="00543254">
              <w:rPr>
                <w:rFonts w:ascii="Century Gothic" w:hAnsi="Century Gothic"/>
                <w:sz w:val="16"/>
                <w:szCs w:val="16"/>
                <w:lang w:eastAsia="pt-BR"/>
              </w:rPr>
              <w:t xml:space="preserve"> BDE-6D57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1195541403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Assistência Social</w:t>
            </w:r>
            <w:r>
              <w:rPr>
                <w:rFonts w:ascii="Century Gothic" w:hAnsi="Century Gothic"/>
                <w:sz w:val="16"/>
                <w:szCs w:val="16"/>
                <w:lang w:eastAsia="pt-BR"/>
              </w:rPr>
              <w:t xml:space="preserve"> – 2019/2020 – 27 PASSAGEIROS</w:t>
            </w:r>
          </w:p>
        </w:tc>
        <w:tc>
          <w:tcPr>
            <w:tcW w:w="844" w:type="dxa"/>
            <w:shd w:val="clear" w:color="auto" w:fill="auto"/>
            <w:vAlign w:val="center"/>
            <w:hideMark/>
          </w:tcPr>
          <w:p w14:paraId="173EDD80"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1C439F6"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3FF070A1" w14:textId="77777777" w:rsidR="002915E3" w:rsidRPr="00EE573C" w:rsidRDefault="002915E3" w:rsidP="005909EB">
            <w:pPr>
              <w:jc w:val="center"/>
              <w:rPr>
                <w:rFonts w:ascii="Century Gothic" w:hAnsi="Century Gothic"/>
                <w:b/>
                <w:sz w:val="20"/>
                <w:szCs w:val="20"/>
              </w:rPr>
            </w:pPr>
            <w:r w:rsidRPr="00EE573C">
              <w:rPr>
                <w:rFonts w:ascii="Century Gothic" w:hAnsi="Century Gothic"/>
                <w:b/>
                <w:sz w:val="20"/>
                <w:szCs w:val="20"/>
              </w:rPr>
              <w:t>R$ 213.756,00</w:t>
            </w:r>
          </w:p>
          <w:p w14:paraId="061D974D" w14:textId="77777777" w:rsidR="002915E3" w:rsidRPr="00EE573C" w:rsidRDefault="002915E3" w:rsidP="005909EB">
            <w:pPr>
              <w:jc w:val="center"/>
              <w:rPr>
                <w:rFonts w:ascii="Century Gothic" w:hAnsi="Century Gothic"/>
                <w:b/>
                <w:sz w:val="20"/>
                <w:szCs w:val="20"/>
              </w:rPr>
            </w:pPr>
          </w:p>
          <w:p w14:paraId="38420B09" w14:textId="77777777" w:rsidR="002915E3" w:rsidRPr="00396324" w:rsidRDefault="002915E3" w:rsidP="005909EB">
            <w:pPr>
              <w:jc w:val="center"/>
              <w:rPr>
                <w:rFonts w:ascii="Century Gothic" w:hAnsi="Century Gothic"/>
                <w:b/>
                <w:sz w:val="20"/>
                <w:szCs w:val="20"/>
              </w:rPr>
            </w:pPr>
          </w:p>
        </w:tc>
        <w:tc>
          <w:tcPr>
            <w:tcW w:w="1560" w:type="dxa"/>
            <w:vAlign w:val="center"/>
          </w:tcPr>
          <w:p w14:paraId="58AE3C99"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F579BBD" w14:textId="51835EEC"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8.380,28</w:t>
            </w:r>
          </w:p>
        </w:tc>
        <w:tc>
          <w:tcPr>
            <w:tcW w:w="1134" w:type="dxa"/>
            <w:shd w:val="clear" w:color="auto" w:fill="auto"/>
            <w:vAlign w:val="center"/>
          </w:tcPr>
          <w:p w14:paraId="4EFE798D" w14:textId="42CBBD0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8.380,28</w:t>
            </w:r>
          </w:p>
        </w:tc>
      </w:tr>
      <w:tr w:rsidR="002915E3" w:rsidRPr="00543254" w14:paraId="02E95473" w14:textId="77777777" w:rsidTr="00280B05">
        <w:trPr>
          <w:trHeight w:val="450"/>
        </w:trPr>
        <w:tc>
          <w:tcPr>
            <w:tcW w:w="485" w:type="dxa"/>
            <w:shd w:val="clear" w:color="auto" w:fill="auto"/>
            <w:vAlign w:val="center"/>
            <w:hideMark/>
          </w:tcPr>
          <w:p w14:paraId="2E2A4338"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32</w:t>
            </w:r>
          </w:p>
        </w:tc>
        <w:tc>
          <w:tcPr>
            <w:tcW w:w="1837" w:type="dxa"/>
            <w:shd w:val="clear" w:color="auto" w:fill="auto"/>
            <w:vAlign w:val="center"/>
            <w:hideMark/>
          </w:tcPr>
          <w:p w14:paraId="26617FD5" w14:textId="47C3351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Chevrolet Prisma 1.4 LT PLACA </w:t>
            </w:r>
            <w:r>
              <w:rPr>
                <w:rFonts w:ascii="Century Gothic" w:hAnsi="Century Gothic"/>
                <w:sz w:val="16"/>
                <w:szCs w:val="16"/>
                <w:lang w:eastAsia="pt-BR"/>
              </w:rPr>
              <w:t>–</w:t>
            </w:r>
            <w:r w:rsidRPr="00543254">
              <w:rPr>
                <w:rFonts w:ascii="Century Gothic" w:hAnsi="Century Gothic"/>
                <w:sz w:val="16"/>
                <w:szCs w:val="16"/>
                <w:lang w:eastAsia="pt-BR"/>
              </w:rPr>
              <w:t xml:space="preserve"> BDM-4D78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1208074722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Assistência Social – Conselho Tutelar</w:t>
            </w:r>
            <w:r>
              <w:rPr>
                <w:rFonts w:ascii="Century Gothic" w:hAnsi="Century Gothic"/>
                <w:sz w:val="16"/>
                <w:szCs w:val="16"/>
                <w:lang w:eastAsia="pt-BR"/>
              </w:rPr>
              <w:t xml:space="preserve"> – 2019/2019 – 05 PASSAGEIROS </w:t>
            </w:r>
          </w:p>
        </w:tc>
        <w:tc>
          <w:tcPr>
            <w:tcW w:w="844" w:type="dxa"/>
            <w:shd w:val="clear" w:color="auto" w:fill="auto"/>
            <w:vAlign w:val="center"/>
            <w:hideMark/>
          </w:tcPr>
          <w:p w14:paraId="0571C29C"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8437EEF"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506993BB" w14:textId="77777777" w:rsidR="002915E3" w:rsidRPr="00EE573C" w:rsidRDefault="002915E3" w:rsidP="005909EB">
            <w:pPr>
              <w:jc w:val="center"/>
              <w:rPr>
                <w:rFonts w:ascii="Century Gothic" w:hAnsi="Century Gothic"/>
                <w:b/>
                <w:sz w:val="20"/>
                <w:szCs w:val="20"/>
              </w:rPr>
            </w:pPr>
            <w:r w:rsidRPr="00EE573C">
              <w:rPr>
                <w:rFonts w:ascii="Century Gothic" w:hAnsi="Century Gothic"/>
                <w:b/>
                <w:sz w:val="20"/>
                <w:szCs w:val="20"/>
              </w:rPr>
              <w:t>R$ 60.210,00</w:t>
            </w:r>
          </w:p>
          <w:p w14:paraId="7D553EFA" w14:textId="77777777" w:rsidR="002915E3" w:rsidRPr="00EE573C" w:rsidRDefault="002915E3" w:rsidP="005909EB">
            <w:pPr>
              <w:jc w:val="center"/>
              <w:rPr>
                <w:rFonts w:ascii="Century Gothic" w:hAnsi="Century Gothic"/>
                <w:b/>
                <w:sz w:val="20"/>
                <w:szCs w:val="20"/>
              </w:rPr>
            </w:pPr>
          </w:p>
          <w:p w14:paraId="4A5DF90D" w14:textId="77777777" w:rsidR="002915E3" w:rsidRPr="00396324" w:rsidRDefault="002915E3" w:rsidP="005909EB">
            <w:pPr>
              <w:jc w:val="center"/>
              <w:rPr>
                <w:rFonts w:ascii="Century Gothic" w:hAnsi="Century Gothic"/>
                <w:b/>
                <w:sz w:val="20"/>
                <w:szCs w:val="20"/>
              </w:rPr>
            </w:pPr>
          </w:p>
        </w:tc>
        <w:tc>
          <w:tcPr>
            <w:tcW w:w="1560" w:type="dxa"/>
            <w:vAlign w:val="center"/>
          </w:tcPr>
          <w:p w14:paraId="122847DC"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E59781F" w14:textId="63641F61"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4.805,83</w:t>
            </w:r>
          </w:p>
        </w:tc>
        <w:tc>
          <w:tcPr>
            <w:tcW w:w="1134" w:type="dxa"/>
            <w:shd w:val="clear" w:color="auto" w:fill="auto"/>
            <w:vAlign w:val="center"/>
          </w:tcPr>
          <w:p w14:paraId="396215C1" w14:textId="1A81BB73"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4.805,83</w:t>
            </w:r>
          </w:p>
        </w:tc>
      </w:tr>
      <w:tr w:rsidR="002915E3" w:rsidRPr="00543254" w14:paraId="12B3EF30" w14:textId="77777777" w:rsidTr="00280B05">
        <w:trPr>
          <w:trHeight w:val="450"/>
        </w:trPr>
        <w:tc>
          <w:tcPr>
            <w:tcW w:w="485" w:type="dxa"/>
            <w:shd w:val="clear" w:color="auto" w:fill="auto"/>
            <w:vAlign w:val="center"/>
            <w:hideMark/>
          </w:tcPr>
          <w:p w14:paraId="4C597041"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33</w:t>
            </w:r>
          </w:p>
        </w:tc>
        <w:tc>
          <w:tcPr>
            <w:tcW w:w="1837" w:type="dxa"/>
            <w:shd w:val="clear" w:color="auto" w:fill="auto"/>
            <w:vAlign w:val="center"/>
            <w:hideMark/>
          </w:tcPr>
          <w:p w14:paraId="1E345B76" w14:textId="2C8A3F04"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Fiat Siena 1.4 PLACA </w:t>
            </w:r>
            <w:r>
              <w:rPr>
                <w:rFonts w:ascii="Century Gothic" w:hAnsi="Century Gothic"/>
                <w:sz w:val="16"/>
                <w:szCs w:val="16"/>
                <w:lang w:eastAsia="pt-BR"/>
              </w:rPr>
              <w:t>–</w:t>
            </w:r>
            <w:r w:rsidRPr="00543254">
              <w:rPr>
                <w:rFonts w:ascii="Century Gothic" w:hAnsi="Century Gothic"/>
                <w:sz w:val="16"/>
                <w:szCs w:val="16"/>
                <w:lang w:eastAsia="pt-BR"/>
              </w:rPr>
              <w:t xml:space="preserve"> RHH-5C05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1271102975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Assistência Social – Conselho Tutelar</w:t>
            </w:r>
            <w:r>
              <w:rPr>
                <w:rFonts w:ascii="Century Gothic" w:hAnsi="Century Gothic"/>
                <w:sz w:val="16"/>
                <w:szCs w:val="16"/>
                <w:lang w:eastAsia="pt-BR"/>
              </w:rPr>
              <w:t xml:space="preserve"> – 2021/2021 – 05 PASSAGEIROS</w:t>
            </w:r>
          </w:p>
        </w:tc>
        <w:tc>
          <w:tcPr>
            <w:tcW w:w="844" w:type="dxa"/>
            <w:shd w:val="clear" w:color="auto" w:fill="auto"/>
            <w:vAlign w:val="center"/>
            <w:hideMark/>
          </w:tcPr>
          <w:p w14:paraId="59A59349"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010340E"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48A9E370" w14:textId="77777777" w:rsidR="002915E3" w:rsidRPr="00EE573C" w:rsidRDefault="002915E3" w:rsidP="005909EB">
            <w:pPr>
              <w:jc w:val="center"/>
              <w:rPr>
                <w:rFonts w:ascii="Century Gothic" w:hAnsi="Century Gothic"/>
                <w:b/>
                <w:sz w:val="20"/>
                <w:szCs w:val="20"/>
              </w:rPr>
            </w:pPr>
            <w:r w:rsidRPr="00EE573C">
              <w:rPr>
                <w:rFonts w:ascii="Century Gothic" w:hAnsi="Century Gothic"/>
                <w:b/>
                <w:sz w:val="20"/>
                <w:szCs w:val="20"/>
              </w:rPr>
              <w:t>R$ 60.803,00</w:t>
            </w:r>
          </w:p>
          <w:p w14:paraId="38871E2C" w14:textId="77777777" w:rsidR="002915E3" w:rsidRPr="00EE573C" w:rsidRDefault="002915E3" w:rsidP="005909EB">
            <w:pPr>
              <w:jc w:val="center"/>
              <w:rPr>
                <w:rFonts w:ascii="Century Gothic" w:hAnsi="Century Gothic"/>
                <w:b/>
                <w:sz w:val="20"/>
                <w:szCs w:val="20"/>
              </w:rPr>
            </w:pPr>
          </w:p>
          <w:p w14:paraId="329D59B3" w14:textId="77777777" w:rsidR="002915E3" w:rsidRPr="00396324" w:rsidRDefault="002915E3" w:rsidP="005909EB">
            <w:pPr>
              <w:jc w:val="center"/>
              <w:rPr>
                <w:rFonts w:ascii="Century Gothic" w:hAnsi="Century Gothic"/>
                <w:b/>
                <w:sz w:val="20"/>
                <w:szCs w:val="20"/>
              </w:rPr>
            </w:pPr>
          </w:p>
        </w:tc>
        <w:tc>
          <w:tcPr>
            <w:tcW w:w="1560" w:type="dxa"/>
            <w:vAlign w:val="center"/>
          </w:tcPr>
          <w:p w14:paraId="5986E817"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7829FCF" w14:textId="02DC8F7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4.592,86</w:t>
            </w:r>
          </w:p>
        </w:tc>
        <w:tc>
          <w:tcPr>
            <w:tcW w:w="1134" w:type="dxa"/>
            <w:shd w:val="clear" w:color="auto" w:fill="auto"/>
            <w:vAlign w:val="center"/>
          </w:tcPr>
          <w:p w14:paraId="59399FCA" w14:textId="49D453DE"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4.592,86</w:t>
            </w:r>
          </w:p>
        </w:tc>
      </w:tr>
      <w:tr w:rsidR="002915E3" w:rsidRPr="00543254" w14:paraId="61857EC0" w14:textId="77777777" w:rsidTr="00280B05">
        <w:trPr>
          <w:trHeight w:val="450"/>
        </w:trPr>
        <w:tc>
          <w:tcPr>
            <w:tcW w:w="485" w:type="dxa"/>
            <w:shd w:val="clear" w:color="auto" w:fill="auto"/>
            <w:vAlign w:val="center"/>
            <w:hideMark/>
          </w:tcPr>
          <w:p w14:paraId="1BEBC002"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34</w:t>
            </w:r>
          </w:p>
        </w:tc>
        <w:tc>
          <w:tcPr>
            <w:tcW w:w="1837" w:type="dxa"/>
            <w:shd w:val="clear" w:color="auto" w:fill="auto"/>
            <w:vAlign w:val="center"/>
            <w:hideMark/>
          </w:tcPr>
          <w:p w14:paraId="3E31CFB7" w14:textId="7EED6B74"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Aircross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Startmt</w:t>
            </w:r>
            <w:proofErr w:type="spellEnd"/>
            <w:r w:rsidRPr="00543254">
              <w:rPr>
                <w:rFonts w:ascii="Century Gothic" w:hAnsi="Century Gothic"/>
                <w:sz w:val="16"/>
                <w:szCs w:val="16"/>
                <w:lang w:eastAsia="pt-BR"/>
              </w:rPr>
              <w:t xml:space="preserve"> PLACA </w:t>
            </w:r>
            <w:r>
              <w:rPr>
                <w:rFonts w:ascii="Century Gothic" w:hAnsi="Century Gothic"/>
                <w:sz w:val="16"/>
                <w:szCs w:val="16"/>
                <w:lang w:eastAsia="pt-BR"/>
              </w:rPr>
              <w:t>–</w:t>
            </w:r>
            <w:r w:rsidRPr="00543254">
              <w:rPr>
                <w:rFonts w:ascii="Century Gothic" w:hAnsi="Century Gothic"/>
                <w:sz w:val="16"/>
                <w:szCs w:val="16"/>
                <w:lang w:eastAsia="pt-BR"/>
              </w:rPr>
              <w:t xml:space="preserve"> PBX-9236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1214097453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Assistência Social</w:t>
            </w:r>
            <w:r>
              <w:rPr>
                <w:rFonts w:ascii="Century Gothic" w:hAnsi="Century Gothic"/>
                <w:sz w:val="16"/>
                <w:szCs w:val="16"/>
                <w:lang w:eastAsia="pt-BR"/>
              </w:rPr>
              <w:t xml:space="preserve"> – 2019/2020 – 05 PASSAGEIROS</w:t>
            </w:r>
          </w:p>
        </w:tc>
        <w:tc>
          <w:tcPr>
            <w:tcW w:w="844" w:type="dxa"/>
            <w:shd w:val="clear" w:color="auto" w:fill="auto"/>
            <w:vAlign w:val="center"/>
            <w:hideMark/>
          </w:tcPr>
          <w:p w14:paraId="17FA61CB"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B867911"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70DF7696" w14:textId="77777777" w:rsidR="002915E3" w:rsidRPr="00B72AC4" w:rsidRDefault="002915E3" w:rsidP="005909EB">
            <w:pPr>
              <w:jc w:val="center"/>
              <w:rPr>
                <w:rFonts w:ascii="Century Gothic" w:hAnsi="Century Gothic"/>
                <w:b/>
                <w:sz w:val="20"/>
                <w:szCs w:val="20"/>
              </w:rPr>
            </w:pPr>
            <w:r w:rsidRPr="00B72AC4">
              <w:rPr>
                <w:rFonts w:ascii="Century Gothic" w:hAnsi="Century Gothic"/>
                <w:b/>
                <w:sz w:val="20"/>
                <w:szCs w:val="20"/>
              </w:rPr>
              <w:t>R$ 48.095,00</w:t>
            </w:r>
          </w:p>
          <w:p w14:paraId="47D54A9C" w14:textId="77777777" w:rsidR="002915E3" w:rsidRPr="00B72AC4" w:rsidRDefault="002915E3" w:rsidP="005909EB">
            <w:pPr>
              <w:jc w:val="center"/>
              <w:rPr>
                <w:rFonts w:ascii="Century Gothic" w:hAnsi="Century Gothic"/>
                <w:b/>
                <w:sz w:val="20"/>
                <w:szCs w:val="20"/>
              </w:rPr>
            </w:pPr>
          </w:p>
          <w:p w14:paraId="5C9C0EB9" w14:textId="77777777" w:rsidR="002915E3" w:rsidRPr="00396324" w:rsidRDefault="002915E3" w:rsidP="005909EB">
            <w:pPr>
              <w:jc w:val="center"/>
              <w:rPr>
                <w:rFonts w:ascii="Century Gothic" w:hAnsi="Century Gothic"/>
                <w:b/>
                <w:sz w:val="20"/>
                <w:szCs w:val="20"/>
              </w:rPr>
            </w:pPr>
          </w:p>
        </w:tc>
        <w:tc>
          <w:tcPr>
            <w:tcW w:w="1560" w:type="dxa"/>
            <w:vAlign w:val="center"/>
          </w:tcPr>
          <w:p w14:paraId="69EDB70E"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F948AD8" w14:textId="7947FE7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4.917,97</w:t>
            </w:r>
          </w:p>
        </w:tc>
        <w:tc>
          <w:tcPr>
            <w:tcW w:w="1134" w:type="dxa"/>
            <w:shd w:val="clear" w:color="auto" w:fill="auto"/>
            <w:vAlign w:val="center"/>
          </w:tcPr>
          <w:p w14:paraId="609F7CD9" w14:textId="6CC72E60"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4.917,97</w:t>
            </w:r>
          </w:p>
        </w:tc>
      </w:tr>
      <w:tr w:rsidR="002915E3" w:rsidRPr="00543254" w14:paraId="01D5CD48" w14:textId="77777777" w:rsidTr="00280B05">
        <w:trPr>
          <w:trHeight w:val="450"/>
        </w:trPr>
        <w:tc>
          <w:tcPr>
            <w:tcW w:w="485" w:type="dxa"/>
            <w:shd w:val="clear" w:color="auto" w:fill="auto"/>
            <w:vAlign w:val="center"/>
            <w:hideMark/>
          </w:tcPr>
          <w:p w14:paraId="595C777F"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35</w:t>
            </w:r>
          </w:p>
        </w:tc>
        <w:tc>
          <w:tcPr>
            <w:tcW w:w="1837" w:type="dxa"/>
            <w:shd w:val="clear" w:color="auto" w:fill="auto"/>
            <w:vAlign w:val="center"/>
            <w:hideMark/>
          </w:tcPr>
          <w:p w14:paraId="4B61249E" w14:textId="770F89FC"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Caminhão </w:t>
            </w:r>
            <w:proofErr w:type="spellStart"/>
            <w:r w:rsidRPr="00543254">
              <w:rPr>
                <w:rFonts w:ascii="Century Gothic" w:hAnsi="Century Gothic"/>
                <w:sz w:val="16"/>
                <w:szCs w:val="16"/>
                <w:lang w:eastAsia="pt-BR"/>
              </w:rPr>
              <w:t>Atron</w:t>
            </w:r>
            <w:proofErr w:type="spellEnd"/>
            <w:r w:rsidRPr="00543254">
              <w:rPr>
                <w:rFonts w:ascii="Century Gothic" w:hAnsi="Century Gothic"/>
                <w:sz w:val="16"/>
                <w:szCs w:val="16"/>
                <w:lang w:eastAsia="pt-BR"/>
              </w:rPr>
              <w:t xml:space="preserve"> 2729 PLACA </w:t>
            </w:r>
            <w:r>
              <w:rPr>
                <w:rFonts w:ascii="Century Gothic" w:hAnsi="Century Gothic"/>
                <w:sz w:val="16"/>
                <w:szCs w:val="16"/>
                <w:lang w:eastAsia="pt-BR"/>
              </w:rPr>
              <w:t>–</w:t>
            </w:r>
            <w:r w:rsidRPr="00543254">
              <w:rPr>
                <w:rFonts w:ascii="Century Gothic" w:hAnsi="Century Gothic"/>
                <w:sz w:val="16"/>
                <w:szCs w:val="16"/>
                <w:lang w:eastAsia="pt-BR"/>
              </w:rPr>
              <w:t xml:space="preserve"> AXZ-5931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1000336058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2013/2013 – 03 PASSAGEIROS</w:t>
            </w:r>
          </w:p>
        </w:tc>
        <w:tc>
          <w:tcPr>
            <w:tcW w:w="844" w:type="dxa"/>
            <w:shd w:val="clear" w:color="auto" w:fill="auto"/>
            <w:vAlign w:val="center"/>
            <w:hideMark/>
          </w:tcPr>
          <w:p w14:paraId="68C6A74C"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80D1003"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182C112B" w14:textId="77777777" w:rsidR="002915E3" w:rsidRPr="00B72AC4" w:rsidRDefault="002915E3" w:rsidP="005909EB">
            <w:pPr>
              <w:jc w:val="center"/>
              <w:rPr>
                <w:rFonts w:ascii="Century Gothic" w:hAnsi="Century Gothic"/>
                <w:b/>
                <w:sz w:val="20"/>
                <w:szCs w:val="20"/>
              </w:rPr>
            </w:pPr>
            <w:r w:rsidRPr="00B72AC4">
              <w:rPr>
                <w:rFonts w:ascii="Century Gothic" w:hAnsi="Century Gothic"/>
                <w:b/>
                <w:sz w:val="20"/>
                <w:szCs w:val="20"/>
              </w:rPr>
              <w:t>R$ 171.630,00</w:t>
            </w:r>
          </w:p>
          <w:p w14:paraId="6D9B5C6F" w14:textId="77777777" w:rsidR="002915E3" w:rsidRPr="00B72AC4" w:rsidRDefault="002915E3" w:rsidP="005909EB">
            <w:pPr>
              <w:jc w:val="center"/>
              <w:rPr>
                <w:rFonts w:ascii="Century Gothic" w:hAnsi="Century Gothic"/>
                <w:b/>
                <w:sz w:val="20"/>
                <w:szCs w:val="20"/>
              </w:rPr>
            </w:pPr>
          </w:p>
          <w:p w14:paraId="7C3608E7" w14:textId="77777777" w:rsidR="002915E3" w:rsidRPr="00396324" w:rsidRDefault="002915E3" w:rsidP="005909EB">
            <w:pPr>
              <w:jc w:val="center"/>
              <w:rPr>
                <w:rFonts w:ascii="Century Gothic" w:hAnsi="Century Gothic"/>
                <w:b/>
                <w:sz w:val="20"/>
                <w:szCs w:val="20"/>
              </w:rPr>
            </w:pPr>
          </w:p>
        </w:tc>
        <w:tc>
          <w:tcPr>
            <w:tcW w:w="1560" w:type="dxa"/>
            <w:vAlign w:val="center"/>
          </w:tcPr>
          <w:p w14:paraId="40008C6A"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0179A24" w14:textId="4BF40740"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9.352,12</w:t>
            </w:r>
          </w:p>
        </w:tc>
        <w:tc>
          <w:tcPr>
            <w:tcW w:w="1134" w:type="dxa"/>
            <w:shd w:val="clear" w:color="auto" w:fill="auto"/>
            <w:vAlign w:val="center"/>
          </w:tcPr>
          <w:p w14:paraId="54815CE6" w14:textId="4D965AF2"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9.352,12</w:t>
            </w:r>
          </w:p>
        </w:tc>
      </w:tr>
      <w:tr w:rsidR="002915E3" w:rsidRPr="00543254" w14:paraId="1282D144" w14:textId="77777777" w:rsidTr="00280B05">
        <w:trPr>
          <w:trHeight w:val="450"/>
        </w:trPr>
        <w:tc>
          <w:tcPr>
            <w:tcW w:w="485" w:type="dxa"/>
            <w:shd w:val="clear" w:color="auto" w:fill="auto"/>
            <w:vAlign w:val="center"/>
            <w:hideMark/>
          </w:tcPr>
          <w:p w14:paraId="023101F3"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36</w:t>
            </w:r>
          </w:p>
        </w:tc>
        <w:tc>
          <w:tcPr>
            <w:tcW w:w="1837" w:type="dxa"/>
            <w:shd w:val="clear" w:color="auto" w:fill="auto"/>
            <w:vAlign w:val="center"/>
            <w:hideMark/>
          </w:tcPr>
          <w:p w14:paraId="2D248300" w14:textId="2CCE7E14"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Caminhão Basculante Ford PLACA </w:t>
            </w:r>
            <w:r>
              <w:rPr>
                <w:rFonts w:ascii="Century Gothic" w:hAnsi="Century Gothic"/>
                <w:sz w:val="16"/>
                <w:szCs w:val="16"/>
                <w:lang w:eastAsia="pt-BR"/>
              </w:rPr>
              <w:t>–</w:t>
            </w:r>
            <w:r w:rsidRPr="00543254">
              <w:rPr>
                <w:rFonts w:ascii="Century Gothic" w:hAnsi="Century Gothic"/>
                <w:sz w:val="16"/>
                <w:szCs w:val="16"/>
                <w:lang w:eastAsia="pt-BR"/>
              </w:rPr>
              <w:t xml:space="preserve"> BBT-3835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1136141488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2017/2018 – 03 PASSAGEIROS</w:t>
            </w:r>
          </w:p>
        </w:tc>
        <w:tc>
          <w:tcPr>
            <w:tcW w:w="844" w:type="dxa"/>
            <w:shd w:val="clear" w:color="auto" w:fill="auto"/>
            <w:vAlign w:val="center"/>
            <w:hideMark/>
          </w:tcPr>
          <w:p w14:paraId="6CC2588E"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6CC35AB"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1333EB84" w14:textId="77777777" w:rsidR="002915E3" w:rsidRPr="00B72AC4" w:rsidRDefault="002915E3" w:rsidP="005909EB">
            <w:pPr>
              <w:jc w:val="center"/>
              <w:rPr>
                <w:rFonts w:ascii="Century Gothic" w:hAnsi="Century Gothic"/>
                <w:b/>
                <w:sz w:val="20"/>
                <w:szCs w:val="20"/>
              </w:rPr>
            </w:pPr>
            <w:r w:rsidRPr="00B72AC4">
              <w:rPr>
                <w:rFonts w:ascii="Century Gothic" w:hAnsi="Century Gothic"/>
                <w:b/>
                <w:sz w:val="20"/>
                <w:szCs w:val="20"/>
              </w:rPr>
              <w:t>R$ 201.660,00</w:t>
            </w:r>
          </w:p>
          <w:p w14:paraId="49DEED4F" w14:textId="77777777" w:rsidR="002915E3" w:rsidRPr="00B72AC4" w:rsidRDefault="002915E3" w:rsidP="005909EB">
            <w:pPr>
              <w:jc w:val="center"/>
              <w:rPr>
                <w:rFonts w:ascii="Century Gothic" w:hAnsi="Century Gothic"/>
                <w:b/>
                <w:sz w:val="20"/>
                <w:szCs w:val="20"/>
              </w:rPr>
            </w:pPr>
          </w:p>
          <w:p w14:paraId="0842DF0C" w14:textId="77777777" w:rsidR="002915E3" w:rsidRPr="00396324" w:rsidRDefault="002915E3" w:rsidP="005909EB">
            <w:pPr>
              <w:jc w:val="center"/>
              <w:rPr>
                <w:rFonts w:ascii="Century Gothic" w:hAnsi="Century Gothic"/>
                <w:b/>
                <w:sz w:val="20"/>
                <w:szCs w:val="20"/>
              </w:rPr>
            </w:pPr>
          </w:p>
        </w:tc>
        <w:tc>
          <w:tcPr>
            <w:tcW w:w="1560" w:type="dxa"/>
            <w:vAlign w:val="center"/>
          </w:tcPr>
          <w:p w14:paraId="08737FB1"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1F662D8" w14:textId="5A9110F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9.725,16</w:t>
            </w:r>
          </w:p>
        </w:tc>
        <w:tc>
          <w:tcPr>
            <w:tcW w:w="1134" w:type="dxa"/>
            <w:shd w:val="clear" w:color="auto" w:fill="auto"/>
            <w:vAlign w:val="center"/>
          </w:tcPr>
          <w:p w14:paraId="743AE57D" w14:textId="10BF2441"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9.725,16</w:t>
            </w:r>
          </w:p>
        </w:tc>
      </w:tr>
      <w:tr w:rsidR="002915E3" w:rsidRPr="00543254" w14:paraId="3221AE75" w14:textId="77777777" w:rsidTr="00280B05">
        <w:trPr>
          <w:trHeight w:val="450"/>
        </w:trPr>
        <w:tc>
          <w:tcPr>
            <w:tcW w:w="485" w:type="dxa"/>
            <w:shd w:val="clear" w:color="auto" w:fill="auto"/>
            <w:vAlign w:val="center"/>
            <w:hideMark/>
          </w:tcPr>
          <w:p w14:paraId="3FA2E410"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37</w:t>
            </w:r>
          </w:p>
        </w:tc>
        <w:tc>
          <w:tcPr>
            <w:tcW w:w="1837" w:type="dxa"/>
            <w:shd w:val="clear" w:color="auto" w:fill="auto"/>
            <w:vAlign w:val="center"/>
            <w:hideMark/>
          </w:tcPr>
          <w:p w14:paraId="671402CA" w14:textId="6B276039"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Caminhão Ford Cargo PLACA </w:t>
            </w:r>
            <w:r>
              <w:rPr>
                <w:rFonts w:ascii="Century Gothic" w:hAnsi="Century Gothic"/>
                <w:sz w:val="16"/>
                <w:szCs w:val="16"/>
                <w:lang w:eastAsia="pt-BR"/>
              </w:rPr>
              <w:t>–</w:t>
            </w:r>
            <w:r w:rsidRPr="00543254">
              <w:rPr>
                <w:rFonts w:ascii="Century Gothic" w:hAnsi="Century Gothic"/>
                <w:sz w:val="16"/>
                <w:szCs w:val="16"/>
                <w:lang w:eastAsia="pt-BR"/>
              </w:rPr>
              <w:t xml:space="preserve"> BCD-2276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1151554674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 – Reciclável</w:t>
            </w:r>
            <w:r>
              <w:rPr>
                <w:rFonts w:ascii="Century Gothic" w:hAnsi="Century Gothic"/>
                <w:sz w:val="16"/>
                <w:szCs w:val="16"/>
                <w:lang w:eastAsia="pt-BR"/>
              </w:rPr>
              <w:t xml:space="preserve"> – 2018/2018 – 03 PASSAGEIROS</w:t>
            </w:r>
          </w:p>
        </w:tc>
        <w:tc>
          <w:tcPr>
            <w:tcW w:w="844" w:type="dxa"/>
            <w:shd w:val="clear" w:color="auto" w:fill="auto"/>
            <w:vAlign w:val="center"/>
            <w:hideMark/>
          </w:tcPr>
          <w:p w14:paraId="05BBFC71"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7D03499"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297E983E" w14:textId="77777777" w:rsidR="002915E3" w:rsidRPr="002E5B87" w:rsidRDefault="002915E3" w:rsidP="005909EB">
            <w:pPr>
              <w:jc w:val="center"/>
              <w:rPr>
                <w:rFonts w:ascii="Century Gothic" w:hAnsi="Century Gothic"/>
                <w:b/>
                <w:sz w:val="20"/>
                <w:szCs w:val="20"/>
              </w:rPr>
            </w:pPr>
            <w:r w:rsidRPr="002E5B87">
              <w:rPr>
                <w:rFonts w:ascii="Century Gothic" w:hAnsi="Century Gothic"/>
                <w:b/>
                <w:sz w:val="20"/>
                <w:szCs w:val="20"/>
              </w:rPr>
              <w:t>R$ 150.307,00</w:t>
            </w:r>
          </w:p>
          <w:p w14:paraId="78A34103" w14:textId="77777777" w:rsidR="002915E3" w:rsidRPr="002E5B87" w:rsidRDefault="002915E3" w:rsidP="005909EB">
            <w:pPr>
              <w:jc w:val="center"/>
              <w:rPr>
                <w:rFonts w:ascii="Century Gothic" w:hAnsi="Century Gothic"/>
                <w:b/>
                <w:sz w:val="20"/>
                <w:szCs w:val="20"/>
              </w:rPr>
            </w:pPr>
          </w:p>
          <w:p w14:paraId="2A01FCAA" w14:textId="77777777" w:rsidR="002915E3" w:rsidRPr="00396324" w:rsidRDefault="002915E3" w:rsidP="005909EB">
            <w:pPr>
              <w:jc w:val="center"/>
              <w:rPr>
                <w:rFonts w:ascii="Century Gothic" w:hAnsi="Century Gothic"/>
                <w:b/>
                <w:sz w:val="20"/>
                <w:szCs w:val="20"/>
              </w:rPr>
            </w:pPr>
          </w:p>
        </w:tc>
        <w:tc>
          <w:tcPr>
            <w:tcW w:w="1560" w:type="dxa"/>
            <w:vAlign w:val="center"/>
          </w:tcPr>
          <w:p w14:paraId="2946C0E1" w14:textId="77777777" w:rsidR="002915E3" w:rsidRPr="00543254" w:rsidRDefault="002915E3" w:rsidP="005909EB">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A623748" w14:textId="66EF51AA"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6.513,47</w:t>
            </w:r>
          </w:p>
        </w:tc>
        <w:tc>
          <w:tcPr>
            <w:tcW w:w="1134" w:type="dxa"/>
            <w:shd w:val="clear" w:color="auto" w:fill="auto"/>
            <w:vAlign w:val="center"/>
          </w:tcPr>
          <w:p w14:paraId="44EF79D5" w14:textId="1934F253"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6.513,47</w:t>
            </w:r>
          </w:p>
        </w:tc>
      </w:tr>
      <w:tr w:rsidR="002915E3" w:rsidRPr="00543254" w14:paraId="4C47CAED" w14:textId="77777777" w:rsidTr="00280B05">
        <w:trPr>
          <w:trHeight w:val="450"/>
        </w:trPr>
        <w:tc>
          <w:tcPr>
            <w:tcW w:w="485" w:type="dxa"/>
            <w:shd w:val="clear" w:color="auto" w:fill="auto"/>
            <w:vAlign w:val="center"/>
            <w:hideMark/>
          </w:tcPr>
          <w:p w14:paraId="512E7C52"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38</w:t>
            </w:r>
          </w:p>
        </w:tc>
        <w:tc>
          <w:tcPr>
            <w:tcW w:w="1837" w:type="dxa"/>
            <w:shd w:val="clear" w:color="auto" w:fill="auto"/>
            <w:vAlign w:val="center"/>
            <w:hideMark/>
          </w:tcPr>
          <w:p w14:paraId="7F642A01" w14:textId="00E13F6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Saveiro RB </w:t>
            </w:r>
            <w:proofErr w:type="spellStart"/>
            <w:r w:rsidRPr="00543254">
              <w:rPr>
                <w:rFonts w:ascii="Century Gothic" w:hAnsi="Century Gothic"/>
                <w:sz w:val="16"/>
                <w:szCs w:val="16"/>
                <w:lang w:eastAsia="pt-BR"/>
              </w:rPr>
              <w:t>Robust</w:t>
            </w:r>
            <w:proofErr w:type="spellEnd"/>
            <w:r w:rsidRPr="00543254">
              <w:rPr>
                <w:rFonts w:ascii="Century Gothic" w:hAnsi="Century Gothic"/>
                <w:sz w:val="16"/>
                <w:szCs w:val="16"/>
                <w:lang w:eastAsia="pt-BR"/>
              </w:rPr>
              <w:t xml:space="preserve"> PLACA </w:t>
            </w:r>
            <w:r>
              <w:rPr>
                <w:rFonts w:ascii="Century Gothic" w:hAnsi="Century Gothic"/>
                <w:sz w:val="16"/>
                <w:szCs w:val="16"/>
                <w:lang w:eastAsia="pt-BR"/>
              </w:rPr>
              <w:t>–</w:t>
            </w:r>
            <w:r w:rsidRPr="00543254">
              <w:rPr>
                <w:rFonts w:ascii="Century Gothic" w:hAnsi="Century Gothic"/>
                <w:sz w:val="16"/>
                <w:szCs w:val="16"/>
                <w:lang w:eastAsia="pt-BR"/>
              </w:rPr>
              <w:t xml:space="preserve"> BED-3D85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1230383279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2020/2021 – 02 PASSAGEIROS</w:t>
            </w:r>
          </w:p>
        </w:tc>
        <w:tc>
          <w:tcPr>
            <w:tcW w:w="844" w:type="dxa"/>
            <w:shd w:val="clear" w:color="auto" w:fill="auto"/>
            <w:vAlign w:val="center"/>
            <w:hideMark/>
          </w:tcPr>
          <w:p w14:paraId="40AC6EDC"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225C98F"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6EB25268" w14:textId="77777777" w:rsidR="002915E3" w:rsidRPr="002E5B87" w:rsidRDefault="002915E3" w:rsidP="005909EB">
            <w:pPr>
              <w:jc w:val="center"/>
              <w:rPr>
                <w:rFonts w:ascii="Century Gothic" w:hAnsi="Century Gothic"/>
                <w:b/>
                <w:sz w:val="20"/>
                <w:szCs w:val="20"/>
              </w:rPr>
            </w:pPr>
            <w:r w:rsidRPr="002E5B87">
              <w:rPr>
                <w:rFonts w:ascii="Century Gothic" w:hAnsi="Century Gothic"/>
                <w:b/>
                <w:sz w:val="20"/>
                <w:szCs w:val="20"/>
              </w:rPr>
              <w:t>R$ 56.810,00</w:t>
            </w:r>
          </w:p>
          <w:p w14:paraId="4A10495B" w14:textId="77777777" w:rsidR="002915E3" w:rsidRPr="002E5B87" w:rsidRDefault="002915E3" w:rsidP="005909EB">
            <w:pPr>
              <w:jc w:val="center"/>
              <w:rPr>
                <w:rFonts w:ascii="Century Gothic" w:hAnsi="Century Gothic"/>
                <w:b/>
                <w:sz w:val="20"/>
                <w:szCs w:val="20"/>
              </w:rPr>
            </w:pPr>
          </w:p>
          <w:p w14:paraId="6DDAFF59" w14:textId="77777777" w:rsidR="002915E3" w:rsidRPr="00C31299" w:rsidRDefault="002915E3" w:rsidP="005909EB">
            <w:pPr>
              <w:jc w:val="center"/>
              <w:rPr>
                <w:rFonts w:ascii="Century Gothic" w:hAnsi="Century Gothic"/>
                <w:b/>
                <w:sz w:val="20"/>
                <w:szCs w:val="20"/>
              </w:rPr>
            </w:pPr>
          </w:p>
        </w:tc>
        <w:tc>
          <w:tcPr>
            <w:tcW w:w="1560" w:type="dxa"/>
            <w:vAlign w:val="center"/>
          </w:tcPr>
          <w:p w14:paraId="0582EAA1" w14:textId="77777777" w:rsidR="002915E3" w:rsidRPr="00543254" w:rsidRDefault="002915E3" w:rsidP="005909EB">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0A6FC82E" w14:textId="1F1EDADE"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3.205,49</w:t>
            </w:r>
          </w:p>
        </w:tc>
        <w:tc>
          <w:tcPr>
            <w:tcW w:w="1134" w:type="dxa"/>
            <w:shd w:val="clear" w:color="auto" w:fill="auto"/>
            <w:vAlign w:val="center"/>
          </w:tcPr>
          <w:p w14:paraId="7D5F4E32" w14:textId="2C5AC14B"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3.205,49</w:t>
            </w:r>
          </w:p>
        </w:tc>
      </w:tr>
      <w:tr w:rsidR="002915E3" w:rsidRPr="00543254" w14:paraId="7027C22B" w14:textId="77777777" w:rsidTr="00280B05">
        <w:trPr>
          <w:trHeight w:val="450"/>
        </w:trPr>
        <w:tc>
          <w:tcPr>
            <w:tcW w:w="485" w:type="dxa"/>
            <w:shd w:val="clear" w:color="auto" w:fill="auto"/>
            <w:vAlign w:val="center"/>
            <w:hideMark/>
          </w:tcPr>
          <w:p w14:paraId="7940BC30"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39</w:t>
            </w:r>
          </w:p>
        </w:tc>
        <w:tc>
          <w:tcPr>
            <w:tcW w:w="1837" w:type="dxa"/>
            <w:shd w:val="clear" w:color="auto" w:fill="auto"/>
            <w:vAlign w:val="center"/>
            <w:hideMark/>
          </w:tcPr>
          <w:p w14:paraId="43807253" w14:textId="38AFDF1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Caminhão KIA UK2500 PLACA </w:t>
            </w:r>
            <w:r>
              <w:rPr>
                <w:rFonts w:ascii="Century Gothic" w:hAnsi="Century Gothic"/>
                <w:sz w:val="16"/>
                <w:szCs w:val="16"/>
                <w:lang w:eastAsia="pt-BR"/>
              </w:rPr>
              <w:t>–</w:t>
            </w:r>
            <w:r w:rsidRPr="00543254">
              <w:rPr>
                <w:rFonts w:ascii="Century Gothic" w:hAnsi="Century Gothic"/>
                <w:sz w:val="16"/>
                <w:szCs w:val="16"/>
                <w:lang w:eastAsia="pt-BR"/>
              </w:rPr>
              <w:t xml:space="preserve"> BER-5G84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1248324630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2020/2021 – 03 PASSAGEIROS</w:t>
            </w:r>
          </w:p>
        </w:tc>
        <w:tc>
          <w:tcPr>
            <w:tcW w:w="844" w:type="dxa"/>
            <w:shd w:val="clear" w:color="auto" w:fill="auto"/>
            <w:vAlign w:val="center"/>
            <w:hideMark/>
          </w:tcPr>
          <w:p w14:paraId="31AEC1C8"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84CD127"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5600812F" w14:textId="77777777" w:rsidR="002915E3" w:rsidRPr="0044374D" w:rsidRDefault="002915E3" w:rsidP="005909EB">
            <w:pPr>
              <w:jc w:val="center"/>
              <w:rPr>
                <w:rFonts w:ascii="Century Gothic" w:hAnsi="Century Gothic"/>
                <w:b/>
                <w:sz w:val="20"/>
                <w:szCs w:val="20"/>
              </w:rPr>
            </w:pPr>
            <w:r w:rsidRPr="0044374D">
              <w:rPr>
                <w:rFonts w:ascii="Century Gothic" w:hAnsi="Century Gothic"/>
                <w:b/>
                <w:sz w:val="20"/>
                <w:szCs w:val="20"/>
              </w:rPr>
              <w:t>R$ 103.661,00</w:t>
            </w:r>
          </w:p>
          <w:p w14:paraId="6C68D4DE" w14:textId="77777777" w:rsidR="002915E3" w:rsidRPr="0044374D" w:rsidRDefault="002915E3" w:rsidP="005909EB">
            <w:pPr>
              <w:jc w:val="center"/>
              <w:rPr>
                <w:rFonts w:ascii="Century Gothic" w:hAnsi="Century Gothic"/>
                <w:b/>
                <w:sz w:val="20"/>
                <w:szCs w:val="20"/>
              </w:rPr>
            </w:pPr>
          </w:p>
          <w:p w14:paraId="0CBB3EF7" w14:textId="77777777" w:rsidR="002915E3" w:rsidRPr="00C31299" w:rsidRDefault="002915E3" w:rsidP="005909EB">
            <w:pPr>
              <w:jc w:val="center"/>
              <w:rPr>
                <w:rFonts w:ascii="Century Gothic" w:hAnsi="Century Gothic"/>
                <w:b/>
                <w:sz w:val="20"/>
                <w:szCs w:val="20"/>
              </w:rPr>
            </w:pPr>
          </w:p>
        </w:tc>
        <w:tc>
          <w:tcPr>
            <w:tcW w:w="1560" w:type="dxa"/>
            <w:vAlign w:val="center"/>
          </w:tcPr>
          <w:p w14:paraId="066B3604" w14:textId="77777777" w:rsidR="002915E3" w:rsidRPr="00543254" w:rsidRDefault="002915E3" w:rsidP="005909EB">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5A03F857" w14:textId="59607D02"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6.672,03</w:t>
            </w:r>
          </w:p>
        </w:tc>
        <w:tc>
          <w:tcPr>
            <w:tcW w:w="1134" w:type="dxa"/>
            <w:shd w:val="clear" w:color="auto" w:fill="auto"/>
            <w:vAlign w:val="center"/>
          </w:tcPr>
          <w:p w14:paraId="655B06FB" w14:textId="0F4AB755"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6.672,03</w:t>
            </w:r>
          </w:p>
        </w:tc>
      </w:tr>
      <w:tr w:rsidR="002915E3" w:rsidRPr="00543254" w14:paraId="24F9B5F5" w14:textId="77777777" w:rsidTr="00280B05">
        <w:trPr>
          <w:trHeight w:val="450"/>
        </w:trPr>
        <w:tc>
          <w:tcPr>
            <w:tcW w:w="485" w:type="dxa"/>
            <w:shd w:val="clear" w:color="auto" w:fill="auto"/>
            <w:vAlign w:val="center"/>
            <w:hideMark/>
          </w:tcPr>
          <w:p w14:paraId="4050D68B"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40</w:t>
            </w:r>
          </w:p>
        </w:tc>
        <w:tc>
          <w:tcPr>
            <w:tcW w:w="1837" w:type="dxa"/>
            <w:shd w:val="clear" w:color="auto" w:fill="auto"/>
            <w:vAlign w:val="center"/>
            <w:hideMark/>
          </w:tcPr>
          <w:p w14:paraId="78437420" w14:textId="0B2B1B7A"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Caminhão Mercedes Benz </w:t>
            </w:r>
            <w:proofErr w:type="spellStart"/>
            <w:r w:rsidRPr="00543254">
              <w:rPr>
                <w:rFonts w:ascii="Century Gothic" w:hAnsi="Century Gothic"/>
                <w:sz w:val="16"/>
                <w:szCs w:val="16"/>
                <w:lang w:eastAsia="pt-BR"/>
              </w:rPr>
              <w:t>Artego</w:t>
            </w:r>
            <w:proofErr w:type="spellEnd"/>
            <w:r w:rsidRPr="00543254">
              <w:rPr>
                <w:rFonts w:ascii="Century Gothic" w:hAnsi="Century Gothic"/>
                <w:sz w:val="16"/>
                <w:szCs w:val="16"/>
                <w:lang w:eastAsia="pt-BR"/>
              </w:rPr>
              <w:t xml:space="preserve"> 1419 PLACA </w:t>
            </w:r>
            <w:r>
              <w:rPr>
                <w:rFonts w:ascii="Century Gothic" w:hAnsi="Century Gothic"/>
                <w:sz w:val="16"/>
                <w:szCs w:val="16"/>
                <w:lang w:eastAsia="pt-BR"/>
              </w:rPr>
              <w:t>–</w:t>
            </w:r>
            <w:r w:rsidRPr="00543254">
              <w:rPr>
                <w:rFonts w:ascii="Century Gothic" w:hAnsi="Century Gothic"/>
                <w:sz w:val="16"/>
                <w:szCs w:val="16"/>
                <w:lang w:eastAsia="pt-BR"/>
              </w:rPr>
              <w:t xml:space="preserve"> RHV-7E99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1293045656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2021/2021 – 03 PASSAGEIROS</w:t>
            </w:r>
          </w:p>
        </w:tc>
        <w:tc>
          <w:tcPr>
            <w:tcW w:w="844" w:type="dxa"/>
            <w:shd w:val="clear" w:color="auto" w:fill="auto"/>
            <w:vAlign w:val="center"/>
            <w:hideMark/>
          </w:tcPr>
          <w:p w14:paraId="4ECAE377"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8851F2D"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0609DE1D" w14:textId="77777777" w:rsidR="002915E3" w:rsidRPr="0044374D" w:rsidRDefault="002915E3" w:rsidP="005909EB">
            <w:pPr>
              <w:jc w:val="center"/>
              <w:rPr>
                <w:rFonts w:ascii="Century Gothic" w:hAnsi="Century Gothic"/>
                <w:b/>
                <w:sz w:val="20"/>
                <w:szCs w:val="20"/>
              </w:rPr>
            </w:pPr>
            <w:r w:rsidRPr="0044374D">
              <w:rPr>
                <w:rFonts w:ascii="Century Gothic" w:hAnsi="Century Gothic"/>
                <w:b/>
                <w:sz w:val="20"/>
                <w:szCs w:val="20"/>
              </w:rPr>
              <w:t>R$ 311.477,00</w:t>
            </w:r>
          </w:p>
          <w:p w14:paraId="439AAD11" w14:textId="77777777" w:rsidR="002915E3" w:rsidRPr="0044374D" w:rsidRDefault="002915E3" w:rsidP="005909EB">
            <w:pPr>
              <w:jc w:val="center"/>
              <w:rPr>
                <w:rFonts w:ascii="Century Gothic" w:hAnsi="Century Gothic"/>
                <w:b/>
                <w:sz w:val="20"/>
                <w:szCs w:val="20"/>
              </w:rPr>
            </w:pPr>
          </w:p>
          <w:p w14:paraId="1FEE374D" w14:textId="77777777" w:rsidR="002915E3" w:rsidRPr="00C31299" w:rsidRDefault="002915E3" w:rsidP="005909EB">
            <w:pPr>
              <w:jc w:val="center"/>
              <w:rPr>
                <w:rFonts w:ascii="Century Gothic" w:hAnsi="Century Gothic"/>
                <w:b/>
                <w:sz w:val="20"/>
                <w:szCs w:val="20"/>
              </w:rPr>
            </w:pPr>
          </w:p>
        </w:tc>
        <w:tc>
          <w:tcPr>
            <w:tcW w:w="1560" w:type="dxa"/>
            <w:vAlign w:val="center"/>
          </w:tcPr>
          <w:p w14:paraId="10CC3B73" w14:textId="77777777" w:rsidR="002915E3" w:rsidRPr="00543254" w:rsidRDefault="002915E3" w:rsidP="005909EB">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06116048" w14:textId="6F9FBE00"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9.581,75</w:t>
            </w:r>
          </w:p>
        </w:tc>
        <w:tc>
          <w:tcPr>
            <w:tcW w:w="1134" w:type="dxa"/>
            <w:shd w:val="clear" w:color="auto" w:fill="auto"/>
            <w:vAlign w:val="center"/>
          </w:tcPr>
          <w:p w14:paraId="63A751CB" w14:textId="32298E85"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9.581,75</w:t>
            </w:r>
          </w:p>
        </w:tc>
      </w:tr>
      <w:tr w:rsidR="002915E3" w:rsidRPr="00543254" w14:paraId="07E7F050" w14:textId="77777777" w:rsidTr="00280B05">
        <w:trPr>
          <w:trHeight w:val="450"/>
        </w:trPr>
        <w:tc>
          <w:tcPr>
            <w:tcW w:w="485" w:type="dxa"/>
            <w:shd w:val="clear" w:color="auto" w:fill="auto"/>
            <w:vAlign w:val="center"/>
            <w:hideMark/>
          </w:tcPr>
          <w:p w14:paraId="1AC65059"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41</w:t>
            </w:r>
          </w:p>
        </w:tc>
        <w:tc>
          <w:tcPr>
            <w:tcW w:w="1837" w:type="dxa"/>
            <w:shd w:val="clear" w:color="auto" w:fill="auto"/>
            <w:vAlign w:val="center"/>
            <w:hideMark/>
          </w:tcPr>
          <w:p w14:paraId="45051FBA" w14:textId="7FC2356B"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Caminhão Mercedes Benz </w:t>
            </w:r>
            <w:proofErr w:type="spellStart"/>
            <w:r w:rsidRPr="00543254">
              <w:rPr>
                <w:rFonts w:ascii="Century Gothic" w:hAnsi="Century Gothic"/>
                <w:sz w:val="16"/>
                <w:szCs w:val="16"/>
                <w:lang w:eastAsia="pt-BR"/>
              </w:rPr>
              <w:t>Artego</w:t>
            </w:r>
            <w:proofErr w:type="spellEnd"/>
            <w:r w:rsidRPr="00543254">
              <w:rPr>
                <w:rFonts w:ascii="Century Gothic" w:hAnsi="Century Gothic"/>
                <w:sz w:val="16"/>
                <w:szCs w:val="16"/>
                <w:lang w:eastAsia="pt-BR"/>
              </w:rPr>
              <w:t xml:space="preserve"> 1719 PLACA </w:t>
            </w:r>
            <w:r>
              <w:rPr>
                <w:rFonts w:ascii="Century Gothic" w:hAnsi="Century Gothic"/>
                <w:sz w:val="16"/>
                <w:szCs w:val="16"/>
                <w:lang w:eastAsia="pt-BR"/>
              </w:rPr>
              <w:t>–</w:t>
            </w:r>
            <w:r w:rsidRPr="00543254">
              <w:rPr>
                <w:rFonts w:ascii="Century Gothic" w:hAnsi="Century Gothic"/>
                <w:sz w:val="16"/>
                <w:szCs w:val="16"/>
                <w:lang w:eastAsia="pt-BR"/>
              </w:rPr>
              <w:t xml:space="preserve"> RHX-0C42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1295548272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2022/2022 – 03 PASSAGEIROS</w:t>
            </w:r>
          </w:p>
        </w:tc>
        <w:tc>
          <w:tcPr>
            <w:tcW w:w="844" w:type="dxa"/>
            <w:shd w:val="clear" w:color="auto" w:fill="auto"/>
            <w:vAlign w:val="center"/>
            <w:hideMark/>
          </w:tcPr>
          <w:p w14:paraId="709F01A7"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F0F50C4"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299A34AA" w14:textId="77777777" w:rsidR="002915E3" w:rsidRPr="00AF0D76" w:rsidRDefault="002915E3" w:rsidP="005909EB">
            <w:pPr>
              <w:jc w:val="center"/>
              <w:rPr>
                <w:rFonts w:ascii="Century Gothic" w:hAnsi="Century Gothic"/>
                <w:b/>
                <w:sz w:val="20"/>
                <w:szCs w:val="20"/>
              </w:rPr>
            </w:pPr>
            <w:r w:rsidRPr="00AF0D76">
              <w:rPr>
                <w:rFonts w:ascii="Century Gothic" w:hAnsi="Century Gothic"/>
                <w:b/>
                <w:sz w:val="20"/>
                <w:szCs w:val="20"/>
              </w:rPr>
              <w:t>R$ 346.629,00</w:t>
            </w:r>
          </w:p>
          <w:p w14:paraId="1BE31FD9" w14:textId="77777777" w:rsidR="002915E3" w:rsidRPr="00AF0D76" w:rsidRDefault="002915E3" w:rsidP="005909EB">
            <w:pPr>
              <w:jc w:val="center"/>
              <w:rPr>
                <w:rFonts w:ascii="Century Gothic" w:hAnsi="Century Gothic"/>
                <w:b/>
                <w:sz w:val="20"/>
                <w:szCs w:val="20"/>
              </w:rPr>
            </w:pPr>
          </w:p>
          <w:p w14:paraId="7349833F" w14:textId="77777777" w:rsidR="002915E3" w:rsidRPr="00C31299" w:rsidRDefault="002915E3" w:rsidP="005909EB">
            <w:pPr>
              <w:jc w:val="center"/>
              <w:rPr>
                <w:rFonts w:ascii="Century Gothic" w:hAnsi="Century Gothic"/>
                <w:b/>
                <w:sz w:val="20"/>
                <w:szCs w:val="20"/>
              </w:rPr>
            </w:pPr>
          </w:p>
        </w:tc>
        <w:tc>
          <w:tcPr>
            <w:tcW w:w="1560" w:type="dxa"/>
            <w:vAlign w:val="center"/>
          </w:tcPr>
          <w:p w14:paraId="663D09A9" w14:textId="77777777" w:rsidR="002915E3" w:rsidRPr="00543254" w:rsidRDefault="002915E3" w:rsidP="005909EB">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4EA88950" w14:textId="52A3FE6C"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9.900,64</w:t>
            </w:r>
          </w:p>
        </w:tc>
        <w:tc>
          <w:tcPr>
            <w:tcW w:w="1134" w:type="dxa"/>
            <w:shd w:val="clear" w:color="auto" w:fill="auto"/>
            <w:vAlign w:val="center"/>
          </w:tcPr>
          <w:p w14:paraId="32A891A3" w14:textId="3D84C331"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9.900,64</w:t>
            </w:r>
          </w:p>
        </w:tc>
      </w:tr>
      <w:tr w:rsidR="002915E3" w:rsidRPr="00543254" w14:paraId="7E52E182" w14:textId="77777777" w:rsidTr="00280B05">
        <w:trPr>
          <w:trHeight w:val="450"/>
        </w:trPr>
        <w:tc>
          <w:tcPr>
            <w:tcW w:w="485" w:type="dxa"/>
            <w:shd w:val="clear" w:color="auto" w:fill="auto"/>
            <w:vAlign w:val="center"/>
            <w:hideMark/>
          </w:tcPr>
          <w:p w14:paraId="67FAD539"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42</w:t>
            </w:r>
          </w:p>
        </w:tc>
        <w:tc>
          <w:tcPr>
            <w:tcW w:w="1837" w:type="dxa"/>
            <w:shd w:val="clear" w:color="auto" w:fill="auto"/>
            <w:vAlign w:val="center"/>
            <w:hideMark/>
          </w:tcPr>
          <w:p w14:paraId="1CD2D356" w14:textId="1224A5C2"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Caminhão Basculante 12170 PLACA </w:t>
            </w:r>
            <w:r>
              <w:rPr>
                <w:rFonts w:ascii="Century Gothic" w:hAnsi="Century Gothic"/>
                <w:sz w:val="16"/>
                <w:szCs w:val="16"/>
                <w:lang w:eastAsia="pt-BR"/>
              </w:rPr>
              <w:t>–</w:t>
            </w:r>
            <w:r w:rsidRPr="00543254">
              <w:rPr>
                <w:rFonts w:ascii="Century Gothic" w:hAnsi="Century Gothic"/>
                <w:sz w:val="16"/>
                <w:szCs w:val="16"/>
                <w:lang w:eastAsia="pt-BR"/>
              </w:rPr>
              <w:t xml:space="preserve"> AHX-2441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700642838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1998/1998 – 03 PASSAGEIROS</w:t>
            </w:r>
          </w:p>
        </w:tc>
        <w:tc>
          <w:tcPr>
            <w:tcW w:w="844" w:type="dxa"/>
            <w:shd w:val="clear" w:color="auto" w:fill="auto"/>
            <w:vAlign w:val="center"/>
            <w:hideMark/>
          </w:tcPr>
          <w:p w14:paraId="5F0245BC"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53A1FAD"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51DE1CA5" w14:textId="77777777" w:rsidR="002915E3" w:rsidRPr="004C791D" w:rsidRDefault="002915E3" w:rsidP="005909EB">
            <w:pPr>
              <w:jc w:val="center"/>
              <w:rPr>
                <w:rFonts w:ascii="Century Gothic" w:hAnsi="Century Gothic"/>
                <w:b/>
                <w:sz w:val="20"/>
                <w:szCs w:val="20"/>
              </w:rPr>
            </w:pPr>
            <w:r w:rsidRPr="004C791D">
              <w:rPr>
                <w:rFonts w:ascii="Century Gothic" w:hAnsi="Century Gothic"/>
                <w:b/>
                <w:sz w:val="20"/>
                <w:szCs w:val="20"/>
              </w:rPr>
              <w:t>R$ 38.031,00</w:t>
            </w:r>
          </w:p>
          <w:p w14:paraId="50FDB5E4" w14:textId="77777777" w:rsidR="002915E3" w:rsidRPr="004C791D" w:rsidRDefault="002915E3" w:rsidP="005909EB">
            <w:pPr>
              <w:jc w:val="center"/>
              <w:rPr>
                <w:rFonts w:ascii="Century Gothic" w:hAnsi="Century Gothic"/>
                <w:b/>
                <w:sz w:val="20"/>
                <w:szCs w:val="20"/>
              </w:rPr>
            </w:pPr>
          </w:p>
          <w:p w14:paraId="3037BE67" w14:textId="77777777" w:rsidR="002915E3" w:rsidRPr="00C31299" w:rsidRDefault="002915E3" w:rsidP="005909EB">
            <w:pPr>
              <w:jc w:val="center"/>
              <w:rPr>
                <w:rFonts w:ascii="Century Gothic" w:hAnsi="Century Gothic"/>
                <w:b/>
                <w:sz w:val="20"/>
                <w:szCs w:val="20"/>
              </w:rPr>
            </w:pPr>
          </w:p>
        </w:tc>
        <w:tc>
          <w:tcPr>
            <w:tcW w:w="1560" w:type="dxa"/>
            <w:vAlign w:val="center"/>
          </w:tcPr>
          <w:p w14:paraId="65902F56" w14:textId="77777777" w:rsidR="002915E3" w:rsidRPr="00543254" w:rsidRDefault="002915E3" w:rsidP="005909EB">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6774DFBD" w14:textId="3F684814"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5.461,70</w:t>
            </w:r>
          </w:p>
        </w:tc>
        <w:tc>
          <w:tcPr>
            <w:tcW w:w="1134" w:type="dxa"/>
            <w:shd w:val="clear" w:color="auto" w:fill="auto"/>
            <w:vAlign w:val="center"/>
          </w:tcPr>
          <w:p w14:paraId="09B84C46" w14:textId="464B0EEA"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5.461,70</w:t>
            </w:r>
          </w:p>
        </w:tc>
      </w:tr>
      <w:tr w:rsidR="002915E3" w:rsidRPr="00543254" w14:paraId="00F31607" w14:textId="77777777" w:rsidTr="00280B05">
        <w:trPr>
          <w:trHeight w:val="450"/>
        </w:trPr>
        <w:tc>
          <w:tcPr>
            <w:tcW w:w="485" w:type="dxa"/>
            <w:shd w:val="clear" w:color="auto" w:fill="auto"/>
            <w:vAlign w:val="center"/>
            <w:hideMark/>
          </w:tcPr>
          <w:p w14:paraId="4CA22E63"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43</w:t>
            </w:r>
          </w:p>
        </w:tc>
        <w:tc>
          <w:tcPr>
            <w:tcW w:w="1837" w:type="dxa"/>
            <w:shd w:val="clear" w:color="auto" w:fill="auto"/>
            <w:vAlign w:val="center"/>
            <w:hideMark/>
          </w:tcPr>
          <w:p w14:paraId="04DA770B" w14:textId="234B81FE"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Renault/Master JI </w:t>
            </w:r>
            <w:proofErr w:type="spellStart"/>
            <w:r w:rsidRPr="00543254">
              <w:rPr>
                <w:rFonts w:ascii="Century Gothic" w:hAnsi="Century Gothic"/>
                <w:sz w:val="16"/>
                <w:szCs w:val="16"/>
                <w:lang w:eastAsia="pt-BR"/>
              </w:rPr>
              <w:t>mbus</w:t>
            </w:r>
            <w:proofErr w:type="spellEnd"/>
            <w:r w:rsidRPr="00543254">
              <w:rPr>
                <w:rFonts w:ascii="Century Gothic" w:hAnsi="Century Gothic"/>
                <w:sz w:val="16"/>
                <w:szCs w:val="16"/>
                <w:lang w:eastAsia="pt-BR"/>
              </w:rPr>
              <w:t xml:space="preserve"> – Van 11p PLACA </w:t>
            </w:r>
            <w:r>
              <w:rPr>
                <w:rFonts w:ascii="Century Gothic" w:hAnsi="Century Gothic"/>
                <w:sz w:val="16"/>
                <w:szCs w:val="16"/>
                <w:lang w:eastAsia="pt-BR"/>
              </w:rPr>
              <w:t>–</w:t>
            </w:r>
            <w:r w:rsidRPr="00543254">
              <w:rPr>
                <w:rFonts w:ascii="Century Gothic" w:hAnsi="Century Gothic"/>
                <w:sz w:val="16"/>
                <w:szCs w:val="16"/>
                <w:lang w:eastAsia="pt-BR"/>
              </w:rPr>
              <w:t xml:space="preserve"> SSO-2F24 RENAVAM </w:t>
            </w:r>
            <w:r>
              <w:rPr>
                <w:rFonts w:ascii="Century Gothic" w:hAnsi="Century Gothic"/>
                <w:sz w:val="16"/>
                <w:szCs w:val="16"/>
                <w:lang w:eastAsia="pt-BR"/>
              </w:rPr>
              <w:t>–</w:t>
            </w:r>
            <w:r w:rsidRPr="00543254">
              <w:rPr>
                <w:rFonts w:ascii="Century Gothic" w:hAnsi="Century Gothic"/>
                <w:sz w:val="16"/>
                <w:szCs w:val="16"/>
                <w:lang w:eastAsia="pt-BR"/>
              </w:rPr>
              <w:t xml:space="preserve"> 1406125951 SECRETARIA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2024/2025 – 11 PASSAGEIROS</w:t>
            </w:r>
          </w:p>
        </w:tc>
        <w:tc>
          <w:tcPr>
            <w:tcW w:w="844" w:type="dxa"/>
            <w:shd w:val="clear" w:color="auto" w:fill="auto"/>
            <w:vAlign w:val="center"/>
            <w:hideMark/>
          </w:tcPr>
          <w:p w14:paraId="4C1583C3"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06CB477"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15543743" w14:textId="77777777" w:rsidR="002915E3" w:rsidRPr="00C31299" w:rsidRDefault="002915E3" w:rsidP="005909EB">
            <w:pPr>
              <w:jc w:val="center"/>
              <w:rPr>
                <w:rFonts w:ascii="Century Gothic" w:hAnsi="Century Gothic"/>
                <w:b/>
                <w:sz w:val="20"/>
                <w:szCs w:val="20"/>
              </w:rPr>
            </w:pPr>
            <w:r>
              <w:rPr>
                <w:rFonts w:ascii="Century Gothic" w:hAnsi="Century Gothic"/>
                <w:b/>
                <w:sz w:val="20"/>
                <w:szCs w:val="20"/>
              </w:rPr>
              <w:t>R$ 310.000,00</w:t>
            </w:r>
          </w:p>
        </w:tc>
        <w:tc>
          <w:tcPr>
            <w:tcW w:w="1560" w:type="dxa"/>
            <w:vAlign w:val="center"/>
          </w:tcPr>
          <w:p w14:paraId="5AD8CCE5" w14:textId="77777777" w:rsidR="002915E3" w:rsidRPr="00543254" w:rsidRDefault="002915E3" w:rsidP="005909EB">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4A3958F0" w14:textId="245BD91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6.866,84</w:t>
            </w:r>
          </w:p>
        </w:tc>
        <w:tc>
          <w:tcPr>
            <w:tcW w:w="1134" w:type="dxa"/>
            <w:shd w:val="clear" w:color="auto" w:fill="auto"/>
            <w:vAlign w:val="center"/>
          </w:tcPr>
          <w:p w14:paraId="1515D0AC" w14:textId="1E6383C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6.866,84</w:t>
            </w:r>
          </w:p>
        </w:tc>
      </w:tr>
      <w:tr w:rsidR="002915E3" w:rsidRPr="00543254" w14:paraId="26F488E6" w14:textId="77777777" w:rsidTr="00280B05">
        <w:trPr>
          <w:trHeight w:val="450"/>
        </w:trPr>
        <w:tc>
          <w:tcPr>
            <w:tcW w:w="485" w:type="dxa"/>
            <w:shd w:val="clear" w:color="auto" w:fill="auto"/>
            <w:vAlign w:val="center"/>
            <w:hideMark/>
          </w:tcPr>
          <w:p w14:paraId="08A0BF39"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44</w:t>
            </w:r>
          </w:p>
        </w:tc>
        <w:tc>
          <w:tcPr>
            <w:tcW w:w="1837" w:type="dxa"/>
            <w:shd w:val="clear" w:color="auto" w:fill="auto"/>
            <w:vAlign w:val="center"/>
            <w:hideMark/>
          </w:tcPr>
          <w:p w14:paraId="19D4956C" w14:textId="1624DDDA"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RENAULT/MASTER PL2 MNP P – Van 16p PLACA </w:t>
            </w:r>
            <w:r>
              <w:rPr>
                <w:rFonts w:ascii="Century Gothic" w:hAnsi="Century Gothic"/>
                <w:sz w:val="16"/>
                <w:szCs w:val="16"/>
                <w:lang w:eastAsia="pt-BR"/>
              </w:rPr>
              <w:t>–</w:t>
            </w:r>
            <w:r w:rsidRPr="00543254">
              <w:rPr>
                <w:rFonts w:ascii="Century Gothic" w:hAnsi="Century Gothic"/>
                <w:sz w:val="16"/>
                <w:szCs w:val="16"/>
                <w:lang w:eastAsia="pt-BR"/>
              </w:rPr>
              <w:t xml:space="preserve"> TAQ-1F37 RENAVAM </w:t>
            </w:r>
            <w:r>
              <w:rPr>
                <w:rFonts w:ascii="Century Gothic" w:hAnsi="Century Gothic"/>
                <w:sz w:val="16"/>
                <w:szCs w:val="16"/>
                <w:lang w:eastAsia="pt-BR"/>
              </w:rPr>
              <w:t>–</w:t>
            </w:r>
            <w:r w:rsidRPr="00543254">
              <w:rPr>
                <w:rFonts w:ascii="Century Gothic" w:hAnsi="Century Gothic"/>
                <w:sz w:val="16"/>
                <w:szCs w:val="16"/>
                <w:lang w:eastAsia="pt-BR"/>
              </w:rPr>
              <w:t xml:space="preserve"> 1413182230 SECRETARIA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2024/2025 – 16 PASSAGEIROS</w:t>
            </w:r>
          </w:p>
        </w:tc>
        <w:tc>
          <w:tcPr>
            <w:tcW w:w="844" w:type="dxa"/>
            <w:shd w:val="clear" w:color="auto" w:fill="auto"/>
            <w:vAlign w:val="center"/>
            <w:hideMark/>
          </w:tcPr>
          <w:p w14:paraId="0B75198E"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6621918"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1C6967E7" w14:textId="77777777" w:rsidR="002915E3" w:rsidRPr="004F5BBD" w:rsidRDefault="002915E3" w:rsidP="005909EB">
            <w:pPr>
              <w:jc w:val="center"/>
              <w:rPr>
                <w:rFonts w:ascii="Century Gothic" w:hAnsi="Century Gothic"/>
                <w:b/>
                <w:sz w:val="20"/>
                <w:szCs w:val="20"/>
              </w:rPr>
            </w:pPr>
            <w:r w:rsidRPr="004F5BBD">
              <w:rPr>
                <w:rFonts w:ascii="Century Gothic" w:hAnsi="Century Gothic"/>
                <w:b/>
                <w:sz w:val="20"/>
                <w:szCs w:val="20"/>
              </w:rPr>
              <w:t>R$ 174.234,00</w:t>
            </w:r>
          </w:p>
          <w:p w14:paraId="12C3D144" w14:textId="77777777" w:rsidR="002915E3" w:rsidRPr="004F5BBD" w:rsidRDefault="002915E3" w:rsidP="005909EB">
            <w:pPr>
              <w:jc w:val="center"/>
              <w:rPr>
                <w:rFonts w:ascii="Century Gothic" w:hAnsi="Century Gothic"/>
                <w:b/>
                <w:sz w:val="20"/>
                <w:szCs w:val="20"/>
              </w:rPr>
            </w:pPr>
          </w:p>
          <w:p w14:paraId="7D3FCC58" w14:textId="77777777" w:rsidR="002915E3" w:rsidRPr="00E906D4" w:rsidRDefault="002915E3" w:rsidP="005909EB">
            <w:pPr>
              <w:jc w:val="center"/>
              <w:rPr>
                <w:rFonts w:ascii="Century Gothic" w:hAnsi="Century Gothic"/>
                <w:b/>
                <w:sz w:val="20"/>
                <w:szCs w:val="20"/>
              </w:rPr>
            </w:pPr>
          </w:p>
        </w:tc>
        <w:tc>
          <w:tcPr>
            <w:tcW w:w="1560" w:type="dxa"/>
            <w:vAlign w:val="center"/>
          </w:tcPr>
          <w:p w14:paraId="138F3BBA" w14:textId="77777777" w:rsidR="002915E3" w:rsidRPr="00543254" w:rsidRDefault="002915E3" w:rsidP="005909EB">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1134" w:type="dxa"/>
            <w:shd w:val="clear" w:color="auto" w:fill="auto"/>
            <w:vAlign w:val="center"/>
          </w:tcPr>
          <w:p w14:paraId="78F31214" w14:textId="6864DFC5"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8.798,73</w:t>
            </w:r>
          </w:p>
        </w:tc>
        <w:tc>
          <w:tcPr>
            <w:tcW w:w="1134" w:type="dxa"/>
            <w:shd w:val="clear" w:color="auto" w:fill="auto"/>
            <w:vAlign w:val="center"/>
          </w:tcPr>
          <w:p w14:paraId="20097C5C" w14:textId="15A1B3BF"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8.798,73</w:t>
            </w:r>
          </w:p>
        </w:tc>
      </w:tr>
      <w:tr w:rsidR="002915E3" w:rsidRPr="00543254" w14:paraId="69C6ABC6" w14:textId="77777777" w:rsidTr="00280B05">
        <w:trPr>
          <w:trHeight w:val="450"/>
        </w:trPr>
        <w:tc>
          <w:tcPr>
            <w:tcW w:w="485" w:type="dxa"/>
            <w:shd w:val="clear" w:color="auto" w:fill="auto"/>
            <w:vAlign w:val="center"/>
            <w:hideMark/>
          </w:tcPr>
          <w:p w14:paraId="0E34B13B"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45</w:t>
            </w:r>
          </w:p>
        </w:tc>
        <w:tc>
          <w:tcPr>
            <w:tcW w:w="1837" w:type="dxa"/>
            <w:shd w:val="clear" w:color="auto" w:fill="auto"/>
            <w:vAlign w:val="center"/>
            <w:hideMark/>
          </w:tcPr>
          <w:p w14:paraId="167FD776" w14:textId="6DBD8DB6"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VW/</w:t>
            </w:r>
            <w:proofErr w:type="spellStart"/>
            <w:r w:rsidRPr="00543254">
              <w:rPr>
                <w:rFonts w:ascii="Century Gothic" w:hAnsi="Century Gothic"/>
                <w:sz w:val="16"/>
                <w:szCs w:val="16"/>
                <w:lang w:eastAsia="pt-BR"/>
              </w:rPr>
              <w:t>Neobus</w:t>
            </w:r>
            <w:proofErr w:type="spellEnd"/>
            <w:r w:rsidRPr="00543254">
              <w:rPr>
                <w:rFonts w:ascii="Century Gothic" w:hAnsi="Century Gothic"/>
                <w:sz w:val="16"/>
                <w:szCs w:val="16"/>
                <w:lang w:eastAsia="pt-BR"/>
              </w:rPr>
              <w:t xml:space="preserve"> 8.180E Transporte Escolar PLACA </w:t>
            </w:r>
            <w:r>
              <w:rPr>
                <w:rFonts w:ascii="Century Gothic" w:hAnsi="Century Gothic"/>
                <w:sz w:val="16"/>
                <w:szCs w:val="16"/>
                <w:lang w:eastAsia="pt-BR"/>
              </w:rPr>
              <w:t>–</w:t>
            </w:r>
            <w:r w:rsidRPr="00543254">
              <w:rPr>
                <w:rFonts w:ascii="Century Gothic" w:hAnsi="Century Gothic"/>
                <w:sz w:val="16"/>
                <w:szCs w:val="16"/>
                <w:lang w:eastAsia="pt-BR"/>
              </w:rPr>
              <w:t xml:space="preserve"> TAX-5E05 RENAVAM </w:t>
            </w:r>
            <w:r>
              <w:rPr>
                <w:rFonts w:ascii="Century Gothic" w:hAnsi="Century Gothic"/>
                <w:sz w:val="16"/>
                <w:szCs w:val="16"/>
                <w:lang w:eastAsia="pt-BR"/>
              </w:rPr>
              <w:t>–</w:t>
            </w:r>
            <w:r w:rsidRPr="00543254">
              <w:rPr>
                <w:rFonts w:ascii="Century Gothic" w:hAnsi="Century Gothic"/>
                <w:sz w:val="16"/>
                <w:szCs w:val="16"/>
                <w:lang w:eastAsia="pt-BR"/>
              </w:rPr>
              <w:t xml:space="preserve"> </w:t>
            </w:r>
            <w:proofErr w:type="gramStart"/>
            <w:r w:rsidRPr="00543254">
              <w:rPr>
                <w:rFonts w:ascii="Century Gothic" w:hAnsi="Century Gothic"/>
                <w:sz w:val="16"/>
                <w:szCs w:val="16"/>
                <w:lang w:eastAsia="pt-BR"/>
              </w:rPr>
              <w:t>1420176355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2024/2025 – 30 PASSAGEIROS</w:t>
            </w:r>
          </w:p>
        </w:tc>
        <w:tc>
          <w:tcPr>
            <w:tcW w:w="844" w:type="dxa"/>
            <w:shd w:val="clear" w:color="auto" w:fill="auto"/>
            <w:vAlign w:val="center"/>
            <w:hideMark/>
          </w:tcPr>
          <w:p w14:paraId="41799818"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0CC9C78"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749B99EE" w14:textId="77777777" w:rsidR="002915E3" w:rsidRPr="004C2E30" w:rsidRDefault="002915E3" w:rsidP="005909EB">
            <w:pPr>
              <w:jc w:val="center"/>
              <w:rPr>
                <w:rFonts w:ascii="Century Gothic" w:hAnsi="Century Gothic"/>
                <w:b/>
                <w:sz w:val="20"/>
                <w:szCs w:val="20"/>
              </w:rPr>
            </w:pPr>
            <w:r w:rsidRPr="004C2E30">
              <w:rPr>
                <w:rFonts w:ascii="Century Gothic" w:hAnsi="Century Gothic"/>
                <w:b/>
                <w:sz w:val="20"/>
                <w:szCs w:val="20"/>
              </w:rPr>
              <w:t>R$ 329.768,00</w:t>
            </w:r>
          </w:p>
          <w:p w14:paraId="106D46DC" w14:textId="77777777" w:rsidR="002915E3" w:rsidRPr="004C2E30" w:rsidRDefault="002915E3" w:rsidP="005909EB">
            <w:pPr>
              <w:jc w:val="center"/>
              <w:rPr>
                <w:rFonts w:ascii="Century Gothic" w:hAnsi="Century Gothic"/>
                <w:b/>
                <w:sz w:val="20"/>
                <w:szCs w:val="20"/>
              </w:rPr>
            </w:pPr>
          </w:p>
          <w:p w14:paraId="4B442217" w14:textId="77777777" w:rsidR="002915E3" w:rsidRPr="00E906D4" w:rsidRDefault="002915E3" w:rsidP="005909EB">
            <w:pPr>
              <w:jc w:val="center"/>
              <w:rPr>
                <w:rFonts w:ascii="Century Gothic" w:hAnsi="Century Gothic"/>
                <w:b/>
                <w:sz w:val="20"/>
                <w:szCs w:val="20"/>
              </w:rPr>
            </w:pPr>
          </w:p>
        </w:tc>
        <w:tc>
          <w:tcPr>
            <w:tcW w:w="1560" w:type="dxa"/>
            <w:vAlign w:val="center"/>
          </w:tcPr>
          <w:p w14:paraId="0FDCA0BA" w14:textId="77777777" w:rsidR="002915E3" w:rsidRPr="00543254" w:rsidRDefault="002915E3" w:rsidP="005909EB">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1134" w:type="dxa"/>
            <w:shd w:val="clear" w:color="auto" w:fill="auto"/>
            <w:vAlign w:val="center"/>
          </w:tcPr>
          <w:p w14:paraId="1E0EC747" w14:textId="08EEA8A1"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6.084,87</w:t>
            </w:r>
          </w:p>
        </w:tc>
        <w:tc>
          <w:tcPr>
            <w:tcW w:w="1134" w:type="dxa"/>
            <w:shd w:val="clear" w:color="auto" w:fill="auto"/>
            <w:vAlign w:val="center"/>
          </w:tcPr>
          <w:p w14:paraId="37FFC21D" w14:textId="7DF21184"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6.084,87</w:t>
            </w:r>
          </w:p>
        </w:tc>
      </w:tr>
      <w:tr w:rsidR="002915E3" w:rsidRPr="00543254" w14:paraId="309A260C" w14:textId="77777777" w:rsidTr="00280B05">
        <w:trPr>
          <w:trHeight w:val="300"/>
        </w:trPr>
        <w:tc>
          <w:tcPr>
            <w:tcW w:w="485" w:type="dxa"/>
            <w:shd w:val="clear" w:color="auto" w:fill="auto"/>
            <w:vAlign w:val="center"/>
            <w:hideMark/>
          </w:tcPr>
          <w:p w14:paraId="05B8B196"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46</w:t>
            </w:r>
          </w:p>
        </w:tc>
        <w:tc>
          <w:tcPr>
            <w:tcW w:w="1837" w:type="dxa"/>
            <w:shd w:val="clear" w:color="auto" w:fill="auto"/>
            <w:vAlign w:val="center"/>
            <w:hideMark/>
          </w:tcPr>
          <w:p w14:paraId="19817520" w14:textId="54F3E47F"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STRADA ENDURANCE CABINE SIMPLES PLACA </w:t>
            </w:r>
            <w:r>
              <w:rPr>
                <w:rFonts w:ascii="Century Gothic" w:hAnsi="Century Gothic"/>
                <w:sz w:val="16"/>
                <w:szCs w:val="16"/>
                <w:lang w:eastAsia="pt-BR"/>
              </w:rPr>
              <w:t>–</w:t>
            </w:r>
            <w:r w:rsidRPr="00543254">
              <w:rPr>
                <w:rFonts w:ascii="Century Gothic" w:hAnsi="Century Gothic"/>
                <w:sz w:val="16"/>
                <w:szCs w:val="16"/>
                <w:lang w:eastAsia="pt-BR"/>
              </w:rPr>
              <w:t xml:space="preserve"> TBE4B80 –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2025/2025 – 02 PASSAGEIROS</w:t>
            </w:r>
          </w:p>
        </w:tc>
        <w:tc>
          <w:tcPr>
            <w:tcW w:w="844" w:type="dxa"/>
            <w:shd w:val="clear" w:color="auto" w:fill="auto"/>
            <w:vAlign w:val="center"/>
            <w:hideMark/>
          </w:tcPr>
          <w:p w14:paraId="167717DB"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1DAEE1E"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76EDF2A0" w14:textId="77777777" w:rsidR="002915E3" w:rsidRPr="007529B2" w:rsidRDefault="002915E3" w:rsidP="005909EB">
            <w:pPr>
              <w:jc w:val="center"/>
              <w:rPr>
                <w:rFonts w:ascii="Century Gothic" w:hAnsi="Century Gothic"/>
                <w:b/>
                <w:sz w:val="20"/>
                <w:szCs w:val="20"/>
              </w:rPr>
            </w:pPr>
            <w:r>
              <w:rPr>
                <w:rFonts w:ascii="Century Gothic" w:hAnsi="Century Gothic"/>
                <w:b/>
                <w:sz w:val="20"/>
                <w:szCs w:val="20"/>
              </w:rPr>
              <w:t xml:space="preserve">R$ </w:t>
            </w:r>
            <w:r w:rsidRPr="00B56042">
              <w:rPr>
                <w:rFonts w:ascii="Century Gothic" w:hAnsi="Century Gothic"/>
                <w:b/>
                <w:sz w:val="20"/>
                <w:szCs w:val="20"/>
              </w:rPr>
              <w:t>95.890,00</w:t>
            </w:r>
          </w:p>
        </w:tc>
        <w:tc>
          <w:tcPr>
            <w:tcW w:w="1560" w:type="dxa"/>
            <w:vAlign w:val="center"/>
          </w:tcPr>
          <w:p w14:paraId="2181DC89" w14:textId="77777777" w:rsidR="002915E3" w:rsidRPr="00543254" w:rsidRDefault="002915E3" w:rsidP="005909EB">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1134" w:type="dxa"/>
            <w:shd w:val="clear" w:color="auto" w:fill="auto"/>
            <w:vAlign w:val="center"/>
          </w:tcPr>
          <w:p w14:paraId="0DF649B7" w14:textId="1E083D1B"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5.848,42</w:t>
            </w:r>
          </w:p>
        </w:tc>
        <w:tc>
          <w:tcPr>
            <w:tcW w:w="1134" w:type="dxa"/>
            <w:shd w:val="clear" w:color="auto" w:fill="auto"/>
            <w:vAlign w:val="center"/>
          </w:tcPr>
          <w:p w14:paraId="3C76B212" w14:textId="1B668EE8"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5.848,42</w:t>
            </w:r>
          </w:p>
        </w:tc>
      </w:tr>
      <w:tr w:rsidR="002915E3" w:rsidRPr="00543254" w14:paraId="28791A25" w14:textId="77777777" w:rsidTr="00280B05">
        <w:trPr>
          <w:trHeight w:val="300"/>
        </w:trPr>
        <w:tc>
          <w:tcPr>
            <w:tcW w:w="485" w:type="dxa"/>
            <w:shd w:val="clear" w:color="auto" w:fill="auto"/>
            <w:vAlign w:val="center"/>
            <w:hideMark/>
          </w:tcPr>
          <w:p w14:paraId="24B2551B"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47</w:t>
            </w:r>
          </w:p>
        </w:tc>
        <w:tc>
          <w:tcPr>
            <w:tcW w:w="1837" w:type="dxa"/>
            <w:shd w:val="clear" w:color="auto" w:fill="auto"/>
            <w:vAlign w:val="center"/>
            <w:hideMark/>
          </w:tcPr>
          <w:p w14:paraId="6877AFDE" w14:textId="0081ADBF"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w:t>
            </w:r>
            <w:r>
              <w:rPr>
                <w:rFonts w:ascii="Century Gothic" w:hAnsi="Century Gothic"/>
                <w:sz w:val="16"/>
                <w:szCs w:val="16"/>
                <w:lang w:eastAsia="pt-BR"/>
              </w:rPr>
              <w:t>–</w:t>
            </w:r>
            <w:r w:rsidRPr="00543254">
              <w:rPr>
                <w:rFonts w:ascii="Century Gothic" w:hAnsi="Century Gothic"/>
                <w:sz w:val="16"/>
                <w:szCs w:val="16"/>
                <w:lang w:eastAsia="pt-BR"/>
              </w:rPr>
              <w:t xml:space="preserve"> STRADA ENDURANCE CABINE SIMPLES PLACA </w:t>
            </w:r>
            <w:r>
              <w:rPr>
                <w:rFonts w:ascii="Century Gothic" w:hAnsi="Century Gothic"/>
                <w:sz w:val="16"/>
                <w:szCs w:val="16"/>
                <w:lang w:eastAsia="pt-BR"/>
              </w:rPr>
              <w:t>–</w:t>
            </w:r>
            <w:r w:rsidRPr="00543254">
              <w:rPr>
                <w:rFonts w:ascii="Century Gothic" w:hAnsi="Century Gothic"/>
                <w:sz w:val="16"/>
                <w:szCs w:val="16"/>
                <w:lang w:eastAsia="pt-BR"/>
              </w:rPr>
              <w:t xml:space="preserve"> TBG3E24</w:t>
            </w:r>
            <w:proofErr w:type="gramStart"/>
            <w:r w:rsidRPr="00543254">
              <w:rPr>
                <w:rFonts w:ascii="Century Gothic" w:hAnsi="Century Gothic"/>
                <w:sz w:val="16"/>
                <w:szCs w:val="16"/>
                <w:lang w:eastAsia="pt-BR"/>
              </w:rPr>
              <w:t xml:space="preserve">  </w:t>
            </w:r>
            <w:proofErr w:type="gramEnd"/>
            <w:r w:rsidRPr="00543254">
              <w:rPr>
                <w:rFonts w:ascii="Century Gothic" w:hAnsi="Century Gothic"/>
                <w:sz w:val="16"/>
                <w:szCs w:val="16"/>
                <w:lang w:eastAsia="pt-BR"/>
              </w:rPr>
              <w:t xml:space="preserve">-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2025/2025 – 02 PASSAGEIROS</w:t>
            </w:r>
          </w:p>
        </w:tc>
        <w:tc>
          <w:tcPr>
            <w:tcW w:w="844" w:type="dxa"/>
            <w:shd w:val="clear" w:color="auto" w:fill="auto"/>
            <w:vAlign w:val="center"/>
            <w:hideMark/>
          </w:tcPr>
          <w:p w14:paraId="52A2C74A" w14:textId="77777777" w:rsidR="002915E3" w:rsidRPr="00543254" w:rsidRDefault="002915E3" w:rsidP="005909EB">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9C45473" w14:textId="77777777" w:rsidR="002915E3" w:rsidRPr="00543254" w:rsidRDefault="002915E3" w:rsidP="005909EB">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918" w:type="dxa"/>
            <w:vAlign w:val="center"/>
          </w:tcPr>
          <w:p w14:paraId="0BE88F34" w14:textId="77777777" w:rsidR="002915E3" w:rsidRPr="007529B2" w:rsidRDefault="002915E3" w:rsidP="005909EB">
            <w:pPr>
              <w:jc w:val="center"/>
              <w:rPr>
                <w:rFonts w:ascii="Century Gothic" w:hAnsi="Century Gothic"/>
                <w:b/>
                <w:sz w:val="20"/>
                <w:szCs w:val="20"/>
              </w:rPr>
            </w:pPr>
            <w:r>
              <w:rPr>
                <w:rFonts w:ascii="Century Gothic" w:hAnsi="Century Gothic"/>
                <w:b/>
                <w:sz w:val="20"/>
                <w:szCs w:val="20"/>
              </w:rPr>
              <w:t xml:space="preserve">R$ </w:t>
            </w:r>
            <w:r w:rsidRPr="00B56042">
              <w:rPr>
                <w:rFonts w:ascii="Century Gothic" w:hAnsi="Century Gothic"/>
                <w:b/>
                <w:sz w:val="20"/>
                <w:szCs w:val="20"/>
              </w:rPr>
              <w:t>95.890,00</w:t>
            </w:r>
          </w:p>
        </w:tc>
        <w:tc>
          <w:tcPr>
            <w:tcW w:w="1560" w:type="dxa"/>
            <w:vAlign w:val="center"/>
          </w:tcPr>
          <w:p w14:paraId="73CA860B" w14:textId="77777777" w:rsidR="002915E3" w:rsidRPr="00543254" w:rsidRDefault="002915E3" w:rsidP="005909EB">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1134" w:type="dxa"/>
            <w:shd w:val="clear" w:color="auto" w:fill="auto"/>
            <w:vAlign w:val="center"/>
          </w:tcPr>
          <w:p w14:paraId="3B855120" w14:textId="3547E7D0"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5.848,42</w:t>
            </w:r>
          </w:p>
        </w:tc>
        <w:tc>
          <w:tcPr>
            <w:tcW w:w="1134" w:type="dxa"/>
            <w:shd w:val="clear" w:color="auto" w:fill="auto"/>
            <w:vAlign w:val="center"/>
          </w:tcPr>
          <w:p w14:paraId="04861FA8" w14:textId="429BC1D9" w:rsidR="002915E3" w:rsidRPr="00543254" w:rsidRDefault="002915E3" w:rsidP="005909EB">
            <w:pPr>
              <w:jc w:val="center"/>
              <w:rPr>
                <w:rFonts w:ascii="Century Gothic" w:hAnsi="Century Gothic"/>
                <w:sz w:val="16"/>
                <w:szCs w:val="16"/>
                <w:lang w:eastAsia="pt-BR"/>
              </w:rPr>
            </w:pPr>
            <w:r w:rsidRPr="00204C3F">
              <w:rPr>
                <w:rFonts w:ascii="Century Gothic" w:eastAsia="Times New Roman" w:hAnsi="Century Gothic" w:cs="Times New Roman"/>
                <w:sz w:val="16"/>
                <w:szCs w:val="16"/>
                <w:lang w:eastAsia="pt-BR"/>
              </w:rPr>
              <w:t>5.848,42</w:t>
            </w:r>
          </w:p>
        </w:tc>
      </w:tr>
    </w:tbl>
    <w:p w14:paraId="5233885A" w14:textId="77777777" w:rsidR="00280B05" w:rsidRDefault="00280B05" w:rsidP="00280B05">
      <w:pPr>
        <w:rPr>
          <w:rFonts w:ascii="Century Gothic" w:hAnsi="Century Gothic"/>
          <w:b/>
          <w:sz w:val="20"/>
          <w:szCs w:val="20"/>
        </w:rPr>
      </w:pPr>
    </w:p>
    <w:p w14:paraId="065030FB" w14:textId="3AEE30F6" w:rsidR="00280B05" w:rsidRPr="00A87DEB" w:rsidRDefault="00A856C7" w:rsidP="00280B05">
      <w:pPr>
        <w:rPr>
          <w:rFonts w:ascii="Century Gothic" w:hAnsi="Century Gothic"/>
          <w:sz w:val="20"/>
          <w:szCs w:val="20"/>
        </w:rPr>
      </w:pPr>
      <w:r>
        <w:rPr>
          <w:rFonts w:ascii="Century Gothic" w:hAnsi="Century Gothic"/>
          <w:b/>
          <w:sz w:val="20"/>
          <w:szCs w:val="20"/>
        </w:rPr>
        <w:t>10.1.2.1</w:t>
      </w:r>
      <w:r w:rsidR="00280B05" w:rsidRPr="00A87DEB">
        <w:rPr>
          <w:rFonts w:ascii="Century Gothic" w:hAnsi="Century Gothic"/>
          <w:b/>
          <w:sz w:val="20"/>
          <w:szCs w:val="20"/>
        </w:rPr>
        <w:t>. DA FRANQUIA</w:t>
      </w:r>
      <w:r w:rsidR="00280B05">
        <w:rPr>
          <w:rFonts w:ascii="Century Gothic" w:hAnsi="Century Gothic"/>
          <w:b/>
          <w:sz w:val="20"/>
          <w:szCs w:val="20"/>
        </w:rPr>
        <w:t xml:space="preserve"> REDUZIDA</w:t>
      </w:r>
    </w:p>
    <w:p w14:paraId="4D73CBD3" w14:textId="00598D4B" w:rsidR="00280B05" w:rsidRDefault="00A856C7" w:rsidP="00280B05">
      <w:pPr>
        <w:rPr>
          <w:rFonts w:ascii="Century Gothic" w:hAnsi="Century Gothic"/>
          <w:b/>
          <w:sz w:val="20"/>
          <w:szCs w:val="20"/>
        </w:rPr>
      </w:pPr>
      <w:r>
        <w:rPr>
          <w:rFonts w:ascii="Century Gothic" w:hAnsi="Century Gothic"/>
          <w:b/>
          <w:sz w:val="20"/>
          <w:szCs w:val="20"/>
        </w:rPr>
        <w:t>10.1.2.2</w:t>
      </w:r>
      <w:r w:rsidR="00280B05" w:rsidRPr="00A87DEB">
        <w:rPr>
          <w:rFonts w:ascii="Century Gothic" w:hAnsi="Century Gothic"/>
          <w:b/>
          <w:sz w:val="20"/>
          <w:szCs w:val="20"/>
        </w:rPr>
        <w:t>.</w:t>
      </w:r>
      <w:r>
        <w:rPr>
          <w:rFonts w:ascii="Century Gothic" w:hAnsi="Century Gothic"/>
          <w:sz w:val="20"/>
          <w:szCs w:val="20"/>
        </w:rPr>
        <w:t xml:space="preserve"> </w:t>
      </w:r>
      <w:r w:rsidR="00280B05" w:rsidRPr="000D0271">
        <w:rPr>
          <w:rFonts w:ascii="Century Gothic" w:hAnsi="Century Gothic"/>
          <w:b/>
          <w:sz w:val="20"/>
          <w:szCs w:val="20"/>
        </w:rPr>
        <w:t>O valor da franquia deverá constar obrigatoriamente na proposta e na apólice, não devendo exceder o limite máximo esta</w:t>
      </w:r>
      <w:r w:rsidR="00280B05">
        <w:rPr>
          <w:rFonts w:ascii="Century Gothic" w:hAnsi="Century Gothic"/>
          <w:b/>
          <w:sz w:val="20"/>
          <w:szCs w:val="20"/>
        </w:rPr>
        <w:t xml:space="preserve">belecido no Termo de referência, ou seja, deverá ser </w:t>
      </w:r>
      <w:r w:rsidR="00280B05" w:rsidRPr="00F954F1">
        <w:rPr>
          <w:rFonts w:ascii="Century Gothic" w:hAnsi="Century Gothic"/>
          <w:b/>
          <w:sz w:val="20"/>
          <w:szCs w:val="20"/>
        </w:rPr>
        <w:t>≤</w:t>
      </w:r>
      <w:r w:rsidR="00280B05">
        <w:rPr>
          <w:rFonts w:ascii="Century Gothic" w:hAnsi="Century Gothic"/>
          <w:b/>
          <w:sz w:val="20"/>
          <w:szCs w:val="20"/>
        </w:rPr>
        <w:t xml:space="preserve"> </w:t>
      </w:r>
      <w:r w:rsidR="00280B05" w:rsidRPr="001360E4">
        <w:rPr>
          <w:rFonts w:ascii="Century Gothic" w:hAnsi="Century Gothic"/>
          <w:b/>
          <w:sz w:val="20"/>
          <w:szCs w:val="20"/>
        </w:rPr>
        <w:t>a</w:t>
      </w:r>
      <w:r w:rsidR="00280B05">
        <w:rPr>
          <w:sz w:val="20"/>
          <w:szCs w:val="20"/>
        </w:rPr>
        <w:t xml:space="preserve"> </w:t>
      </w:r>
      <w:r w:rsidR="00280B05" w:rsidRPr="001C4787">
        <w:rPr>
          <w:rFonts w:ascii="Century Gothic" w:hAnsi="Century Gothic"/>
          <w:b/>
          <w:sz w:val="20"/>
          <w:szCs w:val="20"/>
        </w:rPr>
        <w:t>5% DO VALOR DO VEÍCULO (</w:t>
      </w:r>
      <w:r w:rsidRPr="00A856C7">
        <w:rPr>
          <w:rFonts w:ascii="Century Gothic" w:hAnsi="Century Gothic"/>
          <w:b/>
          <w:color w:val="FF0000"/>
          <w:sz w:val="20"/>
          <w:szCs w:val="20"/>
        </w:rPr>
        <w:t>*</w:t>
      </w:r>
      <w:r w:rsidR="00280B05" w:rsidRPr="001C4787">
        <w:rPr>
          <w:rFonts w:ascii="Century Gothic" w:hAnsi="Century Gothic"/>
          <w:b/>
          <w:sz w:val="20"/>
          <w:szCs w:val="20"/>
        </w:rPr>
        <w:t>FIPE</w:t>
      </w:r>
      <w:proofErr w:type="gramStart"/>
      <w:r w:rsidR="00280B05" w:rsidRPr="001C4787">
        <w:rPr>
          <w:rFonts w:ascii="Century Gothic" w:hAnsi="Century Gothic"/>
          <w:b/>
          <w:sz w:val="20"/>
          <w:szCs w:val="20"/>
        </w:rPr>
        <w:t>)</w:t>
      </w:r>
      <w:proofErr w:type="gramEnd"/>
    </w:p>
    <w:p w14:paraId="6E5F31CB" w14:textId="0CBBAA59" w:rsidR="00280B05" w:rsidRPr="00280B05" w:rsidRDefault="00A856C7" w:rsidP="00280B05">
      <w:pPr>
        <w:rPr>
          <w:rFonts w:ascii="Century Gothic" w:hAnsi="Century Gothic"/>
          <w:sz w:val="16"/>
          <w:szCs w:val="16"/>
          <w:lang w:eastAsia="pt-BR"/>
        </w:rPr>
      </w:pPr>
      <w:r>
        <w:rPr>
          <w:rFonts w:ascii="Century Gothic" w:hAnsi="Century Gothic"/>
          <w:b/>
          <w:sz w:val="20"/>
          <w:szCs w:val="20"/>
        </w:rPr>
        <w:t>10.1.2.3</w:t>
      </w:r>
      <w:r w:rsidR="00280B05" w:rsidRPr="001E52E7">
        <w:rPr>
          <w:rFonts w:ascii="Century Gothic" w:hAnsi="Century Gothic"/>
          <w:b/>
          <w:sz w:val="20"/>
          <w:szCs w:val="20"/>
        </w:rPr>
        <w:t>.</w:t>
      </w:r>
      <w:r w:rsidR="00280B05" w:rsidRPr="001E52E7">
        <w:rPr>
          <w:rFonts w:ascii="Century Gothic" w:hAnsi="Century Gothic"/>
          <w:sz w:val="20"/>
          <w:szCs w:val="20"/>
        </w:rPr>
        <w:t xml:space="preserve"> Em casos de veículos que não possuem valor disponível na Tabela </w:t>
      </w:r>
      <w:r w:rsidRPr="00A856C7">
        <w:rPr>
          <w:rFonts w:ascii="Century Gothic" w:hAnsi="Century Gothic"/>
          <w:color w:val="FF0000"/>
          <w:sz w:val="12"/>
          <w:szCs w:val="12"/>
          <w:lang w:eastAsia="pt-BR"/>
        </w:rPr>
        <w:t>*</w:t>
      </w:r>
      <w:r w:rsidR="00280B05" w:rsidRPr="001E52E7">
        <w:rPr>
          <w:rFonts w:ascii="Century Gothic" w:hAnsi="Century Gothic"/>
          <w:sz w:val="20"/>
          <w:szCs w:val="20"/>
        </w:rPr>
        <w:t>FIPE</w:t>
      </w:r>
      <w:r w:rsidR="00280B05">
        <w:rPr>
          <w:rFonts w:ascii="Century Gothic" w:hAnsi="Century Gothic"/>
          <w:sz w:val="20"/>
          <w:szCs w:val="20"/>
        </w:rPr>
        <w:t xml:space="preserve"> (</w:t>
      </w:r>
      <w:r w:rsidRPr="00A856C7">
        <w:rPr>
          <w:rFonts w:ascii="Century Gothic" w:hAnsi="Century Gothic"/>
          <w:color w:val="FF0000"/>
          <w:sz w:val="12"/>
          <w:szCs w:val="12"/>
          <w:lang w:eastAsia="pt-BR"/>
        </w:rPr>
        <w:t>*</w:t>
      </w:r>
      <w:hyperlink r:id="rId28" w:history="1">
        <w:r w:rsidR="00280B05" w:rsidRPr="00F8424D">
          <w:rPr>
            <w:rStyle w:val="Hyperlink"/>
            <w:rFonts w:ascii="Century Gothic" w:hAnsi="Century Gothic"/>
            <w:sz w:val="16"/>
            <w:szCs w:val="16"/>
            <w:lang w:eastAsia="pt-BR"/>
          </w:rPr>
          <w:t>https://www.tabelafipebrasil.com/placa</w:t>
        </w:r>
      </w:hyperlink>
      <w:r w:rsidR="00280B05" w:rsidRPr="00280B05">
        <w:rPr>
          <w:rStyle w:val="Hyperlink"/>
          <w:rFonts w:ascii="Century Gothic" w:hAnsi="Century Gothic"/>
          <w:color w:val="auto"/>
          <w:sz w:val="16"/>
          <w:szCs w:val="16"/>
          <w:lang w:eastAsia="pt-BR"/>
        </w:rPr>
        <w:t>)</w:t>
      </w:r>
      <w:r w:rsidR="00280B05" w:rsidRPr="00280B05">
        <w:rPr>
          <w:rFonts w:ascii="Century Gothic" w:hAnsi="Century Gothic"/>
          <w:b/>
          <w:sz w:val="20"/>
          <w:szCs w:val="20"/>
        </w:rPr>
        <w:t>,</w:t>
      </w:r>
      <w:r w:rsidR="00280B05" w:rsidRPr="001E52E7">
        <w:rPr>
          <w:rFonts w:ascii="Century Gothic" w:hAnsi="Century Gothic"/>
          <w:sz w:val="20"/>
          <w:szCs w:val="20"/>
        </w:rPr>
        <w:t xml:space="preserve"> a Administração adotou como base o valor de mercado ou, quando disponível, a Nota Fiscal de aquisição.</w:t>
      </w:r>
    </w:p>
    <w:p w14:paraId="55063846" w14:textId="2341D0FF" w:rsidR="00280B05" w:rsidRPr="001E52E7" w:rsidRDefault="00A856C7" w:rsidP="00280B05">
      <w:pPr>
        <w:rPr>
          <w:rFonts w:ascii="Century Gothic" w:hAnsi="Century Gothic"/>
          <w:sz w:val="20"/>
          <w:szCs w:val="20"/>
        </w:rPr>
      </w:pPr>
      <w:r>
        <w:rPr>
          <w:rFonts w:ascii="Century Gothic" w:hAnsi="Century Gothic"/>
          <w:b/>
          <w:sz w:val="20"/>
          <w:szCs w:val="20"/>
        </w:rPr>
        <w:t>10.1.2.4</w:t>
      </w:r>
      <w:r w:rsidR="00280B05" w:rsidRPr="001E52E7">
        <w:rPr>
          <w:rFonts w:ascii="Century Gothic" w:hAnsi="Century Gothic"/>
          <w:b/>
          <w:sz w:val="20"/>
          <w:szCs w:val="20"/>
        </w:rPr>
        <w:t>.</w:t>
      </w:r>
      <w:r w:rsidR="00280B05">
        <w:rPr>
          <w:rFonts w:ascii="Century Gothic" w:hAnsi="Century Gothic"/>
          <w:sz w:val="20"/>
          <w:szCs w:val="20"/>
        </w:rPr>
        <w:t xml:space="preserve"> A exigência de franquia limitada a até 5% do valor do veículo (FIPE) poderá ser cumprida mediante aplicação de percentual fixo desde que os valores permaneçam fixos durante toda a vigência da apólice. A Administração está ciente e de acordo com esta condição.</w:t>
      </w:r>
    </w:p>
    <w:p w14:paraId="6AA9B543" w14:textId="0AB80B8A" w:rsidR="00280B05" w:rsidRPr="00A87DEB" w:rsidRDefault="00A856C7" w:rsidP="00280B05">
      <w:pPr>
        <w:rPr>
          <w:rFonts w:ascii="Century Gothic" w:hAnsi="Century Gothic"/>
          <w:sz w:val="20"/>
          <w:szCs w:val="20"/>
        </w:rPr>
      </w:pPr>
      <w:r>
        <w:rPr>
          <w:rFonts w:ascii="Century Gothic" w:hAnsi="Century Gothic"/>
          <w:b/>
          <w:sz w:val="20"/>
          <w:szCs w:val="20"/>
        </w:rPr>
        <w:t>10.1.2.5</w:t>
      </w:r>
      <w:r w:rsidR="00280B05" w:rsidRPr="00A87DEB">
        <w:rPr>
          <w:rFonts w:ascii="Century Gothic" w:hAnsi="Century Gothic"/>
          <w:b/>
          <w:sz w:val="20"/>
          <w:szCs w:val="20"/>
        </w:rPr>
        <w:t>.</w:t>
      </w:r>
      <w:r w:rsidR="00280B05">
        <w:rPr>
          <w:rFonts w:ascii="Century Gothic" w:hAnsi="Century Gothic"/>
          <w:b/>
          <w:sz w:val="20"/>
          <w:szCs w:val="20"/>
        </w:rPr>
        <w:t xml:space="preserve"> </w:t>
      </w:r>
      <w:r w:rsidR="00280B05" w:rsidRPr="00A87DEB">
        <w:rPr>
          <w:rFonts w:ascii="Century Gothic" w:hAnsi="Century Gothic"/>
          <w:sz w:val="20"/>
          <w:szCs w:val="20"/>
        </w:rPr>
        <w:t>O Valor da franquia será pago diretamente para a seguradora e a mesma deve repassar o valor ao prestador do serviço.</w:t>
      </w:r>
    </w:p>
    <w:p w14:paraId="1EF50E16" w14:textId="56B29251" w:rsidR="00025964" w:rsidRPr="00A856C7" w:rsidRDefault="00A856C7" w:rsidP="00A856C7">
      <w:pPr>
        <w:rPr>
          <w:rFonts w:ascii="Century Gothic" w:hAnsi="Century Gothic"/>
          <w:sz w:val="20"/>
          <w:szCs w:val="20"/>
        </w:rPr>
      </w:pPr>
      <w:r>
        <w:rPr>
          <w:rFonts w:ascii="Century Gothic" w:hAnsi="Century Gothic"/>
          <w:b/>
          <w:sz w:val="20"/>
          <w:szCs w:val="20"/>
        </w:rPr>
        <w:t>10.1.2.6</w:t>
      </w:r>
      <w:r w:rsidR="00280B05" w:rsidRPr="00A87DEB">
        <w:rPr>
          <w:rFonts w:ascii="Century Gothic" w:hAnsi="Century Gothic"/>
          <w:b/>
          <w:sz w:val="20"/>
          <w:szCs w:val="20"/>
        </w:rPr>
        <w:t>.</w:t>
      </w:r>
      <w:r w:rsidR="00280B05">
        <w:rPr>
          <w:rFonts w:ascii="Century Gothic" w:hAnsi="Century Gothic"/>
          <w:sz w:val="20"/>
          <w:szCs w:val="20"/>
        </w:rPr>
        <w:t xml:space="preserve"> </w:t>
      </w:r>
      <w:r w:rsidR="00280B05" w:rsidRPr="00A87DEB">
        <w:rPr>
          <w:rFonts w:ascii="Century Gothic" w:hAnsi="Century Gothic"/>
          <w:sz w:val="20"/>
          <w:szCs w:val="20"/>
        </w:rPr>
        <w:t>A franquia não deverá ser objeto de classificação das propostas, que serão avaliadas exclusivamente em função do v</w:t>
      </w:r>
      <w:r w:rsidR="00280B05">
        <w:rPr>
          <w:rFonts w:ascii="Century Gothic" w:hAnsi="Century Gothic"/>
          <w:sz w:val="20"/>
          <w:szCs w:val="20"/>
        </w:rPr>
        <w:t>alor total proposto da apólice.</w:t>
      </w:r>
    </w:p>
    <w:p w14:paraId="66DCC5D7" w14:textId="7ECBAC77" w:rsidR="001010A5" w:rsidRDefault="001010A5" w:rsidP="001010A5">
      <w:pPr>
        <w:rPr>
          <w:rFonts w:ascii="Century Gothic" w:hAnsi="Century Gothic"/>
          <w:b/>
          <w:sz w:val="20"/>
          <w:szCs w:val="20"/>
        </w:rPr>
      </w:pPr>
      <w:r>
        <w:rPr>
          <w:rFonts w:ascii="Century Gothic" w:hAnsi="Century Gothic"/>
          <w:b/>
          <w:sz w:val="20"/>
          <w:szCs w:val="20"/>
        </w:rPr>
        <w:t>10.1.</w:t>
      </w:r>
      <w:r w:rsidR="00A856C7">
        <w:rPr>
          <w:rFonts w:ascii="Century Gothic" w:hAnsi="Century Gothic"/>
          <w:b/>
          <w:sz w:val="20"/>
          <w:szCs w:val="20"/>
        </w:rPr>
        <w:t>3.</w:t>
      </w:r>
      <w:r>
        <w:rPr>
          <w:rFonts w:ascii="Century Gothic" w:hAnsi="Century Gothic"/>
          <w:b/>
          <w:sz w:val="20"/>
          <w:szCs w:val="20"/>
        </w:rPr>
        <w:t xml:space="preserve"> FRANQUIA DE VIDROS: limitados </w:t>
      </w:r>
      <w:r w:rsidRPr="001360E4">
        <w:rPr>
          <w:rFonts w:ascii="Century Gothic" w:hAnsi="Century Gothic"/>
          <w:b/>
          <w:sz w:val="20"/>
          <w:szCs w:val="20"/>
        </w:rPr>
        <w:t>≤ conforme abaixo:</w:t>
      </w:r>
    </w:p>
    <w:p w14:paraId="3E9EC4D0" w14:textId="77777777" w:rsidR="001010A5" w:rsidRDefault="001010A5" w:rsidP="001010A5">
      <w:pPr>
        <w:rPr>
          <w:rFonts w:ascii="Century Gothic" w:hAnsi="Century Gothic"/>
          <w:b/>
          <w:sz w:val="20"/>
          <w:szCs w:val="20"/>
        </w:rPr>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386"/>
        <w:gridCol w:w="1247"/>
        <w:gridCol w:w="1240"/>
        <w:gridCol w:w="1373"/>
        <w:gridCol w:w="930"/>
        <w:gridCol w:w="1900"/>
      </w:tblGrid>
      <w:tr w:rsidR="001010A5" w:rsidRPr="001B3355" w14:paraId="3CA06A99" w14:textId="77777777" w:rsidTr="001010A5">
        <w:trPr>
          <w:trHeight w:val="443"/>
        </w:trPr>
        <w:tc>
          <w:tcPr>
            <w:tcW w:w="746" w:type="pct"/>
            <w:shd w:val="clear" w:color="auto" w:fill="auto"/>
          </w:tcPr>
          <w:p w14:paraId="6BF13521"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CATEGORIA DO VEÍCULO</w:t>
            </w:r>
          </w:p>
        </w:tc>
        <w:tc>
          <w:tcPr>
            <w:tcW w:w="730" w:type="pct"/>
            <w:shd w:val="clear" w:color="auto" w:fill="auto"/>
          </w:tcPr>
          <w:p w14:paraId="1F901D77"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PARA-BRISA DIANTEIRO</w:t>
            </w:r>
          </w:p>
          <w:p w14:paraId="76C7160D" w14:textId="77777777" w:rsidR="001010A5" w:rsidRPr="00A87DEB" w:rsidRDefault="001010A5" w:rsidP="001010A5">
            <w:pPr>
              <w:tabs>
                <w:tab w:val="left" w:pos="576"/>
              </w:tabs>
              <w:jc w:val="center"/>
              <w:rPr>
                <w:rFonts w:ascii="Century Gothic" w:hAnsi="Century Gothic"/>
                <w:b/>
                <w:sz w:val="20"/>
                <w:szCs w:val="20"/>
              </w:rPr>
            </w:pPr>
            <w:r w:rsidRPr="00A87DEB">
              <w:rPr>
                <w:sz w:val="20"/>
                <w:szCs w:val="20"/>
              </w:rPr>
              <w:t>≤</w:t>
            </w:r>
          </w:p>
        </w:tc>
        <w:tc>
          <w:tcPr>
            <w:tcW w:w="657" w:type="pct"/>
          </w:tcPr>
          <w:p w14:paraId="4EA5D6ED"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PARA-BRISA TRASEIRO</w:t>
            </w:r>
          </w:p>
          <w:p w14:paraId="4B3312A5" w14:textId="77777777" w:rsidR="001010A5" w:rsidRPr="00A87DEB" w:rsidRDefault="001010A5" w:rsidP="001010A5">
            <w:pPr>
              <w:tabs>
                <w:tab w:val="left" w:pos="576"/>
              </w:tabs>
              <w:jc w:val="center"/>
              <w:rPr>
                <w:rFonts w:ascii="Century Gothic" w:hAnsi="Century Gothic"/>
                <w:b/>
                <w:sz w:val="20"/>
                <w:szCs w:val="20"/>
              </w:rPr>
            </w:pPr>
            <w:r w:rsidRPr="00A87DEB">
              <w:rPr>
                <w:sz w:val="20"/>
                <w:szCs w:val="20"/>
              </w:rPr>
              <w:t>≤</w:t>
            </w:r>
          </w:p>
        </w:tc>
        <w:tc>
          <w:tcPr>
            <w:tcW w:w="653" w:type="pct"/>
          </w:tcPr>
          <w:p w14:paraId="015F27E6"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VIDROS LATERAIS</w:t>
            </w:r>
          </w:p>
          <w:p w14:paraId="3A8A61DF" w14:textId="77777777" w:rsidR="001010A5" w:rsidRPr="00A87DEB" w:rsidRDefault="001010A5" w:rsidP="001010A5">
            <w:pPr>
              <w:tabs>
                <w:tab w:val="left" w:pos="576"/>
              </w:tabs>
              <w:jc w:val="center"/>
              <w:rPr>
                <w:rFonts w:ascii="Century Gothic" w:hAnsi="Century Gothic"/>
                <w:b/>
                <w:sz w:val="20"/>
                <w:szCs w:val="20"/>
              </w:rPr>
            </w:pPr>
            <w:r w:rsidRPr="00A87DEB">
              <w:rPr>
                <w:sz w:val="20"/>
                <w:szCs w:val="20"/>
              </w:rPr>
              <w:t>≤</w:t>
            </w:r>
          </w:p>
        </w:tc>
        <w:tc>
          <w:tcPr>
            <w:tcW w:w="723" w:type="pct"/>
            <w:shd w:val="clear" w:color="auto" w:fill="auto"/>
          </w:tcPr>
          <w:p w14:paraId="69D96E25"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LANTERNAS</w:t>
            </w:r>
          </w:p>
          <w:p w14:paraId="55636758" w14:textId="77777777" w:rsidR="001010A5" w:rsidRPr="00A87DEB" w:rsidRDefault="001010A5" w:rsidP="001010A5">
            <w:pPr>
              <w:tabs>
                <w:tab w:val="left" w:pos="576"/>
              </w:tabs>
              <w:jc w:val="center"/>
              <w:rPr>
                <w:rFonts w:ascii="Century Gothic" w:hAnsi="Century Gothic"/>
                <w:b/>
                <w:sz w:val="20"/>
                <w:szCs w:val="20"/>
              </w:rPr>
            </w:pPr>
            <w:r w:rsidRPr="00A87DEB">
              <w:rPr>
                <w:sz w:val="20"/>
                <w:szCs w:val="20"/>
              </w:rPr>
              <w:t>≤</w:t>
            </w:r>
          </w:p>
        </w:tc>
        <w:tc>
          <w:tcPr>
            <w:tcW w:w="490" w:type="pct"/>
            <w:shd w:val="clear" w:color="auto" w:fill="auto"/>
          </w:tcPr>
          <w:p w14:paraId="61807601" w14:textId="77777777" w:rsidR="001010A5" w:rsidRPr="00A87DEB" w:rsidRDefault="001010A5" w:rsidP="001010A5">
            <w:pPr>
              <w:tabs>
                <w:tab w:val="left" w:pos="576"/>
              </w:tabs>
              <w:jc w:val="center"/>
              <w:rPr>
                <w:rFonts w:ascii="Century Gothic" w:hAnsi="Century Gothic"/>
                <w:b/>
                <w:sz w:val="20"/>
                <w:szCs w:val="20"/>
              </w:rPr>
            </w:pPr>
            <w:r w:rsidRPr="00A87DEB">
              <w:rPr>
                <w:rFonts w:ascii="Century Gothic" w:hAnsi="Century Gothic"/>
                <w:b/>
                <w:sz w:val="20"/>
                <w:szCs w:val="20"/>
              </w:rPr>
              <w:t>FARÓIS</w:t>
            </w:r>
          </w:p>
          <w:p w14:paraId="183BF8CE" w14:textId="77777777" w:rsidR="001010A5" w:rsidRPr="00A87DEB" w:rsidRDefault="001010A5" w:rsidP="001010A5">
            <w:pPr>
              <w:tabs>
                <w:tab w:val="left" w:pos="576"/>
              </w:tabs>
              <w:jc w:val="center"/>
              <w:rPr>
                <w:rFonts w:ascii="Century Gothic" w:hAnsi="Century Gothic"/>
                <w:b/>
                <w:sz w:val="20"/>
                <w:szCs w:val="20"/>
              </w:rPr>
            </w:pPr>
            <w:r w:rsidRPr="00A87DEB">
              <w:rPr>
                <w:sz w:val="20"/>
                <w:szCs w:val="20"/>
              </w:rPr>
              <w:t>≤</w:t>
            </w:r>
          </w:p>
        </w:tc>
        <w:tc>
          <w:tcPr>
            <w:tcW w:w="1001" w:type="pct"/>
            <w:shd w:val="clear" w:color="auto" w:fill="auto"/>
          </w:tcPr>
          <w:p w14:paraId="4FC4B4A7" w14:textId="77777777" w:rsidR="001010A5" w:rsidRPr="00A87DEB" w:rsidRDefault="001010A5" w:rsidP="001010A5">
            <w:pPr>
              <w:jc w:val="center"/>
              <w:rPr>
                <w:rFonts w:ascii="Century Gothic" w:hAnsi="Century Gothic"/>
                <w:b/>
                <w:sz w:val="20"/>
                <w:szCs w:val="20"/>
              </w:rPr>
            </w:pPr>
            <w:r w:rsidRPr="00A87DEB">
              <w:rPr>
                <w:rFonts w:ascii="Century Gothic" w:hAnsi="Century Gothic"/>
                <w:b/>
                <w:sz w:val="20"/>
                <w:szCs w:val="20"/>
              </w:rPr>
              <w:t>RETROVISORES</w:t>
            </w:r>
          </w:p>
          <w:p w14:paraId="48533EE3" w14:textId="77777777" w:rsidR="001010A5" w:rsidRPr="00A87DEB" w:rsidRDefault="001010A5" w:rsidP="001010A5">
            <w:pPr>
              <w:jc w:val="center"/>
              <w:rPr>
                <w:rFonts w:ascii="Century Gothic" w:hAnsi="Century Gothic"/>
                <w:b/>
                <w:sz w:val="20"/>
                <w:szCs w:val="20"/>
              </w:rPr>
            </w:pPr>
            <w:r w:rsidRPr="00A87DEB">
              <w:rPr>
                <w:sz w:val="20"/>
                <w:szCs w:val="20"/>
              </w:rPr>
              <w:t>≤</w:t>
            </w:r>
          </w:p>
        </w:tc>
      </w:tr>
      <w:tr w:rsidR="001010A5" w:rsidRPr="001B3355" w14:paraId="7B911324" w14:textId="77777777" w:rsidTr="001010A5">
        <w:trPr>
          <w:trHeight w:val="317"/>
        </w:trPr>
        <w:tc>
          <w:tcPr>
            <w:tcW w:w="746" w:type="pct"/>
            <w:shd w:val="clear" w:color="auto" w:fill="auto"/>
          </w:tcPr>
          <w:p w14:paraId="71264B24"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cs="Calibri"/>
                <w:color w:val="000000"/>
                <w:sz w:val="12"/>
                <w:szCs w:val="12"/>
              </w:rPr>
              <w:t xml:space="preserve">PASSEIO E PICK-UPS LEVES </w:t>
            </w:r>
          </w:p>
        </w:tc>
        <w:tc>
          <w:tcPr>
            <w:tcW w:w="730" w:type="pct"/>
            <w:shd w:val="clear" w:color="auto" w:fill="auto"/>
          </w:tcPr>
          <w:p w14:paraId="651DA2EE" w14:textId="77777777" w:rsidR="001010A5" w:rsidRPr="001B3355" w:rsidRDefault="001010A5" w:rsidP="001010A5">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450,00</w:t>
            </w:r>
          </w:p>
        </w:tc>
        <w:tc>
          <w:tcPr>
            <w:tcW w:w="657" w:type="pct"/>
          </w:tcPr>
          <w:p w14:paraId="3D00723B" w14:textId="77777777" w:rsidR="001010A5" w:rsidRPr="001B3355" w:rsidRDefault="001010A5" w:rsidP="001010A5">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450,00</w:t>
            </w:r>
          </w:p>
        </w:tc>
        <w:tc>
          <w:tcPr>
            <w:tcW w:w="653" w:type="pct"/>
          </w:tcPr>
          <w:p w14:paraId="552B1F3E" w14:textId="77777777" w:rsidR="001010A5" w:rsidRPr="001B3355" w:rsidRDefault="001010A5" w:rsidP="001010A5">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120,00</w:t>
            </w:r>
          </w:p>
        </w:tc>
        <w:tc>
          <w:tcPr>
            <w:tcW w:w="723" w:type="pct"/>
            <w:shd w:val="clear" w:color="auto" w:fill="auto"/>
          </w:tcPr>
          <w:p w14:paraId="725A773F" w14:textId="77777777" w:rsidR="001010A5" w:rsidRPr="001B3355" w:rsidRDefault="001010A5" w:rsidP="001010A5">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250,00</w:t>
            </w:r>
          </w:p>
        </w:tc>
        <w:tc>
          <w:tcPr>
            <w:tcW w:w="490" w:type="pct"/>
            <w:shd w:val="clear" w:color="auto" w:fill="auto"/>
          </w:tcPr>
          <w:p w14:paraId="139D910B" w14:textId="77777777" w:rsidR="001010A5" w:rsidRPr="001B3355" w:rsidRDefault="001010A5" w:rsidP="001010A5">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250,00</w:t>
            </w:r>
          </w:p>
        </w:tc>
        <w:tc>
          <w:tcPr>
            <w:tcW w:w="1001" w:type="pct"/>
            <w:shd w:val="clear" w:color="auto" w:fill="auto"/>
          </w:tcPr>
          <w:p w14:paraId="1ED20EDE" w14:textId="77777777" w:rsidR="001010A5" w:rsidRPr="001B3355" w:rsidRDefault="001010A5" w:rsidP="001010A5">
            <w:pPr>
              <w:tabs>
                <w:tab w:val="left" w:pos="576"/>
              </w:tabs>
              <w:jc w:val="center"/>
              <w:rPr>
                <w:rFonts w:ascii="Century Gothic" w:hAnsi="Century Gothic"/>
                <w:sz w:val="12"/>
                <w:szCs w:val="12"/>
              </w:rPr>
            </w:pPr>
            <w:r w:rsidRPr="001B3355">
              <w:rPr>
                <w:rFonts w:ascii="Century Gothic" w:hAnsi="Century Gothic"/>
                <w:sz w:val="12"/>
                <w:szCs w:val="12"/>
              </w:rPr>
              <w:t xml:space="preserve">R$ </w:t>
            </w:r>
            <w:r>
              <w:rPr>
                <w:rFonts w:ascii="Century Gothic" w:hAnsi="Century Gothic"/>
                <w:sz w:val="12"/>
                <w:szCs w:val="12"/>
              </w:rPr>
              <w:t>250,00</w:t>
            </w:r>
          </w:p>
        </w:tc>
      </w:tr>
      <w:tr w:rsidR="001010A5" w:rsidRPr="001B3355" w14:paraId="2CB76B08" w14:textId="77777777" w:rsidTr="001010A5">
        <w:trPr>
          <w:trHeight w:val="317"/>
        </w:trPr>
        <w:tc>
          <w:tcPr>
            <w:tcW w:w="746" w:type="pct"/>
            <w:shd w:val="clear" w:color="auto" w:fill="auto"/>
          </w:tcPr>
          <w:p w14:paraId="07984AA3" w14:textId="77777777" w:rsidR="001010A5" w:rsidRDefault="001010A5" w:rsidP="001010A5">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PICK-UPS MÉDIOS E VANS</w:t>
            </w:r>
          </w:p>
        </w:tc>
        <w:tc>
          <w:tcPr>
            <w:tcW w:w="730" w:type="pct"/>
            <w:shd w:val="clear" w:color="auto" w:fill="auto"/>
          </w:tcPr>
          <w:p w14:paraId="7873FABF"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R$ 700,00</w:t>
            </w:r>
          </w:p>
        </w:tc>
        <w:tc>
          <w:tcPr>
            <w:tcW w:w="657" w:type="pct"/>
          </w:tcPr>
          <w:p w14:paraId="14675FAF"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R$ 700,00</w:t>
            </w:r>
          </w:p>
        </w:tc>
        <w:tc>
          <w:tcPr>
            <w:tcW w:w="653" w:type="pct"/>
          </w:tcPr>
          <w:p w14:paraId="5CCE7E6F"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R4$ 700,00</w:t>
            </w:r>
          </w:p>
        </w:tc>
        <w:tc>
          <w:tcPr>
            <w:tcW w:w="723" w:type="pct"/>
            <w:shd w:val="clear" w:color="auto" w:fill="auto"/>
          </w:tcPr>
          <w:p w14:paraId="78D55B90"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R$ 400,00</w:t>
            </w:r>
          </w:p>
        </w:tc>
        <w:tc>
          <w:tcPr>
            <w:tcW w:w="490" w:type="pct"/>
            <w:shd w:val="clear" w:color="auto" w:fill="auto"/>
          </w:tcPr>
          <w:p w14:paraId="2C268B17"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R$ 400,00</w:t>
            </w:r>
          </w:p>
        </w:tc>
        <w:tc>
          <w:tcPr>
            <w:tcW w:w="1001" w:type="pct"/>
            <w:shd w:val="clear" w:color="auto" w:fill="auto"/>
          </w:tcPr>
          <w:p w14:paraId="5DB2BADC"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R$ 400,00</w:t>
            </w:r>
          </w:p>
        </w:tc>
      </w:tr>
      <w:tr w:rsidR="001010A5" w:rsidRPr="001B3355" w14:paraId="508B1C73" w14:textId="77777777" w:rsidTr="001010A5">
        <w:trPr>
          <w:trHeight w:val="317"/>
        </w:trPr>
        <w:tc>
          <w:tcPr>
            <w:tcW w:w="746" w:type="pct"/>
            <w:shd w:val="clear" w:color="auto" w:fill="auto"/>
          </w:tcPr>
          <w:p w14:paraId="1391D4F8" w14:textId="77777777" w:rsidR="001010A5" w:rsidRDefault="001010A5" w:rsidP="001010A5">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DEMAIS CATEGORIAS</w:t>
            </w:r>
          </w:p>
        </w:tc>
        <w:tc>
          <w:tcPr>
            <w:tcW w:w="730" w:type="pct"/>
            <w:shd w:val="clear" w:color="auto" w:fill="auto"/>
          </w:tcPr>
          <w:p w14:paraId="5CA3F75F"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R$ 950,00</w:t>
            </w:r>
          </w:p>
        </w:tc>
        <w:tc>
          <w:tcPr>
            <w:tcW w:w="657" w:type="pct"/>
          </w:tcPr>
          <w:p w14:paraId="1955EA14"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R$ 950,00</w:t>
            </w:r>
          </w:p>
        </w:tc>
        <w:tc>
          <w:tcPr>
            <w:tcW w:w="653" w:type="pct"/>
          </w:tcPr>
          <w:p w14:paraId="1001D0B1"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R$ 950,00</w:t>
            </w:r>
          </w:p>
        </w:tc>
        <w:tc>
          <w:tcPr>
            <w:tcW w:w="723" w:type="pct"/>
            <w:shd w:val="clear" w:color="auto" w:fill="auto"/>
          </w:tcPr>
          <w:p w14:paraId="30AFDE75"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R$ 700,00</w:t>
            </w:r>
          </w:p>
        </w:tc>
        <w:tc>
          <w:tcPr>
            <w:tcW w:w="490" w:type="pct"/>
            <w:shd w:val="clear" w:color="auto" w:fill="auto"/>
          </w:tcPr>
          <w:p w14:paraId="65F60545"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R$ 700,00</w:t>
            </w:r>
          </w:p>
        </w:tc>
        <w:tc>
          <w:tcPr>
            <w:tcW w:w="1001" w:type="pct"/>
            <w:shd w:val="clear" w:color="auto" w:fill="auto"/>
          </w:tcPr>
          <w:p w14:paraId="2A350EF2" w14:textId="77777777" w:rsidR="001010A5" w:rsidRPr="001B3355" w:rsidRDefault="001010A5" w:rsidP="001010A5">
            <w:pPr>
              <w:tabs>
                <w:tab w:val="left" w:pos="576"/>
              </w:tabs>
              <w:jc w:val="center"/>
              <w:rPr>
                <w:rFonts w:ascii="Century Gothic" w:hAnsi="Century Gothic"/>
                <w:sz w:val="12"/>
                <w:szCs w:val="12"/>
              </w:rPr>
            </w:pPr>
            <w:r>
              <w:rPr>
                <w:rFonts w:ascii="Century Gothic" w:hAnsi="Century Gothic"/>
                <w:sz w:val="12"/>
                <w:szCs w:val="12"/>
              </w:rPr>
              <w:t>R$ 700,00</w:t>
            </w:r>
          </w:p>
        </w:tc>
      </w:tr>
    </w:tbl>
    <w:p w14:paraId="03CF4D02" w14:textId="77777777" w:rsidR="001010A5" w:rsidRPr="00D6212C" w:rsidRDefault="001010A5" w:rsidP="001010A5">
      <w:pPr>
        <w:rPr>
          <w:rFonts w:ascii="Century Gothic" w:hAnsi="Century Gothic"/>
          <w:b/>
          <w:sz w:val="20"/>
          <w:szCs w:val="20"/>
        </w:rPr>
      </w:pPr>
    </w:p>
    <w:p w14:paraId="07A1D7B4" w14:textId="77777777" w:rsidR="001010A5" w:rsidRPr="00025964" w:rsidRDefault="001010A5" w:rsidP="001010A5">
      <w:pPr>
        <w:pStyle w:val="PargrafodaLista"/>
        <w:ind w:left="0"/>
        <w:rPr>
          <w:rFonts w:ascii="Century Gothic" w:eastAsia="Century Gothic" w:hAnsi="Century Gothic" w:cs="Century Gothic"/>
          <w:b/>
          <w:sz w:val="20"/>
        </w:rPr>
      </w:pPr>
    </w:p>
    <w:p w14:paraId="7CAA810E" w14:textId="49107CCC" w:rsidR="006709CE" w:rsidRPr="007E0900" w:rsidRDefault="00A856C7" w:rsidP="006709CE">
      <w:pPr>
        <w:ind w:right="-2"/>
        <w:rPr>
          <w:rFonts w:ascii="Century Gothic" w:hAnsi="Century Gothic" w:cs="Tahoma"/>
          <w:sz w:val="20"/>
          <w:szCs w:val="20"/>
        </w:rPr>
      </w:pPr>
      <w:r>
        <w:rPr>
          <w:rFonts w:ascii="Century Gothic" w:hAnsi="Century Gothic" w:cs="Tahoma"/>
          <w:b/>
          <w:sz w:val="20"/>
          <w:szCs w:val="20"/>
        </w:rPr>
        <w:t>10.1.4</w:t>
      </w:r>
      <w:r w:rsidR="006709CE" w:rsidRPr="00A87817">
        <w:rPr>
          <w:rFonts w:ascii="Century Gothic" w:hAnsi="Century Gothic" w:cs="Tahoma"/>
          <w:b/>
          <w:sz w:val="20"/>
          <w:szCs w:val="20"/>
        </w:rPr>
        <w:t>.</w:t>
      </w:r>
      <w:r w:rsidR="006709CE">
        <w:rPr>
          <w:rFonts w:ascii="Century Gothic" w:hAnsi="Century Gothic" w:cs="Tahoma"/>
          <w:sz w:val="20"/>
          <w:szCs w:val="20"/>
        </w:rPr>
        <w:t xml:space="preserve"> </w:t>
      </w:r>
      <w:r w:rsidR="006709CE" w:rsidRPr="007E0900">
        <w:rPr>
          <w:rFonts w:ascii="Century Gothic" w:hAnsi="Century Gothic" w:cs="Tahoma"/>
          <w:sz w:val="20"/>
          <w:szCs w:val="20"/>
        </w:rPr>
        <w:t>Esta secretaria realizou consulta de preços para a definição do “Valor Máximo” da contração, seguindo os seguintes passos:</w:t>
      </w:r>
    </w:p>
    <w:p w14:paraId="3425FB4F" w14:textId="77777777" w:rsidR="006709CE" w:rsidRPr="007E0900" w:rsidRDefault="006709CE" w:rsidP="006709CE">
      <w:pPr>
        <w:tabs>
          <w:tab w:val="left" w:pos="1485"/>
        </w:tabs>
        <w:ind w:right="-2" w:firstLine="426"/>
        <w:rPr>
          <w:rFonts w:ascii="Century Gothic" w:hAnsi="Century Gothic" w:cs="Courier New"/>
          <w:bCs/>
          <w:sz w:val="20"/>
          <w:szCs w:val="20"/>
        </w:rPr>
      </w:pPr>
      <w:r w:rsidRPr="007E0900">
        <w:rPr>
          <w:rFonts w:ascii="Century Gothic" w:hAnsi="Century Gothic" w:cs="Tahoma"/>
          <w:b/>
          <w:bCs/>
          <w:sz w:val="20"/>
          <w:szCs w:val="20"/>
        </w:rPr>
        <w:t>FOI UTILIZADA PARA A COLETA DE PREÇOS</w:t>
      </w:r>
      <w:r w:rsidRPr="007E0900">
        <w:rPr>
          <w:rFonts w:ascii="Century Gothic" w:hAnsi="Century Gothic" w:cs="Courier New"/>
          <w:b/>
          <w:sz w:val="20"/>
          <w:szCs w:val="20"/>
        </w:rPr>
        <w:t xml:space="preserve">: </w:t>
      </w:r>
      <w:r w:rsidRPr="007E0900">
        <w:rPr>
          <w:rFonts w:ascii="Century Gothic" w:hAnsi="Century Gothic" w:cs="Courier New"/>
          <w:bCs/>
          <w:sz w:val="20"/>
          <w:szCs w:val="20"/>
        </w:rPr>
        <w:t>Contratações Similares, Portal de Compras Públicas, Painel de Preços, BLL, Portal Nacional de Contratações Públicas, TCE Paraná e Bolsa Nacional de Compras, sempre visando o menor preço.</w:t>
      </w:r>
    </w:p>
    <w:p w14:paraId="3026DE0A" w14:textId="77777777" w:rsidR="006709CE" w:rsidRPr="007E0900" w:rsidRDefault="006709CE" w:rsidP="006709CE">
      <w:pPr>
        <w:tabs>
          <w:tab w:val="left" w:pos="1485"/>
        </w:tabs>
        <w:ind w:right="-2" w:firstLine="426"/>
        <w:rPr>
          <w:rFonts w:ascii="Century Gothic" w:hAnsi="Century Gothic" w:cs="Tahoma"/>
          <w:sz w:val="20"/>
          <w:szCs w:val="20"/>
        </w:rPr>
      </w:pPr>
      <w:r w:rsidRPr="007E0900">
        <w:rPr>
          <w:rFonts w:ascii="Century Gothic" w:hAnsi="Century Gothic" w:cs="Tahoma"/>
          <w:b/>
          <w:bCs/>
          <w:sz w:val="20"/>
          <w:szCs w:val="20"/>
        </w:rPr>
        <w:t>METODOLOGIA ADOTADA:</w:t>
      </w:r>
      <w:r w:rsidRPr="007E0900">
        <w:rPr>
          <w:rFonts w:ascii="Century Gothic" w:hAnsi="Century Gothic" w:cs="Tahoma"/>
          <w:sz w:val="20"/>
          <w:szCs w:val="20"/>
        </w:rPr>
        <w:t xml:space="preserve"> Foi utilizado o resultado final das propostas, calculando a média entre elas.</w:t>
      </w:r>
    </w:p>
    <w:p w14:paraId="5E210564" w14:textId="77777777" w:rsidR="006709CE" w:rsidRPr="007E0900" w:rsidRDefault="006709CE" w:rsidP="006709CE">
      <w:pPr>
        <w:ind w:right="-2" w:firstLine="567"/>
        <w:rPr>
          <w:rFonts w:ascii="Century Gothic" w:hAnsi="Century Gothic" w:cs="Tahoma"/>
          <w:sz w:val="20"/>
          <w:szCs w:val="20"/>
        </w:rPr>
      </w:pPr>
      <w:r w:rsidRPr="007E0900">
        <w:rPr>
          <w:rFonts w:ascii="Century Gothic" w:hAnsi="Century Gothic" w:cs="Tahoma"/>
          <w:sz w:val="20"/>
          <w:szCs w:val="20"/>
        </w:rPr>
        <w:t>Considerando os dados inseridos na planilha anexa, ressalta-se que:</w:t>
      </w:r>
    </w:p>
    <w:p w14:paraId="33D8AC6A" w14:textId="77777777" w:rsidR="006709CE" w:rsidRPr="007E0900" w:rsidRDefault="006709CE" w:rsidP="002233C5">
      <w:pPr>
        <w:numPr>
          <w:ilvl w:val="0"/>
          <w:numId w:val="26"/>
        </w:numPr>
        <w:tabs>
          <w:tab w:val="clear" w:pos="3855"/>
        </w:tabs>
        <w:ind w:left="0" w:right="-2" w:firstLine="0"/>
        <w:rPr>
          <w:rFonts w:ascii="Century Gothic" w:hAnsi="Century Gothic" w:cs="Tahoma"/>
          <w:sz w:val="20"/>
          <w:szCs w:val="20"/>
        </w:rPr>
      </w:pPr>
      <w:proofErr w:type="gramStart"/>
      <w:r w:rsidRPr="007E0900">
        <w:rPr>
          <w:rFonts w:ascii="Century Gothic" w:hAnsi="Century Gothic" w:cs="Tahoma"/>
          <w:sz w:val="20"/>
          <w:szCs w:val="20"/>
        </w:rPr>
        <w:t>os</w:t>
      </w:r>
      <w:proofErr w:type="gramEnd"/>
      <w:r w:rsidRPr="007E0900">
        <w:rPr>
          <w:rFonts w:ascii="Century Gothic" w:hAnsi="Century Gothic" w:cs="Tahoma"/>
          <w:sz w:val="20"/>
          <w:szCs w:val="20"/>
        </w:rPr>
        <w:t xml:space="preserve"> dados inseridos como “</w:t>
      </w:r>
      <w:r w:rsidRPr="007E0900">
        <w:rPr>
          <w:rFonts w:ascii="Century Gothic" w:hAnsi="Century Gothic" w:cs="Tahoma"/>
          <w:b/>
          <w:sz w:val="20"/>
          <w:szCs w:val="20"/>
        </w:rPr>
        <w:t>Valor Máximo</w:t>
      </w:r>
      <w:r w:rsidRPr="007E0900">
        <w:rPr>
          <w:rFonts w:ascii="Century Gothic" w:hAnsi="Century Gothic" w:cs="Tahoma"/>
          <w:sz w:val="20"/>
          <w:szCs w:val="20"/>
        </w:rPr>
        <w:t xml:space="preserve">” correspondem a </w:t>
      </w:r>
      <w:r w:rsidRPr="007F062B">
        <w:rPr>
          <w:rFonts w:ascii="Century Gothic" w:hAnsi="Century Gothic" w:cs="Tahoma"/>
          <w:b/>
          <w:sz w:val="20"/>
          <w:szCs w:val="20"/>
        </w:rPr>
        <w:t>MÉDIA</w:t>
      </w:r>
      <w:r w:rsidRPr="007E0900">
        <w:rPr>
          <w:rFonts w:ascii="Century Gothic" w:hAnsi="Century Gothic" w:cs="Tahoma"/>
          <w:sz w:val="20"/>
          <w:szCs w:val="20"/>
        </w:rPr>
        <w:t xml:space="preserve"> de preço dentre as cotações apuradas por esta Unidade Administrativa;</w:t>
      </w:r>
    </w:p>
    <w:p w14:paraId="1A5B253E" w14:textId="77777777" w:rsidR="006709CE" w:rsidRPr="007E0900" w:rsidRDefault="006709CE" w:rsidP="002233C5">
      <w:pPr>
        <w:numPr>
          <w:ilvl w:val="0"/>
          <w:numId w:val="26"/>
        </w:numPr>
        <w:tabs>
          <w:tab w:val="clear" w:pos="3855"/>
        </w:tabs>
        <w:ind w:left="0" w:right="-2" w:firstLine="0"/>
        <w:rPr>
          <w:rFonts w:ascii="Century Gothic" w:hAnsi="Century Gothic" w:cs="Tahoma"/>
          <w:sz w:val="20"/>
          <w:szCs w:val="20"/>
        </w:rPr>
      </w:pPr>
      <w:proofErr w:type="gramStart"/>
      <w:r w:rsidRPr="007E0900">
        <w:rPr>
          <w:rFonts w:ascii="Century Gothic" w:hAnsi="Century Gothic" w:cs="Tahoma"/>
          <w:sz w:val="20"/>
          <w:szCs w:val="20"/>
        </w:rPr>
        <w:t>os</w:t>
      </w:r>
      <w:proofErr w:type="gramEnd"/>
      <w:r w:rsidRPr="007E0900">
        <w:rPr>
          <w:rFonts w:ascii="Century Gothic" w:hAnsi="Century Gothic" w:cs="Tahoma"/>
          <w:sz w:val="20"/>
          <w:szCs w:val="20"/>
        </w:rPr>
        <w:t xml:space="preserve"> quantitativos requeridos foram estimados de acordo com a necessidade atual;</w:t>
      </w:r>
    </w:p>
    <w:p w14:paraId="35B080FC" w14:textId="77777777" w:rsidR="006709CE" w:rsidRPr="007E0900" w:rsidRDefault="006709CE" w:rsidP="002233C5">
      <w:pPr>
        <w:numPr>
          <w:ilvl w:val="0"/>
          <w:numId w:val="26"/>
        </w:numPr>
        <w:tabs>
          <w:tab w:val="clear" w:pos="3855"/>
        </w:tabs>
        <w:ind w:left="0" w:right="-2" w:firstLine="0"/>
        <w:rPr>
          <w:rFonts w:ascii="Century Gothic" w:hAnsi="Century Gothic" w:cs="Tahoma"/>
          <w:sz w:val="20"/>
          <w:szCs w:val="20"/>
        </w:rPr>
      </w:pPr>
      <w:proofErr w:type="gramStart"/>
      <w:r w:rsidRPr="006709CE">
        <w:rPr>
          <w:rFonts w:ascii="Century Gothic" w:hAnsi="Century Gothic" w:cs="Tahoma"/>
          <w:b/>
          <w:sz w:val="20"/>
          <w:szCs w:val="20"/>
          <w:u w:val="single"/>
        </w:rPr>
        <w:t>anexa</w:t>
      </w:r>
      <w:proofErr w:type="gramEnd"/>
      <w:r w:rsidRPr="006709CE">
        <w:rPr>
          <w:rFonts w:ascii="Century Gothic" w:hAnsi="Century Gothic" w:cs="Tahoma"/>
          <w:b/>
          <w:sz w:val="20"/>
          <w:szCs w:val="20"/>
          <w:u w:val="single"/>
        </w:rPr>
        <w:t>-se no processo as cotações de preços realizadas</w:t>
      </w:r>
      <w:r w:rsidRPr="007E0900">
        <w:rPr>
          <w:rFonts w:ascii="Century Gothic" w:hAnsi="Century Gothic" w:cs="Tahoma"/>
          <w:sz w:val="20"/>
          <w:szCs w:val="20"/>
        </w:rPr>
        <w:t>.</w:t>
      </w:r>
    </w:p>
    <w:p w14:paraId="125C6607" w14:textId="77777777" w:rsidR="006709CE" w:rsidRDefault="006709CE" w:rsidP="00DC0643">
      <w:pPr>
        <w:pBdr>
          <w:bar w:val="single" w:sz="4" w:color="auto"/>
        </w:pBdr>
        <w:contextualSpacing/>
        <w:rPr>
          <w:rFonts w:ascii="Century Gothic" w:eastAsia="Calibri" w:hAnsi="Century Gothic" w:cs="Calibri"/>
          <w:sz w:val="20"/>
          <w:szCs w:val="20"/>
          <w:lang w:eastAsia="pt-BR"/>
        </w:rPr>
      </w:pPr>
    </w:p>
    <w:p w14:paraId="7DC2E2C5" w14:textId="1FFD113A" w:rsidR="006709CE" w:rsidRPr="006709CE" w:rsidRDefault="006709CE" w:rsidP="006709CE">
      <w:pPr>
        <w:pBdr>
          <w:top w:val="single" w:sz="4" w:space="1" w:color="auto"/>
          <w:left w:val="single" w:sz="4" w:space="2" w:color="auto"/>
          <w:bottom w:val="single" w:sz="4" w:space="1" w:color="auto"/>
          <w:right w:val="single" w:sz="4" w:space="4" w:color="auto"/>
        </w:pBdr>
        <w:shd w:val="clear" w:color="auto" w:fill="E6E6E6"/>
        <w:rPr>
          <w:rFonts w:ascii="Century Gothic" w:hAnsi="Century Gothic" w:cs="Arial"/>
          <w:b/>
          <w:sz w:val="20"/>
        </w:rPr>
      </w:pPr>
      <w:r>
        <w:rPr>
          <w:rFonts w:ascii="Century Gothic" w:hAnsi="Century Gothic" w:cs="Arial"/>
          <w:b/>
          <w:sz w:val="20"/>
        </w:rPr>
        <w:t xml:space="preserve">11. </w:t>
      </w:r>
      <w:r w:rsidRPr="006709CE">
        <w:rPr>
          <w:rFonts w:ascii="Century Gothic" w:hAnsi="Century Gothic" w:cs="Arial"/>
          <w:b/>
          <w:sz w:val="20"/>
        </w:rPr>
        <w:t>DAS DOTAÇÕES ORÇAMENTÁRIAS</w:t>
      </w:r>
    </w:p>
    <w:p w14:paraId="3882A3AA" w14:textId="77777777" w:rsidR="006709CE" w:rsidRDefault="006709CE" w:rsidP="006709CE">
      <w:pPr>
        <w:rPr>
          <w:rFonts w:ascii="Century Gothic" w:hAnsi="Century Gothic" w:cs="Century Gothic"/>
          <w:sz w:val="20"/>
          <w:szCs w:val="20"/>
        </w:rPr>
      </w:pPr>
      <w:r>
        <w:rPr>
          <w:rFonts w:ascii="Century Gothic" w:eastAsia="Arial Unicode MS" w:hAnsi="Century Gothic" w:cs="Arial"/>
          <w:b/>
          <w:bCs/>
          <w:sz w:val="20"/>
          <w:szCs w:val="20"/>
        </w:rPr>
        <w:t>11</w:t>
      </w:r>
      <w:r w:rsidRPr="000D0F13">
        <w:rPr>
          <w:rFonts w:ascii="Century Gothic" w:eastAsia="Arial Unicode MS" w:hAnsi="Century Gothic" w:cs="Arial"/>
          <w:b/>
          <w:bCs/>
          <w:sz w:val="20"/>
          <w:szCs w:val="20"/>
        </w:rPr>
        <w:t>.1.</w:t>
      </w:r>
      <w:r w:rsidRPr="00937ECE">
        <w:rPr>
          <w:rFonts w:ascii="Century Gothic" w:eastAsia="Arial Unicode MS" w:hAnsi="Century Gothic" w:cs="Arial"/>
          <w:sz w:val="20"/>
          <w:szCs w:val="20"/>
        </w:rPr>
        <w:t xml:space="preserve"> </w:t>
      </w:r>
      <w:r w:rsidRPr="00EB390B">
        <w:rPr>
          <w:rFonts w:ascii="Century Gothic" w:hAnsi="Century Gothic" w:cs="Century Gothic"/>
          <w:sz w:val="20"/>
          <w:szCs w:val="20"/>
        </w:rPr>
        <w:t xml:space="preserve">Os pagamentos decorrentes do fornecimento do objeto da presente licitação ocorrerão por conta dos recursos da(s) </w:t>
      </w:r>
      <w:proofErr w:type="gramStart"/>
      <w:r w:rsidRPr="00EB390B">
        <w:rPr>
          <w:rFonts w:ascii="Century Gothic" w:hAnsi="Century Gothic" w:cs="Century Gothic"/>
          <w:sz w:val="20"/>
          <w:szCs w:val="20"/>
        </w:rPr>
        <w:t>dotação(</w:t>
      </w:r>
      <w:proofErr w:type="spellStart"/>
      <w:proofErr w:type="gramEnd"/>
      <w:r w:rsidRPr="00EB390B">
        <w:rPr>
          <w:rFonts w:ascii="Century Gothic" w:hAnsi="Century Gothic" w:cs="Century Gothic"/>
          <w:sz w:val="20"/>
          <w:szCs w:val="20"/>
        </w:rPr>
        <w:t>ões</w:t>
      </w:r>
      <w:proofErr w:type="spellEnd"/>
      <w:r w:rsidRPr="00EB390B">
        <w:rPr>
          <w:rFonts w:ascii="Century Gothic" w:hAnsi="Century Gothic" w:cs="Century Gothic"/>
          <w:sz w:val="20"/>
          <w:szCs w:val="20"/>
        </w:rPr>
        <w:t>) orçamentária(s):</w:t>
      </w:r>
    </w:p>
    <w:p w14:paraId="2E439A52" w14:textId="77777777" w:rsidR="00012ED9" w:rsidRDefault="00012ED9" w:rsidP="006709CE">
      <w:pPr>
        <w:rPr>
          <w:rFonts w:ascii="Century Gothic" w:hAnsi="Century Gothic" w:cs="Century Gothic"/>
          <w:sz w:val="20"/>
          <w:szCs w:val="20"/>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423"/>
      </w:tblGrid>
      <w:tr w:rsidR="00012ED9" w:rsidRPr="00B0084F" w14:paraId="221D6CFC" w14:textId="77777777" w:rsidTr="00012ED9">
        <w:trPr>
          <w:trHeight w:val="259"/>
          <w:jc w:val="center"/>
        </w:trPr>
        <w:tc>
          <w:tcPr>
            <w:tcW w:w="2009" w:type="dxa"/>
            <w:shd w:val="clear" w:color="auto" w:fill="auto"/>
          </w:tcPr>
          <w:p w14:paraId="05D9B675" w14:textId="77777777" w:rsidR="00012ED9" w:rsidRPr="005E2736" w:rsidRDefault="00012ED9" w:rsidP="00012ED9">
            <w:pPr>
              <w:autoSpaceDE w:val="0"/>
              <w:adjustRightInd w:val="0"/>
              <w:jc w:val="center"/>
              <w:rPr>
                <w:rFonts w:ascii="Century Gothic" w:hAnsi="Century Gothic" w:cs="Calibri"/>
                <w:sz w:val="16"/>
                <w:szCs w:val="16"/>
              </w:rPr>
            </w:pPr>
            <w:r w:rsidRPr="005E2736">
              <w:rPr>
                <w:rFonts w:ascii="Century Gothic" w:hAnsi="Century Gothic" w:cs="Calibri"/>
                <w:sz w:val="16"/>
                <w:szCs w:val="16"/>
              </w:rPr>
              <w:t>Organograma</w:t>
            </w:r>
          </w:p>
        </w:tc>
        <w:tc>
          <w:tcPr>
            <w:tcW w:w="3969" w:type="dxa"/>
            <w:shd w:val="clear" w:color="auto" w:fill="auto"/>
          </w:tcPr>
          <w:p w14:paraId="0C396021" w14:textId="77777777" w:rsidR="00012ED9" w:rsidRPr="005E2736" w:rsidRDefault="00012ED9" w:rsidP="00012ED9">
            <w:pPr>
              <w:autoSpaceDE w:val="0"/>
              <w:adjustRightInd w:val="0"/>
              <w:jc w:val="center"/>
              <w:rPr>
                <w:rFonts w:ascii="Century Gothic" w:hAnsi="Century Gothic" w:cs="Calibri"/>
                <w:sz w:val="16"/>
                <w:szCs w:val="16"/>
              </w:rPr>
            </w:pPr>
            <w:r w:rsidRPr="005E2736">
              <w:rPr>
                <w:rFonts w:ascii="Century Gothic" w:hAnsi="Century Gothic" w:cs="Calibri"/>
                <w:sz w:val="16"/>
                <w:szCs w:val="16"/>
              </w:rPr>
              <w:t>Descrição da Despesa</w:t>
            </w:r>
          </w:p>
        </w:tc>
        <w:tc>
          <w:tcPr>
            <w:tcW w:w="3423" w:type="dxa"/>
            <w:shd w:val="clear" w:color="auto" w:fill="auto"/>
          </w:tcPr>
          <w:p w14:paraId="10297941" w14:textId="77777777" w:rsidR="00012ED9" w:rsidRPr="005E2736" w:rsidRDefault="00012ED9" w:rsidP="00012ED9">
            <w:pPr>
              <w:autoSpaceDE w:val="0"/>
              <w:adjustRightInd w:val="0"/>
              <w:jc w:val="center"/>
              <w:rPr>
                <w:rFonts w:ascii="Century Gothic" w:hAnsi="Century Gothic" w:cs="Calibri"/>
                <w:sz w:val="16"/>
                <w:szCs w:val="16"/>
              </w:rPr>
            </w:pPr>
            <w:r w:rsidRPr="005E2736">
              <w:rPr>
                <w:rFonts w:ascii="Century Gothic" w:hAnsi="Century Gothic" w:cs="Calibri"/>
                <w:sz w:val="16"/>
                <w:szCs w:val="16"/>
              </w:rPr>
              <w:t>Máscara</w:t>
            </w:r>
          </w:p>
        </w:tc>
      </w:tr>
      <w:tr w:rsidR="00012ED9" w:rsidRPr="00B0084F" w14:paraId="26954E6D" w14:textId="77777777" w:rsidTr="00012ED9">
        <w:trPr>
          <w:trHeight w:val="383"/>
          <w:jc w:val="center"/>
        </w:trPr>
        <w:tc>
          <w:tcPr>
            <w:tcW w:w="2009" w:type="dxa"/>
            <w:shd w:val="clear" w:color="auto" w:fill="auto"/>
          </w:tcPr>
          <w:p w14:paraId="5DEAC621" w14:textId="77777777" w:rsidR="00012ED9" w:rsidRPr="005E2736" w:rsidRDefault="00012ED9" w:rsidP="00012ED9">
            <w:pPr>
              <w:autoSpaceDE w:val="0"/>
              <w:adjustRightInd w:val="0"/>
              <w:jc w:val="center"/>
              <w:rPr>
                <w:rFonts w:ascii="Century Gothic" w:hAnsi="Century Gothic" w:cs="Calibri"/>
                <w:sz w:val="16"/>
                <w:szCs w:val="16"/>
              </w:rPr>
            </w:pPr>
            <w:r>
              <w:rPr>
                <w:rFonts w:ascii="Century Gothic" w:hAnsi="Century Gothic" w:cs="Calibri"/>
                <w:sz w:val="16"/>
                <w:szCs w:val="16"/>
              </w:rPr>
              <w:t>01.001</w:t>
            </w:r>
          </w:p>
        </w:tc>
        <w:tc>
          <w:tcPr>
            <w:tcW w:w="3969" w:type="dxa"/>
            <w:shd w:val="clear" w:color="auto" w:fill="auto"/>
          </w:tcPr>
          <w:p w14:paraId="12BFBDE0" w14:textId="77777777" w:rsidR="00012ED9" w:rsidRPr="005E2736"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DO GABINETE DO PREFEITO</w:t>
            </w:r>
          </w:p>
        </w:tc>
        <w:tc>
          <w:tcPr>
            <w:tcW w:w="3423" w:type="dxa"/>
            <w:shd w:val="clear" w:color="auto" w:fill="auto"/>
          </w:tcPr>
          <w:p w14:paraId="60E404B4" w14:textId="77777777" w:rsidR="00012ED9" w:rsidRPr="005E2736"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01.001.04.122.0020.2002.3.3.90.39.00</w:t>
            </w:r>
          </w:p>
        </w:tc>
      </w:tr>
      <w:tr w:rsidR="00012ED9" w:rsidRPr="00B0084F" w14:paraId="390CF64A" w14:textId="77777777" w:rsidTr="00012ED9">
        <w:trPr>
          <w:trHeight w:val="383"/>
          <w:jc w:val="center"/>
        </w:trPr>
        <w:tc>
          <w:tcPr>
            <w:tcW w:w="2009" w:type="dxa"/>
            <w:shd w:val="clear" w:color="auto" w:fill="auto"/>
          </w:tcPr>
          <w:p w14:paraId="48EE67B1" w14:textId="77777777" w:rsidR="00012ED9" w:rsidRDefault="00012ED9" w:rsidP="00012ED9">
            <w:pPr>
              <w:autoSpaceDE w:val="0"/>
              <w:adjustRightInd w:val="0"/>
              <w:jc w:val="center"/>
              <w:rPr>
                <w:rFonts w:ascii="Century Gothic" w:hAnsi="Century Gothic" w:cs="Calibri"/>
                <w:sz w:val="16"/>
                <w:szCs w:val="16"/>
              </w:rPr>
            </w:pPr>
            <w:r>
              <w:rPr>
                <w:rFonts w:ascii="Century Gothic" w:hAnsi="Century Gothic" w:cs="Calibri"/>
                <w:sz w:val="16"/>
                <w:szCs w:val="16"/>
              </w:rPr>
              <w:t>02.001</w:t>
            </w:r>
          </w:p>
        </w:tc>
        <w:tc>
          <w:tcPr>
            <w:tcW w:w="3969" w:type="dxa"/>
            <w:shd w:val="clear" w:color="auto" w:fill="auto"/>
          </w:tcPr>
          <w:p w14:paraId="7D0CBEB3"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da Secretaria de Administração</w:t>
            </w:r>
          </w:p>
        </w:tc>
        <w:tc>
          <w:tcPr>
            <w:tcW w:w="3423" w:type="dxa"/>
            <w:shd w:val="clear" w:color="auto" w:fill="auto"/>
          </w:tcPr>
          <w:p w14:paraId="6CFCCB37"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02.001.04.122.0020.2007.3.3.90.39.00</w:t>
            </w:r>
          </w:p>
        </w:tc>
      </w:tr>
      <w:tr w:rsidR="00012ED9" w:rsidRPr="00B0084F" w14:paraId="34ABD553" w14:textId="77777777" w:rsidTr="00012ED9">
        <w:trPr>
          <w:trHeight w:val="383"/>
          <w:jc w:val="center"/>
        </w:trPr>
        <w:tc>
          <w:tcPr>
            <w:tcW w:w="2009" w:type="dxa"/>
            <w:shd w:val="clear" w:color="auto" w:fill="auto"/>
          </w:tcPr>
          <w:p w14:paraId="415151B8" w14:textId="77777777" w:rsidR="00012ED9" w:rsidRDefault="00012ED9" w:rsidP="00012ED9">
            <w:pPr>
              <w:autoSpaceDE w:val="0"/>
              <w:adjustRightInd w:val="0"/>
              <w:jc w:val="center"/>
              <w:rPr>
                <w:rFonts w:ascii="Century Gothic" w:hAnsi="Century Gothic" w:cs="Calibri"/>
                <w:sz w:val="16"/>
                <w:szCs w:val="16"/>
              </w:rPr>
            </w:pPr>
            <w:r>
              <w:rPr>
                <w:rFonts w:ascii="Century Gothic" w:hAnsi="Century Gothic" w:cs="Calibri"/>
                <w:sz w:val="16"/>
                <w:szCs w:val="16"/>
              </w:rPr>
              <w:t>05.001</w:t>
            </w:r>
          </w:p>
        </w:tc>
        <w:tc>
          <w:tcPr>
            <w:tcW w:w="3969" w:type="dxa"/>
            <w:shd w:val="clear" w:color="auto" w:fill="auto"/>
          </w:tcPr>
          <w:p w14:paraId="67B8DBB4"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DOS SERVIÇOS DE LIMPEZA</w:t>
            </w:r>
            <w:r>
              <w:rPr>
                <w:rFonts w:ascii="Century Gothic" w:hAnsi="Century Gothic" w:cs="Calibri"/>
                <w:sz w:val="16"/>
                <w:szCs w:val="16"/>
              </w:rPr>
              <w:t xml:space="preserve"> PÚBLICA</w:t>
            </w:r>
          </w:p>
        </w:tc>
        <w:tc>
          <w:tcPr>
            <w:tcW w:w="3423" w:type="dxa"/>
            <w:shd w:val="clear" w:color="auto" w:fill="auto"/>
          </w:tcPr>
          <w:p w14:paraId="39D17CC1"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05.001.15.452.0008.2020.3.3.90.39.00</w:t>
            </w:r>
          </w:p>
        </w:tc>
      </w:tr>
      <w:tr w:rsidR="00012ED9" w:rsidRPr="00B0084F" w14:paraId="04D9BE82" w14:textId="77777777" w:rsidTr="00012ED9">
        <w:trPr>
          <w:trHeight w:val="383"/>
          <w:jc w:val="center"/>
        </w:trPr>
        <w:tc>
          <w:tcPr>
            <w:tcW w:w="2009" w:type="dxa"/>
            <w:shd w:val="clear" w:color="auto" w:fill="auto"/>
          </w:tcPr>
          <w:p w14:paraId="3F23A97E" w14:textId="77777777" w:rsidR="00012ED9" w:rsidRDefault="00012ED9" w:rsidP="00012ED9">
            <w:pPr>
              <w:autoSpaceDE w:val="0"/>
              <w:adjustRightInd w:val="0"/>
              <w:jc w:val="center"/>
              <w:rPr>
                <w:rFonts w:ascii="Century Gothic" w:hAnsi="Century Gothic" w:cs="Calibri"/>
                <w:sz w:val="16"/>
                <w:szCs w:val="16"/>
              </w:rPr>
            </w:pPr>
            <w:r w:rsidRPr="009440C7">
              <w:rPr>
                <w:rFonts w:ascii="Century Gothic" w:hAnsi="Century Gothic" w:cs="Calibri"/>
                <w:sz w:val="16"/>
                <w:szCs w:val="16"/>
              </w:rPr>
              <w:t>05.001</w:t>
            </w:r>
          </w:p>
        </w:tc>
        <w:tc>
          <w:tcPr>
            <w:tcW w:w="3969" w:type="dxa"/>
            <w:shd w:val="clear" w:color="auto" w:fill="auto"/>
          </w:tcPr>
          <w:p w14:paraId="562A2688" w14:textId="77777777" w:rsidR="00012ED9" w:rsidRPr="00AC2B72" w:rsidRDefault="00012ED9" w:rsidP="00012ED9">
            <w:pPr>
              <w:autoSpaceDE w:val="0"/>
              <w:adjustRightInd w:val="0"/>
              <w:jc w:val="center"/>
              <w:rPr>
                <w:rFonts w:ascii="Century Gothic" w:hAnsi="Century Gothic" w:cs="Calibri"/>
                <w:sz w:val="16"/>
                <w:szCs w:val="16"/>
              </w:rPr>
            </w:pPr>
            <w:r w:rsidRPr="001000AA">
              <w:rPr>
                <w:rFonts w:ascii="Century Gothic" w:hAnsi="Century Gothic" w:cs="Calibri"/>
                <w:sz w:val="16"/>
                <w:szCs w:val="16"/>
              </w:rPr>
              <w:t>MANUTENÇÃO DOS SERVIÇOS DE LIMPEZA PÚBLICA</w:t>
            </w:r>
          </w:p>
        </w:tc>
        <w:tc>
          <w:tcPr>
            <w:tcW w:w="3423" w:type="dxa"/>
            <w:shd w:val="clear" w:color="auto" w:fill="auto"/>
          </w:tcPr>
          <w:p w14:paraId="2A150E7E" w14:textId="77777777" w:rsidR="00012ED9" w:rsidRPr="00AC2B72" w:rsidRDefault="00012ED9" w:rsidP="00012ED9">
            <w:pPr>
              <w:autoSpaceDE w:val="0"/>
              <w:adjustRightInd w:val="0"/>
              <w:jc w:val="center"/>
              <w:rPr>
                <w:rFonts w:ascii="Century Gothic" w:hAnsi="Century Gothic" w:cs="Calibri"/>
                <w:sz w:val="16"/>
                <w:szCs w:val="16"/>
              </w:rPr>
            </w:pPr>
            <w:r w:rsidRPr="00771F32">
              <w:rPr>
                <w:rFonts w:ascii="Century Gothic" w:hAnsi="Century Gothic" w:cs="Calibri"/>
                <w:sz w:val="16"/>
                <w:szCs w:val="16"/>
              </w:rPr>
              <w:t>05.001.15.452.0008.2020.3.3.90.39.00</w:t>
            </w:r>
          </w:p>
        </w:tc>
      </w:tr>
      <w:tr w:rsidR="00012ED9" w:rsidRPr="00B0084F" w14:paraId="596813C7" w14:textId="77777777" w:rsidTr="00012ED9">
        <w:trPr>
          <w:trHeight w:val="383"/>
          <w:jc w:val="center"/>
        </w:trPr>
        <w:tc>
          <w:tcPr>
            <w:tcW w:w="2009" w:type="dxa"/>
            <w:shd w:val="clear" w:color="auto" w:fill="auto"/>
          </w:tcPr>
          <w:p w14:paraId="306E46B0" w14:textId="77777777" w:rsidR="00012ED9" w:rsidRDefault="00012ED9" w:rsidP="00012ED9">
            <w:pPr>
              <w:autoSpaceDE w:val="0"/>
              <w:adjustRightInd w:val="0"/>
              <w:jc w:val="center"/>
              <w:rPr>
                <w:rFonts w:ascii="Century Gothic" w:hAnsi="Century Gothic" w:cs="Calibri"/>
                <w:sz w:val="16"/>
                <w:szCs w:val="16"/>
              </w:rPr>
            </w:pPr>
            <w:r w:rsidRPr="009440C7">
              <w:rPr>
                <w:rFonts w:ascii="Century Gothic" w:hAnsi="Century Gothic" w:cs="Calibri"/>
                <w:sz w:val="16"/>
                <w:szCs w:val="16"/>
              </w:rPr>
              <w:t>05.001</w:t>
            </w:r>
          </w:p>
        </w:tc>
        <w:tc>
          <w:tcPr>
            <w:tcW w:w="3969" w:type="dxa"/>
            <w:shd w:val="clear" w:color="auto" w:fill="auto"/>
          </w:tcPr>
          <w:p w14:paraId="119A9007" w14:textId="77777777" w:rsidR="00012ED9" w:rsidRPr="00AC2B72" w:rsidRDefault="00012ED9" w:rsidP="00012ED9">
            <w:pPr>
              <w:autoSpaceDE w:val="0"/>
              <w:adjustRightInd w:val="0"/>
              <w:jc w:val="center"/>
              <w:rPr>
                <w:rFonts w:ascii="Century Gothic" w:hAnsi="Century Gothic" w:cs="Calibri"/>
                <w:sz w:val="16"/>
                <w:szCs w:val="16"/>
              </w:rPr>
            </w:pPr>
            <w:r w:rsidRPr="001000AA">
              <w:rPr>
                <w:rFonts w:ascii="Century Gothic" w:hAnsi="Century Gothic" w:cs="Calibri"/>
                <w:sz w:val="16"/>
                <w:szCs w:val="16"/>
              </w:rPr>
              <w:t>MANUTENÇÃO DOS SERVIÇOS DE LIMPEZA PÚBLICA</w:t>
            </w:r>
          </w:p>
        </w:tc>
        <w:tc>
          <w:tcPr>
            <w:tcW w:w="3423" w:type="dxa"/>
            <w:shd w:val="clear" w:color="auto" w:fill="auto"/>
          </w:tcPr>
          <w:p w14:paraId="719417F5" w14:textId="77777777" w:rsidR="00012ED9" w:rsidRPr="00AC2B72" w:rsidRDefault="00012ED9" w:rsidP="00012ED9">
            <w:pPr>
              <w:autoSpaceDE w:val="0"/>
              <w:adjustRightInd w:val="0"/>
              <w:jc w:val="center"/>
              <w:rPr>
                <w:rFonts w:ascii="Century Gothic" w:hAnsi="Century Gothic" w:cs="Calibri"/>
                <w:sz w:val="16"/>
                <w:szCs w:val="16"/>
              </w:rPr>
            </w:pPr>
            <w:r w:rsidRPr="00771F32">
              <w:rPr>
                <w:rFonts w:ascii="Century Gothic" w:hAnsi="Century Gothic" w:cs="Calibri"/>
                <w:sz w:val="16"/>
                <w:szCs w:val="16"/>
              </w:rPr>
              <w:t>05.001.15.452.0008.2020.3.3.90.39.00</w:t>
            </w:r>
          </w:p>
        </w:tc>
      </w:tr>
      <w:tr w:rsidR="00012ED9" w:rsidRPr="00B0084F" w14:paraId="61F029B7" w14:textId="77777777" w:rsidTr="00012ED9">
        <w:trPr>
          <w:trHeight w:val="383"/>
          <w:jc w:val="center"/>
        </w:trPr>
        <w:tc>
          <w:tcPr>
            <w:tcW w:w="2009" w:type="dxa"/>
            <w:shd w:val="clear" w:color="auto" w:fill="auto"/>
          </w:tcPr>
          <w:p w14:paraId="08CBAA37" w14:textId="77777777" w:rsidR="00012ED9" w:rsidRDefault="00012ED9" w:rsidP="00012ED9">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084DA932"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E CONSERVAÇÃO DA FROTA</w:t>
            </w:r>
            <w:r>
              <w:rPr>
                <w:rFonts w:ascii="Century Gothic" w:hAnsi="Century Gothic" w:cs="Calibri"/>
                <w:sz w:val="16"/>
                <w:szCs w:val="16"/>
              </w:rPr>
              <w:t xml:space="preserve"> RODOVIÁRIA MUNICIPAL</w:t>
            </w:r>
          </w:p>
        </w:tc>
        <w:tc>
          <w:tcPr>
            <w:tcW w:w="3423" w:type="dxa"/>
            <w:shd w:val="clear" w:color="auto" w:fill="auto"/>
          </w:tcPr>
          <w:p w14:paraId="266092E5"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05.001.26.782.0019.2027.3.3.90.39.00</w:t>
            </w:r>
          </w:p>
        </w:tc>
      </w:tr>
      <w:tr w:rsidR="00012ED9" w:rsidRPr="00B0084F" w14:paraId="36E6C983" w14:textId="77777777" w:rsidTr="00012ED9">
        <w:trPr>
          <w:trHeight w:val="383"/>
          <w:jc w:val="center"/>
        </w:trPr>
        <w:tc>
          <w:tcPr>
            <w:tcW w:w="2009" w:type="dxa"/>
            <w:shd w:val="clear" w:color="auto" w:fill="auto"/>
          </w:tcPr>
          <w:p w14:paraId="557D391B" w14:textId="77777777" w:rsidR="00012ED9" w:rsidRDefault="00012ED9" w:rsidP="00012ED9">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4004A2AA"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E CONSERVAÇÃO DA FROTA</w:t>
            </w:r>
            <w:r>
              <w:rPr>
                <w:rFonts w:ascii="Century Gothic" w:hAnsi="Century Gothic" w:cs="Calibri"/>
                <w:sz w:val="16"/>
                <w:szCs w:val="16"/>
              </w:rPr>
              <w:t xml:space="preserve"> RODOVIÁRIA MUNICIPAL</w:t>
            </w:r>
          </w:p>
        </w:tc>
        <w:tc>
          <w:tcPr>
            <w:tcW w:w="3423" w:type="dxa"/>
            <w:shd w:val="clear" w:color="auto" w:fill="auto"/>
          </w:tcPr>
          <w:p w14:paraId="0CE13624" w14:textId="77777777" w:rsidR="00012ED9" w:rsidRPr="00AC2B72" w:rsidRDefault="00012ED9" w:rsidP="00012ED9">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05.001.26.782.0019.2027.3.3.90.39.00</w:t>
            </w:r>
          </w:p>
        </w:tc>
      </w:tr>
      <w:tr w:rsidR="00012ED9" w:rsidRPr="00B0084F" w14:paraId="3BD752FC" w14:textId="77777777" w:rsidTr="00012ED9">
        <w:trPr>
          <w:trHeight w:val="383"/>
          <w:jc w:val="center"/>
        </w:trPr>
        <w:tc>
          <w:tcPr>
            <w:tcW w:w="2009" w:type="dxa"/>
            <w:shd w:val="clear" w:color="auto" w:fill="auto"/>
          </w:tcPr>
          <w:p w14:paraId="4ECD768A" w14:textId="77777777" w:rsidR="00012ED9" w:rsidRDefault="00012ED9" w:rsidP="00012ED9">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3B495EB4"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do Departamento de Obras</w:t>
            </w:r>
          </w:p>
        </w:tc>
        <w:tc>
          <w:tcPr>
            <w:tcW w:w="3423" w:type="dxa"/>
            <w:shd w:val="clear" w:color="auto" w:fill="auto"/>
          </w:tcPr>
          <w:p w14:paraId="08C2FFAD"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05.001.04.122.0019.2017.3.3.90.39.00</w:t>
            </w:r>
          </w:p>
        </w:tc>
      </w:tr>
      <w:tr w:rsidR="00012ED9" w:rsidRPr="00B0084F" w14:paraId="5C587E94" w14:textId="77777777" w:rsidTr="00012ED9">
        <w:trPr>
          <w:trHeight w:val="383"/>
          <w:jc w:val="center"/>
        </w:trPr>
        <w:tc>
          <w:tcPr>
            <w:tcW w:w="2009" w:type="dxa"/>
            <w:shd w:val="clear" w:color="auto" w:fill="auto"/>
          </w:tcPr>
          <w:p w14:paraId="4E975DCB" w14:textId="77777777" w:rsidR="00012ED9"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w:t>
            </w:r>
          </w:p>
        </w:tc>
        <w:tc>
          <w:tcPr>
            <w:tcW w:w="3969" w:type="dxa"/>
            <w:shd w:val="clear" w:color="auto" w:fill="auto"/>
          </w:tcPr>
          <w:p w14:paraId="1FF62331"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 xml:space="preserve">MANUTENÇÃO DA REDE MUNICIPAL DE SAÚDE </w:t>
            </w:r>
            <w:r>
              <w:rPr>
                <w:rFonts w:ascii="Century Gothic" w:hAnsi="Century Gothic" w:cs="Calibri"/>
                <w:sz w:val="16"/>
                <w:szCs w:val="16"/>
              </w:rPr>
              <w:t>– ATENÇÃO BÁSICA</w:t>
            </w:r>
          </w:p>
        </w:tc>
        <w:tc>
          <w:tcPr>
            <w:tcW w:w="3423" w:type="dxa"/>
            <w:shd w:val="clear" w:color="auto" w:fill="auto"/>
          </w:tcPr>
          <w:p w14:paraId="40B0DE9A"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012ED9" w:rsidRPr="00B0084F" w14:paraId="09ECBF60" w14:textId="77777777" w:rsidTr="00012ED9">
        <w:trPr>
          <w:trHeight w:val="383"/>
          <w:jc w:val="center"/>
        </w:trPr>
        <w:tc>
          <w:tcPr>
            <w:tcW w:w="2009" w:type="dxa"/>
            <w:shd w:val="clear" w:color="auto" w:fill="auto"/>
          </w:tcPr>
          <w:p w14:paraId="49FCDC4A" w14:textId="77777777" w:rsidR="00012ED9" w:rsidRDefault="00012ED9" w:rsidP="00012ED9">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049BEBA3"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6CAB7D24"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012ED9" w:rsidRPr="00B0084F" w14:paraId="07A0450D" w14:textId="77777777" w:rsidTr="00012ED9">
        <w:trPr>
          <w:trHeight w:val="383"/>
          <w:jc w:val="center"/>
        </w:trPr>
        <w:tc>
          <w:tcPr>
            <w:tcW w:w="2009" w:type="dxa"/>
            <w:shd w:val="clear" w:color="auto" w:fill="auto"/>
          </w:tcPr>
          <w:p w14:paraId="5A766B90" w14:textId="77777777" w:rsidR="00012ED9" w:rsidRDefault="00012ED9" w:rsidP="00012ED9">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0C095B2B"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5DFB2AA8"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012ED9" w:rsidRPr="00B0084F" w14:paraId="78D69DEF" w14:textId="77777777" w:rsidTr="00012ED9">
        <w:trPr>
          <w:trHeight w:val="383"/>
          <w:jc w:val="center"/>
        </w:trPr>
        <w:tc>
          <w:tcPr>
            <w:tcW w:w="2009" w:type="dxa"/>
            <w:shd w:val="clear" w:color="auto" w:fill="auto"/>
          </w:tcPr>
          <w:p w14:paraId="2A85CB48" w14:textId="77777777" w:rsidR="00012ED9" w:rsidRDefault="00012ED9" w:rsidP="00012ED9">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69D44E8A"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10D5E59E"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012ED9" w:rsidRPr="00B0084F" w14:paraId="61A062DF" w14:textId="77777777" w:rsidTr="00012ED9">
        <w:trPr>
          <w:trHeight w:val="383"/>
          <w:jc w:val="center"/>
        </w:trPr>
        <w:tc>
          <w:tcPr>
            <w:tcW w:w="2009" w:type="dxa"/>
            <w:shd w:val="clear" w:color="auto" w:fill="auto"/>
          </w:tcPr>
          <w:p w14:paraId="5C75DB39" w14:textId="77777777" w:rsidR="00012ED9" w:rsidRDefault="00012ED9" w:rsidP="00012ED9">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30680E39"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22F6657E" w14:textId="77777777" w:rsidR="00012ED9" w:rsidRPr="00AC2B72" w:rsidRDefault="00012ED9" w:rsidP="00012ED9">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012ED9" w:rsidRPr="00B0084F" w14:paraId="1C72C7E8" w14:textId="77777777" w:rsidTr="00012ED9">
        <w:trPr>
          <w:trHeight w:val="383"/>
          <w:jc w:val="center"/>
        </w:trPr>
        <w:tc>
          <w:tcPr>
            <w:tcW w:w="2009" w:type="dxa"/>
            <w:shd w:val="clear" w:color="auto" w:fill="auto"/>
          </w:tcPr>
          <w:p w14:paraId="60FDE585" w14:textId="77777777" w:rsidR="00012ED9" w:rsidRDefault="00012ED9" w:rsidP="00012ED9">
            <w:pPr>
              <w:autoSpaceDE w:val="0"/>
              <w:adjustRightInd w:val="0"/>
              <w:jc w:val="center"/>
              <w:rPr>
                <w:rFonts w:ascii="Century Gothic" w:hAnsi="Century Gothic" w:cs="Calibri"/>
                <w:sz w:val="16"/>
                <w:szCs w:val="16"/>
              </w:rPr>
            </w:pPr>
            <w:r>
              <w:rPr>
                <w:rFonts w:ascii="Century Gothic" w:hAnsi="Century Gothic" w:cs="Calibri"/>
                <w:sz w:val="16"/>
                <w:szCs w:val="16"/>
              </w:rPr>
              <w:t>07.001</w:t>
            </w:r>
          </w:p>
        </w:tc>
        <w:tc>
          <w:tcPr>
            <w:tcW w:w="3969" w:type="dxa"/>
            <w:shd w:val="clear" w:color="auto" w:fill="auto"/>
          </w:tcPr>
          <w:p w14:paraId="075AF75C"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GABINETE SECRETARIA DE ASSISTÊNCIA SOCIAL</w:t>
            </w:r>
          </w:p>
        </w:tc>
        <w:tc>
          <w:tcPr>
            <w:tcW w:w="3423" w:type="dxa"/>
            <w:shd w:val="clear" w:color="auto" w:fill="auto"/>
          </w:tcPr>
          <w:p w14:paraId="47D0484F"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07.001.04.244.0020.2083.3.3.90.39.00</w:t>
            </w:r>
          </w:p>
        </w:tc>
      </w:tr>
      <w:tr w:rsidR="00012ED9" w:rsidRPr="00B0084F" w14:paraId="15FEB952" w14:textId="77777777" w:rsidTr="00012ED9">
        <w:trPr>
          <w:trHeight w:val="383"/>
          <w:jc w:val="center"/>
        </w:trPr>
        <w:tc>
          <w:tcPr>
            <w:tcW w:w="2009" w:type="dxa"/>
            <w:shd w:val="clear" w:color="auto" w:fill="auto"/>
          </w:tcPr>
          <w:p w14:paraId="7A6BD483" w14:textId="77777777" w:rsidR="00012ED9" w:rsidRDefault="00012ED9" w:rsidP="00012ED9">
            <w:pPr>
              <w:autoSpaceDE w:val="0"/>
              <w:adjustRightInd w:val="0"/>
              <w:jc w:val="center"/>
              <w:rPr>
                <w:rFonts w:ascii="Century Gothic" w:hAnsi="Century Gothic" w:cs="Calibri"/>
                <w:sz w:val="16"/>
                <w:szCs w:val="16"/>
              </w:rPr>
            </w:pPr>
            <w:r>
              <w:rPr>
                <w:rFonts w:ascii="Century Gothic" w:hAnsi="Century Gothic" w:cs="Calibri"/>
                <w:sz w:val="16"/>
                <w:szCs w:val="16"/>
              </w:rPr>
              <w:t>07.001</w:t>
            </w:r>
          </w:p>
        </w:tc>
        <w:tc>
          <w:tcPr>
            <w:tcW w:w="3969" w:type="dxa"/>
            <w:shd w:val="clear" w:color="auto" w:fill="auto"/>
          </w:tcPr>
          <w:p w14:paraId="15C49F80"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DA DIVISÃO DE ASSISTÊNCIA</w:t>
            </w:r>
            <w:r>
              <w:rPr>
                <w:rFonts w:ascii="Century Gothic" w:hAnsi="Century Gothic" w:cs="Calibri"/>
                <w:sz w:val="16"/>
                <w:szCs w:val="16"/>
              </w:rPr>
              <w:t xml:space="preserve"> SOCIAL</w:t>
            </w:r>
          </w:p>
        </w:tc>
        <w:tc>
          <w:tcPr>
            <w:tcW w:w="3423" w:type="dxa"/>
            <w:shd w:val="clear" w:color="auto" w:fill="auto"/>
          </w:tcPr>
          <w:p w14:paraId="3327B95B"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07.001.04.244.0020.2083.3.3.90.39.00</w:t>
            </w:r>
          </w:p>
        </w:tc>
      </w:tr>
      <w:tr w:rsidR="00012ED9" w:rsidRPr="00B0084F" w14:paraId="5ECA5F01" w14:textId="77777777" w:rsidTr="00012ED9">
        <w:trPr>
          <w:trHeight w:val="383"/>
          <w:jc w:val="center"/>
        </w:trPr>
        <w:tc>
          <w:tcPr>
            <w:tcW w:w="2009" w:type="dxa"/>
            <w:shd w:val="clear" w:color="auto" w:fill="auto"/>
          </w:tcPr>
          <w:p w14:paraId="6818296C" w14:textId="77777777" w:rsidR="00012ED9"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01F9FBA4"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TRANSPORTE ESCOLAR</w:t>
            </w:r>
            <w:r>
              <w:rPr>
                <w:rFonts w:ascii="Century Gothic" w:hAnsi="Century Gothic" w:cs="Calibri"/>
                <w:sz w:val="16"/>
                <w:szCs w:val="16"/>
              </w:rPr>
              <w:t xml:space="preserve"> RECURSO M.D.E.</w:t>
            </w:r>
          </w:p>
        </w:tc>
        <w:tc>
          <w:tcPr>
            <w:tcW w:w="3423" w:type="dxa"/>
            <w:shd w:val="clear" w:color="auto" w:fill="auto"/>
          </w:tcPr>
          <w:p w14:paraId="6E37692A"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012ED9" w:rsidRPr="00B0084F" w14:paraId="40061283" w14:textId="77777777" w:rsidTr="00012ED9">
        <w:trPr>
          <w:trHeight w:val="383"/>
          <w:jc w:val="center"/>
        </w:trPr>
        <w:tc>
          <w:tcPr>
            <w:tcW w:w="2009" w:type="dxa"/>
            <w:shd w:val="clear" w:color="auto" w:fill="auto"/>
          </w:tcPr>
          <w:p w14:paraId="14AB85C1" w14:textId="77777777" w:rsidR="00012ED9"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1336EF2B" w14:textId="77777777" w:rsidR="00012ED9" w:rsidRPr="00AC2B72" w:rsidRDefault="00012ED9" w:rsidP="00012ED9">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3D8204FC"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012ED9" w:rsidRPr="00B0084F" w14:paraId="5F93F421" w14:textId="77777777" w:rsidTr="00012ED9">
        <w:trPr>
          <w:trHeight w:val="383"/>
          <w:jc w:val="center"/>
        </w:trPr>
        <w:tc>
          <w:tcPr>
            <w:tcW w:w="2009" w:type="dxa"/>
            <w:shd w:val="clear" w:color="auto" w:fill="auto"/>
          </w:tcPr>
          <w:p w14:paraId="4400F2B2" w14:textId="77777777" w:rsidR="00012ED9"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736B7EF6" w14:textId="77777777" w:rsidR="00012ED9" w:rsidRPr="00AC2B72" w:rsidRDefault="00012ED9" w:rsidP="00012ED9">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7DF29D92"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012ED9" w:rsidRPr="00B0084F" w14:paraId="5050DA4D" w14:textId="77777777" w:rsidTr="00012ED9">
        <w:trPr>
          <w:trHeight w:val="383"/>
          <w:jc w:val="center"/>
        </w:trPr>
        <w:tc>
          <w:tcPr>
            <w:tcW w:w="2009" w:type="dxa"/>
            <w:shd w:val="clear" w:color="auto" w:fill="auto"/>
          </w:tcPr>
          <w:p w14:paraId="4A098D33" w14:textId="77777777" w:rsidR="00012ED9"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6B7AB6FD" w14:textId="77777777" w:rsidR="00012ED9" w:rsidRPr="00AC2B72" w:rsidRDefault="00012ED9" w:rsidP="00012ED9">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5DCB0377"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012ED9" w:rsidRPr="00B0084F" w14:paraId="2ADA672C" w14:textId="77777777" w:rsidTr="00012ED9">
        <w:trPr>
          <w:trHeight w:val="383"/>
          <w:jc w:val="center"/>
        </w:trPr>
        <w:tc>
          <w:tcPr>
            <w:tcW w:w="2009" w:type="dxa"/>
            <w:shd w:val="clear" w:color="auto" w:fill="auto"/>
          </w:tcPr>
          <w:p w14:paraId="48D38F4B" w14:textId="77777777" w:rsidR="00012ED9" w:rsidRDefault="00012ED9" w:rsidP="00012ED9">
            <w:pPr>
              <w:autoSpaceDE w:val="0"/>
              <w:adjustRightInd w:val="0"/>
              <w:jc w:val="center"/>
              <w:rPr>
                <w:rFonts w:ascii="Century Gothic" w:hAnsi="Century Gothic" w:cs="Calibri"/>
                <w:sz w:val="16"/>
                <w:szCs w:val="16"/>
              </w:rPr>
            </w:pPr>
            <w:r>
              <w:rPr>
                <w:rFonts w:ascii="Century Gothic" w:hAnsi="Century Gothic" w:cs="Calibri"/>
                <w:sz w:val="16"/>
                <w:szCs w:val="16"/>
              </w:rPr>
              <w:t>16.001</w:t>
            </w:r>
          </w:p>
        </w:tc>
        <w:tc>
          <w:tcPr>
            <w:tcW w:w="3969" w:type="dxa"/>
            <w:shd w:val="clear" w:color="auto" w:fill="auto"/>
          </w:tcPr>
          <w:p w14:paraId="772D097C"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da Secretaria de Meio Ambiente</w:t>
            </w:r>
          </w:p>
        </w:tc>
        <w:tc>
          <w:tcPr>
            <w:tcW w:w="3423" w:type="dxa"/>
            <w:shd w:val="clear" w:color="auto" w:fill="auto"/>
          </w:tcPr>
          <w:p w14:paraId="15D1C0B4" w14:textId="77777777" w:rsidR="00012ED9" w:rsidRPr="00AC2B72" w:rsidRDefault="00012ED9" w:rsidP="00012ED9">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16.001.18.541.0019.2060.3.3.90.39.00</w:t>
            </w:r>
          </w:p>
        </w:tc>
      </w:tr>
    </w:tbl>
    <w:p w14:paraId="4DF70D6A" w14:textId="77777777" w:rsidR="00012ED9" w:rsidRDefault="00012ED9" w:rsidP="006709CE">
      <w:pPr>
        <w:rPr>
          <w:rFonts w:ascii="Century Gothic" w:hAnsi="Century Gothic" w:cs="Century Gothic"/>
          <w:sz w:val="20"/>
          <w:szCs w:val="20"/>
        </w:rPr>
      </w:pPr>
    </w:p>
    <w:p w14:paraId="19CA6D8F" w14:textId="77777777" w:rsidR="00012ED9" w:rsidRDefault="00012ED9" w:rsidP="006709CE">
      <w:pPr>
        <w:rPr>
          <w:rFonts w:ascii="Century Gothic" w:hAnsi="Century Gothic" w:cs="Century Gothic"/>
          <w:sz w:val="20"/>
          <w:szCs w:val="20"/>
        </w:rPr>
      </w:pPr>
    </w:p>
    <w:p w14:paraId="7284066A" w14:textId="77777777" w:rsidR="00012ED9" w:rsidRDefault="00012ED9" w:rsidP="006709CE">
      <w:pPr>
        <w:rPr>
          <w:rFonts w:ascii="Century Gothic" w:hAnsi="Century Gothic" w:cs="Century Gothic"/>
          <w:sz w:val="20"/>
          <w:szCs w:val="20"/>
        </w:rPr>
      </w:pPr>
    </w:p>
    <w:p w14:paraId="628EB40C" w14:textId="50107C72" w:rsidR="003D00F8" w:rsidRDefault="003D00F8" w:rsidP="00E43711">
      <w:pPr>
        <w:pBdr>
          <w:bar w:val="single" w:sz="4" w:color="auto"/>
        </w:pBdr>
        <w:contextualSpacing/>
        <w:jc w:val="right"/>
        <w:rPr>
          <w:rFonts w:ascii="Century Gothic" w:eastAsia="Calibri" w:hAnsi="Century Gothic" w:cs="Calibri"/>
          <w:sz w:val="20"/>
          <w:szCs w:val="20"/>
          <w:lang w:eastAsia="pt-BR"/>
        </w:rPr>
      </w:pPr>
      <w:r>
        <w:rPr>
          <w:rFonts w:ascii="Century Gothic" w:eastAsia="Calibri" w:hAnsi="Century Gothic" w:cs="Calibri"/>
          <w:sz w:val="20"/>
          <w:szCs w:val="20"/>
          <w:lang w:eastAsia="pt-BR"/>
        </w:rPr>
        <w:t xml:space="preserve">Lobato, </w:t>
      </w:r>
      <w:r w:rsidR="00A856C7">
        <w:rPr>
          <w:rFonts w:ascii="Century Gothic" w:eastAsia="Calibri" w:hAnsi="Century Gothic" w:cs="Calibri"/>
          <w:sz w:val="20"/>
          <w:szCs w:val="20"/>
          <w:lang w:eastAsia="pt-BR"/>
        </w:rPr>
        <w:t>09</w:t>
      </w:r>
      <w:r w:rsidR="00D47CFB">
        <w:rPr>
          <w:rFonts w:ascii="Century Gothic" w:eastAsia="Calibri" w:hAnsi="Century Gothic" w:cs="Calibri"/>
          <w:sz w:val="20"/>
          <w:szCs w:val="20"/>
          <w:lang w:eastAsia="pt-BR"/>
        </w:rPr>
        <w:t xml:space="preserve"> de </w:t>
      </w:r>
      <w:r w:rsidR="00067D38">
        <w:rPr>
          <w:rFonts w:ascii="Century Gothic" w:eastAsia="Calibri" w:hAnsi="Century Gothic" w:cs="Calibri"/>
          <w:sz w:val="20"/>
          <w:szCs w:val="20"/>
          <w:lang w:eastAsia="pt-BR"/>
        </w:rPr>
        <w:t>junho</w:t>
      </w:r>
      <w:r>
        <w:rPr>
          <w:rFonts w:ascii="Century Gothic" w:eastAsia="Calibri" w:hAnsi="Century Gothic" w:cs="Calibri"/>
          <w:sz w:val="20"/>
          <w:szCs w:val="20"/>
          <w:lang w:eastAsia="pt-BR"/>
        </w:rPr>
        <w:t xml:space="preserve"> de 2025.</w:t>
      </w:r>
    </w:p>
    <w:p w14:paraId="01C1CD26" w14:textId="77777777" w:rsidR="003D00F8" w:rsidRDefault="003D00F8" w:rsidP="005C3FF7">
      <w:pPr>
        <w:pBdr>
          <w:bar w:val="single" w:sz="4" w:color="auto"/>
        </w:pBdr>
        <w:contextualSpacing/>
        <w:rPr>
          <w:rFonts w:ascii="Century Gothic" w:eastAsia="Calibri" w:hAnsi="Century Gothic" w:cs="Calibri"/>
          <w:sz w:val="20"/>
          <w:szCs w:val="20"/>
          <w:lang w:eastAsia="pt-BR"/>
        </w:rPr>
      </w:pPr>
    </w:p>
    <w:p w14:paraId="500DE9B6" w14:textId="77777777" w:rsidR="00B4106E" w:rsidRDefault="00B4106E" w:rsidP="005C3FF7">
      <w:pPr>
        <w:pBdr>
          <w:bar w:val="single" w:sz="4" w:color="auto"/>
        </w:pBdr>
        <w:contextualSpacing/>
        <w:rPr>
          <w:rFonts w:ascii="Century Gothic" w:eastAsia="Calibri" w:hAnsi="Century Gothic" w:cs="Calibri"/>
          <w:sz w:val="20"/>
          <w:szCs w:val="20"/>
          <w:lang w:eastAsia="pt-BR"/>
        </w:rPr>
      </w:pPr>
    </w:p>
    <w:p w14:paraId="40CBDE0F" w14:textId="77777777" w:rsidR="00B4106E" w:rsidRDefault="00B4106E" w:rsidP="005C3FF7">
      <w:pPr>
        <w:pBdr>
          <w:bar w:val="single" w:sz="4" w:color="auto"/>
        </w:pBdr>
        <w:contextualSpacing/>
        <w:rPr>
          <w:rFonts w:ascii="Century Gothic" w:eastAsia="Calibri" w:hAnsi="Century Gothic" w:cs="Calibri"/>
          <w:sz w:val="20"/>
          <w:szCs w:val="20"/>
          <w:lang w:eastAsia="pt-BR"/>
        </w:rPr>
      </w:pPr>
    </w:p>
    <w:p w14:paraId="6480A35F" w14:textId="77777777" w:rsidR="003D00F8" w:rsidRDefault="003D00F8" w:rsidP="003D00F8">
      <w:pPr>
        <w:pBdr>
          <w:bar w:val="single" w:sz="4" w:color="auto"/>
        </w:pBdr>
        <w:contextualSpacing/>
        <w:jc w:val="center"/>
        <w:rPr>
          <w:rFonts w:ascii="Century Gothic" w:eastAsia="Calibri" w:hAnsi="Century Gothic" w:cs="Calibri"/>
          <w:sz w:val="20"/>
          <w:szCs w:val="20"/>
          <w:lang w:eastAsia="pt-BR"/>
        </w:rPr>
      </w:pPr>
    </w:p>
    <w:p w14:paraId="02E7CD20" w14:textId="11B4FF73" w:rsidR="003D00F8" w:rsidRDefault="003D00F8" w:rsidP="003D00F8">
      <w:pPr>
        <w:pBdr>
          <w:bar w:val="single" w:sz="4" w:color="auto"/>
        </w:pBdr>
        <w:contextualSpacing/>
        <w:jc w:val="center"/>
        <w:rPr>
          <w:rFonts w:ascii="Century Gothic" w:eastAsia="Calibri" w:hAnsi="Century Gothic" w:cs="Calibri"/>
          <w:sz w:val="20"/>
          <w:szCs w:val="20"/>
          <w:lang w:eastAsia="pt-BR"/>
        </w:rPr>
      </w:pPr>
      <w:r>
        <w:rPr>
          <w:rFonts w:ascii="Century Gothic" w:eastAsia="Calibri" w:hAnsi="Century Gothic" w:cs="Calibri"/>
          <w:sz w:val="20"/>
          <w:szCs w:val="20"/>
          <w:lang w:eastAsia="pt-BR"/>
        </w:rPr>
        <w:t>_____________________________________________</w:t>
      </w:r>
    </w:p>
    <w:p w14:paraId="24E28FC4" w14:textId="50DB4FA8" w:rsidR="00311E03" w:rsidRDefault="00E43711" w:rsidP="003D00F8">
      <w:pPr>
        <w:pBdr>
          <w:bar w:val="single" w:sz="4" w:color="auto"/>
        </w:pBdr>
        <w:contextualSpacing/>
        <w:jc w:val="center"/>
        <w:rPr>
          <w:rFonts w:ascii="Century Gothic" w:hAnsi="Century Gothic" w:cs="Calibri"/>
          <w:b/>
          <w:bCs/>
          <w:sz w:val="20"/>
          <w:szCs w:val="20"/>
          <w:lang w:eastAsia="pt-BR"/>
        </w:rPr>
      </w:pPr>
      <w:r>
        <w:rPr>
          <w:rFonts w:ascii="Century Gothic" w:eastAsia="Arial-BoldMT" w:hAnsi="Century Gothic" w:cs="Arial"/>
          <w:b/>
          <w:bCs/>
          <w:sz w:val="20"/>
          <w:szCs w:val="20"/>
        </w:rPr>
        <w:t>PATRINY LEOSINA MACIEL SIQUEIRA ROMANIN</w:t>
      </w:r>
    </w:p>
    <w:p w14:paraId="784B3541" w14:textId="7523FDA3" w:rsidR="00311E03" w:rsidRDefault="00E43711" w:rsidP="003D00F8">
      <w:pPr>
        <w:pBdr>
          <w:bar w:val="single" w:sz="4" w:color="auto"/>
        </w:pBdr>
        <w:contextualSpacing/>
        <w:jc w:val="center"/>
        <w:rPr>
          <w:rFonts w:ascii="Century Gothic" w:hAnsi="Century Gothic" w:cs="Calibri"/>
          <w:b/>
          <w:bCs/>
          <w:sz w:val="20"/>
          <w:szCs w:val="20"/>
          <w:lang w:eastAsia="pt-BR"/>
        </w:rPr>
      </w:pPr>
      <w:r>
        <w:rPr>
          <w:rFonts w:ascii="Century Gothic" w:hAnsi="Century Gothic" w:cs="Calibri"/>
          <w:b/>
          <w:bCs/>
          <w:sz w:val="20"/>
          <w:szCs w:val="20"/>
          <w:lang w:eastAsia="pt-BR"/>
        </w:rPr>
        <w:t>CHEFE DE GABINETE</w:t>
      </w:r>
    </w:p>
    <w:p w14:paraId="3F77DDD8" w14:textId="7846FACE" w:rsidR="003D00F8" w:rsidRDefault="003D00F8" w:rsidP="003D00F8">
      <w:pPr>
        <w:pBdr>
          <w:bar w:val="single" w:sz="4" w:color="auto"/>
        </w:pBdr>
        <w:contextualSpacing/>
        <w:jc w:val="center"/>
        <w:rPr>
          <w:rFonts w:ascii="Century Gothic" w:hAnsi="Century Gothic" w:cs="Calibri"/>
          <w:b/>
          <w:bCs/>
          <w:sz w:val="20"/>
          <w:szCs w:val="20"/>
          <w:lang w:eastAsia="pt-BR"/>
        </w:rPr>
      </w:pPr>
      <w:r>
        <w:rPr>
          <w:rFonts w:ascii="Century Gothic" w:hAnsi="Century Gothic" w:cs="Calibri"/>
          <w:b/>
          <w:bCs/>
          <w:sz w:val="20"/>
          <w:szCs w:val="20"/>
          <w:lang w:eastAsia="pt-BR"/>
        </w:rPr>
        <w:t>Fiscal de Contrato</w:t>
      </w:r>
    </w:p>
    <w:p w14:paraId="035BE4E1" w14:textId="77777777" w:rsidR="00CE31BE" w:rsidRDefault="003D00F8" w:rsidP="003D00F8">
      <w:pPr>
        <w:pBdr>
          <w:bar w:val="single" w:sz="4" w:color="auto"/>
        </w:pBdr>
        <w:contextualSpacing/>
        <w:jc w:val="center"/>
        <w:rPr>
          <w:rFonts w:ascii="Century Gothic" w:hAnsi="Century Gothic" w:cs="Calibri"/>
          <w:b/>
          <w:bCs/>
          <w:sz w:val="20"/>
          <w:szCs w:val="20"/>
          <w:lang w:eastAsia="pt-BR"/>
        </w:rPr>
      </w:pPr>
      <w:r w:rsidRPr="008C0A34">
        <w:rPr>
          <w:rFonts w:ascii="Century Gothic" w:hAnsi="Century Gothic" w:cs="Calibri"/>
          <w:b/>
          <w:bCs/>
          <w:sz w:val="20"/>
          <w:szCs w:val="20"/>
          <w:lang w:eastAsia="pt-BR"/>
        </w:rPr>
        <w:t xml:space="preserve"> </w:t>
      </w:r>
    </w:p>
    <w:p w14:paraId="77C94D10"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009E5055"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547C878C"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4868E851"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7BA5444A"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1D6AAA4F" w14:textId="77684FC6" w:rsidR="003F0493" w:rsidRPr="00E77923" w:rsidRDefault="003F0493" w:rsidP="003D00F8">
      <w:pPr>
        <w:pBdr>
          <w:bar w:val="single" w:sz="4" w:color="auto"/>
        </w:pBdr>
        <w:contextualSpacing/>
        <w:jc w:val="center"/>
        <w:rPr>
          <w:rFonts w:ascii="Century Gothic" w:hAnsi="Century Gothic"/>
          <w:sz w:val="20"/>
          <w:szCs w:val="20"/>
          <w:lang w:val="it-IT"/>
        </w:rPr>
      </w:pPr>
      <w:r w:rsidRPr="00EC158E">
        <w:rPr>
          <w:rFonts w:ascii="Century Gothic" w:eastAsia="Calibri" w:hAnsi="Century Gothic" w:cs="Calibri"/>
          <w:sz w:val="20"/>
          <w:szCs w:val="20"/>
          <w:lang w:eastAsia="pt-BR"/>
        </w:rPr>
        <w:br w:type="page"/>
      </w:r>
    </w:p>
    <w:p w14:paraId="092A58DA" w14:textId="77777777" w:rsidR="00790B47" w:rsidRDefault="00790B47" w:rsidP="00EC158E">
      <w:pPr>
        <w:jc w:val="center"/>
        <w:rPr>
          <w:rFonts w:ascii="Century Gothic" w:hAnsi="Century Gothic" w:cstheme="minorHAnsi"/>
          <w:b/>
          <w:sz w:val="20"/>
          <w:szCs w:val="20"/>
          <w:u w:val="single"/>
        </w:rPr>
      </w:pPr>
    </w:p>
    <w:p w14:paraId="512FA5A6" w14:textId="302AA39C" w:rsidR="00F376A8" w:rsidRPr="00932890"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B4106E">
        <w:rPr>
          <w:rFonts w:ascii="Century Gothic" w:hAnsi="Century Gothic"/>
          <w:sz w:val="20"/>
          <w:szCs w:val="20"/>
        </w:rPr>
        <w:t>35</w:t>
      </w:r>
      <w:r>
        <w:rPr>
          <w:rFonts w:ascii="Century Gothic" w:hAnsi="Century Gothic"/>
          <w:sz w:val="20"/>
          <w:szCs w:val="20"/>
        </w:rPr>
        <w:t xml:space="preserve">/2025 </w:t>
      </w:r>
    </w:p>
    <w:p w14:paraId="2BF2B077" w14:textId="40888255" w:rsidR="00F376A8" w:rsidRPr="00403A66"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B4106E">
        <w:rPr>
          <w:rFonts w:ascii="Century Gothic" w:hAnsi="Century Gothic"/>
          <w:sz w:val="20"/>
          <w:szCs w:val="20"/>
        </w:rPr>
        <w:t>17/</w:t>
      </w:r>
      <w:r w:rsidRPr="00403A66">
        <w:rPr>
          <w:rFonts w:ascii="Century Gothic" w:hAnsi="Century Gothic"/>
          <w:sz w:val="20"/>
          <w:szCs w:val="20"/>
        </w:rPr>
        <w:t>202</w:t>
      </w:r>
      <w:r>
        <w:rPr>
          <w:rFonts w:ascii="Century Gothic" w:hAnsi="Century Gothic"/>
          <w:sz w:val="20"/>
          <w:szCs w:val="20"/>
        </w:rPr>
        <w:t>5</w:t>
      </w:r>
      <w:r w:rsidR="00E43711">
        <w:rPr>
          <w:rFonts w:ascii="Century Gothic" w:hAnsi="Century Gothic"/>
          <w:sz w:val="20"/>
          <w:szCs w:val="20"/>
        </w:rPr>
        <w:t xml:space="preserve"> </w:t>
      </w:r>
      <w:r w:rsidRPr="00403A66">
        <w:rPr>
          <w:rFonts w:ascii="Century Gothic" w:hAnsi="Century Gothic"/>
          <w:sz w:val="20"/>
          <w:szCs w:val="20"/>
        </w:rPr>
        <w:t>-</w:t>
      </w:r>
      <w:r w:rsidR="00E43711">
        <w:rPr>
          <w:rFonts w:ascii="Century Gothic" w:hAnsi="Century Gothic"/>
          <w:sz w:val="20"/>
          <w:szCs w:val="20"/>
        </w:rPr>
        <w:t xml:space="preserve"> </w:t>
      </w:r>
      <w:r w:rsidRPr="00403A66">
        <w:rPr>
          <w:rFonts w:ascii="Century Gothic" w:hAnsi="Century Gothic"/>
          <w:sz w:val="20"/>
          <w:szCs w:val="20"/>
        </w:rPr>
        <w:t>PML</w:t>
      </w:r>
    </w:p>
    <w:p w14:paraId="3982B0A8" w14:textId="77777777" w:rsidR="00E77923" w:rsidRPr="00843586" w:rsidRDefault="00E77923" w:rsidP="00E77923">
      <w:pPr>
        <w:jc w:val="center"/>
        <w:rPr>
          <w:rFonts w:ascii="Century Gothic" w:hAnsi="Century Gothic" w:cs="Calibri"/>
          <w:b/>
          <w:sz w:val="20"/>
          <w:szCs w:val="20"/>
          <w:u w:val="single"/>
        </w:rPr>
      </w:pPr>
    </w:p>
    <w:p w14:paraId="02E7C6F6" w14:textId="4370A859" w:rsidR="00391C83" w:rsidRPr="00843586" w:rsidRDefault="002D123F" w:rsidP="00E77923">
      <w:pPr>
        <w:jc w:val="center"/>
        <w:rPr>
          <w:rFonts w:ascii="Century Gothic" w:hAnsi="Century Gothic" w:cs="Calibri"/>
          <w:b/>
          <w:sz w:val="20"/>
          <w:szCs w:val="20"/>
        </w:rPr>
      </w:pPr>
      <w:r>
        <w:rPr>
          <w:rFonts w:ascii="Century Gothic" w:hAnsi="Century Gothic" w:cs="Calibri"/>
          <w:b/>
          <w:sz w:val="20"/>
          <w:szCs w:val="20"/>
        </w:rPr>
        <w:t>ANEXO 02</w:t>
      </w:r>
    </w:p>
    <w:p w14:paraId="10911923" w14:textId="77777777" w:rsidR="00E77923" w:rsidRPr="00843586" w:rsidRDefault="00E77923" w:rsidP="00E77923">
      <w:pPr>
        <w:jc w:val="center"/>
        <w:rPr>
          <w:rFonts w:ascii="Century Gothic" w:hAnsi="Century Gothic" w:cs="Calibri"/>
          <w:b/>
          <w:sz w:val="20"/>
          <w:szCs w:val="20"/>
          <w:u w:val="single"/>
        </w:rPr>
      </w:pPr>
    </w:p>
    <w:p w14:paraId="297DFBA7" w14:textId="360E5C42" w:rsidR="00E77923" w:rsidRPr="00843586" w:rsidRDefault="00E77923" w:rsidP="00E77923">
      <w:pPr>
        <w:jc w:val="center"/>
        <w:rPr>
          <w:rFonts w:ascii="Century Gothic" w:hAnsi="Century Gothic"/>
          <w:b/>
          <w:sz w:val="20"/>
          <w:szCs w:val="20"/>
          <w:u w:val="single"/>
        </w:rPr>
      </w:pPr>
      <w:r w:rsidRPr="00843586">
        <w:rPr>
          <w:rFonts w:ascii="Century Gothic" w:hAnsi="Century Gothic"/>
          <w:b/>
          <w:bCs/>
          <w:sz w:val="20"/>
          <w:szCs w:val="20"/>
          <w:u w:val="single"/>
        </w:rPr>
        <w:t xml:space="preserve">MODELO DE PROPOSTA COMERCIAL </w:t>
      </w:r>
      <w:r w:rsidR="00CD4323" w:rsidRPr="00CD4323">
        <w:rPr>
          <w:rFonts w:ascii="Century Gothic" w:hAnsi="Century Gothic"/>
          <w:b/>
          <w:bCs/>
          <w:color w:val="00FF00"/>
          <w:sz w:val="20"/>
          <w:szCs w:val="20"/>
          <w:highlight w:val="black"/>
          <w:u w:val="single"/>
        </w:rPr>
        <w:t>(OBRIGATÓRIO UTILIZAR ESTE MODELO)</w:t>
      </w:r>
    </w:p>
    <w:p w14:paraId="2050A4BB" w14:textId="6CFB1C5C" w:rsidR="00C7252C" w:rsidRPr="00C7252C" w:rsidRDefault="00C7252C" w:rsidP="00E77923">
      <w:pPr>
        <w:jc w:val="center"/>
        <w:rPr>
          <w:rFonts w:ascii="Century Gothic" w:hAnsi="Century Gothic"/>
          <w:color w:val="00FF00"/>
          <w:sz w:val="20"/>
          <w:szCs w:val="20"/>
        </w:rPr>
      </w:pPr>
    </w:p>
    <w:p w14:paraId="714AAC2F" w14:textId="4BAC9286" w:rsidR="00E77923" w:rsidRPr="00843586" w:rsidRDefault="00E77923" w:rsidP="00E77923">
      <w:pPr>
        <w:jc w:val="center"/>
        <w:rPr>
          <w:rFonts w:ascii="Century Gothic" w:hAnsi="Century Gothic"/>
          <w:sz w:val="20"/>
          <w:szCs w:val="20"/>
        </w:rPr>
      </w:pPr>
      <w:r w:rsidRPr="002D123F">
        <w:rPr>
          <w:rFonts w:ascii="Century Gothic" w:hAnsi="Century Gothic"/>
          <w:sz w:val="20"/>
          <w:szCs w:val="20"/>
          <w:highlight w:val="green"/>
        </w:rPr>
        <w:t xml:space="preserve">(papel timbrado </w:t>
      </w:r>
      <w:r w:rsidR="002D123F" w:rsidRPr="002D123F">
        <w:rPr>
          <w:rFonts w:ascii="Century Gothic" w:hAnsi="Century Gothic"/>
          <w:sz w:val="20"/>
          <w:szCs w:val="20"/>
          <w:highlight w:val="green"/>
        </w:rPr>
        <w:t>da empresa)</w:t>
      </w:r>
    </w:p>
    <w:p w14:paraId="58BC6854" w14:textId="77777777" w:rsidR="00E77923" w:rsidRDefault="00E77923" w:rsidP="001F2D24">
      <w:pPr>
        <w:rPr>
          <w:rFonts w:ascii="Century Gothic" w:hAnsi="Century Gothic" w:cs="Calibri"/>
          <w:b/>
          <w:sz w:val="20"/>
          <w:szCs w:val="20"/>
          <w:u w:val="single"/>
        </w:rPr>
      </w:pPr>
    </w:p>
    <w:p w14:paraId="6E544308" w14:textId="77777777" w:rsidR="001F2D24" w:rsidRPr="00843586" w:rsidRDefault="001F2D24" w:rsidP="001F2D24">
      <w:pPr>
        <w:rPr>
          <w:rFonts w:ascii="Century Gothic" w:hAnsi="Century Gothic" w:cs="Calibri"/>
          <w:b/>
          <w:sz w:val="20"/>
          <w:szCs w:val="20"/>
          <w:u w:val="single"/>
        </w:rPr>
      </w:pPr>
    </w:p>
    <w:p w14:paraId="371A1C32" w14:textId="319C6F36" w:rsidR="00CE31BE" w:rsidRDefault="001F2D24" w:rsidP="00CE31BE">
      <w:pPr>
        <w:tabs>
          <w:tab w:val="left" w:pos="0"/>
          <w:tab w:val="left" w:pos="1036"/>
        </w:tabs>
        <w:rPr>
          <w:rFonts w:ascii="Century Gothic" w:hAnsi="Century Gothic" w:cstheme="minorHAnsi"/>
          <w:b/>
          <w:sz w:val="20"/>
          <w:szCs w:val="20"/>
        </w:rPr>
      </w:pPr>
      <w:r>
        <w:rPr>
          <w:rFonts w:ascii="Century Gothic" w:hAnsi="Century Gothic" w:cs="Calibri"/>
          <w:b/>
          <w:bCs/>
          <w:sz w:val="20"/>
          <w:szCs w:val="20"/>
        </w:rPr>
        <w:t xml:space="preserve">1. </w:t>
      </w:r>
      <w:r w:rsidR="00E77923" w:rsidRPr="00843586">
        <w:rPr>
          <w:rFonts w:ascii="Century Gothic" w:hAnsi="Century Gothic" w:cs="Calibri"/>
          <w:b/>
          <w:bCs/>
          <w:sz w:val="20"/>
          <w:szCs w:val="20"/>
        </w:rPr>
        <w:t>OBJETO</w:t>
      </w:r>
      <w:r w:rsidR="00E77923" w:rsidRPr="00843586">
        <w:rPr>
          <w:rFonts w:ascii="Century Gothic" w:hAnsi="Century Gothic" w:cs="Calibri"/>
          <w:b/>
          <w:sz w:val="20"/>
          <w:szCs w:val="20"/>
        </w:rPr>
        <w:t xml:space="preserve">: </w:t>
      </w:r>
      <w:r w:rsidR="005F17BE" w:rsidRPr="005F17BE">
        <w:rPr>
          <w:rFonts w:ascii="Century Gothic" w:hAnsi="Century Gothic" w:cstheme="minorHAnsi"/>
          <w:b/>
          <w:sz w:val="20"/>
          <w:szCs w:val="20"/>
        </w:rPr>
        <w:t xml:space="preserve">CONTRATAÇÃO DE EMPRESA PARA PRESTAR SERVIÇOS DE SEGURO TOTAL (COBERTURA COMPREENSIVA), COM FRANQUIA REDUZIDA, COM ASSISTÊNCIA 24 (VINTE E QUATRO) HORAS PARA OS VEÍCULOS PERTENCENTES E QUE </w:t>
      </w:r>
      <w:r w:rsidR="009D2F7A">
        <w:rPr>
          <w:rFonts w:ascii="Century Gothic" w:hAnsi="Century Gothic" w:cstheme="minorHAnsi"/>
          <w:b/>
          <w:sz w:val="20"/>
          <w:szCs w:val="20"/>
        </w:rPr>
        <w:t>VENHAM</w:t>
      </w:r>
      <w:r w:rsidR="005F17BE" w:rsidRPr="005F17BE">
        <w:rPr>
          <w:rFonts w:ascii="Century Gothic" w:hAnsi="Century Gothic" w:cstheme="minorHAnsi"/>
          <w:b/>
          <w:sz w:val="20"/>
          <w:szCs w:val="20"/>
        </w:rPr>
        <w:t xml:space="preserve"> A PERTENCER À FROTA DESTA MUNICIPALIDADE, CONFORME ESPECIFICAÇÕES E CONDIÇÕES CONSTANTES NO TERMO DE REFERÊNCIA.</w:t>
      </w:r>
    </w:p>
    <w:p w14:paraId="329D7F8E" w14:textId="0D3B4D88" w:rsidR="0010177A" w:rsidRDefault="0010177A" w:rsidP="0010177A">
      <w:pPr>
        <w:tabs>
          <w:tab w:val="left" w:pos="0"/>
          <w:tab w:val="left" w:pos="1036"/>
        </w:tabs>
        <w:rPr>
          <w:rFonts w:ascii="Century Gothic" w:hAnsi="Century Gothic" w:cs="Calibri"/>
          <w:sz w:val="20"/>
          <w:szCs w:val="20"/>
        </w:rPr>
      </w:pPr>
    </w:p>
    <w:p w14:paraId="395F15DC" w14:textId="1763CA6E" w:rsidR="00E77923" w:rsidRPr="00843586" w:rsidRDefault="00E77923" w:rsidP="0010177A">
      <w:pPr>
        <w:tabs>
          <w:tab w:val="left" w:pos="0"/>
          <w:tab w:val="left" w:pos="1036"/>
        </w:tabs>
        <w:rPr>
          <w:rFonts w:ascii="Century Gothic" w:hAnsi="Century Gothic" w:cs="Calibri"/>
          <w:sz w:val="20"/>
          <w:szCs w:val="20"/>
        </w:rPr>
      </w:pPr>
      <w:r w:rsidRPr="00843586">
        <w:rPr>
          <w:rFonts w:ascii="Century Gothic" w:hAnsi="Century Gothic" w:cs="Calibri"/>
          <w:sz w:val="20"/>
          <w:szCs w:val="20"/>
        </w:rPr>
        <w:t>A empresa</w:t>
      </w:r>
      <w:proofErr w:type="gramStart"/>
      <w:r w:rsidRPr="00843586">
        <w:rPr>
          <w:rFonts w:ascii="Century Gothic" w:hAnsi="Century Gothic" w:cs="Calibri"/>
          <w:sz w:val="20"/>
          <w:szCs w:val="20"/>
        </w:rPr>
        <w:t>...............................</w:t>
      </w:r>
      <w:proofErr w:type="gramEnd"/>
      <w:r w:rsidRPr="00843586">
        <w:rPr>
          <w:rFonts w:ascii="Century Gothic" w:hAnsi="Century Gothic" w:cs="Calibri"/>
          <w:sz w:val="20"/>
          <w:szCs w:val="20"/>
        </w:rPr>
        <w:t>, estabelecida na (endereço completo, telefone, fax e endereço eletrônico, se houver), inscrita no CNPJ sob nº ......................., neste ato representada por ............................., cargo, RG.................., CPF.................., (endereço), propõe fornecer à Prefeitura Municipal de Lobato, em estrito cumprimento ao previsto no Edital de Pregão Eletrônico nº</w:t>
      </w:r>
      <w:r w:rsidR="007B531E">
        <w:rPr>
          <w:rFonts w:ascii="Century Gothic" w:hAnsi="Century Gothic" w:cs="Calibri"/>
          <w:sz w:val="20"/>
          <w:szCs w:val="20"/>
        </w:rPr>
        <w:t xml:space="preserve"> </w:t>
      </w:r>
      <w:bookmarkStart w:id="21" w:name="Texto364"/>
      <w:r w:rsidR="006A3DCF">
        <w:rPr>
          <w:rFonts w:ascii="Century Gothic" w:hAnsi="Century Gothic" w:cs="Calibri"/>
          <w:sz w:val="20"/>
          <w:szCs w:val="20"/>
        </w:rPr>
        <w:fldChar w:fldCharType="begin">
          <w:ffData>
            <w:name w:val="Texto364"/>
            <w:enabled/>
            <w:calcOnExit w:val="0"/>
            <w:textInput/>
          </w:ffData>
        </w:fldChar>
      </w:r>
      <w:r w:rsidR="006A3DCF">
        <w:rPr>
          <w:rFonts w:ascii="Century Gothic" w:hAnsi="Century Gothic" w:cs="Calibri"/>
          <w:sz w:val="20"/>
          <w:szCs w:val="20"/>
        </w:rPr>
        <w:instrText xml:space="preserve"> FORMTEXT </w:instrText>
      </w:r>
      <w:r w:rsidR="006A3DCF">
        <w:rPr>
          <w:rFonts w:ascii="Century Gothic" w:hAnsi="Century Gothic" w:cs="Calibri"/>
          <w:sz w:val="20"/>
          <w:szCs w:val="20"/>
        </w:rPr>
      </w:r>
      <w:r w:rsidR="006A3DCF">
        <w:rPr>
          <w:rFonts w:ascii="Century Gothic" w:hAnsi="Century Gothic" w:cs="Calibri"/>
          <w:sz w:val="20"/>
          <w:szCs w:val="20"/>
        </w:rPr>
        <w:fldChar w:fldCharType="separate"/>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sz w:val="20"/>
          <w:szCs w:val="20"/>
        </w:rPr>
        <w:fldChar w:fldCharType="end"/>
      </w:r>
      <w:bookmarkEnd w:id="21"/>
      <w:r w:rsidR="006A3DCF">
        <w:rPr>
          <w:rFonts w:ascii="Century Gothic" w:hAnsi="Century Gothic" w:cs="Calibri"/>
          <w:sz w:val="20"/>
          <w:szCs w:val="20"/>
        </w:rPr>
        <w:t>/2025</w:t>
      </w:r>
      <w:r w:rsidRPr="00843586">
        <w:rPr>
          <w:rFonts w:ascii="Century Gothic" w:hAnsi="Century Gothic" w:cs="Calibri"/>
          <w:sz w:val="20"/>
          <w:szCs w:val="20"/>
        </w:rPr>
        <w:t xml:space="preserve">, conforme abaixo discriminado: </w:t>
      </w:r>
    </w:p>
    <w:p w14:paraId="0FD66F78" w14:textId="77777777" w:rsidR="00E77923" w:rsidRPr="00843586" w:rsidRDefault="00E77923" w:rsidP="00E77923">
      <w:pPr>
        <w:tabs>
          <w:tab w:val="left" w:pos="5354"/>
          <w:tab w:val="left" w:pos="10762"/>
        </w:tabs>
        <w:autoSpaceDE w:val="0"/>
        <w:spacing w:before="121"/>
        <w:rPr>
          <w:rFonts w:ascii="Century Gothic" w:hAnsi="Century Gothic" w:cs="Calibri"/>
          <w:sz w:val="20"/>
          <w:szCs w:val="20"/>
        </w:rPr>
      </w:pPr>
    </w:p>
    <w:p w14:paraId="307EFA34" w14:textId="59633445" w:rsidR="00E77923" w:rsidRDefault="001F2D24" w:rsidP="00E77923">
      <w:pPr>
        <w:rPr>
          <w:rFonts w:ascii="Century Gothic" w:hAnsi="Century Gothic" w:cs="Calibri"/>
          <w:b/>
          <w:sz w:val="20"/>
          <w:szCs w:val="20"/>
          <w:u w:val="single"/>
        </w:rPr>
      </w:pPr>
      <w:r>
        <w:rPr>
          <w:rFonts w:ascii="Century Gothic" w:hAnsi="Century Gothic" w:cs="Calibri"/>
          <w:b/>
          <w:sz w:val="20"/>
          <w:szCs w:val="20"/>
          <w:u w:val="single"/>
        </w:rPr>
        <w:t xml:space="preserve">2. </w:t>
      </w:r>
      <w:r w:rsidR="00E77923" w:rsidRPr="00843586">
        <w:rPr>
          <w:rFonts w:ascii="Century Gothic" w:hAnsi="Century Gothic" w:cs="Calibri"/>
          <w:b/>
          <w:sz w:val="20"/>
          <w:szCs w:val="20"/>
          <w:u w:val="single"/>
        </w:rPr>
        <w:t>DA DESCRIÇÃO DOS ITENS E VALORES MÁXIMOS:</w:t>
      </w:r>
    </w:p>
    <w:p w14:paraId="7F363189" w14:textId="77777777" w:rsidR="005F17BE" w:rsidRDefault="005F17BE" w:rsidP="00E77923">
      <w:pPr>
        <w:rPr>
          <w:rFonts w:ascii="Century Gothic" w:hAnsi="Century Gothic" w:cs="Calibri"/>
          <w:b/>
          <w:sz w:val="20"/>
          <w:szCs w:val="20"/>
          <w:u w:val="single"/>
        </w:rPr>
      </w:pP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5"/>
        <w:gridCol w:w="1837"/>
        <w:gridCol w:w="844"/>
        <w:gridCol w:w="1168"/>
        <w:gridCol w:w="1777"/>
        <w:gridCol w:w="1701"/>
        <w:gridCol w:w="1134"/>
        <w:gridCol w:w="1134"/>
      </w:tblGrid>
      <w:tr w:rsidR="00A856C7" w:rsidRPr="00543254" w14:paraId="259071E6" w14:textId="77777777" w:rsidTr="00A856C7">
        <w:trPr>
          <w:trHeight w:val="2117"/>
        </w:trPr>
        <w:tc>
          <w:tcPr>
            <w:tcW w:w="485" w:type="dxa"/>
            <w:shd w:val="clear" w:color="auto" w:fill="auto"/>
            <w:vAlign w:val="center"/>
            <w:hideMark/>
          </w:tcPr>
          <w:p w14:paraId="18A566F9"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ITEM</w:t>
            </w:r>
          </w:p>
        </w:tc>
        <w:tc>
          <w:tcPr>
            <w:tcW w:w="1837" w:type="dxa"/>
            <w:shd w:val="clear" w:color="auto" w:fill="auto"/>
            <w:vAlign w:val="center"/>
            <w:hideMark/>
          </w:tcPr>
          <w:p w14:paraId="1C6C1349" w14:textId="77777777" w:rsidR="00A856C7" w:rsidRPr="00543254" w:rsidRDefault="00A856C7" w:rsidP="00A856C7">
            <w:pPr>
              <w:jc w:val="center"/>
              <w:rPr>
                <w:rFonts w:ascii="Century Gothic" w:hAnsi="Century Gothic"/>
                <w:sz w:val="16"/>
                <w:szCs w:val="16"/>
                <w:lang w:eastAsia="pt-BR"/>
              </w:rPr>
            </w:pPr>
            <w:r>
              <w:rPr>
                <w:rFonts w:ascii="Century Gothic" w:hAnsi="Century Gothic"/>
                <w:sz w:val="16"/>
                <w:szCs w:val="16"/>
                <w:lang w:eastAsia="pt-BR"/>
              </w:rPr>
              <w:t xml:space="preserve">DESCRIÇÃO DO </w:t>
            </w:r>
            <w:r w:rsidRPr="00543254">
              <w:rPr>
                <w:rFonts w:ascii="Century Gothic" w:hAnsi="Century Gothic"/>
                <w:sz w:val="16"/>
                <w:szCs w:val="16"/>
                <w:lang w:eastAsia="pt-BR"/>
              </w:rPr>
              <w:t>SERVIÇO</w:t>
            </w:r>
          </w:p>
        </w:tc>
        <w:tc>
          <w:tcPr>
            <w:tcW w:w="844" w:type="dxa"/>
            <w:shd w:val="clear" w:color="auto" w:fill="auto"/>
            <w:vAlign w:val="center"/>
            <w:hideMark/>
          </w:tcPr>
          <w:p w14:paraId="792C8D2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UNIDADE</w:t>
            </w:r>
          </w:p>
        </w:tc>
        <w:tc>
          <w:tcPr>
            <w:tcW w:w="1168" w:type="dxa"/>
            <w:shd w:val="clear" w:color="auto" w:fill="auto"/>
            <w:vAlign w:val="center"/>
            <w:hideMark/>
          </w:tcPr>
          <w:p w14:paraId="3D30868F"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QUANTIDADE</w:t>
            </w:r>
          </w:p>
        </w:tc>
        <w:tc>
          <w:tcPr>
            <w:tcW w:w="1777" w:type="dxa"/>
            <w:vAlign w:val="center"/>
          </w:tcPr>
          <w:p w14:paraId="09A6F0FF" w14:textId="6210F8A8" w:rsidR="00A856C7" w:rsidRDefault="00A856C7" w:rsidP="00A856C7">
            <w:pPr>
              <w:jc w:val="center"/>
              <w:rPr>
                <w:rFonts w:ascii="Century Gothic" w:hAnsi="Century Gothic"/>
                <w:sz w:val="16"/>
                <w:szCs w:val="16"/>
                <w:lang w:eastAsia="pt-BR"/>
              </w:rPr>
            </w:pPr>
            <w:r>
              <w:rPr>
                <w:rFonts w:ascii="Century Gothic" w:hAnsi="Century Gothic"/>
                <w:sz w:val="16"/>
                <w:szCs w:val="16"/>
                <w:lang w:eastAsia="pt-BR"/>
              </w:rPr>
              <w:t>VALOR VENAL DO VEÍCULO (</w:t>
            </w:r>
            <w:r w:rsidRPr="00A856C7">
              <w:rPr>
                <w:rFonts w:ascii="Century Gothic" w:hAnsi="Century Gothic"/>
                <w:color w:val="FF0000"/>
                <w:sz w:val="16"/>
                <w:szCs w:val="16"/>
                <w:lang w:eastAsia="pt-BR"/>
              </w:rPr>
              <w:t>*</w:t>
            </w:r>
            <w:r>
              <w:rPr>
                <w:rFonts w:ascii="Century Gothic" w:hAnsi="Century Gothic"/>
                <w:sz w:val="16"/>
                <w:szCs w:val="16"/>
                <w:lang w:eastAsia="pt-BR"/>
              </w:rPr>
              <w:t>FIPE)</w:t>
            </w:r>
          </w:p>
          <w:p w14:paraId="64782054" w14:textId="77777777" w:rsidR="00A856C7" w:rsidRDefault="0056290C" w:rsidP="00A856C7">
            <w:pPr>
              <w:jc w:val="center"/>
              <w:rPr>
                <w:rFonts w:ascii="Century Gothic" w:hAnsi="Century Gothic"/>
                <w:sz w:val="16"/>
                <w:szCs w:val="16"/>
                <w:lang w:eastAsia="pt-BR"/>
              </w:rPr>
            </w:pPr>
            <w:hyperlink r:id="rId29" w:history="1">
              <w:r w:rsidR="00A856C7" w:rsidRPr="00F8424D">
                <w:rPr>
                  <w:rStyle w:val="Hyperlink"/>
                  <w:rFonts w:ascii="Century Gothic" w:hAnsi="Century Gothic"/>
                  <w:sz w:val="16"/>
                  <w:szCs w:val="16"/>
                  <w:lang w:eastAsia="pt-BR"/>
                </w:rPr>
                <w:t>https://www.tabelafipebrasil.com/placa</w:t>
              </w:r>
            </w:hyperlink>
          </w:p>
          <w:p w14:paraId="6F7D3178" w14:textId="77777777" w:rsidR="00A856C7" w:rsidRPr="00543254" w:rsidRDefault="00A856C7" w:rsidP="00A856C7">
            <w:pPr>
              <w:jc w:val="center"/>
              <w:rPr>
                <w:rFonts w:ascii="Century Gothic" w:hAnsi="Century Gothic"/>
                <w:sz w:val="16"/>
                <w:szCs w:val="16"/>
                <w:lang w:eastAsia="pt-BR"/>
              </w:rPr>
            </w:pPr>
          </w:p>
        </w:tc>
        <w:tc>
          <w:tcPr>
            <w:tcW w:w="1701" w:type="dxa"/>
            <w:vAlign w:val="center"/>
          </w:tcPr>
          <w:p w14:paraId="30DFCB92"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Franquia 50% da obrigatória / reduzida. Limitada ao valor máximo de ≤ a 5% DO VALOR DO VEÍCULO (FIPE)</w:t>
            </w:r>
          </w:p>
          <w:p w14:paraId="14916700" w14:textId="77777777" w:rsidR="00A856C7" w:rsidRPr="009D2F7A" w:rsidRDefault="00A856C7" w:rsidP="00A856C7">
            <w:pPr>
              <w:jc w:val="center"/>
              <w:rPr>
                <w:rFonts w:ascii="Century Gothic" w:hAnsi="Century Gothic"/>
                <w:b/>
                <w:sz w:val="16"/>
                <w:szCs w:val="16"/>
                <w:lang w:eastAsia="pt-BR"/>
              </w:rPr>
            </w:pPr>
            <w:r w:rsidRPr="009D2F7A">
              <w:rPr>
                <w:rFonts w:ascii="Century Gothic" w:hAnsi="Century Gothic"/>
                <w:b/>
                <w:color w:val="FF0000"/>
                <w:sz w:val="16"/>
                <w:szCs w:val="16"/>
                <w:lang w:eastAsia="pt-BR"/>
              </w:rPr>
              <w:t>OBRIGATÓRIO PREENCHER</w:t>
            </w:r>
          </w:p>
        </w:tc>
        <w:tc>
          <w:tcPr>
            <w:tcW w:w="1134" w:type="dxa"/>
            <w:shd w:val="clear" w:color="auto" w:fill="auto"/>
            <w:vAlign w:val="center"/>
            <w:hideMark/>
          </w:tcPr>
          <w:p w14:paraId="29291F01"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VALOR UNITÁRIO MÁXIMO</w:t>
            </w:r>
          </w:p>
        </w:tc>
        <w:tc>
          <w:tcPr>
            <w:tcW w:w="1134" w:type="dxa"/>
            <w:shd w:val="clear" w:color="auto" w:fill="auto"/>
            <w:vAlign w:val="center"/>
            <w:hideMark/>
          </w:tcPr>
          <w:p w14:paraId="29971F1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VALOR TOTAL MÁXIMO</w:t>
            </w:r>
          </w:p>
        </w:tc>
      </w:tr>
      <w:tr w:rsidR="00A856C7" w:rsidRPr="00543254" w14:paraId="171075DB" w14:textId="77777777" w:rsidTr="00A856C7">
        <w:trPr>
          <w:trHeight w:val="450"/>
        </w:trPr>
        <w:tc>
          <w:tcPr>
            <w:tcW w:w="485" w:type="dxa"/>
            <w:shd w:val="clear" w:color="auto" w:fill="auto"/>
            <w:vAlign w:val="center"/>
            <w:hideMark/>
          </w:tcPr>
          <w:p w14:paraId="316E5567"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837" w:type="dxa"/>
            <w:shd w:val="clear" w:color="auto" w:fill="auto"/>
            <w:vAlign w:val="center"/>
            <w:hideMark/>
          </w:tcPr>
          <w:p w14:paraId="70CF29E1"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Kombi PLACA - ALX-4G36 RENAVAM - </w:t>
            </w:r>
            <w:proofErr w:type="gramStart"/>
            <w:r w:rsidRPr="00543254">
              <w:rPr>
                <w:rFonts w:ascii="Century Gothic" w:hAnsi="Century Gothic"/>
                <w:sz w:val="16"/>
                <w:szCs w:val="16"/>
                <w:lang w:eastAsia="pt-BR"/>
              </w:rPr>
              <w:t>832067547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- 2004</w:t>
            </w:r>
          </w:p>
        </w:tc>
        <w:tc>
          <w:tcPr>
            <w:tcW w:w="844" w:type="dxa"/>
            <w:shd w:val="clear" w:color="auto" w:fill="auto"/>
            <w:vAlign w:val="center"/>
            <w:hideMark/>
          </w:tcPr>
          <w:p w14:paraId="5686984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48D6352"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F27EDBF" w14:textId="77777777" w:rsidR="00A856C7" w:rsidRPr="00022C72" w:rsidRDefault="00A856C7" w:rsidP="00A856C7">
            <w:pPr>
              <w:jc w:val="center"/>
              <w:rPr>
                <w:rFonts w:ascii="Century Gothic" w:hAnsi="Century Gothic"/>
                <w:b/>
                <w:sz w:val="20"/>
                <w:szCs w:val="20"/>
              </w:rPr>
            </w:pPr>
            <w:r w:rsidRPr="00022C72">
              <w:rPr>
                <w:rFonts w:ascii="Century Gothic" w:hAnsi="Century Gothic"/>
                <w:b/>
                <w:sz w:val="20"/>
                <w:szCs w:val="20"/>
              </w:rPr>
              <w:t>R$ 15.651,00</w:t>
            </w:r>
          </w:p>
          <w:p w14:paraId="79D891A0" w14:textId="77777777" w:rsidR="00A856C7" w:rsidRPr="00022C72" w:rsidRDefault="00A856C7" w:rsidP="00A856C7">
            <w:pPr>
              <w:jc w:val="center"/>
              <w:rPr>
                <w:rFonts w:ascii="Century Gothic" w:hAnsi="Century Gothic"/>
                <w:b/>
                <w:sz w:val="20"/>
                <w:szCs w:val="20"/>
              </w:rPr>
            </w:pPr>
          </w:p>
          <w:p w14:paraId="04578DC8" w14:textId="77777777" w:rsidR="00A856C7" w:rsidRPr="00396324" w:rsidRDefault="00A856C7" w:rsidP="00A856C7">
            <w:pPr>
              <w:jc w:val="center"/>
              <w:rPr>
                <w:rFonts w:ascii="Century Gothic" w:hAnsi="Century Gothic"/>
                <w:b/>
                <w:sz w:val="20"/>
                <w:szCs w:val="20"/>
              </w:rPr>
            </w:pPr>
          </w:p>
        </w:tc>
        <w:tc>
          <w:tcPr>
            <w:tcW w:w="1701" w:type="dxa"/>
            <w:vAlign w:val="center"/>
          </w:tcPr>
          <w:p w14:paraId="2DE6DF70"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D16A4DB"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8BF1EE1"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3BEEB951" w14:textId="77777777" w:rsidTr="00A856C7">
        <w:trPr>
          <w:trHeight w:val="450"/>
        </w:trPr>
        <w:tc>
          <w:tcPr>
            <w:tcW w:w="485" w:type="dxa"/>
            <w:shd w:val="clear" w:color="auto" w:fill="auto"/>
            <w:vAlign w:val="center"/>
            <w:hideMark/>
          </w:tcPr>
          <w:p w14:paraId="6D861D69"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2</w:t>
            </w:r>
            <w:proofErr w:type="gramEnd"/>
          </w:p>
        </w:tc>
        <w:tc>
          <w:tcPr>
            <w:tcW w:w="1837" w:type="dxa"/>
            <w:shd w:val="clear" w:color="auto" w:fill="auto"/>
            <w:vAlign w:val="center"/>
            <w:hideMark/>
          </w:tcPr>
          <w:p w14:paraId="4D23309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Ônibus </w:t>
            </w:r>
            <w:proofErr w:type="spellStart"/>
            <w:r w:rsidRPr="00543254">
              <w:rPr>
                <w:rFonts w:ascii="Century Gothic" w:hAnsi="Century Gothic"/>
                <w:sz w:val="16"/>
                <w:szCs w:val="16"/>
                <w:lang w:eastAsia="pt-BR"/>
              </w:rPr>
              <w:t>Mascarello</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Granmini</w:t>
            </w:r>
            <w:proofErr w:type="spellEnd"/>
            <w:r w:rsidRPr="00543254">
              <w:rPr>
                <w:rFonts w:ascii="Century Gothic" w:hAnsi="Century Gothic"/>
                <w:sz w:val="16"/>
                <w:szCs w:val="16"/>
                <w:lang w:eastAsia="pt-BR"/>
              </w:rPr>
              <w:t xml:space="preserve"> PLACA - AQD-2029 RENAVAM - </w:t>
            </w:r>
            <w:proofErr w:type="gramStart"/>
            <w:r w:rsidRPr="00543254">
              <w:rPr>
                <w:rFonts w:ascii="Century Gothic" w:hAnsi="Century Gothic"/>
                <w:sz w:val="16"/>
                <w:szCs w:val="16"/>
                <w:lang w:eastAsia="pt-BR"/>
              </w:rPr>
              <w:t>968163629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2008/2008 – 30 PASSAGEIROS</w:t>
            </w:r>
          </w:p>
        </w:tc>
        <w:tc>
          <w:tcPr>
            <w:tcW w:w="844" w:type="dxa"/>
            <w:shd w:val="clear" w:color="auto" w:fill="auto"/>
            <w:vAlign w:val="center"/>
            <w:hideMark/>
          </w:tcPr>
          <w:p w14:paraId="5A0BFCF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8F4E0C8"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56029F5" w14:textId="77777777" w:rsidR="00A856C7" w:rsidRPr="00396324" w:rsidRDefault="00A856C7" w:rsidP="00A856C7">
            <w:pPr>
              <w:jc w:val="center"/>
              <w:rPr>
                <w:rFonts w:ascii="Century Gothic" w:hAnsi="Century Gothic"/>
                <w:b/>
                <w:sz w:val="20"/>
                <w:szCs w:val="20"/>
              </w:rPr>
            </w:pPr>
            <w:r>
              <w:rPr>
                <w:rFonts w:ascii="Century Gothic" w:hAnsi="Century Gothic"/>
                <w:b/>
                <w:sz w:val="20"/>
                <w:szCs w:val="20"/>
              </w:rPr>
              <w:t>R$ 85.892,00</w:t>
            </w:r>
          </w:p>
        </w:tc>
        <w:tc>
          <w:tcPr>
            <w:tcW w:w="1701" w:type="dxa"/>
            <w:vAlign w:val="center"/>
          </w:tcPr>
          <w:p w14:paraId="5536528D"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009CE0E"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332B8F7"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3BFC228D" w14:textId="77777777" w:rsidTr="00A856C7">
        <w:trPr>
          <w:trHeight w:val="450"/>
        </w:trPr>
        <w:tc>
          <w:tcPr>
            <w:tcW w:w="485" w:type="dxa"/>
            <w:shd w:val="clear" w:color="auto" w:fill="auto"/>
            <w:vAlign w:val="center"/>
            <w:hideMark/>
          </w:tcPr>
          <w:p w14:paraId="50482D3E"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3</w:t>
            </w:r>
            <w:proofErr w:type="gramEnd"/>
          </w:p>
        </w:tc>
        <w:tc>
          <w:tcPr>
            <w:tcW w:w="1837" w:type="dxa"/>
            <w:shd w:val="clear" w:color="auto" w:fill="auto"/>
            <w:vAlign w:val="center"/>
            <w:hideMark/>
          </w:tcPr>
          <w:p w14:paraId="7BFC9509"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Cityclass</w:t>
            </w:r>
            <w:proofErr w:type="spellEnd"/>
            <w:r w:rsidRPr="00543254">
              <w:rPr>
                <w:rFonts w:ascii="Century Gothic" w:hAnsi="Century Gothic"/>
                <w:sz w:val="16"/>
                <w:szCs w:val="16"/>
                <w:lang w:eastAsia="pt-BR"/>
              </w:rPr>
              <w:t xml:space="preserve"> 70C16 PLACA - ARS-9C85 RENAVAM - </w:t>
            </w:r>
            <w:proofErr w:type="gramStart"/>
            <w:r w:rsidRPr="00543254">
              <w:rPr>
                <w:rFonts w:ascii="Century Gothic" w:hAnsi="Century Gothic"/>
                <w:sz w:val="16"/>
                <w:szCs w:val="16"/>
                <w:lang w:eastAsia="pt-BR"/>
              </w:rPr>
              <w:t>166324841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2009/2009 – 24 PASSAGEIROS</w:t>
            </w:r>
          </w:p>
        </w:tc>
        <w:tc>
          <w:tcPr>
            <w:tcW w:w="844" w:type="dxa"/>
            <w:shd w:val="clear" w:color="auto" w:fill="auto"/>
            <w:vAlign w:val="center"/>
            <w:hideMark/>
          </w:tcPr>
          <w:p w14:paraId="23EE8198"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FEE597F"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45EC163B" w14:textId="77777777" w:rsidR="00A856C7" w:rsidRPr="00396324" w:rsidRDefault="00A856C7" w:rsidP="00A856C7">
            <w:pPr>
              <w:jc w:val="center"/>
              <w:rPr>
                <w:rFonts w:ascii="Century Gothic" w:hAnsi="Century Gothic"/>
                <w:b/>
                <w:sz w:val="20"/>
                <w:szCs w:val="20"/>
              </w:rPr>
            </w:pPr>
            <w:r>
              <w:rPr>
                <w:rFonts w:ascii="Century Gothic" w:hAnsi="Century Gothic"/>
                <w:b/>
                <w:sz w:val="20"/>
                <w:szCs w:val="20"/>
              </w:rPr>
              <w:t>R$ 75.569,00</w:t>
            </w:r>
          </w:p>
        </w:tc>
        <w:tc>
          <w:tcPr>
            <w:tcW w:w="1701" w:type="dxa"/>
            <w:vAlign w:val="center"/>
          </w:tcPr>
          <w:p w14:paraId="0D1DBF03"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93586F1"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586B5E0"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6EEBE8A7" w14:textId="77777777" w:rsidTr="00A856C7">
        <w:trPr>
          <w:trHeight w:val="450"/>
        </w:trPr>
        <w:tc>
          <w:tcPr>
            <w:tcW w:w="485" w:type="dxa"/>
            <w:shd w:val="clear" w:color="auto" w:fill="auto"/>
            <w:vAlign w:val="center"/>
            <w:hideMark/>
          </w:tcPr>
          <w:p w14:paraId="52C63C56"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4</w:t>
            </w:r>
            <w:proofErr w:type="gramEnd"/>
          </w:p>
        </w:tc>
        <w:tc>
          <w:tcPr>
            <w:tcW w:w="1837" w:type="dxa"/>
            <w:shd w:val="clear" w:color="auto" w:fill="auto"/>
            <w:vAlign w:val="center"/>
            <w:hideMark/>
          </w:tcPr>
          <w:p w14:paraId="1A05832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Mascarello</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Granmini</w:t>
            </w:r>
            <w:proofErr w:type="spellEnd"/>
            <w:r w:rsidRPr="00543254">
              <w:rPr>
                <w:rFonts w:ascii="Century Gothic" w:hAnsi="Century Gothic"/>
                <w:sz w:val="16"/>
                <w:szCs w:val="16"/>
                <w:lang w:eastAsia="pt-BR"/>
              </w:rPr>
              <w:t xml:space="preserve"> PLACA - ARW-0C68 RENAVAM - </w:t>
            </w:r>
            <w:proofErr w:type="gramStart"/>
            <w:r w:rsidRPr="00543254">
              <w:rPr>
                <w:rFonts w:ascii="Century Gothic" w:hAnsi="Century Gothic"/>
                <w:sz w:val="16"/>
                <w:szCs w:val="16"/>
                <w:lang w:eastAsia="pt-BR"/>
              </w:rPr>
              <w:t>171385047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w:t>
            </w:r>
            <w:r>
              <w:rPr>
                <w:rFonts w:ascii="Century Gothic" w:hAnsi="Century Gothic"/>
                <w:sz w:val="16"/>
                <w:szCs w:val="16"/>
                <w:lang w:eastAsia="pt-BR"/>
              </w:rPr>
              <w:t xml:space="preserve">2009/2009 – </w:t>
            </w:r>
            <w:r w:rsidRPr="00543254">
              <w:rPr>
                <w:rFonts w:ascii="Century Gothic" w:hAnsi="Century Gothic"/>
                <w:sz w:val="16"/>
                <w:szCs w:val="16"/>
                <w:lang w:eastAsia="pt-BR"/>
              </w:rPr>
              <w:t>Educação</w:t>
            </w:r>
            <w:r>
              <w:rPr>
                <w:rFonts w:ascii="Century Gothic" w:hAnsi="Century Gothic"/>
                <w:sz w:val="16"/>
                <w:szCs w:val="16"/>
                <w:lang w:eastAsia="pt-BR"/>
              </w:rPr>
              <w:t xml:space="preserve"> 2009/2009 – 31 PASSAGEIROS</w:t>
            </w:r>
          </w:p>
        </w:tc>
        <w:tc>
          <w:tcPr>
            <w:tcW w:w="844" w:type="dxa"/>
            <w:shd w:val="clear" w:color="auto" w:fill="auto"/>
            <w:vAlign w:val="center"/>
            <w:hideMark/>
          </w:tcPr>
          <w:p w14:paraId="6085A684"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2520201"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F2390FE" w14:textId="77777777" w:rsidR="00A856C7" w:rsidRPr="00CE4F40" w:rsidRDefault="00A856C7" w:rsidP="00A856C7">
            <w:pPr>
              <w:jc w:val="center"/>
              <w:rPr>
                <w:rFonts w:ascii="Century Gothic" w:hAnsi="Century Gothic"/>
                <w:b/>
                <w:sz w:val="20"/>
                <w:szCs w:val="20"/>
              </w:rPr>
            </w:pPr>
            <w:r w:rsidRPr="00CE4F40">
              <w:rPr>
                <w:rFonts w:ascii="Century Gothic" w:hAnsi="Century Gothic"/>
                <w:b/>
                <w:sz w:val="20"/>
                <w:szCs w:val="20"/>
              </w:rPr>
              <w:t>R$ 91.781,00</w:t>
            </w:r>
          </w:p>
          <w:p w14:paraId="327E35B2" w14:textId="77777777" w:rsidR="00A856C7" w:rsidRPr="00CE4F40" w:rsidRDefault="00A856C7" w:rsidP="00A856C7">
            <w:pPr>
              <w:jc w:val="center"/>
              <w:rPr>
                <w:rFonts w:ascii="Century Gothic" w:hAnsi="Century Gothic"/>
                <w:b/>
                <w:sz w:val="20"/>
                <w:szCs w:val="20"/>
              </w:rPr>
            </w:pPr>
          </w:p>
          <w:p w14:paraId="2EDEBAD7" w14:textId="77777777" w:rsidR="00A856C7" w:rsidRPr="00396324" w:rsidRDefault="00A856C7" w:rsidP="00A856C7">
            <w:pPr>
              <w:jc w:val="center"/>
              <w:rPr>
                <w:rFonts w:ascii="Century Gothic" w:hAnsi="Century Gothic"/>
                <w:b/>
                <w:sz w:val="20"/>
                <w:szCs w:val="20"/>
              </w:rPr>
            </w:pPr>
          </w:p>
        </w:tc>
        <w:tc>
          <w:tcPr>
            <w:tcW w:w="1701" w:type="dxa"/>
            <w:vAlign w:val="center"/>
          </w:tcPr>
          <w:p w14:paraId="31B2A764"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DCC86A3"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A55F6DB"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7F2C1FB5" w14:textId="77777777" w:rsidTr="00A856C7">
        <w:trPr>
          <w:trHeight w:val="450"/>
        </w:trPr>
        <w:tc>
          <w:tcPr>
            <w:tcW w:w="485" w:type="dxa"/>
            <w:shd w:val="clear" w:color="auto" w:fill="auto"/>
            <w:vAlign w:val="center"/>
            <w:hideMark/>
          </w:tcPr>
          <w:p w14:paraId="6B49383D"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5</w:t>
            </w:r>
            <w:proofErr w:type="gramEnd"/>
          </w:p>
        </w:tc>
        <w:tc>
          <w:tcPr>
            <w:tcW w:w="1837" w:type="dxa"/>
            <w:shd w:val="clear" w:color="auto" w:fill="auto"/>
            <w:vAlign w:val="center"/>
            <w:hideMark/>
          </w:tcPr>
          <w:p w14:paraId="72FF79D0"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VW 15190 Amarelo PLACA - AYN-6016 RENAVAM - </w:t>
            </w:r>
            <w:proofErr w:type="gramStart"/>
            <w:r w:rsidRPr="00543254">
              <w:rPr>
                <w:rFonts w:ascii="Century Gothic" w:hAnsi="Century Gothic"/>
                <w:sz w:val="16"/>
                <w:szCs w:val="16"/>
                <w:lang w:eastAsia="pt-BR"/>
              </w:rPr>
              <w:t>1014495528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2014/2014 – 43 PASSAGEIROS</w:t>
            </w:r>
          </w:p>
        </w:tc>
        <w:tc>
          <w:tcPr>
            <w:tcW w:w="844" w:type="dxa"/>
            <w:shd w:val="clear" w:color="auto" w:fill="auto"/>
            <w:vAlign w:val="center"/>
            <w:hideMark/>
          </w:tcPr>
          <w:p w14:paraId="4DF111E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449AA8F"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920F44A" w14:textId="77777777" w:rsidR="00A856C7" w:rsidRPr="00396324" w:rsidRDefault="00A856C7" w:rsidP="00A856C7">
            <w:pPr>
              <w:jc w:val="center"/>
              <w:rPr>
                <w:rFonts w:ascii="Century Gothic" w:hAnsi="Century Gothic"/>
                <w:b/>
                <w:sz w:val="20"/>
                <w:szCs w:val="20"/>
              </w:rPr>
            </w:pPr>
            <w:r>
              <w:rPr>
                <w:rFonts w:ascii="Century Gothic" w:hAnsi="Century Gothic"/>
                <w:b/>
                <w:sz w:val="20"/>
                <w:szCs w:val="20"/>
              </w:rPr>
              <w:t>R$ 171.471,00</w:t>
            </w:r>
          </w:p>
        </w:tc>
        <w:tc>
          <w:tcPr>
            <w:tcW w:w="1701" w:type="dxa"/>
            <w:vAlign w:val="center"/>
          </w:tcPr>
          <w:p w14:paraId="5048612C"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3C4A7DC"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A68525A"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56F509FB" w14:textId="77777777" w:rsidTr="00A856C7">
        <w:trPr>
          <w:trHeight w:val="450"/>
        </w:trPr>
        <w:tc>
          <w:tcPr>
            <w:tcW w:w="485" w:type="dxa"/>
            <w:shd w:val="clear" w:color="auto" w:fill="auto"/>
            <w:vAlign w:val="center"/>
            <w:hideMark/>
          </w:tcPr>
          <w:p w14:paraId="5AC95ADD"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6</w:t>
            </w:r>
            <w:proofErr w:type="gramEnd"/>
          </w:p>
        </w:tc>
        <w:tc>
          <w:tcPr>
            <w:tcW w:w="1837" w:type="dxa"/>
            <w:shd w:val="clear" w:color="auto" w:fill="auto"/>
            <w:vAlign w:val="center"/>
            <w:hideMark/>
          </w:tcPr>
          <w:p w14:paraId="79AFB0B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Chevrolet </w:t>
            </w:r>
            <w:proofErr w:type="spellStart"/>
            <w:r w:rsidRPr="00543254">
              <w:rPr>
                <w:rFonts w:ascii="Century Gothic" w:hAnsi="Century Gothic"/>
                <w:sz w:val="16"/>
                <w:szCs w:val="16"/>
                <w:lang w:eastAsia="pt-BR"/>
              </w:rPr>
              <w:t>Onix</w:t>
            </w:r>
            <w:proofErr w:type="spellEnd"/>
            <w:r w:rsidRPr="00543254">
              <w:rPr>
                <w:rFonts w:ascii="Century Gothic" w:hAnsi="Century Gothic"/>
                <w:sz w:val="16"/>
                <w:szCs w:val="16"/>
                <w:lang w:eastAsia="pt-BR"/>
              </w:rPr>
              <w:t xml:space="preserve"> Plus LT PLACA - SEB-2C63 RENAVAM - </w:t>
            </w:r>
            <w:proofErr w:type="gramStart"/>
            <w:r w:rsidRPr="00543254">
              <w:rPr>
                <w:rFonts w:ascii="Century Gothic" w:hAnsi="Century Gothic"/>
                <w:sz w:val="16"/>
                <w:szCs w:val="16"/>
                <w:lang w:eastAsia="pt-BR"/>
              </w:rPr>
              <w:t>1330144632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2022/2023</w:t>
            </w:r>
          </w:p>
        </w:tc>
        <w:tc>
          <w:tcPr>
            <w:tcW w:w="844" w:type="dxa"/>
            <w:shd w:val="clear" w:color="auto" w:fill="auto"/>
            <w:vAlign w:val="center"/>
            <w:hideMark/>
          </w:tcPr>
          <w:p w14:paraId="641B53E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76F2688"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4E25DFCF" w14:textId="77777777" w:rsidR="00A856C7" w:rsidRPr="00A458BC" w:rsidRDefault="00A856C7" w:rsidP="00A856C7">
            <w:pPr>
              <w:jc w:val="center"/>
              <w:rPr>
                <w:rFonts w:ascii="Century Gothic" w:hAnsi="Century Gothic"/>
                <w:b/>
                <w:sz w:val="20"/>
                <w:szCs w:val="20"/>
              </w:rPr>
            </w:pPr>
            <w:r w:rsidRPr="00A458BC">
              <w:rPr>
                <w:rFonts w:ascii="Century Gothic" w:hAnsi="Century Gothic"/>
                <w:b/>
                <w:sz w:val="20"/>
                <w:szCs w:val="20"/>
              </w:rPr>
              <w:t>R$ 82.001,00</w:t>
            </w:r>
          </w:p>
          <w:p w14:paraId="1E07EF14" w14:textId="77777777" w:rsidR="00A856C7" w:rsidRPr="00A458BC" w:rsidRDefault="00A856C7" w:rsidP="00A856C7">
            <w:pPr>
              <w:jc w:val="center"/>
              <w:rPr>
                <w:rFonts w:ascii="Century Gothic" w:hAnsi="Century Gothic"/>
                <w:b/>
                <w:sz w:val="20"/>
                <w:szCs w:val="20"/>
              </w:rPr>
            </w:pPr>
          </w:p>
          <w:p w14:paraId="316B94CE" w14:textId="77777777" w:rsidR="00A856C7" w:rsidRPr="00396324" w:rsidRDefault="00A856C7" w:rsidP="00A856C7">
            <w:pPr>
              <w:jc w:val="center"/>
              <w:rPr>
                <w:rFonts w:ascii="Century Gothic" w:hAnsi="Century Gothic"/>
                <w:b/>
                <w:sz w:val="20"/>
                <w:szCs w:val="20"/>
              </w:rPr>
            </w:pPr>
          </w:p>
        </w:tc>
        <w:tc>
          <w:tcPr>
            <w:tcW w:w="1701" w:type="dxa"/>
            <w:vAlign w:val="center"/>
          </w:tcPr>
          <w:p w14:paraId="073861B4"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908F914"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8484112"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60A591CE" w14:textId="77777777" w:rsidTr="00A856C7">
        <w:trPr>
          <w:trHeight w:val="450"/>
        </w:trPr>
        <w:tc>
          <w:tcPr>
            <w:tcW w:w="485" w:type="dxa"/>
            <w:shd w:val="clear" w:color="auto" w:fill="auto"/>
            <w:vAlign w:val="center"/>
            <w:hideMark/>
          </w:tcPr>
          <w:p w14:paraId="118CD61A"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7</w:t>
            </w:r>
            <w:proofErr w:type="gramEnd"/>
          </w:p>
        </w:tc>
        <w:tc>
          <w:tcPr>
            <w:tcW w:w="1837" w:type="dxa"/>
            <w:shd w:val="clear" w:color="auto" w:fill="auto"/>
            <w:vAlign w:val="center"/>
            <w:hideMark/>
          </w:tcPr>
          <w:p w14:paraId="62FE56D8"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Van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PLACA - BAH-4622 RENAVAM - </w:t>
            </w:r>
            <w:proofErr w:type="gramStart"/>
            <w:r w:rsidRPr="00543254">
              <w:rPr>
                <w:rFonts w:ascii="Century Gothic" w:hAnsi="Century Gothic"/>
                <w:sz w:val="16"/>
                <w:szCs w:val="16"/>
                <w:lang w:eastAsia="pt-BR"/>
              </w:rPr>
              <w:t>1077611746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2015/2016 – 15 PASSAGEIROS</w:t>
            </w:r>
          </w:p>
        </w:tc>
        <w:tc>
          <w:tcPr>
            <w:tcW w:w="844" w:type="dxa"/>
            <w:shd w:val="clear" w:color="auto" w:fill="auto"/>
            <w:vAlign w:val="center"/>
            <w:hideMark/>
          </w:tcPr>
          <w:p w14:paraId="52568D89"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D809E47"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A44FE02" w14:textId="77777777" w:rsidR="00A856C7" w:rsidRPr="001B0505" w:rsidRDefault="00A856C7" w:rsidP="00A856C7">
            <w:pPr>
              <w:jc w:val="center"/>
              <w:rPr>
                <w:rFonts w:ascii="Century Gothic" w:hAnsi="Century Gothic"/>
                <w:b/>
                <w:sz w:val="20"/>
                <w:szCs w:val="20"/>
              </w:rPr>
            </w:pPr>
            <w:r w:rsidRPr="001B0505">
              <w:rPr>
                <w:rFonts w:ascii="Century Gothic" w:hAnsi="Century Gothic"/>
                <w:b/>
                <w:sz w:val="20"/>
                <w:szCs w:val="20"/>
              </w:rPr>
              <w:t>R$ 107.229,00</w:t>
            </w:r>
          </w:p>
          <w:p w14:paraId="33D16200" w14:textId="77777777" w:rsidR="00A856C7" w:rsidRPr="001B0505" w:rsidRDefault="00A856C7" w:rsidP="00A856C7">
            <w:pPr>
              <w:jc w:val="center"/>
              <w:rPr>
                <w:rFonts w:ascii="Century Gothic" w:hAnsi="Century Gothic"/>
                <w:b/>
                <w:sz w:val="20"/>
                <w:szCs w:val="20"/>
              </w:rPr>
            </w:pPr>
          </w:p>
          <w:p w14:paraId="02A97A96" w14:textId="77777777" w:rsidR="00A856C7" w:rsidRPr="00396324" w:rsidRDefault="00A856C7" w:rsidP="00A856C7">
            <w:pPr>
              <w:jc w:val="center"/>
              <w:rPr>
                <w:rFonts w:ascii="Century Gothic" w:hAnsi="Century Gothic"/>
                <w:b/>
                <w:sz w:val="20"/>
                <w:szCs w:val="20"/>
              </w:rPr>
            </w:pPr>
          </w:p>
        </w:tc>
        <w:tc>
          <w:tcPr>
            <w:tcW w:w="1701" w:type="dxa"/>
            <w:vAlign w:val="center"/>
          </w:tcPr>
          <w:p w14:paraId="3AD08523"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C9075D8"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D05C00C"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062069B1" w14:textId="77777777" w:rsidTr="00A856C7">
        <w:trPr>
          <w:trHeight w:val="450"/>
        </w:trPr>
        <w:tc>
          <w:tcPr>
            <w:tcW w:w="485" w:type="dxa"/>
            <w:shd w:val="clear" w:color="auto" w:fill="auto"/>
            <w:vAlign w:val="center"/>
            <w:hideMark/>
          </w:tcPr>
          <w:p w14:paraId="4AD77902"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8</w:t>
            </w:r>
            <w:proofErr w:type="gramEnd"/>
          </w:p>
        </w:tc>
        <w:tc>
          <w:tcPr>
            <w:tcW w:w="1837" w:type="dxa"/>
            <w:shd w:val="clear" w:color="auto" w:fill="auto"/>
            <w:vAlign w:val="center"/>
            <w:hideMark/>
          </w:tcPr>
          <w:p w14:paraId="474A0E2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Hyunday</w:t>
            </w:r>
            <w:proofErr w:type="spellEnd"/>
            <w:r w:rsidRPr="00543254">
              <w:rPr>
                <w:rFonts w:ascii="Century Gothic" w:hAnsi="Century Gothic"/>
                <w:sz w:val="16"/>
                <w:szCs w:val="16"/>
                <w:lang w:eastAsia="pt-BR"/>
              </w:rPr>
              <w:t xml:space="preserve"> HB20 Vision PLACA - SDQ-5B61 RENAVAM - </w:t>
            </w:r>
            <w:proofErr w:type="gramStart"/>
            <w:r w:rsidRPr="00543254">
              <w:rPr>
                <w:rFonts w:ascii="Century Gothic" w:hAnsi="Century Gothic"/>
                <w:sz w:val="16"/>
                <w:szCs w:val="16"/>
                <w:lang w:eastAsia="pt-BR"/>
              </w:rPr>
              <w:t>1303088140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2022/2022</w:t>
            </w:r>
          </w:p>
        </w:tc>
        <w:tc>
          <w:tcPr>
            <w:tcW w:w="844" w:type="dxa"/>
            <w:shd w:val="clear" w:color="auto" w:fill="auto"/>
            <w:vAlign w:val="center"/>
            <w:hideMark/>
          </w:tcPr>
          <w:p w14:paraId="7F0DD27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051344B"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564FF949" w14:textId="77777777" w:rsidR="00A856C7" w:rsidRPr="001B0505" w:rsidRDefault="00A856C7" w:rsidP="00A856C7">
            <w:pPr>
              <w:jc w:val="center"/>
              <w:rPr>
                <w:rFonts w:ascii="Century Gothic" w:hAnsi="Century Gothic"/>
                <w:b/>
                <w:sz w:val="20"/>
                <w:szCs w:val="20"/>
              </w:rPr>
            </w:pPr>
            <w:r w:rsidRPr="001B0505">
              <w:rPr>
                <w:rFonts w:ascii="Century Gothic" w:hAnsi="Century Gothic"/>
                <w:b/>
                <w:sz w:val="20"/>
                <w:szCs w:val="20"/>
              </w:rPr>
              <w:t>R$ 65.349,00</w:t>
            </w:r>
          </w:p>
          <w:p w14:paraId="551B4FC4" w14:textId="77777777" w:rsidR="00A856C7" w:rsidRPr="001B0505" w:rsidRDefault="00A856C7" w:rsidP="00A856C7">
            <w:pPr>
              <w:jc w:val="center"/>
              <w:rPr>
                <w:rFonts w:ascii="Century Gothic" w:hAnsi="Century Gothic"/>
                <w:b/>
                <w:sz w:val="20"/>
                <w:szCs w:val="20"/>
              </w:rPr>
            </w:pPr>
          </w:p>
          <w:p w14:paraId="13D001C6" w14:textId="77777777" w:rsidR="00A856C7" w:rsidRPr="00396324" w:rsidRDefault="00A856C7" w:rsidP="00A856C7">
            <w:pPr>
              <w:jc w:val="center"/>
              <w:rPr>
                <w:rFonts w:ascii="Century Gothic" w:hAnsi="Century Gothic"/>
                <w:b/>
                <w:sz w:val="20"/>
                <w:szCs w:val="20"/>
              </w:rPr>
            </w:pPr>
          </w:p>
        </w:tc>
        <w:tc>
          <w:tcPr>
            <w:tcW w:w="1701" w:type="dxa"/>
            <w:vAlign w:val="center"/>
          </w:tcPr>
          <w:p w14:paraId="2DE0CE2A"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451F4CE"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7294A9D"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6EC434BA" w14:textId="77777777" w:rsidTr="00A856C7">
        <w:trPr>
          <w:trHeight w:val="450"/>
        </w:trPr>
        <w:tc>
          <w:tcPr>
            <w:tcW w:w="485" w:type="dxa"/>
            <w:shd w:val="clear" w:color="auto" w:fill="auto"/>
            <w:vAlign w:val="center"/>
            <w:hideMark/>
          </w:tcPr>
          <w:p w14:paraId="24835A22"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9</w:t>
            </w:r>
            <w:proofErr w:type="gramEnd"/>
          </w:p>
        </w:tc>
        <w:tc>
          <w:tcPr>
            <w:tcW w:w="1837" w:type="dxa"/>
            <w:shd w:val="clear" w:color="auto" w:fill="auto"/>
            <w:vAlign w:val="center"/>
            <w:hideMark/>
          </w:tcPr>
          <w:p w14:paraId="5E2591F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Ônibus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PLACA - BAL-1850 RENAVAM - </w:t>
            </w:r>
            <w:proofErr w:type="gramStart"/>
            <w:r w:rsidRPr="00543254">
              <w:rPr>
                <w:rFonts w:ascii="Century Gothic" w:hAnsi="Century Gothic"/>
                <w:sz w:val="16"/>
                <w:szCs w:val="16"/>
                <w:lang w:eastAsia="pt-BR"/>
              </w:rPr>
              <w:t>1083682609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2016/2016 – 33 PASSAGEIROS</w:t>
            </w:r>
          </w:p>
        </w:tc>
        <w:tc>
          <w:tcPr>
            <w:tcW w:w="844" w:type="dxa"/>
            <w:shd w:val="clear" w:color="auto" w:fill="auto"/>
            <w:vAlign w:val="center"/>
            <w:hideMark/>
          </w:tcPr>
          <w:p w14:paraId="625E3CE6"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45320EA"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422974A" w14:textId="77777777" w:rsidR="00A856C7" w:rsidRPr="00CD08B8" w:rsidRDefault="00A856C7" w:rsidP="00A856C7">
            <w:pPr>
              <w:jc w:val="center"/>
              <w:rPr>
                <w:rFonts w:ascii="Century Gothic" w:hAnsi="Century Gothic"/>
                <w:b/>
                <w:sz w:val="20"/>
                <w:szCs w:val="20"/>
              </w:rPr>
            </w:pPr>
            <w:r w:rsidRPr="00CD08B8">
              <w:rPr>
                <w:rFonts w:ascii="Century Gothic" w:hAnsi="Century Gothic"/>
                <w:b/>
                <w:sz w:val="20"/>
                <w:szCs w:val="20"/>
              </w:rPr>
              <w:t>R$ 162.454,00</w:t>
            </w:r>
          </w:p>
          <w:p w14:paraId="0E12A30A" w14:textId="77777777" w:rsidR="00A856C7" w:rsidRPr="00CD08B8" w:rsidRDefault="00A856C7" w:rsidP="00A856C7">
            <w:pPr>
              <w:jc w:val="center"/>
              <w:rPr>
                <w:rFonts w:ascii="Century Gothic" w:hAnsi="Century Gothic"/>
                <w:b/>
                <w:sz w:val="20"/>
                <w:szCs w:val="20"/>
              </w:rPr>
            </w:pPr>
          </w:p>
          <w:p w14:paraId="7C057019" w14:textId="77777777" w:rsidR="00A856C7" w:rsidRPr="00396324" w:rsidRDefault="00A856C7" w:rsidP="00A856C7">
            <w:pPr>
              <w:jc w:val="center"/>
              <w:rPr>
                <w:rFonts w:ascii="Century Gothic" w:hAnsi="Century Gothic"/>
                <w:b/>
                <w:sz w:val="20"/>
                <w:szCs w:val="20"/>
              </w:rPr>
            </w:pPr>
          </w:p>
        </w:tc>
        <w:tc>
          <w:tcPr>
            <w:tcW w:w="1701" w:type="dxa"/>
            <w:vAlign w:val="center"/>
          </w:tcPr>
          <w:p w14:paraId="77AA7B7F"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250A042"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A20FE2F"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22A3D429" w14:textId="77777777" w:rsidTr="00A856C7">
        <w:trPr>
          <w:trHeight w:val="450"/>
        </w:trPr>
        <w:tc>
          <w:tcPr>
            <w:tcW w:w="485" w:type="dxa"/>
            <w:shd w:val="clear" w:color="auto" w:fill="auto"/>
            <w:vAlign w:val="center"/>
            <w:hideMark/>
          </w:tcPr>
          <w:p w14:paraId="7827B3BC"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10</w:t>
            </w:r>
          </w:p>
        </w:tc>
        <w:tc>
          <w:tcPr>
            <w:tcW w:w="1837" w:type="dxa"/>
            <w:shd w:val="clear" w:color="auto" w:fill="auto"/>
            <w:vAlign w:val="center"/>
            <w:hideMark/>
          </w:tcPr>
          <w:p w14:paraId="2627305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Van Mercedes Benz PLACA - BBY-9861 RENAVAM - </w:t>
            </w:r>
            <w:proofErr w:type="gramStart"/>
            <w:r w:rsidRPr="00543254">
              <w:rPr>
                <w:rFonts w:ascii="Century Gothic" w:hAnsi="Century Gothic"/>
                <w:sz w:val="16"/>
                <w:szCs w:val="16"/>
                <w:lang w:eastAsia="pt-BR"/>
              </w:rPr>
              <w:t>1145560765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2017/2018 – 16 PASSAGEIROS</w:t>
            </w:r>
          </w:p>
        </w:tc>
        <w:tc>
          <w:tcPr>
            <w:tcW w:w="844" w:type="dxa"/>
            <w:shd w:val="clear" w:color="auto" w:fill="auto"/>
            <w:vAlign w:val="center"/>
            <w:hideMark/>
          </w:tcPr>
          <w:p w14:paraId="4876CCA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096FCD7"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B6E7E7A" w14:textId="77777777" w:rsidR="00A856C7" w:rsidRPr="005D19EE" w:rsidRDefault="00A856C7" w:rsidP="00A856C7">
            <w:pPr>
              <w:jc w:val="center"/>
              <w:rPr>
                <w:rFonts w:ascii="Century Gothic" w:hAnsi="Century Gothic"/>
                <w:b/>
                <w:sz w:val="20"/>
                <w:szCs w:val="20"/>
              </w:rPr>
            </w:pPr>
            <w:r w:rsidRPr="005D19EE">
              <w:rPr>
                <w:rFonts w:ascii="Century Gothic" w:hAnsi="Century Gothic"/>
                <w:b/>
                <w:sz w:val="20"/>
                <w:szCs w:val="20"/>
              </w:rPr>
              <w:t>R$ 131.052,00</w:t>
            </w:r>
          </w:p>
          <w:p w14:paraId="28F6D4E8" w14:textId="77777777" w:rsidR="00A856C7" w:rsidRPr="005D19EE" w:rsidRDefault="00A856C7" w:rsidP="00A856C7">
            <w:pPr>
              <w:jc w:val="center"/>
              <w:rPr>
                <w:rFonts w:ascii="Century Gothic" w:hAnsi="Century Gothic"/>
                <w:b/>
                <w:sz w:val="20"/>
                <w:szCs w:val="20"/>
              </w:rPr>
            </w:pPr>
          </w:p>
          <w:p w14:paraId="20527FCE" w14:textId="77777777" w:rsidR="00A856C7" w:rsidRPr="00396324" w:rsidRDefault="00A856C7" w:rsidP="00A856C7">
            <w:pPr>
              <w:jc w:val="center"/>
              <w:rPr>
                <w:rFonts w:ascii="Century Gothic" w:hAnsi="Century Gothic"/>
                <w:b/>
                <w:sz w:val="20"/>
                <w:szCs w:val="20"/>
              </w:rPr>
            </w:pPr>
          </w:p>
        </w:tc>
        <w:tc>
          <w:tcPr>
            <w:tcW w:w="1701" w:type="dxa"/>
            <w:vAlign w:val="center"/>
          </w:tcPr>
          <w:p w14:paraId="17FDCC2B"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E8E4849"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3782157"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6DEAE12F" w14:textId="77777777" w:rsidTr="00A856C7">
        <w:trPr>
          <w:trHeight w:val="450"/>
        </w:trPr>
        <w:tc>
          <w:tcPr>
            <w:tcW w:w="485" w:type="dxa"/>
            <w:shd w:val="clear" w:color="auto" w:fill="auto"/>
            <w:vAlign w:val="center"/>
            <w:hideMark/>
          </w:tcPr>
          <w:p w14:paraId="020EDC4D"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11</w:t>
            </w:r>
          </w:p>
        </w:tc>
        <w:tc>
          <w:tcPr>
            <w:tcW w:w="1837" w:type="dxa"/>
            <w:shd w:val="clear" w:color="auto" w:fill="auto"/>
            <w:vAlign w:val="center"/>
            <w:hideMark/>
          </w:tcPr>
          <w:p w14:paraId="0F261A51"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Renault Master Pequena PLACA - BCE-2988 RENAVAM - </w:t>
            </w:r>
            <w:proofErr w:type="gramStart"/>
            <w:r w:rsidRPr="00543254">
              <w:rPr>
                <w:rFonts w:ascii="Century Gothic" w:hAnsi="Century Gothic"/>
                <w:sz w:val="16"/>
                <w:szCs w:val="16"/>
                <w:lang w:eastAsia="pt-BR"/>
              </w:rPr>
              <w:t>1153141601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07 PASSAGEIROS</w:t>
            </w:r>
          </w:p>
        </w:tc>
        <w:tc>
          <w:tcPr>
            <w:tcW w:w="844" w:type="dxa"/>
            <w:shd w:val="clear" w:color="auto" w:fill="auto"/>
            <w:vAlign w:val="center"/>
            <w:hideMark/>
          </w:tcPr>
          <w:p w14:paraId="43CC4C93"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FA28842"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6952122F" w14:textId="77777777" w:rsidR="00A856C7" w:rsidRPr="004053BF" w:rsidRDefault="00A856C7" w:rsidP="00A856C7">
            <w:pPr>
              <w:jc w:val="center"/>
              <w:rPr>
                <w:rFonts w:ascii="Century Gothic" w:hAnsi="Century Gothic"/>
                <w:b/>
                <w:sz w:val="20"/>
                <w:szCs w:val="20"/>
              </w:rPr>
            </w:pPr>
            <w:r w:rsidRPr="004053BF">
              <w:rPr>
                <w:rFonts w:ascii="Century Gothic" w:hAnsi="Century Gothic"/>
                <w:b/>
                <w:sz w:val="20"/>
                <w:szCs w:val="20"/>
              </w:rPr>
              <w:t>R$ 80.092,00</w:t>
            </w:r>
          </w:p>
          <w:p w14:paraId="0C90767C" w14:textId="77777777" w:rsidR="00A856C7" w:rsidRPr="004053BF" w:rsidRDefault="00A856C7" w:rsidP="00A856C7">
            <w:pPr>
              <w:jc w:val="center"/>
              <w:rPr>
                <w:rFonts w:ascii="Century Gothic" w:hAnsi="Century Gothic"/>
                <w:b/>
                <w:sz w:val="20"/>
                <w:szCs w:val="20"/>
              </w:rPr>
            </w:pPr>
          </w:p>
          <w:p w14:paraId="1D1E2B9F" w14:textId="77777777" w:rsidR="00A856C7" w:rsidRPr="00396324" w:rsidRDefault="00A856C7" w:rsidP="00A856C7">
            <w:pPr>
              <w:jc w:val="center"/>
              <w:rPr>
                <w:rFonts w:ascii="Century Gothic" w:hAnsi="Century Gothic"/>
                <w:b/>
                <w:sz w:val="20"/>
                <w:szCs w:val="20"/>
              </w:rPr>
            </w:pPr>
          </w:p>
        </w:tc>
        <w:tc>
          <w:tcPr>
            <w:tcW w:w="1701" w:type="dxa"/>
            <w:vAlign w:val="center"/>
          </w:tcPr>
          <w:p w14:paraId="297C2B8F"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B9FDAA7"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E93FA01"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6FE46106" w14:textId="77777777" w:rsidTr="00A856C7">
        <w:trPr>
          <w:trHeight w:val="450"/>
        </w:trPr>
        <w:tc>
          <w:tcPr>
            <w:tcW w:w="485" w:type="dxa"/>
            <w:shd w:val="clear" w:color="auto" w:fill="auto"/>
            <w:vAlign w:val="center"/>
            <w:hideMark/>
          </w:tcPr>
          <w:p w14:paraId="66CDCCB2"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12</w:t>
            </w:r>
          </w:p>
        </w:tc>
        <w:tc>
          <w:tcPr>
            <w:tcW w:w="1837" w:type="dxa"/>
            <w:shd w:val="clear" w:color="auto" w:fill="auto"/>
            <w:vAlign w:val="center"/>
            <w:hideMark/>
          </w:tcPr>
          <w:p w14:paraId="0032B5FD"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Renault Master Grande PLACA - BCE-2990 RENAVAM - </w:t>
            </w:r>
            <w:proofErr w:type="gramStart"/>
            <w:r w:rsidRPr="00543254">
              <w:rPr>
                <w:rFonts w:ascii="Century Gothic" w:hAnsi="Century Gothic"/>
                <w:sz w:val="16"/>
                <w:szCs w:val="16"/>
                <w:lang w:eastAsia="pt-BR"/>
              </w:rPr>
              <w:t>3402251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08 PASSAGEIROS</w:t>
            </w:r>
          </w:p>
        </w:tc>
        <w:tc>
          <w:tcPr>
            <w:tcW w:w="844" w:type="dxa"/>
            <w:shd w:val="clear" w:color="auto" w:fill="auto"/>
            <w:vAlign w:val="center"/>
            <w:hideMark/>
          </w:tcPr>
          <w:p w14:paraId="347C5EE9"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251ECBC"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BF3B33A" w14:textId="77777777" w:rsidR="00A856C7" w:rsidRPr="004053BF" w:rsidRDefault="00A856C7" w:rsidP="00A856C7">
            <w:pPr>
              <w:jc w:val="center"/>
              <w:rPr>
                <w:rFonts w:ascii="Century Gothic" w:hAnsi="Century Gothic"/>
                <w:b/>
                <w:sz w:val="20"/>
                <w:szCs w:val="20"/>
              </w:rPr>
            </w:pPr>
            <w:r w:rsidRPr="004053BF">
              <w:rPr>
                <w:rFonts w:ascii="Century Gothic" w:hAnsi="Century Gothic"/>
                <w:b/>
                <w:sz w:val="20"/>
                <w:szCs w:val="20"/>
              </w:rPr>
              <w:t>R$ 80.092,00</w:t>
            </w:r>
          </w:p>
          <w:p w14:paraId="0F2F8420" w14:textId="77777777" w:rsidR="00A856C7" w:rsidRPr="00396324" w:rsidRDefault="00A856C7" w:rsidP="00A856C7">
            <w:pPr>
              <w:jc w:val="center"/>
              <w:rPr>
                <w:rFonts w:ascii="Century Gothic" w:hAnsi="Century Gothic"/>
                <w:b/>
                <w:sz w:val="20"/>
                <w:szCs w:val="20"/>
              </w:rPr>
            </w:pPr>
          </w:p>
        </w:tc>
        <w:tc>
          <w:tcPr>
            <w:tcW w:w="1701" w:type="dxa"/>
            <w:vAlign w:val="center"/>
          </w:tcPr>
          <w:p w14:paraId="2CEC811D"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82205F0"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C4A77D8"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4450824E" w14:textId="77777777" w:rsidTr="00A856C7">
        <w:trPr>
          <w:trHeight w:val="450"/>
        </w:trPr>
        <w:tc>
          <w:tcPr>
            <w:tcW w:w="485" w:type="dxa"/>
            <w:shd w:val="clear" w:color="auto" w:fill="auto"/>
            <w:vAlign w:val="center"/>
            <w:hideMark/>
          </w:tcPr>
          <w:p w14:paraId="276B0EE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13</w:t>
            </w:r>
          </w:p>
        </w:tc>
        <w:tc>
          <w:tcPr>
            <w:tcW w:w="1837" w:type="dxa"/>
            <w:shd w:val="clear" w:color="auto" w:fill="auto"/>
            <w:vAlign w:val="center"/>
            <w:hideMark/>
          </w:tcPr>
          <w:p w14:paraId="51287BB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Camionete Mitsubishi L200 </w:t>
            </w:r>
            <w:proofErr w:type="spellStart"/>
            <w:r w:rsidRPr="00543254">
              <w:rPr>
                <w:rFonts w:ascii="Century Gothic" w:hAnsi="Century Gothic"/>
                <w:sz w:val="16"/>
                <w:szCs w:val="16"/>
                <w:lang w:eastAsia="pt-BR"/>
              </w:rPr>
              <w:t>Triton</w:t>
            </w:r>
            <w:proofErr w:type="spellEnd"/>
            <w:r w:rsidRPr="00543254">
              <w:rPr>
                <w:rFonts w:ascii="Century Gothic" w:hAnsi="Century Gothic"/>
                <w:sz w:val="16"/>
                <w:szCs w:val="16"/>
                <w:lang w:eastAsia="pt-BR"/>
              </w:rPr>
              <w:t xml:space="preserve"> PLACA - BCQ-7J59 RENAVAM - </w:t>
            </w:r>
            <w:proofErr w:type="gramStart"/>
            <w:r w:rsidRPr="00543254">
              <w:rPr>
                <w:rFonts w:ascii="Century Gothic" w:hAnsi="Century Gothic"/>
                <w:sz w:val="16"/>
                <w:szCs w:val="16"/>
                <w:lang w:eastAsia="pt-BR"/>
              </w:rPr>
              <w:t>1173409251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05 PASSAGEIROS  </w:t>
            </w:r>
          </w:p>
        </w:tc>
        <w:tc>
          <w:tcPr>
            <w:tcW w:w="844" w:type="dxa"/>
            <w:shd w:val="clear" w:color="auto" w:fill="auto"/>
            <w:vAlign w:val="center"/>
            <w:hideMark/>
          </w:tcPr>
          <w:p w14:paraId="191F826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8DAC8F0"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C5B9460" w14:textId="77777777" w:rsidR="00A856C7" w:rsidRPr="009A46E3" w:rsidRDefault="00A856C7" w:rsidP="00A856C7">
            <w:pPr>
              <w:jc w:val="center"/>
              <w:rPr>
                <w:rFonts w:ascii="Century Gothic" w:hAnsi="Century Gothic"/>
                <w:b/>
                <w:sz w:val="20"/>
                <w:szCs w:val="20"/>
              </w:rPr>
            </w:pPr>
            <w:r w:rsidRPr="009A46E3">
              <w:rPr>
                <w:rFonts w:ascii="Century Gothic" w:hAnsi="Century Gothic"/>
                <w:b/>
                <w:sz w:val="20"/>
                <w:szCs w:val="20"/>
              </w:rPr>
              <w:t>R$ 118.187,00</w:t>
            </w:r>
          </w:p>
          <w:p w14:paraId="50580403" w14:textId="77777777" w:rsidR="00A856C7" w:rsidRPr="009A46E3" w:rsidRDefault="00A856C7" w:rsidP="00A856C7">
            <w:pPr>
              <w:jc w:val="center"/>
              <w:rPr>
                <w:rFonts w:ascii="Century Gothic" w:hAnsi="Century Gothic"/>
                <w:b/>
                <w:sz w:val="20"/>
                <w:szCs w:val="20"/>
              </w:rPr>
            </w:pPr>
          </w:p>
          <w:p w14:paraId="5B9EB876" w14:textId="77777777" w:rsidR="00A856C7" w:rsidRPr="00396324" w:rsidRDefault="00A856C7" w:rsidP="00A856C7">
            <w:pPr>
              <w:jc w:val="center"/>
              <w:rPr>
                <w:rFonts w:ascii="Century Gothic" w:hAnsi="Century Gothic"/>
                <w:b/>
                <w:sz w:val="20"/>
                <w:szCs w:val="20"/>
              </w:rPr>
            </w:pPr>
          </w:p>
        </w:tc>
        <w:tc>
          <w:tcPr>
            <w:tcW w:w="1701" w:type="dxa"/>
            <w:vAlign w:val="center"/>
          </w:tcPr>
          <w:p w14:paraId="73176ABE"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4670018"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E7B8956"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37D69357" w14:textId="77777777" w:rsidTr="00A856C7">
        <w:trPr>
          <w:trHeight w:val="450"/>
        </w:trPr>
        <w:tc>
          <w:tcPr>
            <w:tcW w:w="485" w:type="dxa"/>
            <w:shd w:val="clear" w:color="auto" w:fill="auto"/>
            <w:vAlign w:val="center"/>
            <w:hideMark/>
          </w:tcPr>
          <w:p w14:paraId="5FA3D0E9"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14</w:t>
            </w:r>
          </w:p>
        </w:tc>
        <w:tc>
          <w:tcPr>
            <w:tcW w:w="1837" w:type="dxa"/>
            <w:shd w:val="clear" w:color="auto" w:fill="auto"/>
            <w:vAlign w:val="center"/>
            <w:hideMark/>
          </w:tcPr>
          <w:p w14:paraId="2A926E09"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Ford KA Sedan PLACA - BCV-3E51 RENAVAM - </w:t>
            </w:r>
            <w:proofErr w:type="gramStart"/>
            <w:r w:rsidRPr="00543254">
              <w:rPr>
                <w:rFonts w:ascii="Century Gothic" w:hAnsi="Century Gothic"/>
                <w:sz w:val="16"/>
                <w:szCs w:val="16"/>
                <w:lang w:eastAsia="pt-BR"/>
              </w:rPr>
              <w:t>1179914861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2019/2019 – 05 PASSAGEIROS</w:t>
            </w:r>
          </w:p>
        </w:tc>
        <w:tc>
          <w:tcPr>
            <w:tcW w:w="844" w:type="dxa"/>
            <w:shd w:val="clear" w:color="auto" w:fill="auto"/>
            <w:vAlign w:val="center"/>
            <w:hideMark/>
          </w:tcPr>
          <w:p w14:paraId="4E941E9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3677AF4"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53E4972A" w14:textId="77777777" w:rsidR="00A856C7" w:rsidRPr="00D73F6D" w:rsidRDefault="00A856C7" w:rsidP="00A856C7">
            <w:pPr>
              <w:jc w:val="center"/>
              <w:rPr>
                <w:rFonts w:ascii="Century Gothic" w:hAnsi="Century Gothic"/>
                <w:b/>
                <w:sz w:val="20"/>
                <w:szCs w:val="20"/>
              </w:rPr>
            </w:pPr>
            <w:r w:rsidRPr="00D73F6D">
              <w:rPr>
                <w:rFonts w:ascii="Century Gothic" w:hAnsi="Century Gothic"/>
                <w:b/>
                <w:sz w:val="20"/>
                <w:szCs w:val="20"/>
              </w:rPr>
              <w:t>R$ 51.499,00</w:t>
            </w:r>
          </w:p>
          <w:p w14:paraId="03880CC4" w14:textId="77777777" w:rsidR="00A856C7" w:rsidRPr="00D73F6D" w:rsidRDefault="00A856C7" w:rsidP="00A856C7">
            <w:pPr>
              <w:jc w:val="center"/>
              <w:rPr>
                <w:rFonts w:ascii="Century Gothic" w:hAnsi="Century Gothic"/>
                <w:b/>
                <w:sz w:val="20"/>
                <w:szCs w:val="20"/>
              </w:rPr>
            </w:pPr>
          </w:p>
          <w:p w14:paraId="155E5AE7" w14:textId="77777777" w:rsidR="00A856C7" w:rsidRPr="00396324" w:rsidRDefault="00A856C7" w:rsidP="00A856C7">
            <w:pPr>
              <w:jc w:val="center"/>
              <w:rPr>
                <w:rFonts w:ascii="Century Gothic" w:hAnsi="Century Gothic"/>
                <w:b/>
                <w:sz w:val="20"/>
                <w:szCs w:val="20"/>
              </w:rPr>
            </w:pPr>
          </w:p>
        </w:tc>
        <w:tc>
          <w:tcPr>
            <w:tcW w:w="1701" w:type="dxa"/>
            <w:vAlign w:val="center"/>
          </w:tcPr>
          <w:p w14:paraId="5FD1FD06"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5E4B65C"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2349F79"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2231C4C6" w14:textId="77777777" w:rsidTr="00A856C7">
        <w:trPr>
          <w:trHeight w:val="450"/>
        </w:trPr>
        <w:tc>
          <w:tcPr>
            <w:tcW w:w="485" w:type="dxa"/>
            <w:shd w:val="clear" w:color="auto" w:fill="auto"/>
            <w:vAlign w:val="center"/>
            <w:hideMark/>
          </w:tcPr>
          <w:p w14:paraId="3DDF34C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15</w:t>
            </w:r>
          </w:p>
        </w:tc>
        <w:tc>
          <w:tcPr>
            <w:tcW w:w="1837" w:type="dxa"/>
            <w:shd w:val="clear" w:color="auto" w:fill="auto"/>
            <w:vAlign w:val="center"/>
            <w:hideMark/>
          </w:tcPr>
          <w:p w14:paraId="36F9257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Peugeot PLACA - BCV-4H34 RENAVAM - </w:t>
            </w:r>
            <w:proofErr w:type="gramStart"/>
            <w:r w:rsidRPr="00543254">
              <w:rPr>
                <w:rFonts w:ascii="Century Gothic" w:hAnsi="Century Gothic"/>
                <w:sz w:val="16"/>
                <w:szCs w:val="16"/>
                <w:lang w:eastAsia="pt-BR"/>
              </w:rPr>
              <w:t>1175667347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05 PASSAGEIROS</w:t>
            </w:r>
          </w:p>
        </w:tc>
        <w:tc>
          <w:tcPr>
            <w:tcW w:w="844" w:type="dxa"/>
            <w:shd w:val="clear" w:color="auto" w:fill="auto"/>
            <w:vAlign w:val="center"/>
            <w:hideMark/>
          </w:tcPr>
          <w:p w14:paraId="0F1F1848"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6F331A9"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AC50061" w14:textId="77777777" w:rsidR="00A856C7" w:rsidRPr="006900BC" w:rsidRDefault="00A856C7" w:rsidP="00A856C7">
            <w:pPr>
              <w:jc w:val="center"/>
              <w:rPr>
                <w:rFonts w:ascii="Century Gothic" w:hAnsi="Century Gothic"/>
                <w:b/>
                <w:sz w:val="20"/>
                <w:szCs w:val="20"/>
              </w:rPr>
            </w:pPr>
            <w:r w:rsidRPr="006900BC">
              <w:rPr>
                <w:rFonts w:ascii="Century Gothic" w:hAnsi="Century Gothic"/>
                <w:b/>
                <w:sz w:val="20"/>
                <w:szCs w:val="20"/>
              </w:rPr>
              <w:t>R$ 45.719,00</w:t>
            </w:r>
          </w:p>
          <w:p w14:paraId="62AC56DD" w14:textId="77777777" w:rsidR="00A856C7" w:rsidRPr="006900BC" w:rsidRDefault="00A856C7" w:rsidP="00A856C7">
            <w:pPr>
              <w:jc w:val="center"/>
              <w:rPr>
                <w:rFonts w:ascii="Century Gothic" w:hAnsi="Century Gothic"/>
                <w:b/>
                <w:sz w:val="20"/>
                <w:szCs w:val="20"/>
              </w:rPr>
            </w:pPr>
          </w:p>
          <w:p w14:paraId="088D3D05" w14:textId="77777777" w:rsidR="00A856C7" w:rsidRPr="00396324" w:rsidRDefault="00A856C7" w:rsidP="00A856C7">
            <w:pPr>
              <w:jc w:val="center"/>
              <w:rPr>
                <w:rFonts w:ascii="Century Gothic" w:hAnsi="Century Gothic"/>
                <w:b/>
                <w:sz w:val="20"/>
                <w:szCs w:val="20"/>
              </w:rPr>
            </w:pPr>
          </w:p>
        </w:tc>
        <w:tc>
          <w:tcPr>
            <w:tcW w:w="1701" w:type="dxa"/>
            <w:vAlign w:val="center"/>
          </w:tcPr>
          <w:p w14:paraId="2D6AAF66"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0D7B9F0"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F051CE2"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605370A2" w14:textId="77777777" w:rsidTr="00A856C7">
        <w:trPr>
          <w:trHeight w:val="450"/>
        </w:trPr>
        <w:tc>
          <w:tcPr>
            <w:tcW w:w="485" w:type="dxa"/>
            <w:shd w:val="clear" w:color="auto" w:fill="auto"/>
            <w:vAlign w:val="center"/>
            <w:hideMark/>
          </w:tcPr>
          <w:p w14:paraId="6A569C05"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16</w:t>
            </w:r>
          </w:p>
        </w:tc>
        <w:tc>
          <w:tcPr>
            <w:tcW w:w="1837" w:type="dxa"/>
            <w:shd w:val="clear" w:color="auto" w:fill="auto"/>
            <w:vAlign w:val="center"/>
            <w:hideMark/>
          </w:tcPr>
          <w:p w14:paraId="17AC5F95"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ônibus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V8L PLACA - BDA-5A17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2019/2019 – 19 PASSAGEIROS</w:t>
            </w:r>
          </w:p>
        </w:tc>
        <w:tc>
          <w:tcPr>
            <w:tcW w:w="844" w:type="dxa"/>
            <w:shd w:val="clear" w:color="auto" w:fill="auto"/>
            <w:vAlign w:val="center"/>
            <w:hideMark/>
          </w:tcPr>
          <w:p w14:paraId="4ADBA2F5"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70763F3"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1923E0A" w14:textId="77777777" w:rsidR="00A856C7" w:rsidRPr="006900BC" w:rsidRDefault="00A856C7" w:rsidP="00A856C7">
            <w:pPr>
              <w:jc w:val="center"/>
              <w:rPr>
                <w:rFonts w:ascii="Century Gothic" w:hAnsi="Century Gothic"/>
                <w:b/>
                <w:sz w:val="20"/>
                <w:szCs w:val="20"/>
              </w:rPr>
            </w:pPr>
            <w:r w:rsidRPr="006900BC">
              <w:rPr>
                <w:rFonts w:ascii="Century Gothic" w:hAnsi="Century Gothic"/>
                <w:b/>
                <w:sz w:val="20"/>
                <w:szCs w:val="20"/>
              </w:rPr>
              <w:t>R$ 154.942,00</w:t>
            </w:r>
          </w:p>
          <w:p w14:paraId="0262DA88" w14:textId="77777777" w:rsidR="00A856C7" w:rsidRPr="006900BC" w:rsidRDefault="00A856C7" w:rsidP="00A856C7">
            <w:pPr>
              <w:jc w:val="center"/>
              <w:rPr>
                <w:rFonts w:ascii="Century Gothic" w:hAnsi="Century Gothic"/>
                <w:b/>
                <w:sz w:val="20"/>
                <w:szCs w:val="20"/>
              </w:rPr>
            </w:pPr>
          </w:p>
          <w:p w14:paraId="25663F2B" w14:textId="77777777" w:rsidR="00A856C7" w:rsidRPr="00396324" w:rsidRDefault="00A856C7" w:rsidP="00A856C7">
            <w:pPr>
              <w:jc w:val="center"/>
              <w:rPr>
                <w:rFonts w:ascii="Century Gothic" w:hAnsi="Century Gothic"/>
                <w:b/>
                <w:sz w:val="20"/>
                <w:szCs w:val="20"/>
              </w:rPr>
            </w:pPr>
          </w:p>
        </w:tc>
        <w:tc>
          <w:tcPr>
            <w:tcW w:w="1701" w:type="dxa"/>
            <w:vAlign w:val="center"/>
          </w:tcPr>
          <w:p w14:paraId="5E920B18"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3C08A96"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C91616D"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54837F41" w14:textId="77777777" w:rsidTr="00A856C7">
        <w:trPr>
          <w:trHeight w:val="450"/>
        </w:trPr>
        <w:tc>
          <w:tcPr>
            <w:tcW w:w="485" w:type="dxa"/>
            <w:shd w:val="clear" w:color="auto" w:fill="auto"/>
            <w:vAlign w:val="center"/>
            <w:hideMark/>
          </w:tcPr>
          <w:p w14:paraId="7C14CF1D"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17</w:t>
            </w:r>
          </w:p>
        </w:tc>
        <w:tc>
          <w:tcPr>
            <w:tcW w:w="1837" w:type="dxa"/>
            <w:shd w:val="clear" w:color="auto" w:fill="auto"/>
            <w:vAlign w:val="center"/>
            <w:hideMark/>
          </w:tcPr>
          <w:p w14:paraId="455A8AB0"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Peugeot </w:t>
            </w:r>
            <w:proofErr w:type="spellStart"/>
            <w:r w:rsidRPr="00543254">
              <w:rPr>
                <w:rFonts w:ascii="Century Gothic" w:hAnsi="Century Gothic"/>
                <w:sz w:val="16"/>
                <w:szCs w:val="16"/>
                <w:lang w:eastAsia="pt-BR"/>
              </w:rPr>
              <w:t>Partner</w:t>
            </w:r>
            <w:proofErr w:type="spellEnd"/>
            <w:r w:rsidRPr="00543254">
              <w:rPr>
                <w:rFonts w:ascii="Century Gothic" w:hAnsi="Century Gothic"/>
                <w:sz w:val="16"/>
                <w:szCs w:val="16"/>
                <w:lang w:eastAsia="pt-BR"/>
              </w:rPr>
              <w:t xml:space="preserve"> 1.6 PLACA - BDN-0C46 RENAVAM - </w:t>
            </w:r>
            <w:proofErr w:type="gramStart"/>
            <w:r w:rsidRPr="00543254">
              <w:rPr>
                <w:rFonts w:ascii="Century Gothic" w:hAnsi="Century Gothic"/>
                <w:sz w:val="16"/>
                <w:szCs w:val="16"/>
                <w:lang w:eastAsia="pt-BR"/>
              </w:rPr>
              <w:t>1208972070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2019/2020 – 05 PASSAGEIROS</w:t>
            </w:r>
          </w:p>
        </w:tc>
        <w:tc>
          <w:tcPr>
            <w:tcW w:w="844" w:type="dxa"/>
            <w:shd w:val="clear" w:color="auto" w:fill="auto"/>
            <w:vAlign w:val="center"/>
            <w:hideMark/>
          </w:tcPr>
          <w:p w14:paraId="3D876538"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E42E2AC"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6FEA558" w14:textId="77777777" w:rsidR="00A856C7" w:rsidRPr="008D05CD" w:rsidRDefault="00A856C7" w:rsidP="00A856C7">
            <w:pPr>
              <w:jc w:val="center"/>
              <w:rPr>
                <w:rFonts w:ascii="Century Gothic" w:hAnsi="Century Gothic"/>
                <w:b/>
                <w:sz w:val="20"/>
                <w:szCs w:val="20"/>
              </w:rPr>
            </w:pPr>
            <w:r w:rsidRPr="008D05CD">
              <w:rPr>
                <w:rFonts w:ascii="Century Gothic" w:hAnsi="Century Gothic"/>
                <w:b/>
                <w:sz w:val="20"/>
                <w:szCs w:val="20"/>
              </w:rPr>
              <w:t>R$ 44.361,00</w:t>
            </w:r>
          </w:p>
          <w:p w14:paraId="6219F809" w14:textId="77777777" w:rsidR="00A856C7" w:rsidRPr="008D05CD" w:rsidRDefault="00A856C7" w:rsidP="00A856C7">
            <w:pPr>
              <w:jc w:val="center"/>
              <w:rPr>
                <w:rFonts w:ascii="Century Gothic" w:hAnsi="Century Gothic"/>
                <w:b/>
                <w:sz w:val="20"/>
                <w:szCs w:val="20"/>
              </w:rPr>
            </w:pPr>
          </w:p>
          <w:p w14:paraId="194D4DA9" w14:textId="77777777" w:rsidR="00A856C7" w:rsidRPr="00396324" w:rsidRDefault="00A856C7" w:rsidP="00A856C7">
            <w:pPr>
              <w:jc w:val="center"/>
              <w:rPr>
                <w:rFonts w:ascii="Century Gothic" w:hAnsi="Century Gothic"/>
                <w:b/>
                <w:sz w:val="20"/>
                <w:szCs w:val="20"/>
              </w:rPr>
            </w:pPr>
          </w:p>
        </w:tc>
        <w:tc>
          <w:tcPr>
            <w:tcW w:w="1701" w:type="dxa"/>
            <w:vAlign w:val="center"/>
          </w:tcPr>
          <w:p w14:paraId="45A8FE72"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F364223"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F943A0A"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755BA298" w14:textId="77777777" w:rsidTr="00A856C7">
        <w:trPr>
          <w:trHeight w:val="450"/>
        </w:trPr>
        <w:tc>
          <w:tcPr>
            <w:tcW w:w="485" w:type="dxa"/>
            <w:shd w:val="clear" w:color="auto" w:fill="auto"/>
            <w:vAlign w:val="center"/>
            <w:hideMark/>
          </w:tcPr>
          <w:p w14:paraId="53B5B07C"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18</w:t>
            </w:r>
          </w:p>
        </w:tc>
        <w:tc>
          <w:tcPr>
            <w:tcW w:w="1837" w:type="dxa"/>
            <w:shd w:val="clear" w:color="auto" w:fill="auto"/>
            <w:vAlign w:val="center"/>
            <w:hideMark/>
          </w:tcPr>
          <w:p w14:paraId="7C407702"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Gol 1.0 PLACA - RHA-4E85 RENAVAM - </w:t>
            </w:r>
            <w:proofErr w:type="gramStart"/>
            <w:r w:rsidRPr="00543254">
              <w:rPr>
                <w:rFonts w:ascii="Century Gothic" w:hAnsi="Century Gothic"/>
                <w:sz w:val="16"/>
                <w:szCs w:val="16"/>
                <w:lang w:eastAsia="pt-BR"/>
              </w:rPr>
              <w:t>1258806760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2021/2022 – 05 PASSAGEIROS</w:t>
            </w:r>
          </w:p>
        </w:tc>
        <w:tc>
          <w:tcPr>
            <w:tcW w:w="844" w:type="dxa"/>
            <w:shd w:val="clear" w:color="auto" w:fill="auto"/>
            <w:vAlign w:val="center"/>
            <w:hideMark/>
          </w:tcPr>
          <w:p w14:paraId="5022927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95AD4E6"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CA64F54" w14:textId="77777777" w:rsidR="00A856C7" w:rsidRPr="00B8766A" w:rsidRDefault="00A856C7" w:rsidP="00A856C7">
            <w:pPr>
              <w:jc w:val="center"/>
              <w:rPr>
                <w:rFonts w:ascii="Century Gothic" w:hAnsi="Century Gothic"/>
                <w:b/>
                <w:sz w:val="20"/>
                <w:szCs w:val="20"/>
              </w:rPr>
            </w:pPr>
            <w:r>
              <w:rPr>
                <w:rFonts w:ascii="Century Gothic" w:hAnsi="Century Gothic"/>
                <w:b/>
                <w:sz w:val="20"/>
                <w:szCs w:val="20"/>
              </w:rPr>
              <w:t xml:space="preserve">R$ </w:t>
            </w:r>
            <w:r w:rsidRPr="00B8766A">
              <w:rPr>
                <w:rFonts w:ascii="Century Gothic" w:hAnsi="Century Gothic"/>
                <w:b/>
                <w:sz w:val="20"/>
                <w:szCs w:val="20"/>
              </w:rPr>
              <w:t>49.461,00</w:t>
            </w:r>
          </w:p>
          <w:p w14:paraId="633DFFD6" w14:textId="77777777" w:rsidR="00A856C7" w:rsidRPr="00B8766A" w:rsidRDefault="00A856C7" w:rsidP="00A856C7">
            <w:pPr>
              <w:jc w:val="center"/>
              <w:rPr>
                <w:rFonts w:ascii="Century Gothic" w:hAnsi="Century Gothic"/>
                <w:b/>
                <w:sz w:val="20"/>
                <w:szCs w:val="20"/>
              </w:rPr>
            </w:pPr>
          </w:p>
          <w:p w14:paraId="5C8CA908" w14:textId="77777777" w:rsidR="00A856C7" w:rsidRPr="00396324" w:rsidRDefault="00A856C7" w:rsidP="00A856C7">
            <w:pPr>
              <w:jc w:val="center"/>
              <w:rPr>
                <w:rFonts w:ascii="Century Gothic" w:hAnsi="Century Gothic"/>
                <w:b/>
                <w:sz w:val="20"/>
                <w:szCs w:val="20"/>
              </w:rPr>
            </w:pPr>
          </w:p>
        </w:tc>
        <w:tc>
          <w:tcPr>
            <w:tcW w:w="1701" w:type="dxa"/>
            <w:vAlign w:val="center"/>
          </w:tcPr>
          <w:p w14:paraId="1B3D6E27"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EB78445"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15A0417"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73967416" w14:textId="77777777" w:rsidTr="00A856C7">
        <w:trPr>
          <w:trHeight w:val="450"/>
        </w:trPr>
        <w:tc>
          <w:tcPr>
            <w:tcW w:w="485" w:type="dxa"/>
            <w:shd w:val="clear" w:color="auto" w:fill="auto"/>
            <w:vAlign w:val="center"/>
            <w:hideMark/>
          </w:tcPr>
          <w:p w14:paraId="5779A2E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19</w:t>
            </w:r>
          </w:p>
        </w:tc>
        <w:tc>
          <w:tcPr>
            <w:tcW w:w="1837" w:type="dxa"/>
            <w:shd w:val="clear" w:color="auto" w:fill="auto"/>
            <w:vAlign w:val="center"/>
            <w:hideMark/>
          </w:tcPr>
          <w:p w14:paraId="706C06E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Fiat </w:t>
            </w:r>
            <w:proofErr w:type="spellStart"/>
            <w:r w:rsidRPr="00543254">
              <w:rPr>
                <w:rFonts w:ascii="Century Gothic" w:hAnsi="Century Gothic"/>
                <w:sz w:val="16"/>
                <w:szCs w:val="16"/>
                <w:lang w:eastAsia="pt-BR"/>
              </w:rPr>
              <w:t>Strada</w:t>
            </w:r>
            <w:proofErr w:type="spellEnd"/>
            <w:r w:rsidRPr="00543254">
              <w:rPr>
                <w:rFonts w:ascii="Century Gothic" w:hAnsi="Century Gothic"/>
                <w:sz w:val="16"/>
                <w:szCs w:val="16"/>
                <w:lang w:eastAsia="pt-BR"/>
              </w:rPr>
              <w:t xml:space="preserve"> PLACA - SEA-3166 RENAVAM - </w:t>
            </w:r>
            <w:proofErr w:type="gramStart"/>
            <w:r w:rsidRPr="00543254">
              <w:rPr>
                <w:rFonts w:ascii="Century Gothic" w:hAnsi="Century Gothic"/>
                <w:sz w:val="16"/>
                <w:szCs w:val="16"/>
                <w:lang w:eastAsia="pt-BR"/>
              </w:rPr>
              <w:t>1329006590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2022/2022 – 05 PASSAGEIROS</w:t>
            </w:r>
          </w:p>
        </w:tc>
        <w:tc>
          <w:tcPr>
            <w:tcW w:w="844" w:type="dxa"/>
            <w:shd w:val="clear" w:color="auto" w:fill="auto"/>
            <w:vAlign w:val="center"/>
            <w:hideMark/>
          </w:tcPr>
          <w:p w14:paraId="7B52D86F"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44623D2"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1D8EEC2" w14:textId="77777777" w:rsidR="00A856C7" w:rsidRPr="00FF0F4A" w:rsidRDefault="00A856C7" w:rsidP="00A856C7">
            <w:pPr>
              <w:jc w:val="center"/>
              <w:rPr>
                <w:rFonts w:ascii="Century Gothic" w:hAnsi="Century Gothic"/>
                <w:b/>
                <w:sz w:val="20"/>
                <w:szCs w:val="20"/>
              </w:rPr>
            </w:pPr>
            <w:r w:rsidRPr="00FF0F4A">
              <w:rPr>
                <w:rFonts w:ascii="Century Gothic" w:hAnsi="Century Gothic"/>
                <w:b/>
                <w:sz w:val="20"/>
                <w:szCs w:val="20"/>
              </w:rPr>
              <w:t>R$ 71.419,00</w:t>
            </w:r>
          </w:p>
          <w:p w14:paraId="7A4C362E" w14:textId="77777777" w:rsidR="00A856C7" w:rsidRPr="00FF0F4A" w:rsidRDefault="00A856C7" w:rsidP="00A856C7">
            <w:pPr>
              <w:jc w:val="center"/>
              <w:rPr>
                <w:rFonts w:ascii="Century Gothic" w:hAnsi="Century Gothic"/>
                <w:b/>
                <w:sz w:val="20"/>
                <w:szCs w:val="20"/>
              </w:rPr>
            </w:pPr>
          </w:p>
          <w:p w14:paraId="58C77B46" w14:textId="77777777" w:rsidR="00A856C7" w:rsidRPr="00396324" w:rsidRDefault="00A856C7" w:rsidP="00A856C7">
            <w:pPr>
              <w:jc w:val="center"/>
              <w:rPr>
                <w:rFonts w:ascii="Century Gothic" w:hAnsi="Century Gothic"/>
                <w:b/>
                <w:sz w:val="20"/>
                <w:szCs w:val="20"/>
              </w:rPr>
            </w:pPr>
          </w:p>
        </w:tc>
        <w:tc>
          <w:tcPr>
            <w:tcW w:w="1701" w:type="dxa"/>
            <w:vAlign w:val="center"/>
          </w:tcPr>
          <w:p w14:paraId="77D100DF"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81B600D"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D40A212"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6B7855B4" w14:textId="77777777" w:rsidTr="00A856C7">
        <w:trPr>
          <w:trHeight w:val="450"/>
        </w:trPr>
        <w:tc>
          <w:tcPr>
            <w:tcW w:w="485" w:type="dxa"/>
            <w:shd w:val="clear" w:color="auto" w:fill="auto"/>
            <w:vAlign w:val="center"/>
            <w:hideMark/>
          </w:tcPr>
          <w:p w14:paraId="6DF0713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20</w:t>
            </w:r>
          </w:p>
        </w:tc>
        <w:tc>
          <w:tcPr>
            <w:tcW w:w="1837" w:type="dxa"/>
            <w:shd w:val="clear" w:color="auto" w:fill="auto"/>
            <w:vAlign w:val="center"/>
            <w:hideMark/>
          </w:tcPr>
          <w:p w14:paraId="3C353E1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V18L PLACA - SEH-7G74 RENAVAM - </w:t>
            </w:r>
            <w:proofErr w:type="gramStart"/>
            <w:r w:rsidRPr="00543254">
              <w:rPr>
                <w:rFonts w:ascii="Century Gothic" w:hAnsi="Century Gothic"/>
                <w:sz w:val="16"/>
                <w:szCs w:val="16"/>
                <w:lang w:eastAsia="pt-BR"/>
              </w:rPr>
              <w:t>1335038474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2022/2023 – 33 PASSAGEIROS</w:t>
            </w:r>
          </w:p>
        </w:tc>
        <w:tc>
          <w:tcPr>
            <w:tcW w:w="844" w:type="dxa"/>
            <w:shd w:val="clear" w:color="auto" w:fill="auto"/>
            <w:vAlign w:val="center"/>
            <w:hideMark/>
          </w:tcPr>
          <w:p w14:paraId="619C388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132292D"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C6286C7" w14:textId="77777777" w:rsidR="00A856C7" w:rsidRPr="00FF0F4A" w:rsidRDefault="00A856C7" w:rsidP="00A856C7">
            <w:pPr>
              <w:jc w:val="center"/>
              <w:rPr>
                <w:rFonts w:ascii="Century Gothic" w:hAnsi="Century Gothic"/>
                <w:b/>
                <w:sz w:val="20"/>
                <w:szCs w:val="20"/>
              </w:rPr>
            </w:pPr>
            <w:r w:rsidRPr="00FF0F4A">
              <w:rPr>
                <w:rFonts w:ascii="Century Gothic" w:hAnsi="Century Gothic"/>
                <w:b/>
                <w:sz w:val="20"/>
                <w:szCs w:val="20"/>
              </w:rPr>
              <w:t>R$ 303.548,00</w:t>
            </w:r>
          </w:p>
          <w:p w14:paraId="2AD95B8F" w14:textId="77777777" w:rsidR="00A856C7" w:rsidRPr="00FF0F4A" w:rsidRDefault="00A856C7" w:rsidP="00A856C7">
            <w:pPr>
              <w:jc w:val="center"/>
              <w:rPr>
                <w:rFonts w:ascii="Century Gothic" w:hAnsi="Century Gothic"/>
                <w:b/>
                <w:sz w:val="20"/>
                <w:szCs w:val="20"/>
              </w:rPr>
            </w:pPr>
          </w:p>
          <w:p w14:paraId="6F9A3990" w14:textId="77777777" w:rsidR="00A856C7" w:rsidRPr="00396324" w:rsidRDefault="00A856C7" w:rsidP="00A856C7">
            <w:pPr>
              <w:jc w:val="center"/>
              <w:rPr>
                <w:rFonts w:ascii="Century Gothic" w:hAnsi="Century Gothic"/>
                <w:b/>
                <w:sz w:val="20"/>
                <w:szCs w:val="20"/>
              </w:rPr>
            </w:pPr>
          </w:p>
        </w:tc>
        <w:tc>
          <w:tcPr>
            <w:tcW w:w="1701" w:type="dxa"/>
            <w:vAlign w:val="center"/>
          </w:tcPr>
          <w:p w14:paraId="0A9F477F"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B86821F"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23A8E78"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656EF2C4" w14:textId="77777777" w:rsidTr="00A856C7">
        <w:trPr>
          <w:trHeight w:val="450"/>
        </w:trPr>
        <w:tc>
          <w:tcPr>
            <w:tcW w:w="485" w:type="dxa"/>
            <w:shd w:val="clear" w:color="auto" w:fill="auto"/>
            <w:vAlign w:val="center"/>
            <w:hideMark/>
          </w:tcPr>
          <w:p w14:paraId="027CB881"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21</w:t>
            </w:r>
          </w:p>
        </w:tc>
        <w:tc>
          <w:tcPr>
            <w:tcW w:w="1837" w:type="dxa"/>
            <w:shd w:val="clear" w:color="auto" w:fill="auto"/>
            <w:vAlign w:val="center"/>
            <w:hideMark/>
          </w:tcPr>
          <w:p w14:paraId="05BEE5BD"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SEP-3G15 RENAVAM - </w:t>
            </w:r>
            <w:proofErr w:type="gramStart"/>
            <w:r w:rsidRPr="00543254">
              <w:rPr>
                <w:rFonts w:ascii="Century Gothic" w:hAnsi="Century Gothic"/>
                <w:sz w:val="16"/>
                <w:szCs w:val="16"/>
                <w:lang w:eastAsia="pt-BR"/>
              </w:rPr>
              <w:t>1353761778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2023/2024 – 05 PASSAGEIROS</w:t>
            </w:r>
          </w:p>
        </w:tc>
        <w:tc>
          <w:tcPr>
            <w:tcW w:w="844" w:type="dxa"/>
            <w:shd w:val="clear" w:color="auto" w:fill="auto"/>
            <w:vAlign w:val="center"/>
            <w:hideMark/>
          </w:tcPr>
          <w:p w14:paraId="078031F9"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C09CB4D"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EC94035" w14:textId="77777777" w:rsidR="00A856C7" w:rsidRPr="00495699" w:rsidRDefault="00A856C7" w:rsidP="00A856C7">
            <w:pPr>
              <w:jc w:val="center"/>
              <w:rPr>
                <w:rFonts w:ascii="Century Gothic" w:hAnsi="Century Gothic"/>
                <w:b/>
                <w:sz w:val="20"/>
                <w:szCs w:val="20"/>
              </w:rPr>
            </w:pPr>
            <w:r w:rsidRPr="00495699">
              <w:rPr>
                <w:rFonts w:ascii="Century Gothic" w:hAnsi="Century Gothic"/>
                <w:b/>
                <w:sz w:val="20"/>
                <w:szCs w:val="20"/>
              </w:rPr>
              <w:t>R$ 66.636,00</w:t>
            </w:r>
          </w:p>
          <w:p w14:paraId="09B13881" w14:textId="77777777" w:rsidR="00A856C7" w:rsidRPr="00495699" w:rsidRDefault="00A856C7" w:rsidP="00A856C7">
            <w:pPr>
              <w:jc w:val="center"/>
              <w:rPr>
                <w:rFonts w:ascii="Century Gothic" w:hAnsi="Century Gothic"/>
                <w:b/>
                <w:sz w:val="20"/>
                <w:szCs w:val="20"/>
              </w:rPr>
            </w:pPr>
          </w:p>
          <w:p w14:paraId="6ED15B17" w14:textId="77777777" w:rsidR="00A856C7" w:rsidRPr="00396324" w:rsidRDefault="00A856C7" w:rsidP="00A856C7">
            <w:pPr>
              <w:jc w:val="center"/>
              <w:rPr>
                <w:rFonts w:ascii="Century Gothic" w:hAnsi="Century Gothic"/>
                <w:b/>
                <w:sz w:val="20"/>
                <w:szCs w:val="20"/>
              </w:rPr>
            </w:pPr>
          </w:p>
        </w:tc>
        <w:tc>
          <w:tcPr>
            <w:tcW w:w="1701" w:type="dxa"/>
            <w:vAlign w:val="center"/>
          </w:tcPr>
          <w:p w14:paraId="70A08454"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90177D6"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85F272F"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6E2450A8" w14:textId="77777777" w:rsidTr="00A856C7">
        <w:trPr>
          <w:trHeight w:val="450"/>
        </w:trPr>
        <w:tc>
          <w:tcPr>
            <w:tcW w:w="485" w:type="dxa"/>
            <w:shd w:val="clear" w:color="auto" w:fill="auto"/>
            <w:vAlign w:val="center"/>
            <w:hideMark/>
          </w:tcPr>
          <w:p w14:paraId="6C6427FC"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22</w:t>
            </w:r>
          </w:p>
        </w:tc>
        <w:tc>
          <w:tcPr>
            <w:tcW w:w="1837" w:type="dxa"/>
            <w:shd w:val="clear" w:color="auto" w:fill="auto"/>
            <w:vAlign w:val="center"/>
            <w:hideMark/>
          </w:tcPr>
          <w:p w14:paraId="595EE622"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SEP-3G17 RENAVAM - </w:t>
            </w:r>
            <w:proofErr w:type="gramStart"/>
            <w:r w:rsidRPr="00543254">
              <w:rPr>
                <w:rFonts w:ascii="Century Gothic" w:hAnsi="Century Gothic"/>
                <w:sz w:val="16"/>
                <w:szCs w:val="16"/>
                <w:lang w:eastAsia="pt-BR"/>
              </w:rPr>
              <w:t>1353762952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 2023/2024 – 05 PASSAGEIROS</w:t>
            </w:r>
          </w:p>
        </w:tc>
        <w:tc>
          <w:tcPr>
            <w:tcW w:w="844" w:type="dxa"/>
            <w:shd w:val="clear" w:color="auto" w:fill="auto"/>
            <w:vAlign w:val="center"/>
            <w:hideMark/>
          </w:tcPr>
          <w:p w14:paraId="28AF7C4C"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F403032"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C85DE09" w14:textId="77777777" w:rsidR="00A856C7" w:rsidRPr="00495699" w:rsidRDefault="00A856C7" w:rsidP="00A856C7">
            <w:pPr>
              <w:jc w:val="center"/>
              <w:rPr>
                <w:rFonts w:ascii="Century Gothic" w:hAnsi="Century Gothic"/>
                <w:b/>
                <w:sz w:val="20"/>
                <w:szCs w:val="20"/>
              </w:rPr>
            </w:pPr>
            <w:r w:rsidRPr="00495699">
              <w:rPr>
                <w:rFonts w:ascii="Century Gothic" w:hAnsi="Century Gothic"/>
                <w:b/>
                <w:sz w:val="20"/>
                <w:szCs w:val="20"/>
              </w:rPr>
              <w:t>R$ 66.636,00</w:t>
            </w:r>
          </w:p>
          <w:p w14:paraId="06A3BA18" w14:textId="77777777" w:rsidR="00A856C7" w:rsidRPr="00495699" w:rsidRDefault="00A856C7" w:rsidP="00A856C7">
            <w:pPr>
              <w:jc w:val="center"/>
              <w:rPr>
                <w:rFonts w:ascii="Century Gothic" w:hAnsi="Century Gothic"/>
                <w:b/>
                <w:sz w:val="20"/>
                <w:szCs w:val="20"/>
              </w:rPr>
            </w:pPr>
          </w:p>
          <w:p w14:paraId="5226CE62" w14:textId="77777777" w:rsidR="00A856C7" w:rsidRPr="00396324" w:rsidRDefault="00A856C7" w:rsidP="00A856C7">
            <w:pPr>
              <w:jc w:val="center"/>
              <w:rPr>
                <w:rFonts w:ascii="Century Gothic" w:hAnsi="Century Gothic"/>
                <w:b/>
                <w:sz w:val="20"/>
                <w:szCs w:val="20"/>
              </w:rPr>
            </w:pPr>
          </w:p>
        </w:tc>
        <w:tc>
          <w:tcPr>
            <w:tcW w:w="1701" w:type="dxa"/>
            <w:vAlign w:val="center"/>
          </w:tcPr>
          <w:p w14:paraId="35C87120"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5A8A533"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1D687CC"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287DF838" w14:textId="77777777" w:rsidTr="00A856C7">
        <w:trPr>
          <w:trHeight w:val="450"/>
        </w:trPr>
        <w:tc>
          <w:tcPr>
            <w:tcW w:w="485" w:type="dxa"/>
            <w:shd w:val="clear" w:color="auto" w:fill="auto"/>
            <w:vAlign w:val="center"/>
            <w:hideMark/>
          </w:tcPr>
          <w:p w14:paraId="02373C0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23</w:t>
            </w:r>
          </w:p>
        </w:tc>
        <w:tc>
          <w:tcPr>
            <w:tcW w:w="1837" w:type="dxa"/>
            <w:shd w:val="clear" w:color="auto" w:fill="auto"/>
            <w:vAlign w:val="center"/>
            <w:hideMark/>
          </w:tcPr>
          <w:p w14:paraId="1C06FA9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Spin 1.8 </w:t>
            </w:r>
            <w:proofErr w:type="gramStart"/>
            <w:r w:rsidRPr="00543254">
              <w:rPr>
                <w:rFonts w:ascii="Century Gothic" w:hAnsi="Century Gothic"/>
                <w:sz w:val="16"/>
                <w:szCs w:val="16"/>
                <w:lang w:eastAsia="pt-BR"/>
              </w:rPr>
              <w:t>Premier</w:t>
            </w:r>
            <w:proofErr w:type="gramEnd"/>
            <w:r w:rsidRPr="00543254">
              <w:rPr>
                <w:rFonts w:ascii="Century Gothic" w:hAnsi="Century Gothic"/>
                <w:sz w:val="16"/>
                <w:szCs w:val="16"/>
                <w:lang w:eastAsia="pt-BR"/>
              </w:rPr>
              <w:t xml:space="preserve"> PLACA - SEV-2H24 RENAVAM - 1361516515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2023/2024 – 07 PASSAGEIROS</w:t>
            </w:r>
          </w:p>
        </w:tc>
        <w:tc>
          <w:tcPr>
            <w:tcW w:w="844" w:type="dxa"/>
            <w:shd w:val="clear" w:color="auto" w:fill="auto"/>
            <w:vAlign w:val="center"/>
            <w:hideMark/>
          </w:tcPr>
          <w:p w14:paraId="52C92E9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B0DCB6D"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B41C348" w14:textId="77777777" w:rsidR="00A856C7" w:rsidRPr="00495699" w:rsidRDefault="00A856C7" w:rsidP="00A856C7">
            <w:pPr>
              <w:jc w:val="center"/>
              <w:rPr>
                <w:rFonts w:ascii="Century Gothic" w:hAnsi="Century Gothic"/>
                <w:b/>
                <w:sz w:val="20"/>
                <w:szCs w:val="20"/>
              </w:rPr>
            </w:pPr>
            <w:r w:rsidRPr="00495699">
              <w:rPr>
                <w:rFonts w:ascii="Century Gothic" w:hAnsi="Century Gothic"/>
                <w:b/>
                <w:sz w:val="20"/>
                <w:szCs w:val="20"/>
              </w:rPr>
              <w:t>R$ 101.871,00</w:t>
            </w:r>
          </w:p>
          <w:p w14:paraId="14ED5ADB" w14:textId="77777777" w:rsidR="00A856C7" w:rsidRPr="00495699" w:rsidRDefault="00A856C7" w:rsidP="00A856C7">
            <w:pPr>
              <w:jc w:val="center"/>
              <w:rPr>
                <w:rFonts w:ascii="Century Gothic" w:hAnsi="Century Gothic"/>
                <w:b/>
                <w:sz w:val="20"/>
                <w:szCs w:val="20"/>
              </w:rPr>
            </w:pPr>
          </w:p>
          <w:p w14:paraId="70C331C9" w14:textId="77777777" w:rsidR="00A856C7" w:rsidRPr="00396324" w:rsidRDefault="00A856C7" w:rsidP="00A856C7">
            <w:pPr>
              <w:jc w:val="center"/>
              <w:rPr>
                <w:rFonts w:ascii="Century Gothic" w:hAnsi="Century Gothic"/>
                <w:b/>
                <w:sz w:val="20"/>
                <w:szCs w:val="20"/>
              </w:rPr>
            </w:pPr>
          </w:p>
        </w:tc>
        <w:tc>
          <w:tcPr>
            <w:tcW w:w="1701" w:type="dxa"/>
            <w:vAlign w:val="center"/>
          </w:tcPr>
          <w:p w14:paraId="0B59EEFF"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4327399"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E896894"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332BA8B8" w14:textId="77777777" w:rsidTr="00A856C7">
        <w:trPr>
          <w:trHeight w:val="450"/>
        </w:trPr>
        <w:tc>
          <w:tcPr>
            <w:tcW w:w="485" w:type="dxa"/>
            <w:shd w:val="clear" w:color="auto" w:fill="auto"/>
            <w:vAlign w:val="center"/>
            <w:hideMark/>
          </w:tcPr>
          <w:p w14:paraId="03A838F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24</w:t>
            </w:r>
          </w:p>
        </w:tc>
        <w:tc>
          <w:tcPr>
            <w:tcW w:w="1837" w:type="dxa"/>
            <w:shd w:val="clear" w:color="auto" w:fill="auto"/>
            <w:vAlign w:val="center"/>
            <w:hideMark/>
          </w:tcPr>
          <w:p w14:paraId="679E0D2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SFM-5G32 RENAVAM - </w:t>
            </w:r>
            <w:proofErr w:type="gramStart"/>
            <w:r w:rsidRPr="00543254">
              <w:rPr>
                <w:rFonts w:ascii="Century Gothic" w:hAnsi="Century Gothic"/>
                <w:sz w:val="16"/>
                <w:szCs w:val="16"/>
                <w:lang w:eastAsia="pt-BR"/>
              </w:rPr>
              <w:t>1393930724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2024/2024 – 05 PASSAGEIROS</w:t>
            </w:r>
          </w:p>
        </w:tc>
        <w:tc>
          <w:tcPr>
            <w:tcW w:w="844" w:type="dxa"/>
            <w:shd w:val="clear" w:color="auto" w:fill="auto"/>
            <w:vAlign w:val="center"/>
            <w:hideMark/>
          </w:tcPr>
          <w:p w14:paraId="356C996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2467371"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3C77A2A" w14:textId="77777777" w:rsidR="00A856C7" w:rsidRPr="00FF0110" w:rsidRDefault="00A856C7" w:rsidP="00A856C7">
            <w:pPr>
              <w:jc w:val="center"/>
              <w:rPr>
                <w:rFonts w:ascii="Century Gothic" w:hAnsi="Century Gothic"/>
                <w:b/>
                <w:sz w:val="20"/>
                <w:szCs w:val="20"/>
              </w:rPr>
            </w:pPr>
            <w:r w:rsidRPr="00FF0110">
              <w:rPr>
                <w:rFonts w:ascii="Century Gothic" w:hAnsi="Century Gothic"/>
                <w:b/>
                <w:sz w:val="20"/>
                <w:szCs w:val="20"/>
              </w:rPr>
              <w:t>R$ 72.320,00</w:t>
            </w:r>
          </w:p>
          <w:p w14:paraId="16A65502" w14:textId="77777777" w:rsidR="00A856C7" w:rsidRPr="00FF0110" w:rsidRDefault="00A856C7" w:rsidP="00A856C7">
            <w:pPr>
              <w:jc w:val="center"/>
              <w:rPr>
                <w:rFonts w:ascii="Century Gothic" w:hAnsi="Century Gothic"/>
                <w:b/>
                <w:sz w:val="20"/>
                <w:szCs w:val="20"/>
              </w:rPr>
            </w:pPr>
          </w:p>
          <w:p w14:paraId="0617E69A" w14:textId="77777777" w:rsidR="00A856C7" w:rsidRPr="00396324" w:rsidRDefault="00A856C7" w:rsidP="00A856C7">
            <w:pPr>
              <w:jc w:val="center"/>
              <w:rPr>
                <w:rFonts w:ascii="Century Gothic" w:hAnsi="Century Gothic"/>
                <w:b/>
                <w:sz w:val="20"/>
                <w:szCs w:val="20"/>
              </w:rPr>
            </w:pPr>
          </w:p>
        </w:tc>
        <w:tc>
          <w:tcPr>
            <w:tcW w:w="1701" w:type="dxa"/>
            <w:vAlign w:val="center"/>
          </w:tcPr>
          <w:p w14:paraId="5DF65040"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D718AD4"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7E7D038"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62EFA20B" w14:textId="77777777" w:rsidTr="00A856C7">
        <w:trPr>
          <w:trHeight w:val="450"/>
        </w:trPr>
        <w:tc>
          <w:tcPr>
            <w:tcW w:w="485" w:type="dxa"/>
            <w:shd w:val="clear" w:color="auto" w:fill="auto"/>
            <w:vAlign w:val="center"/>
            <w:hideMark/>
          </w:tcPr>
          <w:p w14:paraId="2CF47369"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25</w:t>
            </w:r>
          </w:p>
        </w:tc>
        <w:tc>
          <w:tcPr>
            <w:tcW w:w="1837" w:type="dxa"/>
            <w:shd w:val="clear" w:color="auto" w:fill="auto"/>
            <w:vAlign w:val="center"/>
            <w:hideMark/>
          </w:tcPr>
          <w:p w14:paraId="38FC5172"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SFM-5G37 RENAVAM - </w:t>
            </w:r>
            <w:proofErr w:type="gramStart"/>
            <w:r w:rsidRPr="00543254">
              <w:rPr>
                <w:rFonts w:ascii="Century Gothic" w:hAnsi="Century Gothic"/>
                <w:sz w:val="16"/>
                <w:szCs w:val="16"/>
                <w:lang w:eastAsia="pt-BR"/>
              </w:rPr>
              <w:t>1393934789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- 2024/2024 – 05 PASSAGEIROS</w:t>
            </w:r>
          </w:p>
        </w:tc>
        <w:tc>
          <w:tcPr>
            <w:tcW w:w="844" w:type="dxa"/>
            <w:shd w:val="clear" w:color="auto" w:fill="auto"/>
            <w:vAlign w:val="center"/>
            <w:hideMark/>
          </w:tcPr>
          <w:p w14:paraId="42CD5523"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A47E792"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38BAD4D" w14:textId="77777777" w:rsidR="00A856C7" w:rsidRPr="00FF0110" w:rsidRDefault="00A856C7" w:rsidP="00A856C7">
            <w:pPr>
              <w:jc w:val="center"/>
              <w:rPr>
                <w:rFonts w:ascii="Century Gothic" w:hAnsi="Century Gothic"/>
                <w:b/>
                <w:sz w:val="20"/>
                <w:szCs w:val="20"/>
              </w:rPr>
            </w:pPr>
            <w:r w:rsidRPr="00FF0110">
              <w:rPr>
                <w:rFonts w:ascii="Century Gothic" w:hAnsi="Century Gothic"/>
                <w:b/>
                <w:sz w:val="20"/>
                <w:szCs w:val="20"/>
              </w:rPr>
              <w:t>R$ 72.320,00</w:t>
            </w:r>
          </w:p>
          <w:p w14:paraId="70840D9B" w14:textId="77777777" w:rsidR="00A856C7" w:rsidRPr="00396324" w:rsidRDefault="00A856C7" w:rsidP="00A856C7">
            <w:pPr>
              <w:jc w:val="center"/>
              <w:rPr>
                <w:rFonts w:ascii="Century Gothic" w:hAnsi="Century Gothic"/>
                <w:b/>
                <w:sz w:val="20"/>
                <w:szCs w:val="20"/>
              </w:rPr>
            </w:pPr>
          </w:p>
        </w:tc>
        <w:tc>
          <w:tcPr>
            <w:tcW w:w="1701" w:type="dxa"/>
            <w:vAlign w:val="center"/>
          </w:tcPr>
          <w:p w14:paraId="150ADAB6"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C754511"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9E78BEC"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1D8211D1" w14:textId="77777777" w:rsidTr="00A856C7">
        <w:trPr>
          <w:trHeight w:val="450"/>
        </w:trPr>
        <w:tc>
          <w:tcPr>
            <w:tcW w:w="485" w:type="dxa"/>
            <w:shd w:val="clear" w:color="auto" w:fill="auto"/>
            <w:vAlign w:val="center"/>
            <w:hideMark/>
          </w:tcPr>
          <w:p w14:paraId="1E285A83"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26</w:t>
            </w:r>
          </w:p>
        </w:tc>
        <w:tc>
          <w:tcPr>
            <w:tcW w:w="1837" w:type="dxa"/>
            <w:shd w:val="clear" w:color="auto" w:fill="auto"/>
            <w:vAlign w:val="center"/>
            <w:hideMark/>
          </w:tcPr>
          <w:p w14:paraId="0D251741"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Corolla PLACA - BCD-7G91 RENAVAM - </w:t>
            </w:r>
            <w:proofErr w:type="gramStart"/>
            <w:r w:rsidRPr="00543254">
              <w:rPr>
                <w:rFonts w:ascii="Century Gothic" w:hAnsi="Century Gothic"/>
                <w:sz w:val="16"/>
                <w:szCs w:val="16"/>
                <w:lang w:eastAsia="pt-BR"/>
              </w:rPr>
              <w:t>1152445011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Gabinete</w:t>
            </w:r>
            <w:r>
              <w:rPr>
                <w:rFonts w:ascii="Century Gothic" w:hAnsi="Century Gothic"/>
                <w:sz w:val="16"/>
                <w:szCs w:val="16"/>
                <w:lang w:eastAsia="pt-BR"/>
              </w:rPr>
              <w:t xml:space="preserve"> – 2018/2018 – 05 PASSAGEIROS</w:t>
            </w:r>
          </w:p>
        </w:tc>
        <w:tc>
          <w:tcPr>
            <w:tcW w:w="844" w:type="dxa"/>
            <w:shd w:val="clear" w:color="auto" w:fill="auto"/>
            <w:vAlign w:val="center"/>
            <w:hideMark/>
          </w:tcPr>
          <w:p w14:paraId="62F9CCE9"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436FE9B"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6CD252BA" w14:textId="77777777" w:rsidR="00A856C7" w:rsidRPr="00E803EF" w:rsidRDefault="00A856C7" w:rsidP="00A856C7">
            <w:pPr>
              <w:jc w:val="center"/>
              <w:rPr>
                <w:rFonts w:ascii="Century Gothic" w:hAnsi="Century Gothic"/>
                <w:b/>
                <w:sz w:val="20"/>
                <w:szCs w:val="20"/>
              </w:rPr>
            </w:pPr>
            <w:r w:rsidRPr="00E803EF">
              <w:rPr>
                <w:rFonts w:ascii="Century Gothic" w:hAnsi="Century Gothic"/>
                <w:b/>
                <w:sz w:val="20"/>
                <w:szCs w:val="20"/>
              </w:rPr>
              <w:t>R$ 94.954,00</w:t>
            </w:r>
          </w:p>
          <w:p w14:paraId="5BBCA247" w14:textId="77777777" w:rsidR="00A856C7" w:rsidRPr="00E803EF" w:rsidRDefault="00A856C7" w:rsidP="00A856C7">
            <w:pPr>
              <w:jc w:val="center"/>
              <w:rPr>
                <w:rFonts w:ascii="Century Gothic" w:hAnsi="Century Gothic"/>
                <w:b/>
                <w:sz w:val="20"/>
                <w:szCs w:val="20"/>
              </w:rPr>
            </w:pPr>
          </w:p>
          <w:p w14:paraId="6EAA6F9B" w14:textId="77777777" w:rsidR="00A856C7" w:rsidRPr="00396324" w:rsidRDefault="00A856C7" w:rsidP="00A856C7">
            <w:pPr>
              <w:jc w:val="center"/>
              <w:rPr>
                <w:rFonts w:ascii="Century Gothic" w:hAnsi="Century Gothic"/>
                <w:b/>
                <w:sz w:val="20"/>
                <w:szCs w:val="20"/>
              </w:rPr>
            </w:pPr>
          </w:p>
        </w:tc>
        <w:tc>
          <w:tcPr>
            <w:tcW w:w="1701" w:type="dxa"/>
            <w:vAlign w:val="center"/>
          </w:tcPr>
          <w:p w14:paraId="1B888A24"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028523B"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5E78265"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2B00C7F4" w14:textId="77777777" w:rsidTr="00A856C7">
        <w:trPr>
          <w:trHeight w:val="450"/>
        </w:trPr>
        <w:tc>
          <w:tcPr>
            <w:tcW w:w="485" w:type="dxa"/>
            <w:shd w:val="clear" w:color="auto" w:fill="auto"/>
            <w:vAlign w:val="center"/>
            <w:hideMark/>
          </w:tcPr>
          <w:p w14:paraId="21F25073"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27</w:t>
            </w:r>
          </w:p>
        </w:tc>
        <w:tc>
          <w:tcPr>
            <w:tcW w:w="1837" w:type="dxa"/>
            <w:shd w:val="clear" w:color="auto" w:fill="auto"/>
            <w:vAlign w:val="center"/>
            <w:hideMark/>
          </w:tcPr>
          <w:p w14:paraId="6805173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Saveiro RB MBVS PLACA - BDR-2C39 RENAVAM - </w:t>
            </w:r>
            <w:proofErr w:type="gramStart"/>
            <w:r w:rsidRPr="00543254">
              <w:rPr>
                <w:rFonts w:ascii="Century Gothic" w:hAnsi="Century Gothic"/>
                <w:sz w:val="16"/>
                <w:szCs w:val="16"/>
                <w:lang w:eastAsia="pt-BR"/>
              </w:rPr>
              <w:t>1215369040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2019/2020 – 02 PASSAGEIROS</w:t>
            </w:r>
          </w:p>
        </w:tc>
        <w:tc>
          <w:tcPr>
            <w:tcW w:w="844" w:type="dxa"/>
            <w:shd w:val="clear" w:color="auto" w:fill="auto"/>
            <w:vAlign w:val="center"/>
            <w:hideMark/>
          </w:tcPr>
          <w:p w14:paraId="265908E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0B750EC"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53A840C1" w14:textId="77777777" w:rsidR="00A856C7" w:rsidRPr="00E803EF" w:rsidRDefault="00A856C7" w:rsidP="00A856C7">
            <w:pPr>
              <w:jc w:val="center"/>
              <w:rPr>
                <w:rFonts w:ascii="Century Gothic" w:hAnsi="Century Gothic"/>
                <w:b/>
                <w:sz w:val="20"/>
                <w:szCs w:val="20"/>
              </w:rPr>
            </w:pPr>
            <w:r w:rsidRPr="00E803EF">
              <w:rPr>
                <w:rFonts w:ascii="Century Gothic" w:hAnsi="Century Gothic"/>
                <w:b/>
                <w:sz w:val="20"/>
                <w:szCs w:val="20"/>
              </w:rPr>
              <w:t>R$ 53.521,00</w:t>
            </w:r>
          </w:p>
          <w:p w14:paraId="78C90FD7" w14:textId="77777777" w:rsidR="00A856C7" w:rsidRPr="00E803EF" w:rsidRDefault="00A856C7" w:rsidP="00A856C7">
            <w:pPr>
              <w:jc w:val="center"/>
              <w:rPr>
                <w:rFonts w:ascii="Century Gothic" w:hAnsi="Century Gothic"/>
                <w:b/>
                <w:sz w:val="20"/>
                <w:szCs w:val="20"/>
              </w:rPr>
            </w:pPr>
          </w:p>
          <w:p w14:paraId="5471A23E" w14:textId="77777777" w:rsidR="00A856C7" w:rsidRPr="00396324" w:rsidRDefault="00A856C7" w:rsidP="00A856C7">
            <w:pPr>
              <w:jc w:val="center"/>
              <w:rPr>
                <w:rFonts w:ascii="Century Gothic" w:hAnsi="Century Gothic"/>
                <w:b/>
                <w:sz w:val="20"/>
                <w:szCs w:val="20"/>
              </w:rPr>
            </w:pPr>
          </w:p>
        </w:tc>
        <w:tc>
          <w:tcPr>
            <w:tcW w:w="1701" w:type="dxa"/>
            <w:vAlign w:val="center"/>
          </w:tcPr>
          <w:p w14:paraId="2669F72C"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A3C13DF"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DD33763"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2C7DBD8B" w14:textId="77777777" w:rsidTr="00A856C7">
        <w:trPr>
          <w:trHeight w:val="450"/>
        </w:trPr>
        <w:tc>
          <w:tcPr>
            <w:tcW w:w="485" w:type="dxa"/>
            <w:shd w:val="clear" w:color="auto" w:fill="auto"/>
            <w:vAlign w:val="center"/>
            <w:hideMark/>
          </w:tcPr>
          <w:p w14:paraId="5803A033"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28</w:t>
            </w:r>
          </w:p>
        </w:tc>
        <w:tc>
          <w:tcPr>
            <w:tcW w:w="1837" w:type="dxa"/>
            <w:shd w:val="clear" w:color="auto" w:fill="auto"/>
            <w:vAlign w:val="center"/>
            <w:hideMark/>
          </w:tcPr>
          <w:p w14:paraId="1E25A616"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Ford KA SE 1.0 </w:t>
            </w:r>
            <w:proofErr w:type="spellStart"/>
            <w:r w:rsidRPr="00543254">
              <w:rPr>
                <w:rFonts w:ascii="Century Gothic" w:hAnsi="Century Gothic"/>
                <w:sz w:val="16"/>
                <w:szCs w:val="16"/>
                <w:lang w:eastAsia="pt-BR"/>
              </w:rPr>
              <w:t>Hatch</w:t>
            </w:r>
            <w:proofErr w:type="spellEnd"/>
            <w:r w:rsidRPr="00543254">
              <w:rPr>
                <w:rFonts w:ascii="Century Gothic" w:hAnsi="Century Gothic"/>
                <w:sz w:val="16"/>
                <w:szCs w:val="16"/>
                <w:lang w:eastAsia="pt-BR"/>
              </w:rPr>
              <w:t xml:space="preserve"> PLACA - BEP-2A64 RENAVAM - </w:t>
            </w:r>
            <w:proofErr w:type="gramStart"/>
            <w:r w:rsidRPr="00543254">
              <w:rPr>
                <w:rFonts w:ascii="Century Gothic" w:hAnsi="Century Gothic"/>
                <w:sz w:val="16"/>
                <w:szCs w:val="16"/>
                <w:lang w:eastAsia="pt-BR"/>
              </w:rPr>
              <w:t>1246008359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 2020/2021 – 05 PASSAGEIROS</w:t>
            </w:r>
          </w:p>
        </w:tc>
        <w:tc>
          <w:tcPr>
            <w:tcW w:w="844" w:type="dxa"/>
            <w:shd w:val="clear" w:color="auto" w:fill="auto"/>
            <w:vAlign w:val="center"/>
            <w:hideMark/>
          </w:tcPr>
          <w:p w14:paraId="25616080"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3BFE56B"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3D10853" w14:textId="77777777" w:rsidR="00A856C7" w:rsidRPr="00E80B00" w:rsidRDefault="00A856C7" w:rsidP="00A856C7">
            <w:pPr>
              <w:jc w:val="center"/>
              <w:rPr>
                <w:rFonts w:ascii="Century Gothic" w:hAnsi="Century Gothic"/>
                <w:b/>
                <w:sz w:val="20"/>
                <w:szCs w:val="20"/>
              </w:rPr>
            </w:pPr>
            <w:r w:rsidRPr="00E80B00">
              <w:rPr>
                <w:rFonts w:ascii="Century Gothic" w:hAnsi="Century Gothic"/>
                <w:b/>
                <w:sz w:val="20"/>
                <w:szCs w:val="20"/>
              </w:rPr>
              <w:t>R$ 49.868,00</w:t>
            </w:r>
          </w:p>
          <w:p w14:paraId="55391272" w14:textId="77777777" w:rsidR="00A856C7" w:rsidRPr="00E80B00" w:rsidRDefault="00A856C7" w:rsidP="00A856C7">
            <w:pPr>
              <w:jc w:val="center"/>
              <w:rPr>
                <w:rFonts w:ascii="Century Gothic" w:hAnsi="Century Gothic"/>
                <w:b/>
                <w:sz w:val="20"/>
                <w:szCs w:val="20"/>
              </w:rPr>
            </w:pPr>
          </w:p>
          <w:p w14:paraId="09858565" w14:textId="77777777" w:rsidR="00A856C7" w:rsidRPr="00396324" w:rsidRDefault="00A856C7" w:rsidP="00A856C7">
            <w:pPr>
              <w:jc w:val="center"/>
              <w:rPr>
                <w:rFonts w:ascii="Century Gothic" w:hAnsi="Century Gothic"/>
                <w:b/>
                <w:sz w:val="20"/>
                <w:szCs w:val="20"/>
              </w:rPr>
            </w:pPr>
          </w:p>
        </w:tc>
        <w:tc>
          <w:tcPr>
            <w:tcW w:w="1701" w:type="dxa"/>
            <w:vAlign w:val="center"/>
          </w:tcPr>
          <w:p w14:paraId="625B2F55"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F33C032"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F6122B7"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541CE988" w14:textId="77777777" w:rsidTr="00A856C7">
        <w:trPr>
          <w:trHeight w:val="450"/>
        </w:trPr>
        <w:tc>
          <w:tcPr>
            <w:tcW w:w="485" w:type="dxa"/>
            <w:shd w:val="clear" w:color="auto" w:fill="auto"/>
            <w:vAlign w:val="center"/>
            <w:hideMark/>
          </w:tcPr>
          <w:p w14:paraId="6EDD4905"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29</w:t>
            </w:r>
          </w:p>
        </w:tc>
        <w:tc>
          <w:tcPr>
            <w:tcW w:w="1837" w:type="dxa"/>
            <w:shd w:val="clear" w:color="auto" w:fill="auto"/>
            <w:vAlign w:val="center"/>
            <w:hideMark/>
          </w:tcPr>
          <w:p w14:paraId="3A47489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w:t>
            </w:r>
            <w:proofErr w:type="spellStart"/>
            <w:r w:rsidRPr="00543254">
              <w:rPr>
                <w:rFonts w:ascii="Century Gothic" w:hAnsi="Century Gothic"/>
                <w:sz w:val="16"/>
                <w:szCs w:val="16"/>
                <w:lang w:eastAsia="pt-BR"/>
              </w:rPr>
              <w:t>Virtus</w:t>
            </w:r>
            <w:proofErr w:type="spellEnd"/>
            <w:r w:rsidRPr="00543254">
              <w:rPr>
                <w:rFonts w:ascii="Century Gothic" w:hAnsi="Century Gothic"/>
                <w:sz w:val="16"/>
                <w:szCs w:val="16"/>
                <w:lang w:eastAsia="pt-BR"/>
              </w:rPr>
              <w:t xml:space="preserve"> MB PLACA - SEX-0B74 RENAVAM - </w:t>
            </w:r>
            <w:proofErr w:type="gramStart"/>
            <w:r w:rsidRPr="00543254">
              <w:rPr>
                <w:rFonts w:ascii="Century Gothic" w:hAnsi="Century Gothic"/>
                <w:sz w:val="16"/>
                <w:szCs w:val="16"/>
                <w:lang w:eastAsia="pt-BR"/>
              </w:rPr>
              <w:t>1366880126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 2023/2023 – 05 PASSAGEIROS</w:t>
            </w:r>
          </w:p>
        </w:tc>
        <w:tc>
          <w:tcPr>
            <w:tcW w:w="844" w:type="dxa"/>
            <w:shd w:val="clear" w:color="auto" w:fill="auto"/>
            <w:vAlign w:val="center"/>
            <w:hideMark/>
          </w:tcPr>
          <w:p w14:paraId="5BB99C5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AB0296B"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5331F052" w14:textId="77777777" w:rsidR="00A856C7" w:rsidRPr="00E80B00" w:rsidRDefault="00A856C7" w:rsidP="00A856C7">
            <w:pPr>
              <w:jc w:val="center"/>
              <w:rPr>
                <w:rFonts w:ascii="Century Gothic" w:hAnsi="Century Gothic"/>
                <w:b/>
                <w:sz w:val="20"/>
                <w:szCs w:val="20"/>
              </w:rPr>
            </w:pPr>
            <w:r w:rsidRPr="00E80B00">
              <w:rPr>
                <w:rFonts w:ascii="Century Gothic" w:hAnsi="Century Gothic"/>
                <w:b/>
                <w:sz w:val="20"/>
                <w:szCs w:val="20"/>
              </w:rPr>
              <w:t>R$ 89.963,00</w:t>
            </w:r>
          </w:p>
          <w:p w14:paraId="3DDD5CC5" w14:textId="77777777" w:rsidR="00A856C7" w:rsidRPr="00E80B00" w:rsidRDefault="00A856C7" w:rsidP="00A856C7">
            <w:pPr>
              <w:jc w:val="center"/>
              <w:rPr>
                <w:rFonts w:ascii="Century Gothic" w:hAnsi="Century Gothic"/>
                <w:b/>
                <w:sz w:val="20"/>
                <w:szCs w:val="20"/>
              </w:rPr>
            </w:pPr>
          </w:p>
          <w:p w14:paraId="703CC961" w14:textId="77777777" w:rsidR="00A856C7" w:rsidRPr="00396324" w:rsidRDefault="00A856C7" w:rsidP="00A856C7">
            <w:pPr>
              <w:jc w:val="center"/>
              <w:rPr>
                <w:rFonts w:ascii="Century Gothic" w:hAnsi="Century Gothic"/>
                <w:b/>
                <w:sz w:val="20"/>
                <w:szCs w:val="20"/>
              </w:rPr>
            </w:pPr>
          </w:p>
        </w:tc>
        <w:tc>
          <w:tcPr>
            <w:tcW w:w="1701" w:type="dxa"/>
            <w:vAlign w:val="center"/>
          </w:tcPr>
          <w:p w14:paraId="670689F1"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0E6DE90"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3F4DF07"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6A59A896" w14:textId="77777777" w:rsidTr="00A856C7">
        <w:trPr>
          <w:trHeight w:val="450"/>
        </w:trPr>
        <w:tc>
          <w:tcPr>
            <w:tcW w:w="485" w:type="dxa"/>
            <w:shd w:val="clear" w:color="auto" w:fill="auto"/>
            <w:vAlign w:val="center"/>
            <w:hideMark/>
          </w:tcPr>
          <w:p w14:paraId="7437F183"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30</w:t>
            </w:r>
          </w:p>
        </w:tc>
        <w:tc>
          <w:tcPr>
            <w:tcW w:w="1837" w:type="dxa"/>
            <w:shd w:val="clear" w:color="auto" w:fill="auto"/>
            <w:vAlign w:val="center"/>
            <w:hideMark/>
          </w:tcPr>
          <w:p w14:paraId="213934B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Voyage TL MBC PLACA - BCF-5173 RENAVAM - </w:t>
            </w:r>
            <w:proofErr w:type="gramStart"/>
            <w:r w:rsidRPr="00543254">
              <w:rPr>
                <w:rFonts w:ascii="Century Gothic" w:hAnsi="Century Gothic"/>
                <w:sz w:val="16"/>
                <w:szCs w:val="16"/>
                <w:lang w:eastAsia="pt-BR"/>
              </w:rPr>
              <w:t>1155645771 SECRETARIA</w:t>
            </w:r>
            <w:proofErr w:type="gramEnd"/>
            <w:r w:rsidRPr="00543254">
              <w:rPr>
                <w:rFonts w:ascii="Century Gothic" w:hAnsi="Century Gothic"/>
                <w:sz w:val="16"/>
                <w:szCs w:val="16"/>
                <w:lang w:eastAsia="pt-BR"/>
              </w:rPr>
              <w:t xml:space="preserve"> - Assistência Social</w:t>
            </w:r>
            <w:r>
              <w:rPr>
                <w:rFonts w:ascii="Century Gothic" w:hAnsi="Century Gothic"/>
                <w:sz w:val="16"/>
                <w:szCs w:val="16"/>
                <w:lang w:eastAsia="pt-BR"/>
              </w:rPr>
              <w:t xml:space="preserve"> – 2018/2018 – 05 PASSAGEIROS</w:t>
            </w:r>
          </w:p>
        </w:tc>
        <w:tc>
          <w:tcPr>
            <w:tcW w:w="844" w:type="dxa"/>
            <w:shd w:val="clear" w:color="auto" w:fill="auto"/>
            <w:vAlign w:val="center"/>
            <w:hideMark/>
          </w:tcPr>
          <w:p w14:paraId="2AA8095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B7B965E"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F44515E" w14:textId="77777777" w:rsidR="00A856C7" w:rsidRPr="00E80B00" w:rsidRDefault="00A856C7" w:rsidP="00A856C7">
            <w:pPr>
              <w:jc w:val="center"/>
              <w:rPr>
                <w:rFonts w:ascii="Century Gothic" w:hAnsi="Century Gothic"/>
                <w:b/>
                <w:sz w:val="20"/>
                <w:szCs w:val="20"/>
              </w:rPr>
            </w:pPr>
            <w:r w:rsidRPr="00E80B00">
              <w:rPr>
                <w:rFonts w:ascii="Century Gothic" w:hAnsi="Century Gothic"/>
                <w:b/>
                <w:sz w:val="20"/>
                <w:szCs w:val="20"/>
              </w:rPr>
              <w:t>R$ 45.006,00</w:t>
            </w:r>
          </w:p>
          <w:p w14:paraId="1AF245FD" w14:textId="77777777" w:rsidR="00A856C7" w:rsidRPr="00E80B00" w:rsidRDefault="00A856C7" w:rsidP="00A856C7">
            <w:pPr>
              <w:jc w:val="center"/>
              <w:rPr>
                <w:rFonts w:ascii="Century Gothic" w:hAnsi="Century Gothic"/>
                <w:b/>
                <w:sz w:val="20"/>
                <w:szCs w:val="20"/>
              </w:rPr>
            </w:pPr>
          </w:p>
          <w:p w14:paraId="5B73AF49" w14:textId="77777777" w:rsidR="00A856C7" w:rsidRPr="00396324" w:rsidRDefault="00A856C7" w:rsidP="00A856C7">
            <w:pPr>
              <w:jc w:val="center"/>
              <w:rPr>
                <w:rFonts w:ascii="Century Gothic" w:hAnsi="Century Gothic"/>
                <w:b/>
                <w:sz w:val="20"/>
                <w:szCs w:val="20"/>
              </w:rPr>
            </w:pPr>
          </w:p>
        </w:tc>
        <w:tc>
          <w:tcPr>
            <w:tcW w:w="1701" w:type="dxa"/>
            <w:vAlign w:val="center"/>
          </w:tcPr>
          <w:p w14:paraId="00185C17"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191864B"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6D9BDF9"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3114466E" w14:textId="77777777" w:rsidTr="00A856C7">
        <w:trPr>
          <w:trHeight w:val="450"/>
        </w:trPr>
        <w:tc>
          <w:tcPr>
            <w:tcW w:w="485" w:type="dxa"/>
            <w:shd w:val="clear" w:color="auto" w:fill="auto"/>
            <w:vAlign w:val="center"/>
            <w:hideMark/>
          </w:tcPr>
          <w:p w14:paraId="0CA56600"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31</w:t>
            </w:r>
          </w:p>
        </w:tc>
        <w:tc>
          <w:tcPr>
            <w:tcW w:w="1837" w:type="dxa"/>
            <w:shd w:val="clear" w:color="auto" w:fill="auto"/>
            <w:vAlign w:val="center"/>
            <w:hideMark/>
          </w:tcPr>
          <w:p w14:paraId="4046C9D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PLACA - BDE-6D57 RENAVAM - </w:t>
            </w:r>
            <w:proofErr w:type="gramStart"/>
            <w:r w:rsidRPr="00543254">
              <w:rPr>
                <w:rFonts w:ascii="Century Gothic" w:hAnsi="Century Gothic"/>
                <w:sz w:val="16"/>
                <w:szCs w:val="16"/>
                <w:lang w:eastAsia="pt-BR"/>
              </w:rPr>
              <w:t>1195541403 SECRETARIA</w:t>
            </w:r>
            <w:proofErr w:type="gramEnd"/>
            <w:r w:rsidRPr="00543254">
              <w:rPr>
                <w:rFonts w:ascii="Century Gothic" w:hAnsi="Century Gothic"/>
                <w:sz w:val="16"/>
                <w:szCs w:val="16"/>
                <w:lang w:eastAsia="pt-BR"/>
              </w:rPr>
              <w:t xml:space="preserve"> - Assistência Social</w:t>
            </w:r>
            <w:r>
              <w:rPr>
                <w:rFonts w:ascii="Century Gothic" w:hAnsi="Century Gothic"/>
                <w:sz w:val="16"/>
                <w:szCs w:val="16"/>
                <w:lang w:eastAsia="pt-BR"/>
              </w:rPr>
              <w:t xml:space="preserve"> – 2019/2020 – 27 PASSAGEIROS</w:t>
            </w:r>
          </w:p>
        </w:tc>
        <w:tc>
          <w:tcPr>
            <w:tcW w:w="844" w:type="dxa"/>
            <w:shd w:val="clear" w:color="auto" w:fill="auto"/>
            <w:vAlign w:val="center"/>
            <w:hideMark/>
          </w:tcPr>
          <w:p w14:paraId="76BB2881"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50DDB6C"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FA769C4" w14:textId="77777777" w:rsidR="00A856C7" w:rsidRPr="00EE573C" w:rsidRDefault="00A856C7" w:rsidP="00A856C7">
            <w:pPr>
              <w:jc w:val="center"/>
              <w:rPr>
                <w:rFonts w:ascii="Century Gothic" w:hAnsi="Century Gothic"/>
                <w:b/>
                <w:sz w:val="20"/>
                <w:szCs w:val="20"/>
              </w:rPr>
            </w:pPr>
            <w:r w:rsidRPr="00EE573C">
              <w:rPr>
                <w:rFonts w:ascii="Century Gothic" w:hAnsi="Century Gothic"/>
                <w:b/>
                <w:sz w:val="20"/>
                <w:szCs w:val="20"/>
              </w:rPr>
              <w:t>R$ 213.756,00</w:t>
            </w:r>
          </w:p>
          <w:p w14:paraId="5491727F" w14:textId="77777777" w:rsidR="00A856C7" w:rsidRPr="00EE573C" w:rsidRDefault="00A856C7" w:rsidP="00A856C7">
            <w:pPr>
              <w:jc w:val="center"/>
              <w:rPr>
                <w:rFonts w:ascii="Century Gothic" w:hAnsi="Century Gothic"/>
                <w:b/>
                <w:sz w:val="20"/>
                <w:szCs w:val="20"/>
              </w:rPr>
            </w:pPr>
          </w:p>
          <w:p w14:paraId="6AE25A5C" w14:textId="77777777" w:rsidR="00A856C7" w:rsidRPr="00396324" w:rsidRDefault="00A856C7" w:rsidP="00A856C7">
            <w:pPr>
              <w:jc w:val="center"/>
              <w:rPr>
                <w:rFonts w:ascii="Century Gothic" w:hAnsi="Century Gothic"/>
                <w:b/>
                <w:sz w:val="20"/>
                <w:szCs w:val="20"/>
              </w:rPr>
            </w:pPr>
          </w:p>
        </w:tc>
        <w:tc>
          <w:tcPr>
            <w:tcW w:w="1701" w:type="dxa"/>
            <w:vAlign w:val="center"/>
          </w:tcPr>
          <w:p w14:paraId="08B16EAA"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9EF3153"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843EE29"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38C34ED4" w14:textId="77777777" w:rsidTr="00A856C7">
        <w:trPr>
          <w:trHeight w:val="450"/>
        </w:trPr>
        <w:tc>
          <w:tcPr>
            <w:tcW w:w="485" w:type="dxa"/>
            <w:shd w:val="clear" w:color="auto" w:fill="auto"/>
            <w:vAlign w:val="center"/>
            <w:hideMark/>
          </w:tcPr>
          <w:p w14:paraId="71DEB1E4"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32</w:t>
            </w:r>
          </w:p>
        </w:tc>
        <w:tc>
          <w:tcPr>
            <w:tcW w:w="1837" w:type="dxa"/>
            <w:shd w:val="clear" w:color="auto" w:fill="auto"/>
            <w:vAlign w:val="center"/>
            <w:hideMark/>
          </w:tcPr>
          <w:p w14:paraId="075B600F"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Chevrolet Prisma 1.4 LT PLACA - BDM-4D78 RENAVAM - </w:t>
            </w:r>
            <w:proofErr w:type="gramStart"/>
            <w:r w:rsidRPr="00543254">
              <w:rPr>
                <w:rFonts w:ascii="Century Gothic" w:hAnsi="Century Gothic"/>
                <w:sz w:val="16"/>
                <w:szCs w:val="16"/>
                <w:lang w:eastAsia="pt-BR"/>
              </w:rPr>
              <w:t>1208074722 SECRETARIA</w:t>
            </w:r>
            <w:proofErr w:type="gramEnd"/>
            <w:r w:rsidRPr="00543254">
              <w:rPr>
                <w:rFonts w:ascii="Century Gothic" w:hAnsi="Century Gothic"/>
                <w:sz w:val="16"/>
                <w:szCs w:val="16"/>
                <w:lang w:eastAsia="pt-BR"/>
              </w:rPr>
              <w:t xml:space="preserve"> - Assistência Social – Conselho Tutelar</w:t>
            </w:r>
            <w:r>
              <w:rPr>
                <w:rFonts w:ascii="Century Gothic" w:hAnsi="Century Gothic"/>
                <w:sz w:val="16"/>
                <w:szCs w:val="16"/>
                <w:lang w:eastAsia="pt-BR"/>
              </w:rPr>
              <w:t xml:space="preserve"> – 2019/2019 – 05 PASSAGEIROS </w:t>
            </w:r>
          </w:p>
        </w:tc>
        <w:tc>
          <w:tcPr>
            <w:tcW w:w="844" w:type="dxa"/>
            <w:shd w:val="clear" w:color="auto" w:fill="auto"/>
            <w:vAlign w:val="center"/>
            <w:hideMark/>
          </w:tcPr>
          <w:p w14:paraId="5780C609"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23A3605"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E36FCC4" w14:textId="77777777" w:rsidR="00A856C7" w:rsidRPr="00EE573C" w:rsidRDefault="00A856C7" w:rsidP="00A856C7">
            <w:pPr>
              <w:jc w:val="center"/>
              <w:rPr>
                <w:rFonts w:ascii="Century Gothic" w:hAnsi="Century Gothic"/>
                <w:b/>
                <w:sz w:val="20"/>
                <w:szCs w:val="20"/>
              </w:rPr>
            </w:pPr>
            <w:r w:rsidRPr="00EE573C">
              <w:rPr>
                <w:rFonts w:ascii="Century Gothic" w:hAnsi="Century Gothic"/>
                <w:b/>
                <w:sz w:val="20"/>
                <w:szCs w:val="20"/>
              </w:rPr>
              <w:t>R$ 60.210,00</w:t>
            </w:r>
          </w:p>
          <w:p w14:paraId="6E8B9F5A" w14:textId="77777777" w:rsidR="00A856C7" w:rsidRPr="00EE573C" w:rsidRDefault="00A856C7" w:rsidP="00A856C7">
            <w:pPr>
              <w:jc w:val="center"/>
              <w:rPr>
                <w:rFonts w:ascii="Century Gothic" w:hAnsi="Century Gothic"/>
                <w:b/>
                <w:sz w:val="20"/>
                <w:szCs w:val="20"/>
              </w:rPr>
            </w:pPr>
          </w:p>
          <w:p w14:paraId="7D6D40B8" w14:textId="77777777" w:rsidR="00A856C7" w:rsidRPr="00396324" w:rsidRDefault="00A856C7" w:rsidP="00A856C7">
            <w:pPr>
              <w:jc w:val="center"/>
              <w:rPr>
                <w:rFonts w:ascii="Century Gothic" w:hAnsi="Century Gothic"/>
                <w:b/>
                <w:sz w:val="20"/>
                <w:szCs w:val="20"/>
              </w:rPr>
            </w:pPr>
          </w:p>
        </w:tc>
        <w:tc>
          <w:tcPr>
            <w:tcW w:w="1701" w:type="dxa"/>
            <w:vAlign w:val="center"/>
          </w:tcPr>
          <w:p w14:paraId="6358CAF4"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06ED312"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6A450FA"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39F74DAC" w14:textId="77777777" w:rsidTr="00A856C7">
        <w:trPr>
          <w:trHeight w:val="450"/>
        </w:trPr>
        <w:tc>
          <w:tcPr>
            <w:tcW w:w="485" w:type="dxa"/>
            <w:shd w:val="clear" w:color="auto" w:fill="auto"/>
            <w:vAlign w:val="center"/>
            <w:hideMark/>
          </w:tcPr>
          <w:p w14:paraId="37B3E3D9"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33</w:t>
            </w:r>
          </w:p>
        </w:tc>
        <w:tc>
          <w:tcPr>
            <w:tcW w:w="1837" w:type="dxa"/>
            <w:shd w:val="clear" w:color="auto" w:fill="auto"/>
            <w:vAlign w:val="center"/>
            <w:hideMark/>
          </w:tcPr>
          <w:p w14:paraId="0B38C49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Fiat Siena 1.4 PLACA - RHH-5C05 RENAVAM - </w:t>
            </w:r>
            <w:proofErr w:type="gramStart"/>
            <w:r w:rsidRPr="00543254">
              <w:rPr>
                <w:rFonts w:ascii="Century Gothic" w:hAnsi="Century Gothic"/>
                <w:sz w:val="16"/>
                <w:szCs w:val="16"/>
                <w:lang w:eastAsia="pt-BR"/>
              </w:rPr>
              <w:t>1271102975 SECRETARIA</w:t>
            </w:r>
            <w:proofErr w:type="gramEnd"/>
            <w:r w:rsidRPr="00543254">
              <w:rPr>
                <w:rFonts w:ascii="Century Gothic" w:hAnsi="Century Gothic"/>
                <w:sz w:val="16"/>
                <w:szCs w:val="16"/>
                <w:lang w:eastAsia="pt-BR"/>
              </w:rPr>
              <w:t xml:space="preserve"> - Assistência Social – Conselho Tutelar</w:t>
            </w:r>
            <w:r>
              <w:rPr>
                <w:rFonts w:ascii="Century Gothic" w:hAnsi="Century Gothic"/>
                <w:sz w:val="16"/>
                <w:szCs w:val="16"/>
                <w:lang w:eastAsia="pt-BR"/>
              </w:rPr>
              <w:t xml:space="preserve"> – 2021/2021 – 05 PASSAGEIROS</w:t>
            </w:r>
          </w:p>
        </w:tc>
        <w:tc>
          <w:tcPr>
            <w:tcW w:w="844" w:type="dxa"/>
            <w:shd w:val="clear" w:color="auto" w:fill="auto"/>
            <w:vAlign w:val="center"/>
            <w:hideMark/>
          </w:tcPr>
          <w:p w14:paraId="1BDA96A5"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BD1FDDA"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20459BB" w14:textId="77777777" w:rsidR="00A856C7" w:rsidRPr="00EE573C" w:rsidRDefault="00A856C7" w:rsidP="00A856C7">
            <w:pPr>
              <w:jc w:val="center"/>
              <w:rPr>
                <w:rFonts w:ascii="Century Gothic" w:hAnsi="Century Gothic"/>
                <w:b/>
                <w:sz w:val="20"/>
                <w:szCs w:val="20"/>
              </w:rPr>
            </w:pPr>
            <w:r w:rsidRPr="00EE573C">
              <w:rPr>
                <w:rFonts w:ascii="Century Gothic" w:hAnsi="Century Gothic"/>
                <w:b/>
                <w:sz w:val="20"/>
                <w:szCs w:val="20"/>
              </w:rPr>
              <w:t>R$ 60.803,00</w:t>
            </w:r>
          </w:p>
          <w:p w14:paraId="6BF323FC" w14:textId="77777777" w:rsidR="00A856C7" w:rsidRPr="00EE573C" w:rsidRDefault="00A856C7" w:rsidP="00A856C7">
            <w:pPr>
              <w:jc w:val="center"/>
              <w:rPr>
                <w:rFonts w:ascii="Century Gothic" w:hAnsi="Century Gothic"/>
                <w:b/>
                <w:sz w:val="20"/>
                <w:szCs w:val="20"/>
              </w:rPr>
            </w:pPr>
          </w:p>
          <w:p w14:paraId="69B87E91" w14:textId="77777777" w:rsidR="00A856C7" w:rsidRPr="00396324" w:rsidRDefault="00A856C7" w:rsidP="00A856C7">
            <w:pPr>
              <w:jc w:val="center"/>
              <w:rPr>
                <w:rFonts w:ascii="Century Gothic" w:hAnsi="Century Gothic"/>
                <w:b/>
                <w:sz w:val="20"/>
                <w:szCs w:val="20"/>
              </w:rPr>
            </w:pPr>
          </w:p>
        </w:tc>
        <w:tc>
          <w:tcPr>
            <w:tcW w:w="1701" w:type="dxa"/>
            <w:vAlign w:val="center"/>
          </w:tcPr>
          <w:p w14:paraId="65DC82F9"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79985CA"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7AE6F79"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2F6859FC" w14:textId="77777777" w:rsidTr="00A856C7">
        <w:trPr>
          <w:trHeight w:val="450"/>
        </w:trPr>
        <w:tc>
          <w:tcPr>
            <w:tcW w:w="485" w:type="dxa"/>
            <w:shd w:val="clear" w:color="auto" w:fill="auto"/>
            <w:vAlign w:val="center"/>
            <w:hideMark/>
          </w:tcPr>
          <w:p w14:paraId="5F6B9BB8"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34</w:t>
            </w:r>
          </w:p>
        </w:tc>
        <w:tc>
          <w:tcPr>
            <w:tcW w:w="1837" w:type="dxa"/>
            <w:shd w:val="clear" w:color="auto" w:fill="auto"/>
            <w:vAlign w:val="center"/>
            <w:hideMark/>
          </w:tcPr>
          <w:p w14:paraId="3E41D2B0"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Aircross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Startmt</w:t>
            </w:r>
            <w:proofErr w:type="spellEnd"/>
            <w:r w:rsidRPr="00543254">
              <w:rPr>
                <w:rFonts w:ascii="Century Gothic" w:hAnsi="Century Gothic"/>
                <w:sz w:val="16"/>
                <w:szCs w:val="16"/>
                <w:lang w:eastAsia="pt-BR"/>
              </w:rPr>
              <w:t xml:space="preserve"> PLACA - PBX-9236 RENAVAM - </w:t>
            </w:r>
            <w:proofErr w:type="gramStart"/>
            <w:r w:rsidRPr="00543254">
              <w:rPr>
                <w:rFonts w:ascii="Century Gothic" w:hAnsi="Century Gothic"/>
                <w:sz w:val="16"/>
                <w:szCs w:val="16"/>
                <w:lang w:eastAsia="pt-BR"/>
              </w:rPr>
              <w:t>1214097453 SECRETARIA</w:t>
            </w:r>
            <w:proofErr w:type="gramEnd"/>
            <w:r w:rsidRPr="00543254">
              <w:rPr>
                <w:rFonts w:ascii="Century Gothic" w:hAnsi="Century Gothic"/>
                <w:sz w:val="16"/>
                <w:szCs w:val="16"/>
                <w:lang w:eastAsia="pt-BR"/>
              </w:rPr>
              <w:t xml:space="preserve"> - Assistência Social</w:t>
            </w:r>
            <w:r>
              <w:rPr>
                <w:rFonts w:ascii="Century Gothic" w:hAnsi="Century Gothic"/>
                <w:sz w:val="16"/>
                <w:szCs w:val="16"/>
                <w:lang w:eastAsia="pt-BR"/>
              </w:rPr>
              <w:t xml:space="preserve"> – 2019/2020 – 05 PASSAGEIROS</w:t>
            </w:r>
          </w:p>
        </w:tc>
        <w:tc>
          <w:tcPr>
            <w:tcW w:w="844" w:type="dxa"/>
            <w:shd w:val="clear" w:color="auto" w:fill="auto"/>
            <w:vAlign w:val="center"/>
            <w:hideMark/>
          </w:tcPr>
          <w:p w14:paraId="7E3C728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00318B5"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41D7CC45" w14:textId="77777777" w:rsidR="00A856C7" w:rsidRPr="00B72AC4" w:rsidRDefault="00A856C7" w:rsidP="00A856C7">
            <w:pPr>
              <w:jc w:val="center"/>
              <w:rPr>
                <w:rFonts w:ascii="Century Gothic" w:hAnsi="Century Gothic"/>
                <w:b/>
                <w:sz w:val="20"/>
                <w:szCs w:val="20"/>
              </w:rPr>
            </w:pPr>
            <w:r w:rsidRPr="00B72AC4">
              <w:rPr>
                <w:rFonts w:ascii="Century Gothic" w:hAnsi="Century Gothic"/>
                <w:b/>
                <w:sz w:val="20"/>
                <w:szCs w:val="20"/>
              </w:rPr>
              <w:t>R$ 48.095,00</w:t>
            </w:r>
          </w:p>
          <w:p w14:paraId="0EC437EE" w14:textId="77777777" w:rsidR="00A856C7" w:rsidRPr="00B72AC4" w:rsidRDefault="00A856C7" w:rsidP="00A856C7">
            <w:pPr>
              <w:jc w:val="center"/>
              <w:rPr>
                <w:rFonts w:ascii="Century Gothic" w:hAnsi="Century Gothic"/>
                <w:b/>
                <w:sz w:val="20"/>
                <w:szCs w:val="20"/>
              </w:rPr>
            </w:pPr>
          </w:p>
          <w:p w14:paraId="18A2562B" w14:textId="77777777" w:rsidR="00A856C7" w:rsidRPr="00396324" w:rsidRDefault="00A856C7" w:rsidP="00A856C7">
            <w:pPr>
              <w:jc w:val="center"/>
              <w:rPr>
                <w:rFonts w:ascii="Century Gothic" w:hAnsi="Century Gothic"/>
                <w:b/>
                <w:sz w:val="20"/>
                <w:szCs w:val="20"/>
              </w:rPr>
            </w:pPr>
          </w:p>
        </w:tc>
        <w:tc>
          <w:tcPr>
            <w:tcW w:w="1701" w:type="dxa"/>
            <w:vAlign w:val="center"/>
          </w:tcPr>
          <w:p w14:paraId="26D065A5"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3D8435C"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A9CE0C9"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76458F1E" w14:textId="77777777" w:rsidTr="00A856C7">
        <w:trPr>
          <w:trHeight w:val="450"/>
        </w:trPr>
        <w:tc>
          <w:tcPr>
            <w:tcW w:w="485" w:type="dxa"/>
            <w:shd w:val="clear" w:color="auto" w:fill="auto"/>
            <w:vAlign w:val="center"/>
            <w:hideMark/>
          </w:tcPr>
          <w:p w14:paraId="5150DFA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35</w:t>
            </w:r>
          </w:p>
        </w:tc>
        <w:tc>
          <w:tcPr>
            <w:tcW w:w="1837" w:type="dxa"/>
            <w:shd w:val="clear" w:color="auto" w:fill="auto"/>
            <w:vAlign w:val="center"/>
            <w:hideMark/>
          </w:tcPr>
          <w:p w14:paraId="26A0F1F8"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w:t>
            </w:r>
            <w:proofErr w:type="spellStart"/>
            <w:r w:rsidRPr="00543254">
              <w:rPr>
                <w:rFonts w:ascii="Century Gothic" w:hAnsi="Century Gothic"/>
                <w:sz w:val="16"/>
                <w:szCs w:val="16"/>
                <w:lang w:eastAsia="pt-BR"/>
              </w:rPr>
              <w:t>Atron</w:t>
            </w:r>
            <w:proofErr w:type="spellEnd"/>
            <w:r w:rsidRPr="00543254">
              <w:rPr>
                <w:rFonts w:ascii="Century Gothic" w:hAnsi="Century Gothic"/>
                <w:sz w:val="16"/>
                <w:szCs w:val="16"/>
                <w:lang w:eastAsia="pt-BR"/>
              </w:rPr>
              <w:t xml:space="preserve"> 2729 PLACA - AXZ-5931 RENAVAM - </w:t>
            </w:r>
            <w:proofErr w:type="gramStart"/>
            <w:r w:rsidRPr="00543254">
              <w:rPr>
                <w:rFonts w:ascii="Century Gothic" w:hAnsi="Century Gothic"/>
                <w:sz w:val="16"/>
                <w:szCs w:val="16"/>
                <w:lang w:eastAsia="pt-BR"/>
              </w:rPr>
              <w:t>1000336058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2013/2013 – 03 PASSAGEIROS</w:t>
            </w:r>
          </w:p>
        </w:tc>
        <w:tc>
          <w:tcPr>
            <w:tcW w:w="844" w:type="dxa"/>
            <w:shd w:val="clear" w:color="auto" w:fill="auto"/>
            <w:vAlign w:val="center"/>
            <w:hideMark/>
          </w:tcPr>
          <w:p w14:paraId="076F8AF1"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D31FCD7"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61BDB445" w14:textId="77777777" w:rsidR="00A856C7" w:rsidRPr="00B72AC4" w:rsidRDefault="00A856C7" w:rsidP="00A856C7">
            <w:pPr>
              <w:jc w:val="center"/>
              <w:rPr>
                <w:rFonts w:ascii="Century Gothic" w:hAnsi="Century Gothic"/>
                <w:b/>
                <w:sz w:val="20"/>
                <w:szCs w:val="20"/>
              </w:rPr>
            </w:pPr>
            <w:r w:rsidRPr="00B72AC4">
              <w:rPr>
                <w:rFonts w:ascii="Century Gothic" w:hAnsi="Century Gothic"/>
                <w:b/>
                <w:sz w:val="20"/>
                <w:szCs w:val="20"/>
              </w:rPr>
              <w:t>R$ 171.630,00</w:t>
            </w:r>
          </w:p>
          <w:p w14:paraId="45B9B80C" w14:textId="77777777" w:rsidR="00A856C7" w:rsidRPr="00B72AC4" w:rsidRDefault="00A856C7" w:rsidP="00A856C7">
            <w:pPr>
              <w:jc w:val="center"/>
              <w:rPr>
                <w:rFonts w:ascii="Century Gothic" w:hAnsi="Century Gothic"/>
                <w:b/>
                <w:sz w:val="20"/>
                <w:szCs w:val="20"/>
              </w:rPr>
            </w:pPr>
          </w:p>
          <w:p w14:paraId="00D67D4E" w14:textId="77777777" w:rsidR="00A856C7" w:rsidRPr="00396324" w:rsidRDefault="00A856C7" w:rsidP="00A856C7">
            <w:pPr>
              <w:jc w:val="center"/>
              <w:rPr>
                <w:rFonts w:ascii="Century Gothic" w:hAnsi="Century Gothic"/>
                <w:b/>
                <w:sz w:val="20"/>
                <w:szCs w:val="20"/>
              </w:rPr>
            </w:pPr>
          </w:p>
        </w:tc>
        <w:tc>
          <w:tcPr>
            <w:tcW w:w="1701" w:type="dxa"/>
            <w:vAlign w:val="center"/>
          </w:tcPr>
          <w:p w14:paraId="3F91BDC0"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529533B"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D6AD3A1"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208156B8" w14:textId="77777777" w:rsidTr="00A856C7">
        <w:trPr>
          <w:trHeight w:val="450"/>
        </w:trPr>
        <w:tc>
          <w:tcPr>
            <w:tcW w:w="485" w:type="dxa"/>
            <w:shd w:val="clear" w:color="auto" w:fill="auto"/>
            <w:vAlign w:val="center"/>
            <w:hideMark/>
          </w:tcPr>
          <w:p w14:paraId="6590649D"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36</w:t>
            </w:r>
          </w:p>
        </w:tc>
        <w:tc>
          <w:tcPr>
            <w:tcW w:w="1837" w:type="dxa"/>
            <w:shd w:val="clear" w:color="auto" w:fill="auto"/>
            <w:vAlign w:val="center"/>
            <w:hideMark/>
          </w:tcPr>
          <w:p w14:paraId="6F70B878"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Basculante Ford PLACA - BBT-3835 RENAVAM - </w:t>
            </w:r>
            <w:proofErr w:type="gramStart"/>
            <w:r w:rsidRPr="00543254">
              <w:rPr>
                <w:rFonts w:ascii="Century Gothic" w:hAnsi="Century Gothic"/>
                <w:sz w:val="16"/>
                <w:szCs w:val="16"/>
                <w:lang w:eastAsia="pt-BR"/>
              </w:rPr>
              <w:t>1136141488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2017/2018 – 03 PASSAGEIROS</w:t>
            </w:r>
          </w:p>
        </w:tc>
        <w:tc>
          <w:tcPr>
            <w:tcW w:w="844" w:type="dxa"/>
            <w:shd w:val="clear" w:color="auto" w:fill="auto"/>
            <w:vAlign w:val="center"/>
            <w:hideMark/>
          </w:tcPr>
          <w:p w14:paraId="5261C0D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B2FCBA7"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43A48D73" w14:textId="77777777" w:rsidR="00A856C7" w:rsidRPr="00B72AC4" w:rsidRDefault="00A856C7" w:rsidP="00A856C7">
            <w:pPr>
              <w:jc w:val="center"/>
              <w:rPr>
                <w:rFonts w:ascii="Century Gothic" w:hAnsi="Century Gothic"/>
                <w:b/>
                <w:sz w:val="20"/>
                <w:szCs w:val="20"/>
              </w:rPr>
            </w:pPr>
            <w:r w:rsidRPr="00B72AC4">
              <w:rPr>
                <w:rFonts w:ascii="Century Gothic" w:hAnsi="Century Gothic"/>
                <w:b/>
                <w:sz w:val="20"/>
                <w:szCs w:val="20"/>
              </w:rPr>
              <w:t>R$ 201.660,00</w:t>
            </w:r>
          </w:p>
          <w:p w14:paraId="1AD34F12" w14:textId="77777777" w:rsidR="00A856C7" w:rsidRPr="00B72AC4" w:rsidRDefault="00A856C7" w:rsidP="00A856C7">
            <w:pPr>
              <w:jc w:val="center"/>
              <w:rPr>
                <w:rFonts w:ascii="Century Gothic" w:hAnsi="Century Gothic"/>
                <w:b/>
                <w:sz w:val="20"/>
                <w:szCs w:val="20"/>
              </w:rPr>
            </w:pPr>
          </w:p>
          <w:p w14:paraId="378D144C" w14:textId="77777777" w:rsidR="00A856C7" w:rsidRPr="00396324" w:rsidRDefault="00A856C7" w:rsidP="00A856C7">
            <w:pPr>
              <w:jc w:val="center"/>
              <w:rPr>
                <w:rFonts w:ascii="Century Gothic" w:hAnsi="Century Gothic"/>
                <w:b/>
                <w:sz w:val="20"/>
                <w:szCs w:val="20"/>
              </w:rPr>
            </w:pPr>
          </w:p>
        </w:tc>
        <w:tc>
          <w:tcPr>
            <w:tcW w:w="1701" w:type="dxa"/>
            <w:vAlign w:val="center"/>
          </w:tcPr>
          <w:p w14:paraId="3A506846"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9BD15E7"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5FE1BE8"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067DEAB6" w14:textId="77777777" w:rsidTr="00A856C7">
        <w:trPr>
          <w:trHeight w:val="450"/>
        </w:trPr>
        <w:tc>
          <w:tcPr>
            <w:tcW w:w="485" w:type="dxa"/>
            <w:shd w:val="clear" w:color="auto" w:fill="auto"/>
            <w:vAlign w:val="center"/>
            <w:hideMark/>
          </w:tcPr>
          <w:p w14:paraId="1CE8969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37</w:t>
            </w:r>
          </w:p>
        </w:tc>
        <w:tc>
          <w:tcPr>
            <w:tcW w:w="1837" w:type="dxa"/>
            <w:shd w:val="clear" w:color="auto" w:fill="auto"/>
            <w:vAlign w:val="center"/>
            <w:hideMark/>
          </w:tcPr>
          <w:p w14:paraId="21E66FE8"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Ford Cargo PLACA - BCD-2276 RENAVAM - </w:t>
            </w:r>
            <w:proofErr w:type="gramStart"/>
            <w:r w:rsidRPr="00543254">
              <w:rPr>
                <w:rFonts w:ascii="Century Gothic" w:hAnsi="Century Gothic"/>
                <w:sz w:val="16"/>
                <w:szCs w:val="16"/>
                <w:lang w:eastAsia="pt-BR"/>
              </w:rPr>
              <w:t>1151554674 SECRETARIA</w:t>
            </w:r>
            <w:proofErr w:type="gramEnd"/>
            <w:r w:rsidRPr="00543254">
              <w:rPr>
                <w:rFonts w:ascii="Century Gothic" w:hAnsi="Century Gothic"/>
                <w:sz w:val="16"/>
                <w:szCs w:val="16"/>
                <w:lang w:eastAsia="pt-BR"/>
              </w:rPr>
              <w:t xml:space="preserve"> - Rodoviário – Reciclável</w:t>
            </w:r>
            <w:r>
              <w:rPr>
                <w:rFonts w:ascii="Century Gothic" w:hAnsi="Century Gothic"/>
                <w:sz w:val="16"/>
                <w:szCs w:val="16"/>
                <w:lang w:eastAsia="pt-BR"/>
              </w:rPr>
              <w:t xml:space="preserve"> – 2018/2018 – 03 PASSAGEIROS</w:t>
            </w:r>
          </w:p>
        </w:tc>
        <w:tc>
          <w:tcPr>
            <w:tcW w:w="844" w:type="dxa"/>
            <w:shd w:val="clear" w:color="auto" w:fill="auto"/>
            <w:vAlign w:val="center"/>
            <w:hideMark/>
          </w:tcPr>
          <w:p w14:paraId="205FE895"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A6A52AE"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BF299AD" w14:textId="77777777" w:rsidR="00A856C7" w:rsidRPr="002E5B87" w:rsidRDefault="00A856C7" w:rsidP="00A856C7">
            <w:pPr>
              <w:jc w:val="center"/>
              <w:rPr>
                <w:rFonts w:ascii="Century Gothic" w:hAnsi="Century Gothic"/>
                <w:b/>
                <w:sz w:val="20"/>
                <w:szCs w:val="20"/>
              </w:rPr>
            </w:pPr>
            <w:r w:rsidRPr="002E5B87">
              <w:rPr>
                <w:rFonts w:ascii="Century Gothic" w:hAnsi="Century Gothic"/>
                <w:b/>
                <w:sz w:val="20"/>
                <w:szCs w:val="20"/>
              </w:rPr>
              <w:t>R$ 150.307,00</w:t>
            </w:r>
          </w:p>
          <w:p w14:paraId="24FE7218" w14:textId="77777777" w:rsidR="00A856C7" w:rsidRPr="002E5B87" w:rsidRDefault="00A856C7" w:rsidP="00A856C7">
            <w:pPr>
              <w:jc w:val="center"/>
              <w:rPr>
                <w:rFonts w:ascii="Century Gothic" w:hAnsi="Century Gothic"/>
                <w:b/>
                <w:sz w:val="20"/>
                <w:szCs w:val="20"/>
              </w:rPr>
            </w:pPr>
          </w:p>
          <w:p w14:paraId="506BBA17" w14:textId="77777777" w:rsidR="00A856C7" w:rsidRPr="00396324" w:rsidRDefault="00A856C7" w:rsidP="00A856C7">
            <w:pPr>
              <w:jc w:val="center"/>
              <w:rPr>
                <w:rFonts w:ascii="Century Gothic" w:hAnsi="Century Gothic"/>
                <w:b/>
                <w:sz w:val="20"/>
                <w:szCs w:val="20"/>
              </w:rPr>
            </w:pPr>
          </w:p>
        </w:tc>
        <w:tc>
          <w:tcPr>
            <w:tcW w:w="1701" w:type="dxa"/>
            <w:vAlign w:val="center"/>
          </w:tcPr>
          <w:p w14:paraId="4FCEE71C"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F850672"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D55251F" w14:textId="77777777" w:rsidR="00A856C7" w:rsidRPr="00543254" w:rsidRDefault="00A856C7" w:rsidP="00A856C7">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A856C7" w:rsidRPr="00543254" w14:paraId="1941F645" w14:textId="77777777" w:rsidTr="00A856C7">
        <w:trPr>
          <w:trHeight w:val="450"/>
        </w:trPr>
        <w:tc>
          <w:tcPr>
            <w:tcW w:w="485" w:type="dxa"/>
            <w:shd w:val="clear" w:color="auto" w:fill="auto"/>
            <w:vAlign w:val="center"/>
            <w:hideMark/>
          </w:tcPr>
          <w:p w14:paraId="27A1F06E"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38</w:t>
            </w:r>
          </w:p>
        </w:tc>
        <w:tc>
          <w:tcPr>
            <w:tcW w:w="1837" w:type="dxa"/>
            <w:shd w:val="clear" w:color="auto" w:fill="auto"/>
            <w:vAlign w:val="center"/>
            <w:hideMark/>
          </w:tcPr>
          <w:p w14:paraId="0A917B2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Saveiro RB </w:t>
            </w:r>
            <w:proofErr w:type="spellStart"/>
            <w:r w:rsidRPr="00543254">
              <w:rPr>
                <w:rFonts w:ascii="Century Gothic" w:hAnsi="Century Gothic"/>
                <w:sz w:val="16"/>
                <w:szCs w:val="16"/>
                <w:lang w:eastAsia="pt-BR"/>
              </w:rPr>
              <w:t>Robust</w:t>
            </w:r>
            <w:proofErr w:type="spellEnd"/>
            <w:r w:rsidRPr="00543254">
              <w:rPr>
                <w:rFonts w:ascii="Century Gothic" w:hAnsi="Century Gothic"/>
                <w:sz w:val="16"/>
                <w:szCs w:val="16"/>
                <w:lang w:eastAsia="pt-BR"/>
              </w:rPr>
              <w:t xml:space="preserve"> PLACA - BED-3D85 RENAVAM - </w:t>
            </w:r>
            <w:proofErr w:type="gramStart"/>
            <w:r w:rsidRPr="00543254">
              <w:rPr>
                <w:rFonts w:ascii="Century Gothic" w:hAnsi="Century Gothic"/>
                <w:sz w:val="16"/>
                <w:szCs w:val="16"/>
                <w:lang w:eastAsia="pt-BR"/>
              </w:rPr>
              <w:t>1230383279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2020/2021 – 02 PASSAGEIROS</w:t>
            </w:r>
          </w:p>
        </w:tc>
        <w:tc>
          <w:tcPr>
            <w:tcW w:w="844" w:type="dxa"/>
            <w:shd w:val="clear" w:color="auto" w:fill="auto"/>
            <w:vAlign w:val="center"/>
            <w:hideMark/>
          </w:tcPr>
          <w:p w14:paraId="0A2EAD83"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BC3375B"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4B2F83D0" w14:textId="77777777" w:rsidR="00A856C7" w:rsidRPr="002E5B87" w:rsidRDefault="00A856C7" w:rsidP="00A856C7">
            <w:pPr>
              <w:jc w:val="center"/>
              <w:rPr>
                <w:rFonts w:ascii="Century Gothic" w:hAnsi="Century Gothic"/>
                <w:b/>
                <w:sz w:val="20"/>
                <w:szCs w:val="20"/>
              </w:rPr>
            </w:pPr>
            <w:r w:rsidRPr="002E5B87">
              <w:rPr>
                <w:rFonts w:ascii="Century Gothic" w:hAnsi="Century Gothic"/>
                <w:b/>
                <w:sz w:val="20"/>
                <w:szCs w:val="20"/>
              </w:rPr>
              <w:t>R$ 56.810,00</w:t>
            </w:r>
          </w:p>
          <w:p w14:paraId="78E08FA9" w14:textId="77777777" w:rsidR="00A856C7" w:rsidRPr="002E5B87" w:rsidRDefault="00A856C7" w:rsidP="00A856C7">
            <w:pPr>
              <w:jc w:val="center"/>
              <w:rPr>
                <w:rFonts w:ascii="Century Gothic" w:hAnsi="Century Gothic"/>
                <w:b/>
                <w:sz w:val="20"/>
                <w:szCs w:val="20"/>
              </w:rPr>
            </w:pPr>
          </w:p>
          <w:p w14:paraId="59F44313" w14:textId="77777777" w:rsidR="00A856C7" w:rsidRPr="00C31299" w:rsidRDefault="00A856C7" w:rsidP="00A856C7">
            <w:pPr>
              <w:jc w:val="center"/>
              <w:rPr>
                <w:rFonts w:ascii="Century Gothic" w:hAnsi="Century Gothic"/>
                <w:b/>
                <w:sz w:val="20"/>
                <w:szCs w:val="20"/>
              </w:rPr>
            </w:pPr>
          </w:p>
        </w:tc>
        <w:tc>
          <w:tcPr>
            <w:tcW w:w="1701" w:type="dxa"/>
            <w:vAlign w:val="center"/>
          </w:tcPr>
          <w:p w14:paraId="0ABE1356"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38F87F24"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30326B0F"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A856C7" w:rsidRPr="00543254" w14:paraId="0B11ED68" w14:textId="77777777" w:rsidTr="00A856C7">
        <w:trPr>
          <w:trHeight w:val="450"/>
        </w:trPr>
        <w:tc>
          <w:tcPr>
            <w:tcW w:w="485" w:type="dxa"/>
            <w:shd w:val="clear" w:color="auto" w:fill="auto"/>
            <w:vAlign w:val="center"/>
            <w:hideMark/>
          </w:tcPr>
          <w:p w14:paraId="1291640D"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39</w:t>
            </w:r>
          </w:p>
        </w:tc>
        <w:tc>
          <w:tcPr>
            <w:tcW w:w="1837" w:type="dxa"/>
            <w:shd w:val="clear" w:color="auto" w:fill="auto"/>
            <w:vAlign w:val="center"/>
            <w:hideMark/>
          </w:tcPr>
          <w:p w14:paraId="6EB7F5ED"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KIA UK2500 PLACA - BER-5G84 RENAVAM - </w:t>
            </w:r>
            <w:proofErr w:type="gramStart"/>
            <w:r w:rsidRPr="00543254">
              <w:rPr>
                <w:rFonts w:ascii="Century Gothic" w:hAnsi="Century Gothic"/>
                <w:sz w:val="16"/>
                <w:szCs w:val="16"/>
                <w:lang w:eastAsia="pt-BR"/>
              </w:rPr>
              <w:t>1248324630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2020/2021 – 03 PASSAGEIROS</w:t>
            </w:r>
          </w:p>
        </w:tc>
        <w:tc>
          <w:tcPr>
            <w:tcW w:w="844" w:type="dxa"/>
            <w:shd w:val="clear" w:color="auto" w:fill="auto"/>
            <w:vAlign w:val="center"/>
            <w:hideMark/>
          </w:tcPr>
          <w:p w14:paraId="22626F93"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55F123A"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B4AFAE9" w14:textId="77777777" w:rsidR="00A856C7" w:rsidRPr="0044374D" w:rsidRDefault="00A856C7" w:rsidP="00A856C7">
            <w:pPr>
              <w:jc w:val="center"/>
              <w:rPr>
                <w:rFonts w:ascii="Century Gothic" w:hAnsi="Century Gothic"/>
                <w:b/>
                <w:sz w:val="20"/>
                <w:szCs w:val="20"/>
              </w:rPr>
            </w:pPr>
            <w:r w:rsidRPr="0044374D">
              <w:rPr>
                <w:rFonts w:ascii="Century Gothic" w:hAnsi="Century Gothic"/>
                <w:b/>
                <w:sz w:val="20"/>
                <w:szCs w:val="20"/>
              </w:rPr>
              <w:t>R$ 103.661,00</w:t>
            </w:r>
          </w:p>
          <w:p w14:paraId="26888D32" w14:textId="77777777" w:rsidR="00A856C7" w:rsidRPr="0044374D" w:rsidRDefault="00A856C7" w:rsidP="00A856C7">
            <w:pPr>
              <w:jc w:val="center"/>
              <w:rPr>
                <w:rFonts w:ascii="Century Gothic" w:hAnsi="Century Gothic"/>
                <w:b/>
                <w:sz w:val="20"/>
                <w:szCs w:val="20"/>
              </w:rPr>
            </w:pPr>
          </w:p>
          <w:p w14:paraId="5F9D74C1" w14:textId="77777777" w:rsidR="00A856C7" w:rsidRPr="00C31299" w:rsidRDefault="00A856C7" w:rsidP="00A856C7">
            <w:pPr>
              <w:jc w:val="center"/>
              <w:rPr>
                <w:rFonts w:ascii="Century Gothic" w:hAnsi="Century Gothic"/>
                <w:b/>
                <w:sz w:val="20"/>
                <w:szCs w:val="20"/>
              </w:rPr>
            </w:pPr>
          </w:p>
        </w:tc>
        <w:tc>
          <w:tcPr>
            <w:tcW w:w="1701" w:type="dxa"/>
            <w:vAlign w:val="center"/>
          </w:tcPr>
          <w:p w14:paraId="3694F5CB"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0BA632E2"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01FABC2E"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A856C7" w:rsidRPr="00543254" w14:paraId="549ED6AF" w14:textId="77777777" w:rsidTr="00A856C7">
        <w:trPr>
          <w:trHeight w:val="450"/>
        </w:trPr>
        <w:tc>
          <w:tcPr>
            <w:tcW w:w="485" w:type="dxa"/>
            <w:shd w:val="clear" w:color="auto" w:fill="auto"/>
            <w:vAlign w:val="center"/>
            <w:hideMark/>
          </w:tcPr>
          <w:p w14:paraId="49CD6734"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40</w:t>
            </w:r>
          </w:p>
        </w:tc>
        <w:tc>
          <w:tcPr>
            <w:tcW w:w="1837" w:type="dxa"/>
            <w:shd w:val="clear" w:color="auto" w:fill="auto"/>
            <w:vAlign w:val="center"/>
            <w:hideMark/>
          </w:tcPr>
          <w:p w14:paraId="67FD1E1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Mercedes Benz </w:t>
            </w:r>
            <w:proofErr w:type="spellStart"/>
            <w:r w:rsidRPr="00543254">
              <w:rPr>
                <w:rFonts w:ascii="Century Gothic" w:hAnsi="Century Gothic"/>
                <w:sz w:val="16"/>
                <w:szCs w:val="16"/>
                <w:lang w:eastAsia="pt-BR"/>
              </w:rPr>
              <w:t>Artego</w:t>
            </w:r>
            <w:proofErr w:type="spellEnd"/>
            <w:r w:rsidRPr="00543254">
              <w:rPr>
                <w:rFonts w:ascii="Century Gothic" w:hAnsi="Century Gothic"/>
                <w:sz w:val="16"/>
                <w:szCs w:val="16"/>
                <w:lang w:eastAsia="pt-BR"/>
              </w:rPr>
              <w:t xml:space="preserve"> 1419 PLACA - RHV-7E99 RENAVAM - </w:t>
            </w:r>
            <w:proofErr w:type="gramStart"/>
            <w:r w:rsidRPr="00543254">
              <w:rPr>
                <w:rFonts w:ascii="Century Gothic" w:hAnsi="Century Gothic"/>
                <w:sz w:val="16"/>
                <w:szCs w:val="16"/>
                <w:lang w:eastAsia="pt-BR"/>
              </w:rPr>
              <w:t>1293045656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2021/2021 – 03 PASSAGEIROS</w:t>
            </w:r>
          </w:p>
        </w:tc>
        <w:tc>
          <w:tcPr>
            <w:tcW w:w="844" w:type="dxa"/>
            <w:shd w:val="clear" w:color="auto" w:fill="auto"/>
            <w:vAlign w:val="center"/>
            <w:hideMark/>
          </w:tcPr>
          <w:p w14:paraId="7478D5C3"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AAD7F84"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4D01D786" w14:textId="77777777" w:rsidR="00A856C7" w:rsidRPr="0044374D" w:rsidRDefault="00A856C7" w:rsidP="00A856C7">
            <w:pPr>
              <w:jc w:val="center"/>
              <w:rPr>
                <w:rFonts w:ascii="Century Gothic" w:hAnsi="Century Gothic"/>
                <w:b/>
                <w:sz w:val="20"/>
                <w:szCs w:val="20"/>
              </w:rPr>
            </w:pPr>
            <w:r w:rsidRPr="0044374D">
              <w:rPr>
                <w:rFonts w:ascii="Century Gothic" w:hAnsi="Century Gothic"/>
                <w:b/>
                <w:sz w:val="20"/>
                <w:szCs w:val="20"/>
              </w:rPr>
              <w:t>R$ 311.477,00</w:t>
            </w:r>
          </w:p>
          <w:p w14:paraId="5AB61116" w14:textId="77777777" w:rsidR="00A856C7" w:rsidRPr="0044374D" w:rsidRDefault="00A856C7" w:rsidP="00A856C7">
            <w:pPr>
              <w:jc w:val="center"/>
              <w:rPr>
                <w:rFonts w:ascii="Century Gothic" w:hAnsi="Century Gothic"/>
                <w:b/>
                <w:sz w:val="20"/>
                <w:szCs w:val="20"/>
              </w:rPr>
            </w:pPr>
          </w:p>
          <w:p w14:paraId="15BA57EE" w14:textId="77777777" w:rsidR="00A856C7" w:rsidRPr="00C31299" w:rsidRDefault="00A856C7" w:rsidP="00A856C7">
            <w:pPr>
              <w:jc w:val="center"/>
              <w:rPr>
                <w:rFonts w:ascii="Century Gothic" w:hAnsi="Century Gothic"/>
                <w:b/>
                <w:sz w:val="20"/>
                <w:szCs w:val="20"/>
              </w:rPr>
            </w:pPr>
          </w:p>
        </w:tc>
        <w:tc>
          <w:tcPr>
            <w:tcW w:w="1701" w:type="dxa"/>
            <w:vAlign w:val="center"/>
          </w:tcPr>
          <w:p w14:paraId="28CBFE42"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34E5F7AE"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755B8F8C"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A856C7" w:rsidRPr="00543254" w14:paraId="04CE4910" w14:textId="77777777" w:rsidTr="00A856C7">
        <w:trPr>
          <w:trHeight w:val="450"/>
        </w:trPr>
        <w:tc>
          <w:tcPr>
            <w:tcW w:w="485" w:type="dxa"/>
            <w:shd w:val="clear" w:color="auto" w:fill="auto"/>
            <w:vAlign w:val="center"/>
            <w:hideMark/>
          </w:tcPr>
          <w:p w14:paraId="6C9ED5E8"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41</w:t>
            </w:r>
          </w:p>
        </w:tc>
        <w:tc>
          <w:tcPr>
            <w:tcW w:w="1837" w:type="dxa"/>
            <w:shd w:val="clear" w:color="auto" w:fill="auto"/>
            <w:vAlign w:val="center"/>
            <w:hideMark/>
          </w:tcPr>
          <w:p w14:paraId="2481196C"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Mercedes Benz </w:t>
            </w:r>
            <w:proofErr w:type="spellStart"/>
            <w:r w:rsidRPr="00543254">
              <w:rPr>
                <w:rFonts w:ascii="Century Gothic" w:hAnsi="Century Gothic"/>
                <w:sz w:val="16"/>
                <w:szCs w:val="16"/>
                <w:lang w:eastAsia="pt-BR"/>
              </w:rPr>
              <w:t>Artego</w:t>
            </w:r>
            <w:proofErr w:type="spellEnd"/>
            <w:r w:rsidRPr="00543254">
              <w:rPr>
                <w:rFonts w:ascii="Century Gothic" w:hAnsi="Century Gothic"/>
                <w:sz w:val="16"/>
                <w:szCs w:val="16"/>
                <w:lang w:eastAsia="pt-BR"/>
              </w:rPr>
              <w:t xml:space="preserve"> 1719 PLACA - RHX-0C42 RENAVAM - </w:t>
            </w:r>
            <w:proofErr w:type="gramStart"/>
            <w:r w:rsidRPr="00543254">
              <w:rPr>
                <w:rFonts w:ascii="Century Gothic" w:hAnsi="Century Gothic"/>
                <w:sz w:val="16"/>
                <w:szCs w:val="16"/>
                <w:lang w:eastAsia="pt-BR"/>
              </w:rPr>
              <w:t>1295548272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2022/2022 - 03 PASSAGEIROS</w:t>
            </w:r>
          </w:p>
        </w:tc>
        <w:tc>
          <w:tcPr>
            <w:tcW w:w="844" w:type="dxa"/>
            <w:shd w:val="clear" w:color="auto" w:fill="auto"/>
            <w:vAlign w:val="center"/>
            <w:hideMark/>
          </w:tcPr>
          <w:p w14:paraId="07B90CB2"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128AE93"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0BE3A28" w14:textId="77777777" w:rsidR="00A856C7" w:rsidRPr="00AF0D76" w:rsidRDefault="00A856C7" w:rsidP="00A856C7">
            <w:pPr>
              <w:jc w:val="center"/>
              <w:rPr>
                <w:rFonts w:ascii="Century Gothic" w:hAnsi="Century Gothic"/>
                <w:b/>
                <w:sz w:val="20"/>
                <w:szCs w:val="20"/>
              </w:rPr>
            </w:pPr>
            <w:r w:rsidRPr="00AF0D76">
              <w:rPr>
                <w:rFonts w:ascii="Century Gothic" w:hAnsi="Century Gothic"/>
                <w:b/>
                <w:sz w:val="20"/>
                <w:szCs w:val="20"/>
              </w:rPr>
              <w:t>R$ 346.629,00</w:t>
            </w:r>
          </w:p>
          <w:p w14:paraId="4CC9FAEE" w14:textId="77777777" w:rsidR="00A856C7" w:rsidRPr="00AF0D76" w:rsidRDefault="00A856C7" w:rsidP="00A856C7">
            <w:pPr>
              <w:jc w:val="center"/>
              <w:rPr>
                <w:rFonts w:ascii="Century Gothic" w:hAnsi="Century Gothic"/>
                <w:b/>
                <w:sz w:val="20"/>
                <w:szCs w:val="20"/>
              </w:rPr>
            </w:pPr>
          </w:p>
          <w:p w14:paraId="7BAC5399" w14:textId="77777777" w:rsidR="00A856C7" w:rsidRPr="00C31299" w:rsidRDefault="00A856C7" w:rsidP="00A856C7">
            <w:pPr>
              <w:jc w:val="center"/>
              <w:rPr>
                <w:rFonts w:ascii="Century Gothic" w:hAnsi="Century Gothic"/>
                <w:b/>
                <w:sz w:val="20"/>
                <w:szCs w:val="20"/>
              </w:rPr>
            </w:pPr>
          </w:p>
        </w:tc>
        <w:tc>
          <w:tcPr>
            <w:tcW w:w="1701" w:type="dxa"/>
            <w:vAlign w:val="center"/>
          </w:tcPr>
          <w:p w14:paraId="1D101E4D"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0E67446C"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2AB88B8C"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A856C7" w:rsidRPr="00543254" w14:paraId="053B6A3F" w14:textId="77777777" w:rsidTr="00A856C7">
        <w:trPr>
          <w:trHeight w:val="450"/>
        </w:trPr>
        <w:tc>
          <w:tcPr>
            <w:tcW w:w="485" w:type="dxa"/>
            <w:shd w:val="clear" w:color="auto" w:fill="auto"/>
            <w:vAlign w:val="center"/>
            <w:hideMark/>
          </w:tcPr>
          <w:p w14:paraId="78D59E0F"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42</w:t>
            </w:r>
          </w:p>
        </w:tc>
        <w:tc>
          <w:tcPr>
            <w:tcW w:w="1837" w:type="dxa"/>
            <w:shd w:val="clear" w:color="auto" w:fill="auto"/>
            <w:vAlign w:val="center"/>
            <w:hideMark/>
          </w:tcPr>
          <w:p w14:paraId="361DAEF2"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Basculante 12170 PLACA - AHX-2441 RENAVAM - </w:t>
            </w:r>
            <w:proofErr w:type="gramStart"/>
            <w:r w:rsidRPr="00543254">
              <w:rPr>
                <w:rFonts w:ascii="Century Gothic" w:hAnsi="Century Gothic"/>
                <w:sz w:val="16"/>
                <w:szCs w:val="16"/>
                <w:lang w:eastAsia="pt-BR"/>
              </w:rPr>
              <w:t>700642838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1998/1998 – 03 PASSAGEIROS</w:t>
            </w:r>
          </w:p>
        </w:tc>
        <w:tc>
          <w:tcPr>
            <w:tcW w:w="844" w:type="dxa"/>
            <w:shd w:val="clear" w:color="auto" w:fill="auto"/>
            <w:vAlign w:val="center"/>
            <w:hideMark/>
          </w:tcPr>
          <w:p w14:paraId="2BCD3961"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B1F124E"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20E32E5" w14:textId="77777777" w:rsidR="00A856C7" w:rsidRPr="004C791D" w:rsidRDefault="00A856C7" w:rsidP="00A856C7">
            <w:pPr>
              <w:jc w:val="center"/>
              <w:rPr>
                <w:rFonts w:ascii="Century Gothic" w:hAnsi="Century Gothic"/>
                <w:b/>
                <w:sz w:val="20"/>
                <w:szCs w:val="20"/>
              </w:rPr>
            </w:pPr>
            <w:r w:rsidRPr="004C791D">
              <w:rPr>
                <w:rFonts w:ascii="Century Gothic" w:hAnsi="Century Gothic"/>
                <w:b/>
                <w:sz w:val="20"/>
                <w:szCs w:val="20"/>
              </w:rPr>
              <w:t>R$ 38.031,00</w:t>
            </w:r>
          </w:p>
          <w:p w14:paraId="25C35F13" w14:textId="77777777" w:rsidR="00A856C7" w:rsidRPr="004C791D" w:rsidRDefault="00A856C7" w:rsidP="00A856C7">
            <w:pPr>
              <w:jc w:val="center"/>
              <w:rPr>
                <w:rFonts w:ascii="Century Gothic" w:hAnsi="Century Gothic"/>
                <w:b/>
                <w:sz w:val="20"/>
                <w:szCs w:val="20"/>
              </w:rPr>
            </w:pPr>
          </w:p>
          <w:p w14:paraId="53231453" w14:textId="77777777" w:rsidR="00A856C7" w:rsidRPr="00C31299" w:rsidRDefault="00A856C7" w:rsidP="00A856C7">
            <w:pPr>
              <w:jc w:val="center"/>
              <w:rPr>
                <w:rFonts w:ascii="Century Gothic" w:hAnsi="Century Gothic"/>
                <w:b/>
                <w:sz w:val="20"/>
                <w:szCs w:val="20"/>
              </w:rPr>
            </w:pPr>
          </w:p>
        </w:tc>
        <w:tc>
          <w:tcPr>
            <w:tcW w:w="1701" w:type="dxa"/>
            <w:vAlign w:val="center"/>
          </w:tcPr>
          <w:p w14:paraId="03CF8561"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4B3C89D1"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6C7FFDE0"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A856C7" w:rsidRPr="00543254" w14:paraId="50BF83D6" w14:textId="77777777" w:rsidTr="00A856C7">
        <w:trPr>
          <w:trHeight w:val="450"/>
        </w:trPr>
        <w:tc>
          <w:tcPr>
            <w:tcW w:w="485" w:type="dxa"/>
            <w:shd w:val="clear" w:color="auto" w:fill="auto"/>
            <w:vAlign w:val="center"/>
            <w:hideMark/>
          </w:tcPr>
          <w:p w14:paraId="5367ADB4"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43</w:t>
            </w:r>
          </w:p>
        </w:tc>
        <w:tc>
          <w:tcPr>
            <w:tcW w:w="1837" w:type="dxa"/>
            <w:shd w:val="clear" w:color="auto" w:fill="auto"/>
            <w:vAlign w:val="center"/>
            <w:hideMark/>
          </w:tcPr>
          <w:p w14:paraId="4B7FC2C8"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Renault/Master JI </w:t>
            </w:r>
            <w:proofErr w:type="spellStart"/>
            <w:r w:rsidRPr="00543254">
              <w:rPr>
                <w:rFonts w:ascii="Century Gothic" w:hAnsi="Century Gothic"/>
                <w:sz w:val="16"/>
                <w:szCs w:val="16"/>
                <w:lang w:eastAsia="pt-BR"/>
              </w:rPr>
              <w:t>mbus</w:t>
            </w:r>
            <w:proofErr w:type="spellEnd"/>
            <w:r w:rsidRPr="00543254">
              <w:rPr>
                <w:rFonts w:ascii="Century Gothic" w:hAnsi="Century Gothic"/>
                <w:sz w:val="16"/>
                <w:szCs w:val="16"/>
                <w:lang w:eastAsia="pt-BR"/>
              </w:rPr>
              <w:t xml:space="preserve"> – Van 11p PLACA - SSO-2F24 RENAVAM - 1406125951 SECRETARIA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2024/2025 - 11 PASSAGEIROS</w:t>
            </w:r>
          </w:p>
        </w:tc>
        <w:tc>
          <w:tcPr>
            <w:tcW w:w="844" w:type="dxa"/>
            <w:shd w:val="clear" w:color="auto" w:fill="auto"/>
            <w:vAlign w:val="center"/>
            <w:hideMark/>
          </w:tcPr>
          <w:p w14:paraId="7F605E2D"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F09D74A"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794FDF0" w14:textId="77777777" w:rsidR="00A856C7" w:rsidRPr="00C31299" w:rsidRDefault="00A856C7" w:rsidP="00A856C7">
            <w:pPr>
              <w:jc w:val="center"/>
              <w:rPr>
                <w:rFonts w:ascii="Century Gothic" w:hAnsi="Century Gothic"/>
                <w:b/>
                <w:sz w:val="20"/>
                <w:szCs w:val="20"/>
              </w:rPr>
            </w:pPr>
            <w:r>
              <w:rPr>
                <w:rFonts w:ascii="Century Gothic" w:hAnsi="Century Gothic"/>
                <w:b/>
                <w:sz w:val="20"/>
                <w:szCs w:val="20"/>
              </w:rPr>
              <w:t>R$ 310.000,00</w:t>
            </w:r>
          </w:p>
        </w:tc>
        <w:tc>
          <w:tcPr>
            <w:tcW w:w="1701" w:type="dxa"/>
            <w:vAlign w:val="center"/>
          </w:tcPr>
          <w:p w14:paraId="19DEA1AD"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0CED3A40"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03E058E9" w14:textId="77777777" w:rsidR="00A856C7" w:rsidRPr="00543254" w:rsidRDefault="00A856C7" w:rsidP="00A856C7">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A856C7" w:rsidRPr="00543254" w14:paraId="224D616B" w14:textId="77777777" w:rsidTr="00A856C7">
        <w:trPr>
          <w:trHeight w:val="450"/>
        </w:trPr>
        <w:tc>
          <w:tcPr>
            <w:tcW w:w="485" w:type="dxa"/>
            <w:shd w:val="clear" w:color="auto" w:fill="auto"/>
            <w:vAlign w:val="center"/>
            <w:hideMark/>
          </w:tcPr>
          <w:p w14:paraId="5E31947D"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44</w:t>
            </w:r>
          </w:p>
        </w:tc>
        <w:tc>
          <w:tcPr>
            <w:tcW w:w="1837" w:type="dxa"/>
            <w:shd w:val="clear" w:color="auto" w:fill="auto"/>
            <w:vAlign w:val="center"/>
            <w:hideMark/>
          </w:tcPr>
          <w:p w14:paraId="2F1A60E5"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RENAULT/MASTER PL2 MNP P – Van 16p PLACA - TAQ-1F37 RENAVAM - 1413182230 SECRETARIA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2024/2025 – 16 PASSAGEIROS</w:t>
            </w:r>
          </w:p>
        </w:tc>
        <w:tc>
          <w:tcPr>
            <w:tcW w:w="844" w:type="dxa"/>
            <w:shd w:val="clear" w:color="auto" w:fill="auto"/>
            <w:vAlign w:val="center"/>
            <w:hideMark/>
          </w:tcPr>
          <w:p w14:paraId="2203F0BC"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C3710FA"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792EE88" w14:textId="77777777" w:rsidR="00A856C7" w:rsidRPr="004F5BBD" w:rsidRDefault="00A856C7" w:rsidP="00A856C7">
            <w:pPr>
              <w:jc w:val="center"/>
              <w:rPr>
                <w:rFonts w:ascii="Century Gothic" w:hAnsi="Century Gothic"/>
                <w:b/>
                <w:sz w:val="20"/>
                <w:szCs w:val="20"/>
              </w:rPr>
            </w:pPr>
            <w:r w:rsidRPr="004F5BBD">
              <w:rPr>
                <w:rFonts w:ascii="Century Gothic" w:hAnsi="Century Gothic"/>
                <w:b/>
                <w:sz w:val="20"/>
                <w:szCs w:val="20"/>
              </w:rPr>
              <w:t>R$ 174.234,00</w:t>
            </w:r>
          </w:p>
          <w:p w14:paraId="1AD5BB97" w14:textId="77777777" w:rsidR="00A856C7" w:rsidRPr="004F5BBD" w:rsidRDefault="00A856C7" w:rsidP="00A856C7">
            <w:pPr>
              <w:jc w:val="center"/>
              <w:rPr>
                <w:rFonts w:ascii="Century Gothic" w:hAnsi="Century Gothic"/>
                <w:b/>
                <w:sz w:val="20"/>
                <w:szCs w:val="20"/>
              </w:rPr>
            </w:pPr>
          </w:p>
          <w:p w14:paraId="148A3DB7" w14:textId="77777777" w:rsidR="00A856C7" w:rsidRPr="00E906D4" w:rsidRDefault="00A856C7" w:rsidP="00A856C7">
            <w:pPr>
              <w:jc w:val="center"/>
              <w:rPr>
                <w:rFonts w:ascii="Century Gothic" w:hAnsi="Century Gothic"/>
                <w:b/>
                <w:sz w:val="20"/>
                <w:szCs w:val="20"/>
              </w:rPr>
            </w:pPr>
          </w:p>
        </w:tc>
        <w:tc>
          <w:tcPr>
            <w:tcW w:w="1701" w:type="dxa"/>
            <w:vAlign w:val="center"/>
          </w:tcPr>
          <w:p w14:paraId="166E4F41" w14:textId="77777777" w:rsidR="00A856C7" w:rsidRPr="00543254" w:rsidRDefault="00A856C7" w:rsidP="00A856C7">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1134" w:type="dxa"/>
            <w:shd w:val="clear" w:color="auto" w:fill="auto"/>
            <w:vAlign w:val="center"/>
          </w:tcPr>
          <w:p w14:paraId="20E325D1" w14:textId="77777777" w:rsidR="00A856C7" w:rsidRPr="00543254" w:rsidRDefault="00A856C7" w:rsidP="00A856C7">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1134" w:type="dxa"/>
            <w:shd w:val="clear" w:color="auto" w:fill="auto"/>
            <w:vAlign w:val="center"/>
          </w:tcPr>
          <w:p w14:paraId="452E750E" w14:textId="77777777" w:rsidR="00A856C7" w:rsidRPr="00543254" w:rsidRDefault="00A856C7" w:rsidP="00A856C7">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r>
      <w:tr w:rsidR="00A856C7" w:rsidRPr="00543254" w14:paraId="4C0B263D" w14:textId="77777777" w:rsidTr="00A856C7">
        <w:trPr>
          <w:trHeight w:val="450"/>
        </w:trPr>
        <w:tc>
          <w:tcPr>
            <w:tcW w:w="485" w:type="dxa"/>
            <w:shd w:val="clear" w:color="auto" w:fill="auto"/>
            <w:vAlign w:val="center"/>
            <w:hideMark/>
          </w:tcPr>
          <w:p w14:paraId="0D9F1CB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45</w:t>
            </w:r>
          </w:p>
        </w:tc>
        <w:tc>
          <w:tcPr>
            <w:tcW w:w="1837" w:type="dxa"/>
            <w:shd w:val="clear" w:color="auto" w:fill="auto"/>
            <w:vAlign w:val="center"/>
            <w:hideMark/>
          </w:tcPr>
          <w:p w14:paraId="2C1D5FF7"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SEGURO VEÍCULO - VW/</w:t>
            </w:r>
            <w:proofErr w:type="spellStart"/>
            <w:r w:rsidRPr="00543254">
              <w:rPr>
                <w:rFonts w:ascii="Century Gothic" w:hAnsi="Century Gothic"/>
                <w:sz w:val="16"/>
                <w:szCs w:val="16"/>
                <w:lang w:eastAsia="pt-BR"/>
              </w:rPr>
              <w:t>Neobus</w:t>
            </w:r>
            <w:proofErr w:type="spellEnd"/>
            <w:r w:rsidRPr="00543254">
              <w:rPr>
                <w:rFonts w:ascii="Century Gothic" w:hAnsi="Century Gothic"/>
                <w:sz w:val="16"/>
                <w:szCs w:val="16"/>
                <w:lang w:eastAsia="pt-BR"/>
              </w:rPr>
              <w:t xml:space="preserve"> 8.180E Transporte Escolar PLACA - TAX-5E05 RENAVAM - </w:t>
            </w:r>
            <w:proofErr w:type="gramStart"/>
            <w:r w:rsidRPr="00543254">
              <w:rPr>
                <w:rFonts w:ascii="Century Gothic" w:hAnsi="Century Gothic"/>
                <w:sz w:val="16"/>
                <w:szCs w:val="16"/>
                <w:lang w:eastAsia="pt-BR"/>
              </w:rPr>
              <w:t>1420176355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2024/2025 – 30 PASSAGEIROS</w:t>
            </w:r>
          </w:p>
        </w:tc>
        <w:tc>
          <w:tcPr>
            <w:tcW w:w="844" w:type="dxa"/>
            <w:shd w:val="clear" w:color="auto" w:fill="auto"/>
            <w:vAlign w:val="center"/>
            <w:hideMark/>
          </w:tcPr>
          <w:p w14:paraId="7DF74524"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224820C"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D9DC587" w14:textId="77777777" w:rsidR="00A856C7" w:rsidRPr="004C2E30" w:rsidRDefault="00A856C7" w:rsidP="00A856C7">
            <w:pPr>
              <w:jc w:val="center"/>
              <w:rPr>
                <w:rFonts w:ascii="Century Gothic" w:hAnsi="Century Gothic"/>
                <w:b/>
                <w:sz w:val="20"/>
                <w:szCs w:val="20"/>
              </w:rPr>
            </w:pPr>
            <w:r w:rsidRPr="004C2E30">
              <w:rPr>
                <w:rFonts w:ascii="Century Gothic" w:hAnsi="Century Gothic"/>
                <w:b/>
                <w:sz w:val="20"/>
                <w:szCs w:val="20"/>
              </w:rPr>
              <w:t>R$ 329.768,00</w:t>
            </w:r>
          </w:p>
          <w:p w14:paraId="48AF843D" w14:textId="77777777" w:rsidR="00A856C7" w:rsidRPr="004C2E30" w:rsidRDefault="00A856C7" w:rsidP="00A856C7">
            <w:pPr>
              <w:jc w:val="center"/>
              <w:rPr>
                <w:rFonts w:ascii="Century Gothic" w:hAnsi="Century Gothic"/>
                <w:b/>
                <w:sz w:val="20"/>
                <w:szCs w:val="20"/>
              </w:rPr>
            </w:pPr>
          </w:p>
          <w:p w14:paraId="1070FAD8" w14:textId="77777777" w:rsidR="00A856C7" w:rsidRPr="00E906D4" w:rsidRDefault="00A856C7" w:rsidP="00A856C7">
            <w:pPr>
              <w:jc w:val="center"/>
              <w:rPr>
                <w:rFonts w:ascii="Century Gothic" w:hAnsi="Century Gothic"/>
                <w:b/>
                <w:sz w:val="20"/>
                <w:szCs w:val="20"/>
              </w:rPr>
            </w:pPr>
          </w:p>
        </w:tc>
        <w:tc>
          <w:tcPr>
            <w:tcW w:w="1701" w:type="dxa"/>
            <w:vAlign w:val="center"/>
          </w:tcPr>
          <w:p w14:paraId="5953EC69" w14:textId="77777777" w:rsidR="00A856C7" w:rsidRPr="00543254" w:rsidRDefault="00A856C7" w:rsidP="00A856C7">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1134" w:type="dxa"/>
            <w:shd w:val="clear" w:color="auto" w:fill="auto"/>
            <w:vAlign w:val="center"/>
          </w:tcPr>
          <w:p w14:paraId="03A15DFA" w14:textId="77777777" w:rsidR="00A856C7" w:rsidRPr="00543254" w:rsidRDefault="00A856C7" w:rsidP="00A856C7">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1134" w:type="dxa"/>
            <w:shd w:val="clear" w:color="auto" w:fill="auto"/>
            <w:vAlign w:val="center"/>
          </w:tcPr>
          <w:p w14:paraId="609EED86" w14:textId="77777777" w:rsidR="00A856C7" w:rsidRPr="00543254" w:rsidRDefault="00A856C7" w:rsidP="00A856C7">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r>
      <w:tr w:rsidR="00A856C7" w:rsidRPr="00543254" w14:paraId="188BBEC8" w14:textId="77777777" w:rsidTr="00A856C7">
        <w:trPr>
          <w:trHeight w:val="300"/>
        </w:trPr>
        <w:tc>
          <w:tcPr>
            <w:tcW w:w="485" w:type="dxa"/>
            <w:shd w:val="clear" w:color="auto" w:fill="auto"/>
            <w:vAlign w:val="center"/>
            <w:hideMark/>
          </w:tcPr>
          <w:p w14:paraId="62C6D5F6"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46</w:t>
            </w:r>
          </w:p>
        </w:tc>
        <w:tc>
          <w:tcPr>
            <w:tcW w:w="1837" w:type="dxa"/>
            <w:shd w:val="clear" w:color="auto" w:fill="auto"/>
            <w:vAlign w:val="center"/>
            <w:hideMark/>
          </w:tcPr>
          <w:p w14:paraId="010B3C7A"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STRADA ENDURANCE CABINE SIMPLES PLACA - TBE4B80 –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2025/2025 – 02 PASSAGEIROS</w:t>
            </w:r>
          </w:p>
        </w:tc>
        <w:tc>
          <w:tcPr>
            <w:tcW w:w="844" w:type="dxa"/>
            <w:shd w:val="clear" w:color="auto" w:fill="auto"/>
            <w:vAlign w:val="center"/>
            <w:hideMark/>
          </w:tcPr>
          <w:p w14:paraId="271BBC55"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E14E291"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244CA47" w14:textId="77777777" w:rsidR="00A856C7" w:rsidRPr="007529B2" w:rsidRDefault="00A856C7" w:rsidP="00A856C7">
            <w:pPr>
              <w:jc w:val="center"/>
              <w:rPr>
                <w:rFonts w:ascii="Century Gothic" w:hAnsi="Century Gothic"/>
                <w:b/>
                <w:sz w:val="20"/>
                <w:szCs w:val="20"/>
              </w:rPr>
            </w:pPr>
            <w:r>
              <w:rPr>
                <w:rFonts w:ascii="Century Gothic" w:hAnsi="Century Gothic"/>
                <w:b/>
                <w:sz w:val="20"/>
                <w:szCs w:val="20"/>
              </w:rPr>
              <w:t xml:space="preserve">R$ </w:t>
            </w:r>
            <w:r w:rsidRPr="00B56042">
              <w:rPr>
                <w:rFonts w:ascii="Century Gothic" w:hAnsi="Century Gothic"/>
                <w:b/>
                <w:sz w:val="20"/>
                <w:szCs w:val="20"/>
              </w:rPr>
              <w:t>95.890,00</w:t>
            </w:r>
          </w:p>
        </w:tc>
        <w:tc>
          <w:tcPr>
            <w:tcW w:w="1701" w:type="dxa"/>
            <w:vAlign w:val="center"/>
          </w:tcPr>
          <w:p w14:paraId="1410CFC0" w14:textId="77777777" w:rsidR="00A856C7" w:rsidRPr="00543254" w:rsidRDefault="00A856C7" w:rsidP="00A856C7">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1134" w:type="dxa"/>
            <w:shd w:val="clear" w:color="auto" w:fill="auto"/>
            <w:vAlign w:val="center"/>
          </w:tcPr>
          <w:p w14:paraId="63FEB6F0" w14:textId="77777777" w:rsidR="00A856C7" w:rsidRPr="00543254" w:rsidRDefault="00A856C7" w:rsidP="00A856C7">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1134" w:type="dxa"/>
            <w:shd w:val="clear" w:color="auto" w:fill="auto"/>
            <w:vAlign w:val="center"/>
          </w:tcPr>
          <w:p w14:paraId="3DBD0C40" w14:textId="77777777" w:rsidR="00A856C7" w:rsidRPr="00543254" w:rsidRDefault="00A856C7" w:rsidP="00A856C7">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r>
      <w:tr w:rsidR="00A856C7" w:rsidRPr="00543254" w14:paraId="0C8F4247" w14:textId="77777777" w:rsidTr="00A856C7">
        <w:trPr>
          <w:trHeight w:val="300"/>
        </w:trPr>
        <w:tc>
          <w:tcPr>
            <w:tcW w:w="485" w:type="dxa"/>
            <w:shd w:val="clear" w:color="auto" w:fill="auto"/>
            <w:vAlign w:val="center"/>
            <w:hideMark/>
          </w:tcPr>
          <w:p w14:paraId="4422B5BB"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47</w:t>
            </w:r>
          </w:p>
        </w:tc>
        <w:tc>
          <w:tcPr>
            <w:tcW w:w="1837" w:type="dxa"/>
            <w:shd w:val="clear" w:color="auto" w:fill="auto"/>
            <w:vAlign w:val="center"/>
            <w:hideMark/>
          </w:tcPr>
          <w:p w14:paraId="02A28DD2"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SEGURO VEÍCULO - STRADA ENDURANCE CABINE SIMPLES PLACA - TBG3E24</w:t>
            </w:r>
            <w:proofErr w:type="gramStart"/>
            <w:r w:rsidRPr="00543254">
              <w:rPr>
                <w:rFonts w:ascii="Century Gothic" w:hAnsi="Century Gothic"/>
                <w:sz w:val="16"/>
                <w:szCs w:val="16"/>
                <w:lang w:eastAsia="pt-BR"/>
              </w:rPr>
              <w:t xml:space="preserve">  </w:t>
            </w:r>
            <w:proofErr w:type="gramEnd"/>
            <w:r w:rsidRPr="00543254">
              <w:rPr>
                <w:rFonts w:ascii="Century Gothic" w:hAnsi="Century Gothic"/>
                <w:sz w:val="16"/>
                <w:szCs w:val="16"/>
                <w:lang w:eastAsia="pt-BR"/>
              </w:rPr>
              <w:t xml:space="preserve">-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2025/2025 – 02 PASSAGEIROS</w:t>
            </w:r>
          </w:p>
        </w:tc>
        <w:tc>
          <w:tcPr>
            <w:tcW w:w="844" w:type="dxa"/>
            <w:shd w:val="clear" w:color="auto" w:fill="auto"/>
            <w:vAlign w:val="center"/>
            <w:hideMark/>
          </w:tcPr>
          <w:p w14:paraId="31275E52" w14:textId="77777777" w:rsidR="00A856C7" w:rsidRPr="00543254" w:rsidRDefault="00A856C7" w:rsidP="00A856C7">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E5A5000" w14:textId="77777777" w:rsidR="00A856C7" w:rsidRPr="00543254" w:rsidRDefault="00A856C7" w:rsidP="00A856C7">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9BBE32B" w14:textId="77777777" w:rsidR="00A856C7" w:rsidRPr="007529B2" w:rsidRDefault="00A856C7" w:rsidP="00A856C7">
            <w:pPr>
              <w:jc w:val="center"/>
              <w:rPr>
                <w:rFonts w:ascii="Century Gothic" w:hAnsi="Century Gothic"/>
                <w:b/>
                <w:sz w:val="20"/>
                <w:szCs w:val="20"/>
              </w:rPr>
            </w:pPr>
            <w:r>
              <w:rPr>
                <w:rFonts w:ascii="Century Gothic" w:hAnsi="Century Gothic"/>
                <w:b/>
                <w:sz w:val="20"/>
                <w:szCs w:val="20"/>
              </w:rPr>
              <w:t xml:space="preserve">R$ </w:t>
            </w:r>
            <w:r w:rsidRPr="00B56042">
              <w:rPr>
                <w:rFonts w:ascii="Century Gothic" w:hAnsi="Century Gothic"/>
                <w:b/>
                <w:sz w:val="20"/>
                <w:szCs w:val="20"/>
              </w:rPr>
              <w:t>95.890,00</w:t>
            </w:r>
          </w:p>
        </w:tc>
        <w:tc>
          <w:tcPr>
            <w:tcW w:w="1701" w:type="dxa"/>
            <w:vAlign w:val="center"/>
          </w:tcPr>
          <w:p w14:paraId="3806DA4A" w14:textId="77777777" w:rsidR="00A856C7" w:rsidRPr="00543254" w:rsidRDefault="00A856C7" w:rsidP="00A856C7">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1134" w:type="dxa"/>
            <w:shd w:val="clear" w:color="auto" w:fill="auto"/>
            <w:vAlign w:val="center"/>
          </w:tcPr>
          <w:p w14:paraId="79F1117C" w14:textId="77777777" w:rsidR="00A856C7" w:rsidRPr="00543254" w:rsidRDefault="00A856C7" w:rsidP="00A856C7">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1134" w:type="dxa"/>
            <w:shd w:val="clear" w:color="auto" w:fill="auto"/>
            <w:vAlign w:val="center"/>
          </w:tcPr>
          <w:p w14:paraId="3038C2A0" w14:textId="77777777" w:rsidR="00A856C7" w:rsidRPr="00543254" w:rsidRDefault="00A856C7" w:rsidP="00A856C7">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r>
      <w:tr w:rsidR="00A856C7" w:rsidRPr="00543254" w14:paraId="5DF6D9DE" w14:textId="77777777" w:rsidTr="00A856C7">
        <w:trPr>
          <w:trHeight w:val="300"/>
        </w:trPr>
        <w:tc>
          <w:tcPr>
            <w:tcW w:w="8946" w:type="dxa"/>
            <w:gridSpan w:val="7"/>
          </w:tcPr>
          <w:p w14:paraId="6EEE6293" w14:textId="77777777" w:rsidR="00A856C7" w:rsidRPr="00543254" w:rsidRDefault="00A856C7" w:rsidP="00A856C7">
            <w:pPr>
              <w:jc w:val="right"/>
              <w:rPr>
                <w:rFonts w:ascii="Century Gothic" w:hAnsi="Century Gothic"/>
                <w:sz w:val="16"/>
                <w:szCs w:val="16"/>
                <w:lang w:eastAsia="pt-BR"/>
              </w:rPr>
            </w:pPr>
            <w:r>
              <w:rPr>
                <w:rFonts w:ascii="Century Gothic" w:hAnsi="Century Gothic"/>
                <w:sz w:val="16"/>
                <w:szCs w:val="16"/>
                <w:lang w:eastAsia="pt-BR"/>
              </w:rPr>
              <w:t>TOTAL</w:t>
            </w:r>
          </w:p>
        </w:tc>
        <w:tc>
          <w:tcPr>
            <w:tcW w:w="1134" w:type="dxa"/>
            <w:shd w:val="clear" w:color="auto" w:fill="auto"/>
            <w:vAlign w:val="center"/>
          </w:tcPr>
          <w:p w14:paraId="4A4897DD" w14:textId="77777777" w:rsidR="00A856C7" w:rsidRPr="00543254" w:rsidRDefault="00A856C7" w:rsidP="00A856C7">
            <w:pPr>
              <w:jc w:val="center"/>
              <w:rPr>
                <w:rFonts w:ascii="Century Gothic" w:hAnsi="Century Gothic"/>
                <w:sz w:val="16"/>
                <w:szCs w:val="16"/>
                <w:lang w:eastAsia="pt-BR"/>
              </w:rPr>
            </w:pPr>
            <w:r>
              <w:rPr>
                <w:rFonts w:ascii="Century Gothic" w:hAnsi="Century Gothic"/>
                <w:b/>
                <w:sz w:val="20"/>
                <w:szCs w:val="20"/>
              </w:rPr>
              <w:fldChar w:fldCharType="begin">
                <w:ffData>
                  <w:name w:val="Texto415"/>
                  <w:enabled/>
                  <w:calcOnExit w:val="0"/>
                  <w:textInput/>
                </w:ffData>
              </w:fldChar>
            </w:r>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p>
        </w:tc>
      </w:tr>
    </w:tbl>
    <w:p w14:paraId="4AC45B33" w14:textId="77777777" w:rsidR="002E7F6C" w:rsidRDefault="002E7F6C" w:rsidP="001F2D24">
      <w:pPr>
        <w:rPr>
          <w:rFonts w:ascii="Century Gothic" w:hAnsi="Century Gothic"/>
          <w:b/>
          <w:sz w:val="20"/>
          <w:szCs w:val="20"/>
        </w:rPr>
      </w:pPr>
    </w:p>
    <w:p w14:paraId="6B539AB5" w14:textId="77777777" w:rsidR="001F2D24" w:rsidRDefault="001F2D24" w:rsidP="001F2D24">
      <w:pPr>
        <w:rPr>
          <w:rFonts w:ascii="Century Gothic" w:hAnsi="Century Gothic"/>
          <w:b/>
          <w:sz w:val="20"/>
          <w:szCs w:val="20"/>
        </w:rPr>
      </w:pPr>
      <w:r>
        <w:rPr>
          <w:rFonts w:ascii="Century Gothic" w:hAnsi="Century Gothic"/>
          <w:b/>
          <w:sz w:val="20"/>
          <w:szCs w:val="20"/>
        </w:rPr>
        <w:t>FRANQUIA DE VIDROS: (QUANDO CONTRATADA)</w:t>
      </w:r>
    </w:p>
    <w:p w14:paraId="0162F0B1" w14:textId="77777777" w:rsidR="001F2D24" w:rsidRDefault="001F2D24" w:rsidP="001F2D24">
      <w:pPr>
        <w:rPr>
          <w:rFonts w:ascii="Century Gothic" w:hAnsi="Century Gothic"/>
          <w:b/>
          <w:sz w:val="20"/>
          <w:szCs w:val="20"/>
        </w:rPr>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386"/>
        <w:gridCol w:w="1247"/>
        <w:gridCol w:w="1240"/>
        <w:gridCol w:w="1373"/>
        <w:gridCol w:w="930"/>
        <w:gridCol w:w="1900"/>
      </w:tblGrid>
      <w:tr w:rsidR="001F2D24" w:rsidRPr="001B3355" w14:paraId="071B7915" w14:textId="77777777" w:rsidTr="001F2D24">
        <w:trPr>
          <w:trHeight w:val="443"/>
        </w:trPr>
        <w:tc>
          <w:tcPr>
            <w:tcW w:w="746" w:type="pct"/>
            <w:shd w:val="clear" w:color="auto" w:fill="auto"/>
          </w:tcPr>
          <w:p w14:paraId="4BB86F2C" w14:textId="77777777" w:rsidR="001F2D24" w:rsidRPr="00A87DEB" w:rsidRDefault="001F2D24" w:rsidP="001F2D24">
            <w:pPr>
              <w:tabs>
                <w:tab w:val="left" w:pos="576"/>
              </w:tabs>
              <w:jc w:val="center"/>
              <w:rPr>
                <w:rFonts w:ascii="Century Gothic" w:hAnsi="Century Gothic"/>
                <w:b/>
                <w:sz w:val="20"/>
                <w:szCs w:val="20"/>
              </w:rPr>
            </w:pPr>
            <w:r w:rsidRPr="00A87DEB">
              <w:rPr>
                <w:rFonts w:ascii="Century Gothic" w:hAnsi="Century Gothic"/>
                <w:b/>
                <w:sz w:val="20"/>
                <w:szCs w:val="20"/>
              </w:rPr>
              <w:t>CATEGORIA DO VEÍCULO</w:t>
            </w:r>
          </w:p>
        </w:tc>
        <w:tc>
          <w:tcPr>
            <w:tcW w:w="730" w:type="pct"/>
            <w:shd w:val="clear" w:color="auto" w:fill="auto"/>
          </w:tcPr>
          <w:p w14:paraId="7D8DBFA7" w14:textId="77777777" w:rsidR="001F2D24" w:rsidRPr="00A87DEB" w:rsidRDefault="001F2D24" w:rsidP="001F2D24">
            <w:pPr>
              <w:tabs>
                <w:tab w:val="left" w:pos="576"/>
              </w:tabs>
              <w:jc w:val="center"/>
              <w:rPr>
                <w:rFonts w:ascii="Century Gothic" w:hAnsi="Century Gothic"/>
                <w:b/>
                <w:sz w:val="20"/>
                <w:szCs w:val="20"/>
              </w:rPr>
            </w:pPr>
            <w:r w:rsidRPr="00A87DEB">
              <w:rPr>
                <w:rFonts w:ascii="Century Gothic" w:hAnsi="Century Gothic"/>
                <w:b/>
                <w:sz w:val="20"/>
                <w:szCs w:val="20"/>
              </w:rPr>
              <w:t>PARA-BRISA DIANTEIRO</w:t>
            </w:r>
          </w:p>
          <w:p w14:paraId="41FE58B6" w14:textId="77777777" w:rsidR="001F2D24" w:rsidRPr="00A87DEB" w:rsidRDefault="001F2D24" w:rsidP="001F2D24">
            <w:pPr>
              <w:tabs>
                <w:tab w:val="left" w:pos="576"/>
              </w:tabs>
              <w:jc w:val="center"/>
              <w:rPr>
                <w:rFonts w:ascii="Century Gothic" w:hAnsi="Century Gothic"/>
                <w:b/>
                <w:sz w:val="20"/>
                <w:szCs w:val="20"/>
              </w:rPr>
            </w:pPr>
          </w:p>
        </w:tc>
        <w:tc>
          <w:tcPr>
            <w:tcW w:w="657" w:type="pct"/>
          </w:tcPr>
          <w:p w14:paraId="559E1F73" w14:textId="77777777" w:rsidR="001F2D24" w:rsidRPr="00A87DEB" w:rsidRDefault="001F2D24" w:rsidP="001F2D24">
            <w:pPr>
              <w:tabs>
                <w:tab w:val="left" w:pos="576"/>
              </w:tabs>
              <w:jc w:val="center"/>
              <w:rPr>
                <w:rFonts w:ascii="Century Gothic" w:hAnsi="Century Gothic"/>
                <w:b/>
                <w:sz w:val="20"/>
                <w:szCs w:val="20"/>
              </w:rPr>
            </w:pPr>
            <w:r w:rsidRPr="00A87DEB">
              <w:rPr>
                <w:rFonts w:ascii="Century Gothic" w:hAnsi="Century Gothic"/>
                <w:b/>
                <w:sz w:val="20"/>
                <w:szCs w:val="20"/>
              </w:rPr>
              <w:t>PARA-BRISA TRASEIRO</w:t>
            </w:r>
          </w:p>
          <w:p w14:paraId="2E2956BF" w14:textId="77777777" w:rsidR="001F2D24" w:rsidRPr="00A87DEB" w:rsidRDefault="001F2D24" w:rsidP="001F2D24">
            <w:pPr>
              <w:tabs>
                <w:tab w:val="left" w:pos="576"/>
              </w:tabs>
              <w:jc w:val="center"/>
              <w:rPr>
                <w:rFonts w:ascii="Century Gothic" w:hAnsi="Century Gothic"/>
                <w:b/>
                <w:sz w:val="20"/>
                <w:szCs w:val="20"/>
              </w:rPr>
            </w:pPr>
          </w:p>
        </w:tc>
        <w:tc>
          <w:tcPr>
            <w:tcW w:w="653" w:type="pct"/>
          </w:tcPr>
          <w:p w14:paraId="02F19A4F" w14:textId="77777777" w:rsidR="001F2D24" w:rsidRPr="00A87DEB" w:rsidRDefault="001F2D24" w:rsidP="001F2D24">
            <w:pPr>
              <w:tabs>
                <w:tab w:val="left" w:pos="576"/>
              </w:tabs>
              <w:jc w:val="center"/>
              <w:rPr>
                <w:rFonts w:ascii="Century Gothic" w:hAnsi="Century Gothic"/>
                <w:b/>
                <w:sz w:val="20"/>
                <w:szCs w:val="20"/>
              </w:rPr>
            </w:pPr>
            <w:r w:rsidRPr="00A87DEB">
              <w:rPr>
                <w:rFonts w:ascii="Century Gothic" w:hAnsi="Century Gothic"/>
                <w:b/>
                <w:sz w:val="20"/>
                <w:szCs w:val="20"/>
              </w:rPr>
              <w:t>VIDROS LATERAIS</w:t>
            </w:r>
          </w:p>
          <w:p w14:paraId="09B96FAA" w14:textId="77777777" w:rsidR="001F2D24" w:rsidRPr="00A87DEB" w:rsidRDefault="001F2D24" w:rsidP="001F2D24">
            <w:pPr>
              <w:tabs>
                <w:tab w:val="left" w:pos="576"/>
              </w:tabs>
              <w:jc w:val="center"/>
              <w:rPr>
                <w:rFonts w:ascii="Century Gothic" w:hAnsi="Century Gothic"/>
                <w:b/>
                <w:sz w:val="20"/>
                <w:szCs w:val="20"/>
              </w:rPr>
            </w:pPr>
          </w:p>
        </w:tc>
        <w:tc>
          <w:tcPr>
            <w:tcW w:w="723" w:type="pct"/>
            <w:shd w:val="clear" w:color="auto" w:fill="auto"/>
          </w:tcPr>
          <w:p w14:paraId="29FD919F" w14:textId="77777777" w:rsidR="001F2D24" w:rsidRPr="00A87DEB" w:rsidRDefault="001F2D24" w:rsidP="001F2D24">
            <w:pPr>
              <w:tabs>
                <w:tab w:val="left" w:pos="576"/>
              </w:tabs>
              <w:jc w:val="center"/>
              <w:rPr>
                <w:rFonts w:ascii="Century Gothic" w:hAnsi="Century Gothic"/>
                <w:b/>
                <w:sz w:val="20"/>
                <w:szCs w:val="20"/>
              </w:rPr>
            </w:pPr>
            <w:r w:rsidRPr="00A87DEB">
              <w:rPr>
                <w:rFonts w:ascii="Century Gothic" w:hAnsi="Century Gothic"/>
                <w:b/>
                <w:sz w:val="20"/>
                <w:szCs w:val="20"/>
              </w:rPr>
              <w:t>LANTERNAS</w:t>
            </w:r>
          </w:p>
          <w:p w14:paraId="7FC84875" w14:textId="77777777" w:rsidR="001F2D24" w:rsidRPr="00A87DEB" w:rsidRDefault="001F2D24" w:rsidP="001F2D24">
            <w:pPr>
              <w:tabs>
                <w:tab w:val="left" w:pos="576"/>
              </w:tabs>
              <w:jc w:val="center"/>
              <w:rPr>
                <w:rFonts w:ascii="Century Gothic" w:hAnsi="Century Gothic"/>
                <w:b/>
                <w:sz w:val="20"/>
                <w:szCs w:val="20"/>
              </w:rPr>
            </w:pPr>
          </w:p>
        </w:tc>
        <w:tc>
          <w:tcPr>
            <w:tcW w:w="490" w:type="pct"/>
            <w:shd w:val="clear" w:color="auto" w:fill="auto"/>
          </w:tcPr>
          <w:p w14:paraId="41909AF1" w14:textId="77777777" w:rsidR="001F2D24" w:rsidRPr="00A87DEB" w:rsidRDefault="001F2D24" w:rsidP="001F2D24">
            <w:pPr>
              <w:tabs>
                <w:tab w:val="left" w:pos="576"/>
              </w:tabs>
              <w:jc w:val="center"/>
              <w:rPr>
                <w:rFonts w:ascii="Century Gothic" w:hAnsi="Century Gothic"/>
                <w:b/>
                <w:sz w:val="20"/>
                <w:szCs w:val="20"/>
              </w:rPr>
            </w:pPr>
            <w:r w:rsidRPr="00A87DEB">
              <w:rPr>
                <w:rFonts w:ascii="Century Gothic" w:hAnsi="Century Gothic"/>
                <w:b/>
                <w:sz w:val="20"/>
                <w:szCs w:val="20"/>
              </w:rPr>
              <w:t>FARÓIS</w:t>
            </w:r>
          </w:p>
          <w:p w14:paraId="6394D71B" w14:textId="77777777" w:rsidR="001F2D24" w:rsidRPr="00A87DEB" w:rsidRDefault="001F2D24" w:rsidP="001F2D24">
            <w:pPr>
              <w:tabs>
                <w:tab w:val="left" w:pos="576"/>
              </w:tabs>
              <w:jc w:val="center"/>
              <w:rPr>
                <w:rFonts w:ascii="Century Gothic" w:hAnsi="Century Gothic"/>
                <w:b/>
                <w:sz w:val="20"/>
                <w:szCs w:val="20"/>
              </w:rPr>
            </w:pPr>
          </w:p>
        </w:tc>
        <w:tc>
          <w:tcPr>
            <w:tcW w:w="1001" w:type="pct"/>
            <w:shd w:val="clear" w:color="auto" w:fill="auto"/>
          </w:tcPr>
          <w:p w14:paraId="600D128E" w14:textId="77777777" w:rsidR="001F2D24" w:rsidRPr="00A87DEB" w:rsidRDefault="001F2D24" w:rsidP="001F2D24">
            <w:pPr>
              <w:jc w:val="center"/>
              <w:rPr>
                <w:rFonts w:ascii="Century Gothic" w:hAnsi="Century Gothic"/>
                <w:b/>
                <w:sz w:val="20"/>
                <w:szCs w:val="20"/>
              </w:rPr>
            </w:pPr>
            <w:r w:rsidRPr="00A87DEB">
              <w:rPr>
                <w:rFonts w:ascii="Century Gothic" w:hAnsi="Century Gothic"/>
                <w:b/>
                <w:sz w:val="20"/>
                <w:szCs w:val="20"/>
              </w:rPr>
              <w:t>RETROVISORES</w:t>
            </w:r>
          </w:p>
          <w:p w14:paraId="708DB311" w14:textId="77777777" w:rsidR="001F2D24" w:rsidRPr="00A87DEB" w:rsidRDefault="001F2D24" w:rsidP="001F2D24">
            <w:pPr>
              <w:jc w:val="center"/>
              <w:rPr>
                <w:rFonts w:ascii="Century Gothic" w:hAnsi="Century Gothic"/>
                <w:b/>
                <w:sz w:val="20"/>
                <w:szCs w:val="20"/>
              </w:rPr>
            </w:pPr>
          </w:p>
        </w:tc>
      </w:tr>
      <w:tr w:rsidR="001F2D24" w:rsidRPr="001B3355" w14:paraId="45B710C2" w14:textId="77777777" w:rsidTr="001F2D24">
        <w:trPr>
          <w:trHeight w:val="317"/>
        </w:trPr>
        <w:tc>
          <w:tcPr>
            <w:tcW w:w="746" w:type="pct"/>
            <w:shd w:val="clear" w:color="auto" w:fill="auto"/>
          </w:tcPr>
          <w:p w14:paraId="4400CF4E" w14:textId="77777777" w:rsidR="001F2D24" w:rsidRPr="001B3355" w:rsidRDefault="001F2D24" w:rsidP="001F2D24">
            <w:pPr>
              <w:tabs>
                <w:tab w:val="left" w:pos="576"/>
              </w:tabs>
              <w:jc w:val="center"/>
              <w:rPr>
                <w:rFonts w:ascii="Century Gothic" w:hAnsi="Century Gothic"/>
                <w:sz w:val="12"/>
                <w:szCs w:val="12"/>
              </w:rPr>
            </w:pPr>
            <w:r>
              <w:rPr>
                <w:rFonts w:ascii="Century Gothic" w:hAnsi="Century Gothic" w:cs="Calibri"/>
                <w:color w:val="000000"/>
                <w:sz w:val="12"/>
                <w:szCs w:val="12"/>
              </w:rPr>
              <w:t xml:space="preserve">PASSEIO E PICK-UPS LEVES </w:t>
            </w:r>
          </w:p>
        </w:tc>
        <w:tc>
          <w:tcPr>
            <w:tcW w:w="730" w:type="pct"/>
            <w:shd w:val="clear" w:color="auto" w:fill="auto"/>
          </w:tcPr>
          <w:p w14:paraId="6E1DB169"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bookmarkStart w:id="22" w:name="Texto416"/>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bookmarkEnd w:id="22"/>
          </w:p>
        </w:tc>
        <w:tc>
          <w:tcPr>
            <w:tcW w:w="657" w:type="pct"/>
          </w:tcPr>
          <w:p w14:paraId="042BED54"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3" w:type="pct"/>
          </w:tcPr>
          <w:p w14:paraId="243C5D73"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723" w:type="pct"/>
            <w:shd w:val="clear" w:color="auto" w:fill="auto"/>
          </w:tcPr>
          <w:p w14:paraId="3AD9C584"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490" w:type="pct"/>
            <w:shd w:val="clear" w:color="auto" w:fill="auto"/>
          </w:tcPr>
          <w:p w14:paraId="4F7B3065"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1001" w:type="pct"/>
            <w:shd w:val="clear" w:color="auto" w:fill="auto"/>
          </w:tcPr>
          <w:p w14:paraId="43FC6B8E"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r>
      <w:tr w:rsidR="001F2D24" w:rsidRPr="001B3355" w14:paraId="49CB011B" w14:textId="77777777" w:rsidTr="001F2D24">
        <w:trPr>
          <w:trHeight w:val="317"/>
        </w:trPr>
        <w:tc>
          <w:tcPr>
            <w:tcW w:w="746" w:type="pct"/>
            <w:shd w:val="clear" w:color="auto" w:fill="auto"/>
          </w:tcPr>
          <w:p w14:paraId="1B0ACB14" w14:textId="77777777" w:rsidR="001F2D24" w:rsidRDefault="001F2D24" w:rsidP="001F2D24">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PICK-UPS MÉDIOS E VANS</w:t>
            </w:r>
          </w:p>
        </w:tc>
        <w:tc>
          <w:tcPr>
            <w:tcW w:w="730" w:type="pct"/>
            <w:shd w:val="clear" w:color="auto" w:fill="auto"/>
          </w:tcPr>
          <w:p w14:paraId="081D87A0"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7" w:type="pct"/>
          </w:tcPr>
          <w:p w14:paraId="6FE8B1EE"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3" w:type="pct"/>
          </w:tcPr>
          <w:p w14:paraId="4CFEE920"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723" w:type="pct"/>
            <w:shd w:val="clear" w:color="auto" w:fill="auto"/>
          </w:tcPr>
          <w:p w14:paraId="6A425F97"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490" w:type="pct"/>
            <w:shd w:val="clear" w:color="auto" w:fill="auto"/>
          </w:tcPr>
          <w:p w14:paraId="0F5A2470"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1001" w:type="pct"/>
            <w:shd w:val="clear" w:color="auto" w:fill="auto"/>
          </w:tcPr>
          <w:p w14:paraId="1034847A"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r>
      <w:tr w:rsidR="001F2D24" w:rsidRPr="001B3355" w14:paraId="41949754" w14:textId="77777777" w:rsidTr="001F2D24">
        <w:trPr>
          <w:trHeight w:val="317"/>
        </w:trPr>
        <w:tc>
          <w:tcPr>
            <w:tcW w:w="746" w:type="pct"/>
            <w:shd w:val="clear" w:color="auto" w:fill="auto"/>
          </w:tcPr>
          <w:p w14:paraId="0BF638E9" w14:textId="77777777" w:rsidR="001F2D24" w:rsidRDefault="001F2D24" w:rsidP="001F2D24">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DEMAIS CATEGORIAS</w:t>
            </w:r>
          </w:p>
        </w:tc>
        <w:tc>
          <w:tcPr>
            <w:tcW w:w="730" w:type="pct"/>
            <w:shd w:val="clear" w:color="auto" w:fill="auto"/>
          </w:tcPr>
          <w:p w14:paraId="7FF1FCC9"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7" w:type="pct"/>
          </w:tcPr>
          <w:p w14:paraId="017BA96D"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3" w:type="pct"/>
          </w:tcPr>
          <w:p w14:paraId="001F7E90"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723" w:type="pct"/>
            <w:shd w:val="clear" w:color="auto" w:fill="auto"/>
          </w:tcPr>
          <w:p w14:paraId="5347041F"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490" w:type="pct"/>
            <w:shd w:val="clear" w:color="auto" w:fill="auto"/>
          </w:tcPr>
          <w:p w14:paraId="66760C3C"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1001" w:type="pct"/>
            <w:shd w:val="clear" w:color="auto" w:fill="auto"/>
          </w:tcPr>
          <w:p w14:paraId="59C04E9C" w14:textId="77777777" w:rsidR="001F2D24" w:rsidRPr="001B3355" w:rsidRDefault="001F2D24" w:rsidP="001F2D24">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r>
    </w:tbl>
    <w:p w14:paraId="6EFFEDD3" w14:textId="77777777" w:rsidR="001F2D24" w:rsidRDefault="001F2D24" w:rsidP="00E77923">
      <w:pPr>
        <w:autoSpaceDE w:val="0"/>
        <w:adjustRightInd w:val="0"/>
        <w:spacing w:line="276" w:lineRule="auto"/>
        <w:rPr>
          <w:rFonts w:ascii="Century Gothic" w:hAnsi="Century Gothic"/>
          <w:b/>
          <w:sz w:val="20"/>
          <w:szCs w:val="20"/>
        </w:rPr>
      </w:pPr>
    </w:p>
    <w:p w14:paraId="3DF858FA" w14:textId="4DD92A1C" w:rsidR="009E7E1B" w:rsidRDefault="001F2D24" w:rsidP="009E7E1B">
      <w:pPr>
        <w:rPr>
          <w:rFonts w:ascii="Century Gothic" w:hAnsi="Century Gothic"/>
          <w:b/>
          <w:sz w:val="20"/>
          <w:szCs w:val="20"/>
        </w:rPr>
      </w:pPr>
      <w:r>
        <w:rPr>
          <w:rFonts w:ascii="Century Gothic" w:hAnsi="Century Gothic"/>
          <w:b/>
          <w:sz w:val="20"/>
          <w:szCs w:val="20"/>
        </w:rPr>
        <w:t xml:space="preserve">3. </w:t>
      </w:r>
      <w:r w:rsidR="009E7E1B" w:rsidRPr="000F66F8">
        <w:rPr>
          <w:rFonts w:ascii="Century Gothic" w:hAnsi="Century Gothic"/>
          <w:b/>
          <w:sz w:val="20"/>
          <w:szCs w:val="20"/>
        </w:rPr>
        <w:t>COBERTURAS</w:t>
      </w:r>
    </w:p>
    <w:p w14:paraId="35AA97C9" w14:textId="347A0932" w:rsidR="001F2D24" w:rsidRPr="00D6212C" w:rsidRDefault="001F2D24" w:rsidP="001F2D24">
      <w:pPr>
        <w:rPr>
          <w:rFonts w:ascii="Century Gothic" w:hAnsi="Century Gothic"/>
          <w:sz w:val="20"/>
          <w:szCs w:val="20"/>
        </w:rPr>
      </w:pPr>
      <w:r>
        <w:rPr>
          <w:rFonts w:ascii="Century Gothic" w:hAnsi="Century Gothic"/>
          <w:b/>
          <w:sz w:val="20"/>
          <w:szCs w:val="20"/>
        </w:rPr>
        <w:t xml:space="preserve">3.1. </w:t>
      </w:r>
      <w:r w:rsidRPr="00D6212C">
        <w:rPr>
          <w:rFonts w:ascii="Century Gothic" w:hAnsi="Century Gothic"/>
          <w:sz w:val="20"/>
          <w:szCs w:val="20"/>
        </w:rPr>
        <w:t>Casco: 100% da Tabela FIPE</w:t>
      </w:r>
    </w:p>
    <w:p w14:paraId="6C8DC52C" w14:textId="48BF9369" w:rsidR="001F2D24" w:rsidRPr="00D6212C" w:rsidRDefault="001F2D24" w:rsidP="001F2D24">
      <w:pPr>
        <w:rPr>
          <w:rFonts w:ascii="Century Gothic" w:hAnsi="Century Gothic"/>
          <w:sz w:val="20"/>
          <w:szCs w:val="20"/>
        </w:rPr>
      </w:pPr>
      <w:r>
        <w:rPr>
          <w:rFonts w:ascii="Century Gothic" w:hAnsi="Century Gothic"/>
          <w:b/>
          <w:sz w:val="20"/>
          <w:szCs w:val="20"/>
        </w:rPr>
        <w:t xml:space="preserve">3.2. </w:t>
      </w:r>
      <w:r w:rsidRPr="00D6212C">
        <w:rPr>
          <w:rFonts w:ascii="Century Gothic" w:hAnsi="Century Gothic"/>
          <w:sz w:val="20"/>
          <w:szCs w:val="20"/>
        </w:rPr>
        <w:t>Danos Materiais: R$ 200.000,00</w:t>
      </w:r>
    </w:p>
    <w:p w14:paraId="15D209F2" w14:textId="78871196" w:rsidR="001F2D24" w:rsidRPr="00D6212C" w:rsidRDefault="001F2D24" w:rsidP="001F2D24">
      <w:pPr>
        <w:rPr>
          <w:rFonts w:ascii="Century Gothic" w:hAnsi="Century Gothic"/>
          <w:sz w:val="20"/>
          <w:szCs w:val="20"/>
        </w:rPr>
      </w:pPr>
      <w:r>
        <w:rPr>
          <w:rFonts w:ascii="Century Gothic" w:hAnsi="Century Gothic"/>
          <w:b/>
          <w:sz w:val="20"/>
          <w:szCs w:val="20"/>
        </w:rPr>
        <w:t xml:space="preserve">3.3. </w:t>
      </w:r>
      <w:r w:rsidRPr="00D6212C">
        <w:rPr>
          <w:rFonts w:ascii="Century Gothic" w:hAnsi="Century Gothic"/>
          <w:sz w:val="20"/>
          <w:szCs w:val="20"/>
        </w:rPr>
        <w:t>Danos Corporais: R$ 200.000,00</w:t>
      </w:r>
    </w:p>
    <w:p w14:paraId="35D43E30" w14:textId="70BA9DA7" w:rsidR="001F2D24" w:rsidRDefault="001F2D24" w:rsidP="001F2D24">
      <w:pPr>
        <w:rPr>
          <w:rFonts w:ascii="Century Gothic" w:hAnsi="Century Gothic"/>
          <w:b/>
          <w:sz w:val="20"/>
          <w:szCs w:val="20"/>
        </w:rPr>
      </w:pPr>
      <w:r>
        <w:rPr>
          <w:rFonts w:ascii="Century Gothic" w:hAnsi="Century Gothic"/>
          <w:b/>
          <w:sz w:val="20"/>
          <w:szCs w:val="20"/>
        </w:rPr>
        <w:t xml:space="preserve">3.4. </w:t>
      </w:r>
      <w:r w:rsidRPr="00D6212C">
        <w:rPr>
          <w:rFonts w:ascii="Century Gothic" w:hAnsi="Century Gothic"/>
          <w:sz w:val="20"/>
          <w:szCs w:val="20"/>
        </w:rPr>
        <w:t>Danos Morais: R$ 100.000,00</w:t>
      </w:r>
    </w:p>
    <w:p w14:paraId="2A6296E6" w14:textId="423EFABE" w:rsidR="001F2D24" w:rsidRDefault="001F2D24" w:rsidP="001F2D24">
      <w:pPr>
        <w:rPr>
          <w:rFonts w:ascii="Century Gothic" w:hAnsi="Century Gothic"/>
          <w:sz w:val="20"/>
          <w:szCs w:val="20"/>
        </w:rPr>
      </w:pPr>
      <w:r>
        <w:rPr>
          <w:rFonts w:ascii="Century Gothic" w:hAnsi="Century Gothic"/>
          <w:b/>
          <w:sz w:val="20"/>
          <w:szCs w:val="20"/>
        </w:rPr>
        <w:t xml:space="preserve">3.5. </w:t>
      </w:r>
      <w:r w:rsidRPr="00D6212C">
        <w:rPr>
          <w:rFonts w:ascii="Century Gothic" w:hAnsi="Century Gothic"/>
          <w:sz w:val="20"/>
          <w:szCs w:val="20"/>
        </w:rPr>
        <w:t>APP Morte</w:t>
      </w:r>
      <w:r>
        <w:rPr>
          <w:rFonts w:ascii="Century Gothic" w:hAnsi="Century Gothic"/>
          <w:sz w:val="20"/>
          <w:szCs w:val="20"/>
        </w:rPr>
        <w:t xml:space="preserve"> Acidental;</w:t>
      </w:r>
      <w:r w:rsidRPr="00D6212C">
        <w:rPr>
          <w:rFonts w:ascii="Century Gothic" w:hAnsi="Century Gothic"/>
          <w:sz w:val="20"/>
          <w:szCs w:val="20"/>
        </w:rPr>
        <w:t xml:space="preserve"> Invalidez</w:t>
      </w:r>
      <w:r>
        <w:rPr>
          <w:rFonts w:ascii="Century Gothic" w:hAnsi="Century Gothic"/>
          <w:sz w:val="20"/>
          <w:szCs w:val="20"/>
        </w:rPr>
        <w:t xml:space="preserve"> Permanente, Total ou Parcial</w:t>
      </w:r>
      <w:r w:rsidRPr="00D6212C">
        <w:rPr>
          <w:rFonts w:ascii="Century Gothic" w:hAnsi="Century Gothic"/>
          <w:sz w:val="20"/>
          <w:szCs w:val="20"/>
        </w:rPr>
        <w:t xml:space="preserve"> e DMHO: R$ 80.000,00 por passageiro</w:t>
      </w:r>
      <w:r>
        <w:rPr>
          <w:rFonts w:ascii="Century Gothic" w:hAnsi="Century Gothic"/>
          <w:sz w:val="20"/>
          <w:szCs w:val="20"/>
        </w:rPr>
        <w:t xml:space="preserve">, </w:t>
      </w:r>
      <w:r w:rsidRPr="00F31A90">
        <w:rPr>
          <w:rFonts w:ascii="Century Gothic" w:hAnsi="Century Gothic"/>
          <w:b/>
          <w:sz w:val="20"/>
          <w:szCs w:val="20"/>
          <w:u w:val="single"/>
        </w:rPr>
        <w:t>ou</w:t>
      </w:r>
      <w:r>
        <w:rPr>
          <w:rFonts w:ascii="Century Gothic" w:hAnsi="Century Gothic"/>
          <w:sz w:val="20"/>
          <w:szCs w:val="20"/>
        </w:rPr>
        <w:t>, será aceita de forma separada, conforme abaixo:</w:t>
      </w:r>
    </w:p>
    <w:p w14:paraId="2343B8C4" w14:textId="0526143B" w:rsidR="001F2D24" w:rsidRDefault="001F2D24" w:rsidP="001F2D24">
      <w:pPr>
        <w:rPr>
          <w:rFonts w:ascii="Century Gothic" w:hAnsi="Century Gothic"/>
          <w:b/>
          <w:sz w:val="20"/>
          <w:szCs w:val="20"/>
        </w:rPr>
      </w:pPr>
      <w:r w:rsidRPr="004F3980">
        <w:rPr>
          <w:rFonts w:ascii="Century Gothic" w:hAnsi="Century Gothic"/>
          <w:b/>
          <w:sz w:val="20"/>
          <w:szCs w:val="20"/>
        </w:rPr>
        <w:t>3.5.1.</w:t>
      </w:r>
      <w:r>
        <w:rPr>
          <w:rFonts w:ascii="Century Gothic" w:hAnsi="Century Gothic"/>
          <w:sz w:val="20"/>
          <w:szCs w:val="20"/>
        </w:rPr>
        <w:t xml:space="preserve"> </w:t>
      </w:r>
      <w:r w:rsidRPr="00D6212C">
        <w:rPr>
          <w:rFonts w:ascii="Century Gothic" w:hAnsi="Century Gothic"/>
          <w:sz w:val="20"/>
          <w:szCs w:val="20"/>
        </w:rPr>
        <w:t>APP Morte</w:t>
      </w:r>
      <w:r>
        <w:rPr>
          <w:rFonts w:ascii="Century Gothic" w:hAnsi="Century Gothic"/>
          <w:sz w:val="20"/>
          <w:szCs w:val="20"/>
        </w:rPr>
        <w:t xml:space="preserve"> Acidental;</w:t>
      </w:r>
      <w:r w:rsidRPr="00D6212C">
        <w:rPr>
          <w:rFonts w:ascii="Century Gothic" w:hAnsi="Century Gothic"/>
          <w:sz w:val="20"/>
          <w:szCs w:val="20"/>
        </w:rPr>
        <w:t xml:space="preserve"> Invalidez</w:t>
      </w:r>
      <w:r>
        <w:rPr>
          <w:rFonts w:ascii="Century Gothic" w:hAnsi="Century Gothic"/>
          <w:sz w:val="20"/>
          <w:szCs w:val="20"/>
        </w:rPr>
        <w:t xml:space="preserve"> Permanente, Total ou Parcial: R$ 40.000,00 por passageiro e DMHO: R$ 40.000,00 por passageiro. </w:t>
      </w:r>
    </w:p>
    <w:p w14:paraId="78140E6B" w14:textId="20E2E0AB" w:rsidR="001F2D24" w:rsidRDefault="001F2D24" w:rsidP="001F2D24">
      <w:pPr>
        <w:rPr>
          <w:rFonts w:ascii="Century Gothic" w:hAnsi="Century Gothic"/>
          <w:sz w:val="20"/>
          <w:szCs w:val="20"/>
        </w:rPr>
      </w:pPr>
      <w:r>
        <w:rPr>
          <w:rFonts w:ascii="Century Gothic" w:hAnsi="Century Gothic"/>
          <w:b/>
          <w:sz w:val="20"/>
          <w:szCs w:val="20"/>
        </w:rPr>
        <w:t xml:space="preserve">3.6. </w:t>
      </w:r>
      <w:r w:rsidRPr="00D6212C">
        <w:rPr>
          <w:rFonts w:ascii="Century Gothic" w:hAnsi="Century Gothic"/>
          <w:sz w:val="20"/>
          <w:szCs w:val="20"/>
        </w:rPr>
        <w:t>Assistência 24 horas com guincho e táxi com Km ilimitados</w:t>
      </w:r>
      <w:r>
        <w:rPr>
          <w:rFonts w:ascii="Century Gothic" w:hAnsi="Century Gothic"/>
          <w:sz w:val="20"/>
          <w:szCs w:val="20"/>
        </w:rPr>
        <w:t>.</w:t>
      </w:r>
    </w:p>
    <w:p w14:paraId="4759719B" w14:textId="15D0FE39" w:rsidR="001F2D24" w:rsidRPr="00A87DEB" w:rsidRDefault="001F2D24" w:rsidP="001F2D24">
      <w:pPr>
        <w:rPr>
          <w:rFonts w:ascii="Century Gothic" w:hAnsi="Century Gothic"/>
          <w:sz w:val="20"/>
          <w:szCs w:val="20"/>
        </w:rPr>
      </w:pPr>
      <w:r>
        <w:rPr>
          <w:rFonts w:ascii="Century Gothic" w:hAnsi="Century Gothic"/>
          <w:b/>
          <w:sz w:val="20"/>
          <w:szCs w:val="20"/>
        </w:rPr>
        <w:t>4</w:t>
      </w:r>
      <w:r w:rsidRPr="00A87DEB">
        <w:rPr>
          <w:rFonts w:ascii="Century Gothic" w:hAnsi="Century Gothic"/>
          <w:b/>
          <w:sz w:val="20"/>
          <w:szCs w:val="20"/>
        </w:rPr>
        <w:t>. DA FRANQUIA</w:t>
      </w:r>
      <w:r>
        <w:rPr>
          <w:rFonts w:ascii="Century Gothic" w:hAnsi="Century Gothic"/>
          <w:b/>
          <w:sz w:val="20"/>
          <w:szCs w:val="20"/>
        </w:rPr>
        <w:t xml:space="preserve"> REDUZIDA</w:t>
      </w:r>
    </w:p>
    <w:p w14:paraId="4D68244B" w14:textId="17F360D6" w:rsidR="001F2D24" w:rsidRDefault="001F2D24" w:rsidP="001F2D24">
      <w:pPr>
        <w:rPr>
          <w:rFonts w:ascii="Century Gothic" w:hAnsi="Century Gothic"/>
          <w:b/>
          <w:sz w:val="20"/>
          <w:szCs w:val="20"/>
        </w:rPr>
      </w:pPr>
      <w:r>
        <w:rPr>
          <w:rFonts w:ascii="Century Gothic" w:hAnsi="Century Gothic"/>
          <w:b/>
          <w:sz w:val="20"/>
          <w:szCs w:val="20"/>
        </w:rPr>
        <w:t>4</w:t>
      </w:r>
      <w:r w:rsidRPr="00A87DEB">
        <w:rPr>
          <w:rFonts w:ascii="Century Gothic" w:hAnsi="Century Gothic"/>
          <w:b/>
          <w:sz w:val="20"/>
          <w:szCs w:val="20"/>
        </w:rPr>
        <w:t>.1.</w:t>
      </w:r>
      <w:r w:rsidRPr="00A87DEB">
        <w:rPr>
          <w:rFonts w:ascii="Century Gothic" w:hAnsi="Century Gothic"/>
          <w:sz w:val="20"/>
          <w:szCs w:val="20"/>
        </w:rPr>
        <w:tab/>
      </w:r>
      <w:r w:rsidRPr="000D0271">
        <w:rPr>
          <w:rFonts w:ascii="Century Gothic" w:hAnsi="Century Gothic"/>
          <w:b/>
          <w:sz w:val="20"/>
          <w:szCs w:val="20"/>
        </w:rPr>
        <w:t>O valor da franquia deverá constar obrigatoriamente na proposta e na apólice, não devendo exceder o limite máximo esta</w:t>
      </w:r>
      <w:r>
        <w:rPr>
          <w:rFonts w:ascii="Century Gothic" w:hAnsi="Century Gothic"/>
          <w:b/>
          <w:sz w:val="20"/>
          <w:szCs w:val="20"/>
        </w:rPr>
        <w:t xml:space="preserve">belecido no Termo de referência, ou seja, deverá ser </w:t>
      </w:r>
      <w:r w:rsidRPr="00F954F1">
        <w:rPr>
          <w:rFonts w:ascii="Century Gothic" w:hAnsi="Century Gothic"/>
          <w:b/>
          <w:sz w:val="20"/>
          <w:szCs w:val="20"/>
        </w:rPr>
        <w:t>≤</w:t>
      </w:r>
      <w:r>
        <w:rPr>
          <w:rFonts w:ascii="Century Gothic" w:hAnsi="Century Gothic"/>
          <w:b/>
          <w:sz w:val="20"/>
          <w:szCs w:val="20"/>
        </w:rPr>
        <w:t xml:space="preserve"> </w:t>
      </w:r>
      <w:r w:rsidRPr="001360E4">
        <w:rPr>
          <w:rFonts w:ascii="Century Gothic" w:hAnsi="Century Gothic"/>
          <w:b/>
          <w:sz w:val="20"/>
          <w:szCs w:val="20"/>
        </w:rPr>
        <w:t>a</w:t>
      </w:r>
      <w:r>
        <w:rPr>
          <w:sz w:val="20"/>
          <w:szCs w:val="20"/>
        </w:rPr>
        <w:t xml:space="preserve"> </w:t>
      </w:r>
      <w:r w:rsidRPr="001C4787">
        <w:rPr>
          <w:rFonts w:ascii="Century Gothic" w:hAnsi="Century Gothic"/>
          <w:b/>
          <w:sz w:val="20"/>
          <w:szCs w:val="20"/>
        </w:rPr>
        <w:t>5% DO VALOR DO VEÍCULO (FIPE</w:t>
      </w:r>
      <w:proofErr w:type="gramStart"/>
      <w:r w:rsidRPr="001C4787">
        <w:rPr>
          <w:rFonts w:ascii="Century Gothic" w:hAnsi="Century Gothic"/>
          <w:b/>
          <w:sz w:val="20"/>
          <w:szCs w:val="20"/>
        </w:rPr>
        <w:t>)</w:t>
      </w:r>
      <w:proofErr w:type="gramEnd"/>
    </w:p>
    <w:p w14:paraId="2F453B0C" w14:textId="65D4040E" w:rsidR="001F2D24" w:rsidRDefault="001F2D24" w:rsidP="001F2D24">
      <w:pPr>
        <w:rPr>
          <w:rFonts w:ascii="Century Gothic" w:hAnsi="Century Gothic"/>
          <w:sz w:val="20"/>
          <w:szCs w:val="20"/>
        </w:rPr>
      </w:pPr>
      <w:r>
        <w:rPr>
          <w:rFonts w:ascii="Century Gothic" w:hAnsi="Century Gothic"/>
          <w:b/>
          <w:sz w:val="20"/>
          <w:szCs w:val="20"/>
        </w:rPr>
        <w:t>4.1.1.</w:t>
      </w:r>
      <w:r w:rsidRPr="001E52E7">
        <w:rPr>
          <w:rFonts w:ascii="Century Gothic" w:hAnsi="Century Gothic"/>
          <w:sz w:val="20"/>
          <w:szCs w:val="20"/>
        </w:rPr>
        <w:t xml:space="preserve"> Em casos de veículos que não possuem valor disponível na Tabela FIPE, a Administração adotou como base o valor de mercado ou, quando disponível, a Nota Fiscal de aquisição.</w:t>
      </w:r>
    </w:p>
    <w:p w14:paraId="0DF7011F" w14:textId="22F76A18" w:rsidR="001F2D24" w:rsidRPr="001E52E7" w:rsidRDefault="001F2D24" w:rsidP="001F2D24">
      <w:pPr>
        <w:rPr>
          <w:rFonts w:ascii="Century Gothic" w:hAnsi="Century Gothic"/>
          <w:sz w:val="20"/>
          <w:szCs w:val="20"/>
        </w:rPr>
      </w:pPr>
      <w:r>
        <w:rPr>
          <w:rFonts w:ascii="Century Gothic" w:hAnsi="Century Gothic"/>
          <w:b/>
          <w:sz w:val="20"/>
          <w:szCs w:val="20"/>
        </w:rPr>
        <w:t>4.</w:t>
      </w:r>
      <w:r w:rsidRPr="001E52E7">
        <w:rPr>
          <w:rFonts w:ascii="Century Gothic" w:hAnsi="Century Gothic"/>
          <w:b/>
          <w:sz w:val="20"/>
          <w:szCs w:val="20"/>
        </w:rPr>
        <w:t>1.2.</w:t>
      </w:r>
      <w:r>
        <w:rPr>
          <w:rFonts w:ascii="Century Gothic" w:hAnsi="Century Gothic"/>
          <w:sz w:val="20"/>
          <w:szCs w:val="20"/>
        </w:rPr>
        <w:t xml:space="preserve"> A exigência de franquia limitada a até 5% do valor do veículo (FIPE) poderá ser cumprida mediante aplicação de percentual fixo desde que os valores permaneçam fixos durante toda a vigência da apólice. A Administração está ciente e de acordo com esta condição.</w:t>
      </w:r>
    </w:p>
    <w:p w14:paraId="63F4B609" w14:textId="77777777" w:rsidR="009E7E1B" w:rsidRPr="00843586" w:rsidRDefault="009E7E1B" w:rsidP="00E77923">
      <w:pPr>
        <w:autoSpaceDE w:val="0"/>
        <w:adjustRightInd w:val="0"/>
        <w:spacing w:line="276" w:lineRule="auto"/>
        <w:rPr>
          <w:rFonts w:ascii="Century Gothic" w:hAnsi="Century Gothic"/>
          <w:b/>
          <w:sz w:val="20"/>
          <w:szCs w:val="20"/>
        </w:rPr>
      </w:pPr>
    </w:p>
    <w:p w14:paraId="5CC87C1C" w14:textId="287CB89B" w:rsidR="00E77923" w:rsidRDefault="001010A5" w:rsidP="00E16104">
      <w:pPr>
        <w:autoSpaceDE w:val="0"/>
        <w:adjustRightInd w:val="0"/>
        <w:spacing w:line="276" w:lineRule="auto"/>
        <w:rPr>
          <w:rFonts w:ascii="Century Gothic" w:hAnsi="Century Gothic"/>
          <w:b/>
          <w:sz w:val="20"/>
          <w:szCs w:val="20"/>
        </w:rPr>
      </w:pPr>
      <w:r>
        <w:rPr>
          <w:rFonts w:ascii="Century Gothic" w:hAnsi="Century Gothic"/>
          <w:b/>
          <w:sz w:val="20"/>
          <w:szCs w:val="20"/>
        </w:rPr>
        <w:t xml:space="preserve">VALOR GLOBAL PROPOSTO: R$ </w:t>
      </w:r>
      <w:r>
        <w:rPr>
          <w:rFonts w:ascii="Century Gothic" w:hAnsi="Century Gothic"/>
          <w:b/>
          <w:sz w:val="20"/>
          <w:szCs w:val="20"/>
        </w:rPr>
        <w:fldChar w:fldCharType="begin">
          <w:ffData>
            <w:name w:val="Texto414"/>
            <w:enabled/>
            <w:calcOnExit w:val="0"/>
            <w:textInput/>
          </w:ffData>
        </w:fldChar>
      </w:r>
      <w:bookmarkStart w:id="23" w:name="Texto414"/>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23"/>
      <w:r>
        <w:rPr>
          <w:rFonts w:ascii="Century Gothic" w:hAnsi="Century Gothic"/>
          <w:b/>
          <w:sz w:val="20"/>
          <w:szCs w:val="20"/>
        </w:rPr>
        <w:t xml:space="preserve"> (</w:t>
      </w:r>
      <w:r>
        <w:rPr>
          <w:rFonts w:ascii="Century Gothic" w:hAnsi="Century Gothic"/>
          <w:b/>
          <w:sz w:val="20"/>
          <w:szCs w:val="20"/>
        </w:rPr>
        <w:fldChar w:fldCharType="begin">
          <w:ffData>
            <w:name w:val="Texto415"/>
            <w:enabled/>
            <w:calcOnExit w:val="0"/>
            <w:textInput/>
          </w:ffData>
        </w:fldChar>
      </w:r>
      <w:bookmarkStart w:id="24" w:name="Texto415"/>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24"/>
      <w:r>
        <w:rPr>
          <w:rFonts w:ascii="Century Gothic" w:hAnsi="Century Gothic"/>
          <w:b/>
          <w:sz w:val="20"/>
          <w:szCs w:val="20"/>
        </w:rPr>
        <w:t>)</w:t>
      </w:r>
    </w:p>
    <w:p w14:paraId="7383722B" w14:textId="77777777" w:rsidR="001010A5" w:rsidRPr="00843586" w:rsidRDefault="001010A5" w:rsidP="00E16104">
      <w:pPr>
        <w:autoSpaceDE w:val="0"/>
        <w:adjustRightInd w:val="0"/>
        <w:spacing w:line="276" w:lineRule="auto"/>
        <w:rPr>
          <w:rFonts w:ascii="Century Gothic" w:hAnsi="Century Gothic"/>
          <w:b/>
          <w:sz w:val="20"/>
          <w:szCs w:val="20"/>
        </w:rPr>
      </w:pPr>
    </w:p>
    <w:p w14:paraId="59472B2D" w14:textId="11E75A04" w:rsidR="00827150" w:rsidRDefault="00E77923" w:rsidP="00827150">
      <w:pPr>
        <w:rPr>
          <w:rFonts w:ascii="Century Gothic" w:hAnsi="Century Gothic" w:cs="Arial"/>
          <w:sz w:val="20"/>
          <w:szCs w:val="20"/>
        </w:rPr>
      </w:pPr>
      <w:r w:rsidRPr="00843586">
        <w:rPr>
          <w:rFonts w:ascii="Century Gothic" w:hAnsi="Century Gothic" w:cs="Calibri"/>
          <w:b/>
          <w:bCs/>
          <w:sz w:val="20"/>
          <w:szCs w:val="20"/>
        </w:rPr>
        <w:t>1.</w:t>
      </w:r>
      <w:r w:rsidR="00827150">
        <w:rPr>
          <w:rFonts w:ascii="Century Gothic" w:hAnsi="Century Gothic" w:cs="Calibri"/>
          <w:sz w:val="20"/>
          <w:szCs w:val="20"/>
        </w:rPr>
        <w:t xml:space="preserve"> Os preços ofertados são para</w:t>
      </w:r>
      <w:r w:rsidR="00827150" w:rsidRPr="00827150">
        <w:rPr>
          <w:rFonts w:ascii="Century Gothic" w:hAnsi="Century Gothic" w:cs="Arial"/>
          <w:sz w:val="20"/>
          <w:szCs w:val="20"/>
        </w:rPr>
        <w:t xml:space="preserve"> pagamento em 04 (quatro) parcelas mensais, sendo a primeira parcela em até 30 (trinta) dias ap</w:t>
      </w:r>
      <w:r w:rsidR="00827150" w:rsidRPr="00827150">
        <w:rPr>
          <w:rFonts w:ascii="Century Gothic" w:hAnsi="Century Gothic" w:cs="Century Gothic"/>
          <w:sz w:val="20"/>
          <w:szCs w:val="20"/>
        </w:rPr>
        <w:t>ó</w:t>
      </w:r>
      <w:r w:rsidR="00827150" w:rsidRPr="00827150">
        <w:rPr>
          <w:rFonts w:ascii="Century Gothic" w:hAnsi="Century Gothic" w:cs="Arial"/>
          <w:sz w:val="20"/>
          <w:szCs w:val="20"/>
        </w:rPr>
        <w:t>s a apresenta</w:t>
      </w:r>
      <w:r w:rsidR="00827150" w:rsidRPr="00827150">
        <w:rPr>
          <w:rFonts w:ascii="Century Gothic" w:hAnsi="Century Gothic" w:cs="Century Gothic"/>
          <w:sz w:val="20"/>
          <w:szCs w:val="20"/>
        </w:rPr>
        <w:t>çã</w:t>
      </w:r>
      <w:r w:rsidR="00827150" w:rsidRPr="00827150">
        <w:rPr>
          <w:rFonts w:ascii="Century Gothic" w:hAnsi="Century Gothic" w:cs="Arial"/>
          <w:sz w:val="20"/>
          <w:szCs w:val="20"/>
        </w:rPr>
        <w:t>o de Nota Fiscal (que deverá conter em seu corpo o no da Licita</w:t>
      </w:r>
      <w:r w:rsidR="00827150" w:rsidRPr="00827150">
        <w:rPr>
          <w:rFonts w:ascii="Century Gothic" w:hAnsi="Century Gothic" w:cs="Century Gothic"/>
          <w:sz w:val="20"/>
          <w:szCs w:val="20"/>
        </w:rPr>
        <w:t>çã</w:t>
      </w:r>
      <w:r w:rsidR="00827150" w:rsidRPr="00827150">
        <w:rPr>
          <w:rFonts w:ascii="Century Gothic" w:hAnsi="Century Gothic" w:cs="Arial"/>
          <w:sz w:val="20"/>
          <w:szCs w:val="20"/>
        </w:rPr>
        <w:t>o e os valores discriminados), acompanhada da(s) respectiva(s) ap</w:t>
      </w:r>
      <w:r w:rsidR="00827150" w:rsidRPr="00827150">
        <w:rPr>
          <w:rFonts w:ascii="Century Gothic" w:hAnsi="Century Gothic" w:cs="Century Gothic"/>
          <w:sz w:val="20"/>
          <w:szCs w:val="20"/>
        </w:rPr>
        <w:t>ó</w:t>
      </w:r>
      <w:r w:rsidR="00827150" w:rsidRPr="00827150">
        <w:rPr>
          <w:rFonts w:ascii="Century Gothic" w:hAnsi="Century Gothic" w:cs="Arial"/>
          <w:sz w:val="20"/>
          <w:szCs w:val="20"/>
        </w:rPr>
        <w:t xml:space="preserve">lice(s) de seguro(s), bem como mediante comprobatório da manutenção </w:t>
      </w:r>
      <w:proofErr w:type="spellStart"/>
      <w:r w:rsidR="00827150" w:rsidRPr="00827150">
        <w:rPr>
          <w:rFonts w:ascii="Century Gothic" w:hAnsi="Century Gothic" w:cs="Arial"/>
          <w:sz w:val="20"/>
          <w:szCs w:val="20"/>
        </w:rPr>
        <w:t>habilitatória</w:t>
      </w:r>
      <w:proofErr w:type="spellEnd"/>
      <w:r w:rsidR="00827150" w:rsidRPr="00827150">
        <w:rPr>
          <w:rFonts w:ascii="Century Gothic" w:hAnsi="Century Gothic" w:cs="Arial"/>
          <w:sz w:val="20"/>
          <w:szCs w:val="20"/>
        </w:rPr>
        <w:t xml:space="preserve"> da contratada.</w:t>
      </w:r>
    </w:p>
    <w:p w14:paraId="78D5469E" w14:textId="1A503E15" w:rsidR="00527679" w:rsidRDefault="00F35A16" w:rsidP="00827150">
      <w:pPr>
        <w:widowControl w:val="0"/>
        <w:autoSpaceDE w:val="0"/>
        <w:autoSpaceDN w:val="0"/>
        <w:spacing w:line="276" w:lineRule="auto"/>
        <w:rPr>
          <w:rFonts w:ascii="Century Gothic" w:hAnsi="Century Gothic" w:cs="Times New Roman"/>
          <w:sz w:val="20"/>
          <w:szCs w:val="20"/>
        </w:rPr>
      </w:pPr>
      <w:r>
        <w:rPr>
          <w:rFonts w:ascii="Century Gothic" w:hAnsi="Century Gothic" w:cs="Times New Roman"/>
          <w:b/>
          <w:sz w:val="20"/>
          <w:szCs w:val="20"/>
        </w:rPr>
        <w:t>2</w:t>
      </w:r>
      <w:r w:rsidR="00527679" w:rsidRPr="005E259A">
        <w:rPr>
          <w:rFonts w:ascii="Century Gothic" w:hAnsi="Century Gothic" w:cs="Times New Roman"/>
          <w:b/>
          <w:sz w:val="20"/>
          <w:szCs w:val="20"/>
        </w:rPr>
        <w:t>.</w:t>
      </w:r>
      <w:r w:rsidR="00527679" w:rsidRPr="005E259A">
        <w:rPr>
          <w:rFonts w:ascii="Century Gothic" w:hAnsi="Century Gothic" w:cs="Times New Roman"/>
          <w:sz w:val="20"/>
          <w:szCs w:val="20"/>
        </w:rPr>
        <w:t xml:space="preserve"> Em relação às execuções dos serviços, não serão aceitas como justificativas para o descumprimento das obrigações ajustadas as opções de Gestão próprias das contratadas, como férias coletivas, possuírem um único prestador de serviços, redução de pessoal, redução de material, opção de logística, e outros.</w:t>
      </w:r>
    </w:p>
    <w:p w14:paraId="7D3E7577" w14:textId="3E8A3CDE" w:rsidR="00E77923" w:rsidRPr="00843586" w:rsidRDefault="00E77923" w:rsidP="00527679">
      <w:pPr>
        <w:pStyle w:val="PargrafodaLista"/>
        <w:widowControl w:val="0"/>
        <w:tabs>
          <w:tab w:val="left" w:pos="286"/>
        </w:tabs>
        <w:autoSpaceDE w:val="0"/>
        <w:autoSpaceDN w:val="0"/>
        <w:spacing w:line="276" w:lineRule="auto"/>
        <w:ind w:left="4"/>
        <w:rPr>
          <w:rFonts w:ascii="Century Gothic" w:hAnsi="Century Gothic" w:cs="Calibri"/>
          <w:sz w:val="20"/>
        </w:rPr>
      </w:pPr>
      <w:r w:rsidRPr="00843586">
        <w:rPr>
          <w:rFonts w:ascii="Century Gothic" w:hAnsi="Century Gothic" w:cs="Calibri"/>
          <w:b/>
          <w:bCs/>
          <w:sz w:val="20"/>
        </w:rPr>
        <w:t>3.</w:t>
      </w:r>
      <w:r w:rsidRPr="00843586">
        <w:rPr>
          <w:rFonts w:ascii="Century Gothic" w:hAnsi="Century Gothic" w:cs="Calibri"/>
          <w:sz w:val="20"/>
        </w:rPr>
        <w:t xml:space="preserve"> O prazo de validade da proposta é de </w:t>
      </w:r>
      <w:r w:rsidRPr="00843586">
        <w:rPr>
          <w:rFonts w:ascii="Century Gothic" w:hAnsi="Century Gothic" w:cs="Calibri"/>
          <w:sz w:val="20"/>
          <w:u w:val="single"/>
        </w:rPr>
        <w:t>90 (noventa) dias</w:t>
      </w:r>
      <w:r w:rsidRPr="00843586">
        <w:rPr>
          <w:rFonts w:ascii="Century Gothic" w:hAnsi="Century Gothic" w:cs="Calibri"/>
          <w:sz w:val="20"/>
        </w:rPr>
        <w:t>, contados do recebimento definitivo do</w:t>
      </w:r>
      <w:r w:rsidRPr="00843586">
        <w:rPr>
          <w:rFonts w:ascii="Century Gothic" w:hAnsi="Century Gothic" w:cs="Calibri"/>
          <w:spacing w:val="-16"/>
          <w:sz w:val="20"/>
        </w:rPr>
        <w:t xml:space="preserve"> </w:t>
      </w:r>
      <w:r w:rsidRPr="00843586">
        <w:rPr>
          <w:rFonts w:ascii="Century Gothic" w:hAnsi="Century Gothic" w:cs="Calibri"/>
          <w:sz w:val="20"/>
        </w:rPr>
        <w:t>objeto.</w:t>
      </w:r>
    </w:p>
    <w:p w14:paraId="31C1C159" w14:textId="7B6FCE63" w:rsidR="00E16104" w:rsidRPr="00843586" w:rsidRDefault="00F35A16" w:rsidP="00E16104">
      <w:pPr>
        <w:widowControl w:val="0"/>
        <w:suppressAutoHyphens/>
        <w:autoSpaceDN w:val="0"/>
        <w:spacing w:line="276" w:lineRule="auto"/>
        <w:textAlignment w:val="baseline"/>
        <w:rPr>
          <w:rFonts w:ascii="Century Gothic" w:hAnsi="Century Gothic"/>
          <w:sz w:val="20"/>
          <w:szCs w:val="20"/>
        </w:rPr>
      </w:pPr>
      <w:r>
        <w:rPr>
          <w:rFonts w:ascii="Century Gothic" w:hAnsi="Century Gothic" w:cs="Calibri"/>
          <w:b/>
          <w:sz w:val="20"/>
          <w:szCs w:val="20"/>
        </w:rPr>
        <w:t>4</w:t>
      </w:r>
      <w:r w:rsidR="00E16104" w:rsidRPr="00843586">
        <w:rPr>
          <w:rFonts w:ascii="Century Gothic" w:hAnsi="Century Gothic" w:cs="Calibri"/>
          <w:b/>
          <w:sz w:val="20"/>
          <w:szCs w:val="20"/>
        </w:rPr>
        <w:t>.</w:t>
      </w:r>
      <w:r w:rsidR="00E16104" w:rsidRPr="00843586">
        <w:rPr>
          <w:rFonts w:ascii="Century Gothic" w:hAnsi="Century Gothic" w:cs="Calibri"/>
          <w:sz w:val="20"/>
          <w:szCs w:val="20"/>
        </w:rPr>
        <w:t xml:space="preserve"> </w:t>
      </w:r>
      <w:r w:rsidR="00E16104" w:rsidRPr="00843586">
        <w:rPr>
          <w:rFonts w:ascii="Century Gothic" w:hAnsi="Century Gothic"/>
          <w:sz w:val="20"/>
          <w:szCs w:val="20"/>
        </w:rPr>
        <w:t xml:space="preserve">DECLARA, nos termos do art. 63, § 1º, da Lei nº 14.133/2021, que a proposta econômica compreende a integralidade dos custos para atendimento dos direitos trabalhistas assegurados na Constituição Federal, nas leis trabalhistas, nas normas </w:t>
      </w:r>
      <w:proofErr w:type="spellStart"/>
      <w:r w:rsidR="00E16104" w:rsidRPr="00843586">
        <w:rPr>
          <w:rFonts w:ascii="Century Gothic" w:hAnsi="Century Gothic"/>
          <w:sz w:val="20"/>
          <w:szCs w:val="20"/>
        </w:rPr>
        <w:t>infralegais</w:t>
      </w:r>
      <w:proofErr w:type="spellEnd"/>
      <w:r w:rsidR="00E16104" w:rsidRPr="00843586">
        <w:rPr>
          <w:rFonts w:ascii="Century Gothic" w:hAnsi="Century Gothic"/>
          <w:sz w:val="20"/>
          <w:szCs w:val="20"/>
        </w:rPr>
        <w:t>, nas convenções coletivas de trabalho e nos termos de ajustamento de conduta vigentes na data de entrega da proposta.</w:t>
      </w:r>
    </w:p>
    <w:p w14:paraId="71234C45" w14:textId="77777777" w:rsidR="00E16104" w:rsidRPr="00843586" w:rsidRDefault="00E16104" w:rsidP="00E16104">
      <w:pPr>
        <w:spacing w:line="276" w:lineRule="auto"/>
        <w:rPr>
          <w:rFonts w:ascii="Century Gothic" w:hAnsi="Century Gothic"/>
          <w:sz w:val="20"/>
          <w:szCs w:val="20"/>
        </w:rPr>
      </w:pPr>
    </w:p>
    <w:p w14:paraId="4670B109" w14:textId="7D1E41B2" w:rsidR="00E77923" w:rsidRPr="00843586" w:rsidRDefault="00E16104" w:rsidP="00E16104">
      <w:pPr>
        <w:spacing w:line="276" w:lineRule="auto"/>
        <w:rPr>
          <w:rFonts w:ascii="Century Gothic" w:hAnsi="Century Gothic"/>
          <w:sz w:val="20"/>
          <w:szCs w:val="20"/>
        </w:rPr>
      </w:pPr>
      <w:r w:rsidRPr="00843586">
        <w:rPr>
          <w:rFonts w:ascii="Century Gothic" w:hAnsi="Century Gothic"/>
          <w:sz w:val="20"/>
          <w:szCs w:val="20"/>
        </w:rPr>
        <w:t xml:space="preserve">Por ser expressão da verdade, assumo inteira responsabilidade por esta declaração, </w:t>
      </w:r>
      <w:proofErr w:type="gramStart"/>
      <w:r w:rsidRPr="00843586">
        <w:rPr>
          <w:rFonts w:ascii="Century Gothic" w:hAnsi="Century Gothic"/>
          <w:sz w:val="20"/>
          <w:szCs w:val="20"/>
        </w:rPr>
        <w:t>sob pena</w:t>
      </w:r>
      <w:proofErr w:type="gramEnd"/>
      <w:r w:rsidRPr="00843586">
        <w:rPr>
          <w:rFonts w:ascii="Century Gothic" w:hAnsi="Century Gothic"/>
          <w:sz w:val="20"/>
          <w:szCs w:val="20"/>
        </w:rPr>
        <w:t xml:space="preserve"> do art. 299 do Código Penal.</w:t>
      </w:r>
    </w:p>
    <w:p w14:paraId="6C448C05" w14:textId="77777777" w:rsidR="00E77923" w:rsidRPr="00843586" w:rsidRDefault="00E77923" w:rsidP="00E77923">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1CBC8F49" w14:textId="77777777" w:rsidR="00E77923" w:rsidRPr="00843586" w:rsidRDefault="00E77923" w:rsidP="00E77923">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08D1938D" w14:textId="77777777" w:rsidR="00E77923" w:rsidRPr="00843586" w:rsidRDefault="00E77923" w:rsidP="00E77923">
      <w:pPr>
        <w:overflowPunct w:val="0"/>
        <w:autoSpaceDE w:val="0"/>
        <w:adjustRightInd w:val="0"/>
        <w:spacing w:line="276" w:lineRule="auto"/>
        <w:ind w:firstLine="708"/>
        <w:jc w:val="center"/>
        <w:outlineLvl w:val="7"/>
        <w:rPr>
          <w:rFonts w:ascii="Century Gothic" w:hAnsi="Century Gothic" w:cs="Calibri"/>
          <w:b/>
          <w:bCs/>
          <w:iCs/>
          <w:caps/>
          <w:sz w:val="20"/>
          <w:szCs w:val="20"/>
        </w:rPr>
      </w:pPr>
      <w:r w:rsidRPr="00843586">
        <w:rPr>
          <w:rFonts w:ascii="Century Gothic" w:hAnsi="Century Gothic" w:cs="Calibri"/>
          <w:b/>
          <w:bCs/>
          <w:iCs/>
          <w:caps/>
          <w:sz w:val="20"/>
          <w:szCs w:val="20"/>
        </w:rPr>
        <w:t>local e data</w:t>
      </w:r>
    </w:p>
    <w:p w14:paraId="6B164C41" w14:textId="77777777" w:rsidR="00E77923" w:rsidRPr="00843586" w:rsidRDefault="00E77923" w:rsidP="00E77923">
      <w:pPr>
        <w:overflowPunct w:val="0"/>
        <w:autoSpaceDE w:val="0"/>
        <w:adjustRightInd w:val="0"/>
        <w:spacing w:line="276" w:lineRule="auto"/>
        <w:ind w:firstLine="708"/>
        <w:jc w:val="center"/>
        <w:rPr>
          <w:rFonts w:ascii="Century Gothic" w:hAnsi="Century Gothic" w:cs="Calibri"/>
          <w:b/>
          <w:caps/>
          <w:sz w:val="20"/>
          <w:szCs w:val="20"/>
        </w:rPr>
      </w:pPr>
      <w:r w:rsidRPr="00843586">
        <w:rPr>
          <w:rFonts w:ascii="Century Gothic" w:hAnsi="Century Gothic" w:cs="Calibri"/>
          <w:b/>
          <w:caps/>
          <w:sz w:val="20"/>
          <w:szCs w:val="20"/>
        </w:rPr>
        <w:t>NOME E assinatura DO REPRESENTANTE DA EMPRESA</w:t>
      </w:r>
    </w:p>
    <w:p w14:paraId="222A6B3A" w14:textId="77777777" w:rsidR="00A720A0" w:rsidRDefault="00A720A0"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56014AE3"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0AA2C1BB"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20EEDF8E"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0702FC0B"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188BE0FB"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4942AC63"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1DDC3C71"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4F916CB3" w14:textId="77777777" w:rsidR="003E5B57" w:rsidRDefault="003E5B57"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7ED99C28" w14:textId="7ECAED27" w:rsidR="00F376A8" w:rsidRPr="00932890"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EF1B13">
        <w:rPr>
          <w:rFonts w:ascii="Century Gothic" w:hAnsi="Century Gothic"/>
          <w:sz w:val="20"/>
          <w:szCs w:val="20"/>
        </w:rPr>
        <w:t>35</w:t>
      </w:r>
      <w:r>
        <w:rPr>
          <w:rFonts w:ascii="Century Gothic" w:hAnsi="Century Gothic"/>
          <w:sz w:val="20"/>
          <w:szCs w:val="20"/>
        </w:rPr>
        <w:t xml:space="preserve">/2025 </w:t>
      </w:r>
    </w:p>
    <w:p w14:paraId="7D48B9B7" w14:textId="6669BAC4" w:rsidR="00F376A8" w:rsidRPr="00403A66"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PREGÃO ELETRÔNICO Nº</w:t>
      </w:r>
      <w:r w:rsidR="00EF1B13">
        <w:rPr>
          <w:rFonts w:ascii="Century Gothic" w:hAnsi="Century Gothic"/>
          <w:sz w:val="20"/>
          <w:szCs w:val="20"/>
        </w:rPr>
        <w:t xml:space="preserve"> 17</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17B1646A" w14:textId="74544F5E" w:rsidR="006C64A1" w:rsidRPr="006C64A1" w:rsidRDefault="006C64A1" w:rsidP="006C64A1">
      <w:pPr>
        <w:pStyle w:val="Ttulo2"/>
        <w:ind w:left="600" w:right="52"/>
        <w:jc w:val="center"/>
        <w:rPr>
          <w:rFonts w:ascii="Century Gothic" w:eastAsiaTheme="minorHAnsi" w:hAnsi="Century Gothic" w:cs="Calibri"/>
          <w:bCs w:val="0"/>
          <w:i w:val="0"/>
          <w:iCs w:val="0"/>
          <w:sz w:val="22"/>
          <w:szCs w:val="22"/>
          <w:lang w:eastAsia="en-US"/>
        </w:rPr>
      </w:pPr>
      <w:r w:rsidRPr="006C64A1">
        <w:rPr>
          <w:rFonts w:ascii="Century Gothic" w:eastAsiaTheme="minorHAnsi" w:hAnsi="Century Gothic" w:cs="Calibri"/>
          <w:bCs w:val="0"/>
          <w:i w:val="0"/>
          <w:iCs w:val="0"/>
          <w:sz w:val="22"/>
          <w:szCs w:val="22"/>
          <w:lang w:eastAsia="en-US"/>
        </w:rPr>
        <w:t>ANEXO 0</w:t>
      </w:r>
      <w:r w:rsidR="006B17DE">
        <w:rPr>
          <w:rFonts w:ascii="Century Gothic" w:eastAsiaTheme="minorHAnsi" w:hAnsi="Century Gothic" w:cs="Calibri"/>
          <w:bCs w:val="0"/>
          <w:i w:val="0"/>
          <w:iCs w:val="0"/>
          <w:sz w:val="22"/>
          <w:szCs w:val="22"/>
          <w:lang w:eastAsia="en-US"/>
        </w:rPr>
        <w:t>3</w:t>
      </w:r>
      <w:r w:rsidRPr="006C64A1">
        <w:rPr>
          <w:rFonts w:ascii="Century Gothic" w:eastAsiaTheme="minorHAnsi" w:hAnsi="Century Gothic" w:cs="Calibri"/>
          <w:bCs w:val="0"/>
          <w:i w:val="0"/>
          <w:iCs w:val="0"/>
          <w:sz w:val="22"/>
          <w:szCs w:val="22"/>
          <w:lang w:eastAsia="en-US"/>
        </w:rPr>
        <w:t xml:space="preserve"> - DECLARAÇÃO UNIFICADA</w:t>
      </w:r>
      <w:r w:rsidR="003D00F8">
        <w:rPr>
          <w:rFonts w:ascii="Century Gothic" w:eastAsiaTheme="minorHAnsi" w:hAnsi="Century Gothic" w:cs="Calibri"/>
          <w:bCs w:val="0"/>
          <w:i w:val="0"/>
          <w:iCs w:val="0"/>
          <w:sz w:val="22"/>
          <w:szCs w:val="22"/>
          <w:lang w:eastAsia="en-US"/>
        </w:rPr>
        <w:t xml:space="preserve"> (</w:t>
      </w:r>
      <w:r w:rsidR="003D00F8" w:rsidRPr="003D00F8">
        <w:rPr>
          <w:rFonts w:ascii="Century Gothic" w:eastAsiaTheme="minorHAnsi" w:hAnsi="Century Gothic" w:cs="Calibri"/>
          <w:bCs w:val="0"/>
          <w:i w:val="0"/>
          <w:iCs w:val="0"/>
          <w:color w:val="00FF00"/>
          <w:sz w:val="22"/>
          <w:szCs w:val="22"/>
          <w:highlight w:val="black"/>
          <w:lang w:eastAsia="en-US"/>
        </w:rPr>
        <w:t>Obrigatório utilizar este modelo</w:t>
      </w:r>
      <w:r w:rsidR="003D00F8">
        <w:rPr>
          <w:rFonts w:ascii="Century Gothic" w:eastAsiaTheme="minorHAnsi" w:hAnsi="Century Gothic" w:cs="Calibri"/>
          <w:bCs w:val="0"/>
          <w:i w:val="0"/>
          <w:iCs w:val="0"/>
          <w:sz w:val="22"/>
          <w:szCs w:val="22"/>
          <w:lang w:eastAsia="en-US"/>
        </w:rPr>
        <w:t>)</w:t>
      </w:r>
    </w:p>
    <w:p w14:paraId="0B65E2F2" w14:textId="77777777" w:rsidR="006C64A1" w:rsidRPr="00C6009D" w:rsidRDefault="006C64A1" w:rsidP="006C64A1">
      <w:pPr>
        <w:pStyle w:val="Corpodetexto"/>
        <w:spacing w:before="1"/>
        <w:rPr>
          <w:rFonts w:ascii="Century Gothic" w:hAnsi="Century Gothic"/>
          <w:b/>
          <w:color w:val="000000"/>
        </w:rPr>
      </w:pPr>
    </w:p>
    <w:p w14:paraId="00D56ECB" w14:textId="77777777" w:rsidR="006B17DE" w:rsidRPr="006B17DE" w:rsidRDefault="006B17DE" w:rsidP="006B17DE">
      <w:pPr>
        <w:tabs>
          <w:tab w:val="left" w:pos="9072"/>
        </w:tabs>
        <w:autoSpaceDE w:val="0"/>
        <w:adjustRightInd w:val="0"/>
        <w:ind w:right="-1"/>
        <w:rPr>
          <w:rFonts w:ascii="Century Gothic" w:hAnsi="Century Gothic" w:cs="Arial"/>
          <w:sz w:val="20"/>
          <w:szCs w:val="20"/>
        </w:rPr>
      </w:pPr>
      <w:r w:rsidRPr="006B17DE">
        <w:rPr>
          <w:rFonts w:ascii="Century Gothic" w:hAnsi="Century Gothic" w:cs="Arial"/>
          <w:sz w:val="20"/>
          <w:szCs w:val="20"/>
        </w:rPr>
        <w:t xml:space="preserve">A </w:t>
      </w:r>
      <w:proofErr w:type="gramStart"/>
      <w:r w:rsidRPr="006B17DE">
        <w:rPr>
          <w:rFonts w:ascii="Century Gothic" w:hAnsi="Century Gothic" w:cs="Arial"/>
          <w:sz w:val="20"/>
          <w:szCs w:val="20"/>
        </w:rPr>
        <w:t>empresa ...</w:t>
      </w:r>
      <w:proofErr w:type="gramEnd"/>
      <w:r w:rsidRPr="006B17DE">
        <w:rPr>
          <w:rFonts w:ascii="Century Gothic" w:hAnsi="Century Gothic" w:cs="Arial"/>
          <w:sz w:val="20"/>
          <w:szCs w:val="20"/>
        </w:rPr>
        <w:t xml:space="preserve">.........................................., inscrita no CNPJ/MF sob o n°. .........................................., sediada ...............................................................................(Endereço Completo), por intermédio de seu representante legal .........................................................., portador (a) da Cédula de Identidade RG sob nº. </w:t>
      </w:r>
      <w:proofErr w:type="gramStart"/>
      <w:r w:rsidRPr="006B17DE">
        <w:rPr>
          <w:rFonts w:ascii="Century Gothic" w:hAnsi="Century Gothic" w:cs="Arial"/>
          <w:sz w:val="20"/>
          <w:szCs w:val="20"/>
        </w:rPr>
        <w:t>...........................</w:t>
      </w:r>
      <w:proofErr w:type="gramEnd"/>
      <w:r w:rsidRPr="006B17DE">
        <w:rPr>
          <w:rFonts w:ascii="Century Gothic" w:hAnsi="Century Gothic" w:cs="Arial"/>
          <w:sz w:val="20"/>
          <w:szCs w:val="20"/>
        </w:rPr>
        <w:t xml:space="preserve">, e inscrito (a) no Cadastro de Pessoa Física CPF/MF sob nº. </w:t>
      </w:r>
      <w:proofErr w:type="gramStart"/>
      <w:r w:rsidRPr="006B17DE">
        <w:rPr>
          <w:rFonts w:ascii="Century Gothic" w:hAnsi="Century Gothic" w:cs="Arial"/>
          <w:sz w:val="20"/>
          <w:szCs w:val="20"/>
        </w:rPr>
        <w:t>..........................................</w:t>
      </w:r>
      <w:proofErr w:type="gramEnd"/>
      <w:r w:rsidRPr="006B17DE">
        <w:rPr>
          <w:rFonts w:ascii="Century Gothic" w:hAnsi="Century Gothic" w:cs="Arial"/>
          <w:sz w:val="20"/>
          <w:szCs w:val="20"/>
        </w:rPr>
        <w:t xml:space="preserve">, </w:t>
      </w:r>
      <w:r w:rsidRPr="006B17DE">
        <w:rPr>
          <w:rFonts w:ascii="Century Gothic" w:hAnsi="Century Gothic" w:cs="Arial"/>
          <w:b/>
          <w:bCs/>
          <w:sz w:val="20"/>
          <w:szCs w:val="20"/>
        </w:rPr>
        <w:t xml:space="preserve">DECLARA, </w:t>
      </w:r>
      <w:r w:rsidRPr="006B17DE">
        <w:rPr>
          <w:rFonts w:ascii="Century Gothic" w:hAnsi="Century Gothic" w:cs="Arial"/>
          <w:sz w:val="20"/>
          <w:szCs w:val="20"/>
        </w:rPr>
        <w:t>sob as sanções administrativas cabíveis e sob penas da Lei, que esta empresa, na presente data, é considerada:</w:t>
      </w:r>
    </w:p>
    <w:p w14:paraId="1708081D" w14:textId="77777777" w:rsidR="006B17DE" w:rsidRPr="006B17DE" w:rsidRDefault="006B17DE" w:rsidP="006B17DE">
      <w:pPr>
        <w:tabs>
          <w:tab w:val="left" w:pos="9072"/>
        </w:tabs>
        <w:autoSpaceDE w:val="0"/>
        <w:adjustRightInd w:val="0"/>
        <w:ind w:right="-1"/>
        <w:rPr>
          <w:rFonts w:ascii="Century Gothic" w:hAnsi="Century Gothic" w:cs="Arial"/>
          <w:sz w:val="20"/>
          <w:szCs w:val="20"/>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MICROEMPRESA, conforme Inciso I, Artigo 3° da Lei Complementar n° 123/2006 e suas alterações;</w:t>
      </w:r>
    </w:p>
    <w:p w14:paraId="2A2BF404" w14:textId="77777777" w:rsidR="006B17DE" w:rsidRPr="006B17DE" w:rsidRDefault="006B17DE" w:rsidP="006B17DE">
      <w:pPr>
        <w:tabs>
          <w:tab w:val="left" w:pos="9072"/>
        </w:tabs>
        <w:autoSpaceDE w:val="0"/>
        <w:adjustRightInd w:val="0"/>
        <w:ind w:right="-1"/>
        <w:rPr>
          <w:rFonts w:ascii="Century Gothic" w:hAnsi="Century Gothic" w:cs="Arial"/>
          <w:sz w:val="20"/>
          <w:szCs w:val="20"/>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EMPRESA DE PEQUENO PORTE, conforme inciso II, Artigo 3° da Lei Complementar n° 123/2006 e suas alterações;</w:t>
      </w:r>
    </w:p>
    <w:p w14:paraId="733CF443" w14:textId="77777777" w:rsidR="006B17DE" w:rsidRPr="006B17DE" w:rsidRDefault="006B17DE" w:rsidP="006B17DE">
      <w:pPr>
        <w:tabs>
          <w:tab w:val="left" w:pos="9072"/>
        </w:tabs>
        <w:autoSpaceDE w:val="0"/>
        <w:adjustRightInd w:val="0"/>
        <w:ind w:right="-1"/>
        <w:rPr>
          <w:rFonts w:ascii="Century Gothic" w:hAnsi="Century Gothic" w:cs="Arial"/>
          <w:sz w:val="20"/>
          <w:szCs w:val="20"/>
          <w:shd w:val="clear" w:color="auto" w:fill="FFFFFF"/>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MICROEMPREENDEDOR INDIVIDUAL, conforme Artigo 91 da Resolução CGSN nº 94/2011</w:t>
      </w:r>
      <w:r w:rsidRPr="006B17DE">
        <w:rPr>
          <w:rFonts w:ascii="Century Gothic" w:hAnsi="Century Gothic" w:cs="Arial"/>
          <w:sz w:val="20"/>
          <w:szCs w:val="20"/>
          <w:shd w:val="clear" w:color="auto" w:fill="FFFFFF"/>
        </w:rPr>
        <w:t>.</w:t>
      </w:r>
    </w:p>
    <w:p w14:paraId="04739662" w14:textId="77777777" w:rsidR="006B17DE" w:rsidRPr="006B17DE" w:rsidRDefault="006B17DE" w:rsidP="006B17DE">
      <w:pPr>
        <w:tabs>
          <w:tab w:val="left" w:pos="9072"/>
        </w:tabs>
        <w:autoSpaceDE w:val="0"/>
        <w:adjustRightInd w:val="0"/>
        <w:ind w:right="-1"/>
        <w:rPr>
          <w:rFonts w:ascii="Century Gothic" w:hAnsi="Century Gothic" w:cs="Arial"/>
          <w:b/>
          <w:sz w:val="20"/>
          <w:szCs w:val="20"/>
        </w:rPr>
      </w:pPr>
    </w:p>
    <w:p w14:paraId="615CD5D6" w14:textId="77777777" w:rsidR="006B17DE" w:rsidRPr="006B17DE" w:rsidRDefault="006B17DE" w:rsidP="006B17DE">
      <w:pPr>
        <w:tabs>
          <w:tab w:val="left" w:pos="9072"/>
        </w:tabs>
        <w:autoSpaceDE w:val="0"/>
        <w:adjustRightInd w:val="0"/>
        <w:ind w:right="-1"/>
        <w:rPr>
          <w:rFonts w:ascii="Century Gothic" w:hAnsi="Century Gothic" w:cs="Arial"/>
          <w:sz w:val="20"/>
          <w:szCs w:val="20"/>
        </w:rPr>
      </w:pPr>
      <w:r w:rsidRPr="006B17DE">
        <w:rPr>
          <w:rFonts w:ascii="Century Gothic" w:hAnsi="Century Gothic" w:cs="Arial"/>
          <w:b/>
          <w:sz w:val="20"/>
          <w:szCs w:val="20"/>
        </w:rPr>
        <w:t>DECLARA</w:t>
      </w:r>
      <w:r w:rsidRPr="006B17DE">
        <w:rPr>
          <w:rFonts w:ascii="Century Gothic" w:hAnsi="Century Gothic" w:cs="Arial"/>
          <w:sz w:val="20"/>
          <w:szCs w:val="20"/>
        </w:rPr>
        <w:t xml:space="preserve"> ainda que a empresa não se inclui nas hipóteses que afastam o tratamento privilegiado descritas no Art. 3º, 4º, da Lei Complementar 123/2006.</w:t>
      </w:r>
    </w:p>
    <w:p w14:paraId="5E1DA4BF" w14:textId="77777777" w:rsidR="006C64A1" w:rsidRPr="006B17DE" w:rsidRDefault="006C64A1" w:rsidP="006B17DE">
      <w:pPr>
        <w:pStyle w:val="Corpodetexto"/>
        <w:ind w:right="-1"/>
        <w:rPr>
          <w:rFonts w:ascii="Century Gothic" w:hAnsi="Century Gothic"/>
          <w:kern w:val="3"/>
          <w:sz w:val="20"/>
        </w:rPr>
      </w:pPr>
      <w:r w:rsidRPr="006B17DE">
        <w:rPr>
          <w:rFonts w:ascii="Century Gothic" w:hAnsi="Century Gothic"/>
          <w:kern w:val="3"/>
          <w:sz w:val="20"/>
        </w:rPr>
        <w:t>Declaramos para os fins de direito, na qualidade de proponente do procedimento licitatório instaurado pelo Município de Lobato/PR, que:</w:t>
      </w:r>
    </w:p>
    <w:p w14:paraId="7A6638F3" w14:textId="77777777" w:rsidR="006B17DE" w:rsidRPr="006B17DE" w:rsidRDefault="006B17DE" w:rsidP="002233C5">
      <w:pPr>
        <w:pStyle w:val="PargrafodaLista"/>
        <w:widowControl w:val="0"/>
        <w:numPr>
          <w:ilvl w:val="0"/>
          <w:numId w:val="7"/>
        </w:numPr>
        <w:autoSpaceDE w:val="0"/>
        <w:autoSpaceDN w:val="0"/>
        <w:spacing w:before="8" w:line="232" w:lineRule="auto"/>
        <w:ind w:left="0" w:right="-2" w:firstLine="30"/>
        <w:rPr>
          <w:rFonts w:ascii="Century Gothic" w:hAnsi="Century Gothic"/>
          <w:sz w:val="20"/>
        </w:rPr>
      </w:pPr>
      <w:r w:rsidRPr="006B17DE">
        <w:rPr>
          <w:rFonts w:ascii="Century Gothic" w:hAnsi="Century Gothic"/>
          <w:sz w:val="20"/>
        </w:rPr>
        <w:t>Não fomos declarados inidôneos para licitar ou contratar com o Poder Público, em qualquer de</w:t>
      </w:r>
      <w:r w:rsidRPr="006B17DE">
        <w:rPr>
          <w:rFonts w:ascii="Century Gothic" w:hAnsi="Century Gothic"/>
          <w:spacing w:val="1"/>
          <w:sz w:val="20"/>
        </w:rPr>
        <w:t xml:space="preserve"> </w:t>
      </w:r>
      <w:r w:rsidRPr="006B17DE">
        <w:rPr>
          <w:rFonts w:ascii="Century Gothic" w:hAnsi="Century Gothic"/>
          <w:sz w:val="20"/>
        </w:rPr>
        <w:t>suas</w:t>
      </w:r>
      <w:r w:rsidRPr="006B17DE">
        <w:rPr>
          <w:rFonts w:ascii="Century Gothic" w:hAnsi="Century Gothic"/>
          <w:spacing w:val="-1"/>
          <w:sz w:val="20"/>
        </w:rPr>
        <w:t xml:space="preserve"> </w:t>
      </w:r>
      <w:r w:rsidRPr="006B17DE">
        <w:rPr>
          <w:rFonts w:ascii="Century Gothic" w:hAnsi="Century Gothic"/>
          <w:sz w:val="20"/>
        </w:rPr>
        <w:t>esferas, ciente da obrigatoriedade de declarar ocorrências posteriores;</w:t>
      </w:r>
    </w:p>
    <w:p w14:paraId="3EA3BF68" w14:textId="77777777" w:rsidR="006B17DE" w:rsidRPr="006B17DE" w:rsidRDefault="006B17DE" w:rsidP="002233C5">
      <w:pPr>
        <w:pStyle w:val="PargrafodaLista"/>
        <w:widowControl w:val="0"/>
        <w:numPr>
          <w:ilvl w:val="0"/>
          <w:numId w:val="7"/>
        </w:numPr>
        <w:autoSpaceDE w:val="0"/>
        <w:autoSpaceDN w:val="0"/>
        <w:spacing w:before="3"/>
        <w:ind w:left="0" w:right="-2" w:firstLine="0"/>
        <w:rPr>
          <w:rFonts w:ascii="Century Gothic" w:hAnsi="Century Gothic"/>
          <w:sz w:val="20"/>
        </w:rPr>
      </w:pPr>
      <w:r w:rsidRPr="006B17DE">
        <w:rPr>
          <w:rFonts w:ascii="Century Gothic" w:hAnsi="Century Gothic"/>
          <w:sz w:val="20"/>
        </w:rPr>
        <w:t>Estamos cientes e concordamos com as condições contidas no edital e seus anexos, bem como</w:t>
      </w:r>
      <w:r w:rsidRPr="006B17DE">
        <w:rPr>
          <w:rFonts w:ascii="Century Gothic" w:hAnsi="Century Gothic"/>
          <w:spacing w:val="1"/>
          <w:sz w:val="20"/>
        </w:rPr>
        <w:t xml:space="preserve"> </w:t>
      </w:r>
      <w:r w:rsidRPr="006B17DE">
        <w:rPr>
          <w:rFonts w:ascii="Century Gothic" w:hAnsi="Century Gothic"/>
          <w:sz w:val="20"/>
        </w:rPr>
        <w:t>de que a proposta apresentada compreende a integralidade dos custos para atendimento dos direitos</w:t>
      </w:r>
      <w:r w:rsidRPr="006B17DE">
        <w:rPr>
          <w:rFonts w:ascii="Century Gothic" w:hAnsi="Century Gothic"/>
          <w:spacing w:val="1"/>
          <w:sz w:val="20"/>
        </w:rPr>
        <w:t xml:space="preserve"> </w:t>
      </w:r>
      <w:r w:rsidRPr="006B17DE">
        <w:rPr>
          <w:rFonts w:ascii="Century Gothic" w:hAnsi="Century Gothic"/>
          <w:sz w:val="20"/>
        </w:rPr>
        <w:t xml:space="preserve">trabalhistas assegurados na Constituição Federal, nas leis trabalhistas, nas normas </w:t>
      </w:r>
      <w:proofErr w:type="spellStart"/>
      <w:r w:rsidRPr="006B17DE">
        <w:rPr>
          <w:rFonts w:ascii="Century Gothic" w:hAnsi="Century Gothic"/>
          <w:sz w:val="20"/>
        </w:rPr>
        <w:t>infralegais</w:t>
      </w:r>
      <w:proofErr w:type="spellEnd"/>
      <w:r w:rsidRPr="006B17DE">
        <w:rPr>
          <w:rFonts w:ascii="Century Gothic" w:hAnsi="Century Gothic"/>
          <w:sz w:val="20"/>
        </w:rPr>
        <w:t>, nas</w:t>
      </w:r>
      <w:r w:rsidRPr="006B17DE">
        <w:rPr>
          <w:rFonts w:ascii="Century Gothic" w:hAnsi="Century Gothic"/>
          <w:spacing w:val="1"/>
          <w:sz w:val="20"/>
        </w:rPr>
        <w:t xml:space="preserve"> </w:t>
      </w:r>
      <w:r w:rsidRPr="006B17DE">
        <w:rPr>
          <w:rFonts w:ascii="Century Gothic" w:hAnsi="Century Gothic"/>
          <w:sz w:val="20"/>
        </w:rPr>
        <w:t>convenções coletivas de trabalho e nos termos de ajustamento de conduta vigentes na data de sua</w:t>
      </w:r>
      <w:r w:rsidRPr="006B17DE">
        <w:rPr>
          <w:rFonts w:ascii="Century Gothic" w:hAnsi="Century Gothic"/>
          <w:spacing w:val="1"/>
          <w:sz w:val="20"/>
        </w:rPr>
        <w:t xml:space="preserve"> </w:t>
      </w:r>
      <w:r w:rsidRPr="006B17DE">
        <w:rPr>
          <w:rFonts w:ascii="Century Gothic" w:hAnsi="Century Gothic"/>
          <w:sz w:val="20"/>
        </w:rPr>
        <w:t>entrega em definitivo e que cumpre plenamente os requisitos de habilitação definidos no instrumento</w:t>
      </w:r>
      <w:r w:rsidRPr="006B17DE">
        <w:rPr>
          <w:rFonts w:ascii="Century Gothic" w:hAnsi="Century Gothic"/>
          <w:spacing w:val="1"/>
          <w:sz w:val="20"/>
        </w:rPr>
        <w:t xml:space="preserve"> </w:t>
      </w:r>
      <w:r w:rsidRPr="006B17DE">
        <w:rPr>
          <w:rFonts w:ascii="Century Gothic" w:hAnsi="Century Gothic"/>
          <w:sz w:val="20"/>
        </w:rPr>
        <w:t>convocatório.</w:t>
      </w:r>
    </w:p>
    <w:p w14:paraId="2AF2DFA9" w14:textId="77777777" w:rsidR="006B17DE" w:rsidRPr="006B17DE" w:rsidRDefault="006B17DE" w:rsidP="002233C5">
      <w:pPr>
        <w:pStyle w:val="PargrafodaLista"/>
        <w:widowControl w:val="0"/>
        <w:numPr>
          <w:ilvl w:val="0"/>
          <w:numId w:val="7"/>
        </w:numPr>
        <w:autoSpaceDE w:val="0"/>
        <w:autoSpaceDN w:val="0"/>
        <w:spacing w:line="237" w:lineRule="auto"/>
        <w:ind w:left="0" w:right="-2" w:firstLine="0"/>
        <w:rPr>
          <w:rFonts w:ascii="Century Gothic" w:hAnsi="Century Gothic"/>
          <w:sz w:val="20"/>
        </w:rPr>
      </w:pPr>
      <w:r w:rsidRPr="006B17DE">
        <w:rPr>
          <w:rFonts w:ascii="Century Gothic" w:hAnsi="Century Gothic"/>
          <w:sz w:val="20"/>
        </w:rPr>
        <w:t>Não empregamos menor de 18 anos em trabalho noturno, perigoso ou insalubre e não emprega</w:t>
      </w:r>
      <w:r w:rsidRPr="006B17DE">
        <w:rPr>
          <w:rFonts w:ascii="Century Gothic" w:hAnsi="Century Gothic"/>
          <w:spacing w:val="1"/>
          <w:sz w:val="20"/>
        </w:rPr>
        <w:t xml:space="preserve"> </w:t>
      </w:r>
      <w:r w:rsidRPr="006B17DE">
        <w:rPr>
          <w:rFonts w:ascii="Century Gothic" w:hAnsi="Century Gothic"/>
          <w:sz w:val="20"/>
        </w:rPr>
        <w:t>menor</w:t>
      </w:r>
      <w:r w:rsidRPr="006B17DE">
        <w:rPr>
          <w:rFonts w:ascii="Century Gothic" w:hAnsi="Century Gothic"/>
          <w:spacing w:val="11"/>
          <w:sz w:val="20"/>
        </w:rPr>
        <w:t xml:space="preserve"> </w:t>
      </w:r>
      <w:r w:rsidRPr="006B17DE">
        <w:rPr>
          <w:rFonts w:ascii="Century Gothic" w:hAnsi="Century Gothic"/>
          <w:sz w:val="20"/>
        </w:rPr>
        <w:t>de</w:t>
      </w:r>
      <w:r w:rsidRPr="006B17DE">
        <w:rPr>
          <w:rFonts w:ascii="Century Gothic" w:hAnsi="Century Gothic"/>
          <w:spacing w:val="10"/>
          <w:sz w:val="20"/>
        </w:rPr>
        <w:t xml:space="preserve"> </w:t>
      </w:r>
      <w:r w:rsidRPr="006B17DE">
        <w:rPr>
          <w:rFonts w:ascii="Century Gothic" w:hAnsi="Century Gothic"/>
          <w:sz w:val="20"/>
        </w:rPr>
        <w:t>16</w:t>
      </w:r>
      <w:r w:rsidRPr="006B17DE">
        <w:rPr>
          <w:rFonts w:ascii="Century Gothic" w:hAnsi="Century Gothic"/>
          <w:spacing w:val="10"/>
          <w:sz w:val="20"/>
        </w:rPr>
        <w:t xml:space="preserve"> </w:t>
      </w:r>
      <w:r w:rsidRPr="006B17DE">
        <w:rPr>
          <w:rFonts w:ascii="Century Gothic" w:hAnsi="Century Gothic"/>
          <w:sz w:val="20"/>
        </w:rPr>
        <w:t>anos,</w:t>
      </w:r>
      <w:r w:rsidRPr="006B17DE">
        <w:rPr>
          <w:rFonts w:ascii="Century Gothic" w:hAnsi="Century Gothic"/>
          <w:spacing w:val="11"/>
          <w:sz w:val="20"/>
        </w:rPr>
        <w:t xml:space="preserve"> </w:t>
      </w:r>
      <w:r w:rsidRPr="006B17DE">
        <w:rPr>
          <w:rFonts w:ascii="Century Gothic" w:hAnsi="Century Gothic"/>
          <w:sz w:val="20"/>
        </w:rPr>
        <w:t>salvo</w:t>
      </w:r>
      <w:r w:rsidRPr="006B17DE">
        <w:rPr>
          <w:rFonts w:ascii="Century Gothic" w:hAnsi="Century Gothic"/>
          <w:spacing w:val="13"/>
          <w:sz w:val="20"/>
        </w:rPr>
        <w:t xml:space="preserve"> </w:t>
      </w:r>
      <w:r w:rsidRPr="006B17DE">
        <w:rPr>
          <w:rFonts w:ascii="Century Gothic" w:hAnsi="Century Gothic"/>
          <w:sz w:val="20"/>
        </w:rPr>
        <w:t>menor,</w:t>
      </w:r>
      <w:r w:rsidRPr="006B17DE">
        <w:rPr>
          <w:rFonts w:ascii="Century Gothic" w:hAnsi="Century Gothic"/>
          <w:spacing w:val="10"/>
          <w:sz w:val="20"/>
        </w:rPr>
        <w:t xml:space="preserve"> </w:t>
      </w:r>
      <w:r w:rsidRPr="006B17DE">
        <w:rPr>
          <w:rFonts w:ascii="Century Gothic" w:hAnsi="Century Gothic"/>
          <w:sz w:val="20"/>
        </w:rPr>
        <w:t>a</w:t>
      </w:r>
      <w:r w:rsidRPr="006B17DE">
        <w:rPr>
          <w:rFonts w:ascii="Century Gothic" w:hAnsi="Century Gothic"/>
          <w:spacing w:val="10"/>
          <w:sz w:val="20"/>
        </w:rPr>
        <w:t xml:space="preserve"> </w:t>
      </w:r>
      <w:r w:rsidRPr="006B17DE">
        <w:rPr>
          <w:rFonts w:ascii="Century Gothic" w:hAnsi="Century Gothic"/>
          <w:sz w:val="20"/>
        </w:rPr>
        <w:t>partir</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14</w:t>
      </w:r>
      <w:r w:rsidRPr="006B17DE">
        <w:rPr>
          <w:rFonts w:ascii="Century Gothic" w:hAnsi="Century Gothic"/>
          <w:spacing w:val="13"/>
          <w:sz w:val="20"/>
        </w:rPr>
        <w:t xml:space="preserve"> </w:t>
      </w:r>
      <w:r w:rsidRPr="006B17DE">
        <w:rPr>
          <w:rFonts w:ascii="Century Gothic" w:hAnsi="Century Gothic"/>
          <w:sz w:val="20"/>
        </w:rPr>
        <w:t>anos,</w:t>
      </w:r>
      <w:r w:rsidRPr="006B17DE">
        <w:rPr>
          <w:rFonts w:ascii="Century Gothic" w:hAnsi="Century Gothic"/>
          <w:spacing w:val="10"/>
          <w:sz w:val="20"/>
        </w:rPr>
        <w:t xml:space="preserve"> </w:t>
      </w:r>
      <w:r w:rsidRPr="006B17DE">
        <w:rPr>
          <w:rFonts w:ascii="Century Gothic" w:hAnsi="Century Gothic"/>
          <w:sz w:val="20"/>
        </w:rPr>
        <w:t>na</w:t>
      </w:r>
      <w:r w:rsidRPr="006B17DE">
        <w:rPr>
          <w:rFonts w:ascii="Century Gothic" w:hAnsi="Century Gothic"/>
          <w:spacing w:val="11"/>
          <w:sz w:val="20"/>
        </w:rPr>
        <w:t xml:space="preserve"> </w:t>
      </w:r>
      <w:r w:rsidRPr="006B17DE">
        <w:rPr>
          <w:rFonts w:ascii="Century Gothic" w:hAnsi="Century Gothic"/>
          <w:sz w:val="20"/>
        </w:rPr>
        <w:t>condição</w:t>
      </w:r>
      <w:r w:rsidRPr="006B17DE">
        <w:rPr>
          <w:rFonts w:ascii="Century Gothic" w:hAnsi="Century Gothic"/>
          <w:spacing w:val="10"/>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aprendiz,</w:t>
      </w:r>
      <w:r w:rsidRPr="006B17DE">
        <w:rPr>
          <w:rFonts w:ascii="Century Gothic" w:hAnsi="Century Gothic"/>
          <w:spacing w:val="13"/>
          <w:sz w:val="20"/>
        </w:rPr>
        <w:t xml:space="preserve"> </w:t>
      </w:r>
      <w:r w:rsidRPr="006B17DE">
        <w:rPr>
          <w:rFonts w:ascii="Century Gothic" w:hAnsi="Century Gothic"/>
          <w:sz w:val="20"/>
        </w:rPr>
        <w:t>nos</w:t>
      </w:r>
      <w:r w:rsidRPr="006B17DE">
        <w:rPr>
          <w:rFonts w:ascii="Century Gothic" w:hAnsi="Century Gothic"/>
          <w:spacing w:val="13"/>
          <w:sz w:val="20"/>
        </w:rPr>
        <w:t xml:space="preserve"> </w:t>
      </w:r>
      <w:r w:rsidRPr="006B17DE">
        <w:rPr>
          <w:rFonts w:ascii="Century Gothic" w:hAnsi="Century Gothic"/>
          <w:sz w:val="20"/>
        </w:rPr>
        <w:t>termos</w:t>
      </w:r>
      <w:r w:rsidRPr="006B17DE">
        <w:rPr>
          <w:rFonts w:ascii="Century Gothic" w:hAnsi="Century Gothic"/>
          <w:spacing w:val="12"/>
          <w:sz w:val="20"/>
        </w:rPr>
        <w:t xml:space="preserve"> </w:t>
      </w:r>
      <w:r w:rsidRPr="006B17DE">
        <w:rPr>
          <w:rFonts w:ascii="Century Gothic" w:hAnsi="Century Gothic"/>
          <w:sz w:val="20"/>
        </w:rPr>
        <w:t>do</w:t>
      </w:r>
      <w:r w:rsidRPr="006B17DE">
        <w:rPr>
          <w:rFonts w:ascii="Century Gothic" w:hAnsi="Century Gothic"/>
          <w:spacing w:val="10"/>
          <w:sz w:val="20"/>
        </w:rPr>
        <w:t xml:space="preserve"> </w:t>
      </w:r>
      <w:r w:rsidRPr="006B17DE">
        <w:rPr>
          <w:rFonts w:ascii="Century Gothic" w:hAnsi="Century Gothic"/>
          <w:sz w:val="20"/>
          <w:u w:val="single" w:color="0000FF"/>
        </w:rPr>
        <w:t>artigo</w:t>
      </w:r>
      <w:r w:rsidRPr="006B17DE">
        <w:rPr>
          <w:rFonts w:ascii="Century Gothic" w:hAnsi="Century Gothic"/>
          <w:spacing w:val="-53"/>
          <w:sz w:val="20"/>
        </w:rPr>
        <w:t xml:space="preserve"> </w:t>
      </w:r>
      <w:r w:rsidRPr="006B17DE">
        <w:rPr>
          <w:rFonts w:ascii="Century Gothic" w:hAnsi="Century Gothic"/>
          <w:sz w:val="20"/>
          <w:u w:val="single" w:color="0000FF"/>
        </w:rPr>
        <w:t>7°,</w:t>
      </w:r>
      <w:r w:rsidRPr="006B17DE">
        <w:rPr>
          <w:rFonts w:ascii="Century Gothic" w:hAnsi="Century Gothic"/>
          <w:spacing w:val="-2"/>
          <w:sz w:val="20"/>
          <w:u w:val="single" w:color="0000FF"/>
        </w:rPr>
        <w:t xml:space="preserve"> </w:t>
      </w:r>
      <w:r w:rsidRPr="006B17DE">
        <w:rPr>
          <w:rFonts w:ascii="Century Gothic" w:hAnsi="Century Gothic"/>
          <w:sz w:val="20"/>
          <w:u w:val="single" w:color="0000FF"/>
        </w:rPr>
        <w:t>XXXIII,</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da</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Constituição</w:t>
      </w:r>
      <w:r w:rsidRPr="006B17DE">
        <w:rPr>
          <w:rFonts w:ascii="Century Gothic" w:hAnsi="Century Gothic"/>
          <w:spacing w:val="4"/>
          <w:sz w:val="20"/>
          <w:u w:val="single" w:color="0000FF"/>
        </w:rPr>
        <w:t xml:space="preserve"> </w:t>
      </w:r>
      <w:r w:rsidRPr="006B17DE">
        <w:rPr>
          <w:rFonts w:ascii="Century Gothic" w:hAnsi="Century Gothic"/>
          <w:sz w:val="20"/>
          <w:u w:val="single" w:color="0000FF"/>
        </w:rPr>
        <w:t>Federa</w:t>
      </w:r>
      <w:r w:rsidRPr="006B17DE">
        <w:rPr>
          <w:rFonts w:ascii="Century Gothic" w:hAnsi="Century Gothic"/>
          <w:sz w:val="20"/>
        </w:rPr>
        <w:t>l.</w:t>
      </w:r>
    </w:p>
    <w:p w14:paraId="427B18EE" w14:textId="77777777" w:rsidR="006B17DE" w:rsidRPr="006B17DE" w:rsidRDefault="006B17DE" w:rsidP="002233C5">
      <w:pPr>
        <w:pStyle w:val="PargrafodaLista"/>
        <w:widowControl w:val="0"/>
        <w:numPr>
          <w:ilvl w:val="0"/>
          <w:numId w:val="7"/>
        </w:numPr>
        <w:autoSpaceDE w:val="0"/>
        <w:autoSpaceDN w:val="0"/>
        <w:spacing w:before="1" w:line="235" w:lineRule="auto"/>
        <w:ind w:left="0" w:right="266" w:firstLine="0"/>
        <w:rPr>
          <w:rFonts w:ascii="Century Gothic" w:hAnsi="Century Gothic"/>
          <w:sz w:val="20"/>
        </w:rPr>
      </w:pPr>
      <w:r w:rsidRPr="006B17DE">
        <w:rPr>
          <w:rFonts w:ascii="Century Gothic" w:hAnsi="Century Gothic"/>
          <w:noProof/>
          <w:sz w:val="20"/>
        </w:rPr>
        <mc:AlternateContent>
          <mc:Choice Requires="wps">
            <w:drawing>
              <wp:anchor distT="0" distB="0" distL="114300" distR="114300" simplePos="0" relativeHeight="251660288" behindDoc="1" locked="0" layoutInCell="1" allowOverlap="1" wp14:anchorId="439A6B6F" wp14:editId="161860B6">
                <wp:simplePos x="0" y="0"/>
                <wp:positionH relativeFrom="page">
                  <wp:posOffset>1426210</wp:posOffset>
                </wp:positionH>
                <wp:positionV relativeFrom="paragraph">
                  <wp:posOffset>173990</wp:posOffset>
                </wp:positionV>
                <wp:extent cx="35560" cy="0"/>
                <wp:effectExtent l="6985" t="9525" r="5080" b="95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FJGAIAAC8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RTjBTp&#10;YEQVDIp6bZHlXqNpaFFvXAGRldraUCQ9qVfzrOl3h5SuWqL2PFJ9OxvIz0JG8i4lbJyBi3b9F80g&#10;hhy8jv06NbYLkNAJdIpjOd/Gwk8eUTiczmZzmB0dPAkphjRjnf/MdYeCUWIpVOgXKcjx2flAgxRD&#10;SDhWeiOkjDOXCvUlfphP0pjgtBQsOEOYs/tdJS06kqCa+MWawHMfZvVBsQjWcsLWV9sTIS82XC5V&#10;wINCgM7Vusjix2P6uF6sF/kon8zXozyt69GnTZWP5pvsYVZP66qqs5+BWpYXrWCMq8BukGiW/50E&#10;ro/lIq6bSG9tSN6jx34B2eEfScdJhuFdZLDT7Ly1w4RBlTH4+oKC7O/3YN+/89Uv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AeDiFJGAIAAC8EAAAOAAAAAAAAAAAAAAAAAC4CAABkcnMvZTJvRG9jLnhtbFBLAQItABQABgAI&#10;AAAAIQAQHK4h3AAAAAkBAAAPAAAAAAAAAAAAAAAAAHIEAABkcnMvZG93bnJldi54bWxQSwUGAAAA&#10;AAQABADzAAAAewUAAAAA&#10;" strokeweight=".6pt">
                <w10:wrap anchorx="page"/>
              </v:line>
            </w:pict>
          </mc:Fallback>
        </mc:AlternateContent>
      </w:r>
      <w:r w:rsidRPr="006B17DE">
        <w:rPr>
          <w:rFonts w:ascii="Century Gothic" w:hAnsi="Century Gothic"/>
          <w:noProof/>
          <w:sz w:val="20"/>
        </w:rPr>
        <mc:AlternateContent>
          <mc:Choice Requires="wps">
            <w:drawing>
              <wp:anchor distT="0" distB="0" distL="114300" distR="114300" simplePos="0" relativeHeight="251659264" behindDoc="0" locked="0" layoutInCell="1" allowOverlap="1" wp14:anchorId="4042E25C" wp14:editId="60F2BEC2">
                <wp:simplePos x="0" y="0"/>
                <wp:positionH relativeFrom="page">
                  <wp:posOffset>1319530</wp:posOffset>
                </wp:positionH>
                <wp:positionV relativeFrom="paragraph">
                  <wp:posOffset>288290</wp:posOffset>
                </wp:positionV>
                <wp:extent cx="4037330" cy="8890"/>
                <wp:effectExtent l="0" t="0" r="0" b="63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GAhAIAAPoEAAAOAAAAZHJzL2Uyb0RvYy54bWysVF2O0zAQfkfiDpbfu0m67raJNl3tD0FI&#10;C6xYOIBrO4mFYwfbbbogLsNVuBhjpy3t8oIQfXA9mfH4m2++8eXVtlNoI6yTRpc4O0sxEpoZLnVT&#10;4k8fq8kCI+ep5lQZLUr8JBy+Wr58cTn0hZia1iguLIIk2hVDX+LW+75IEsda0VF3ZnqhwVkb21EP&#10;pm0SbukA2TuVTNP0IhmM5b01TDgHX+9GJ17G/HUtmH9f1054pEoM2HxcbVxXYU2Wl7RoLO1byXYw&#10;6D+g6KjUcOkh1R31FK2t/CNVJ5k1ztT+jJkuMXUtmYg1QDVZ+qyax5b2ItYC5Lj+QJP7f2nZu82D&#10;RZKXmGCkaQct+iD8zx+6WSuDSOBn6F0BYY/9gw0Vuv7esM8OaXPbUt2Ia2vN0ArKAVUW4pOTA8Fw&#10;cBSthreGQ3q69iZSta1tFxICCWgbO/J06IjYesTgI0nP5+fn0DgGvsUijw1LaLE/21vnXwvTobAp&#10;sYV+x9x0c+98wEKLfUjEbpTklVQqGrZZ3SqLNjRoA35VFeFDicdhSodgbcKxMeP4BSDCHcEXwMZe&#10;f8uzKUlvpvmkuljMJ6Qis0k+TxeTNMtv8ouU5OSu+h4AZqRoJedC30st9rrLyN/1dTcBo2Ki8tBQ&#10;4nw2ncXaT9C750WmewpPwjrpYQyV7IDlQMVuMEJbX2kOZdPCU6nGfXIKP7IMHOz/IytRBKHvo35W&#10;hj+BBqyBJkE34cGATWvsV4wGGL4Suy9ragVG6o0GHeUZIWFao0Fm8ykY9tizOvZQzSBViT1G4/bW&#10;jxO+7q1sWrgpi8Rocw3aq2UURtDliGqnWBiwWMHuMQgTfGzHqN9P1vIXAAAA//8DAFBLAwQUAAYA&#10;CAAAACEAFkr5wd0AAAAJAQAADwAAAGRycy9kb3ducmV2LnhtbEyPwU7DMBBE70j8g7VI3KhDE9Io&#10;xKlQpZy40JQDx228JBHx2ordJvw95gTHnR3NvKn2q5nElWY/WlbwuElAEHdWj9wreD81DwUIH5A1&#10;TpZJwTd52Ne3NxWW2i58pGsbehFD2JeoYAjBlVL6biCDfmMdcfx92tlgiOfcSz3jEsPNJLdJkkuD&#10;I8eGAR0dBuq+2otR4A7LCZs33Xwcjc1Tl752Y7tT6v5ufXkGEWgNf2b4xY/oUEems72w9mJSsE12&#10;ET0oyJ4yENFQZGkO4hyFvABZV/L/gvoHAAD//wMAUEsBAi0AFAAGAAgAAAAhALaDOJL+AAAA4QEA&#10;ABMAAAAAAAAAAAAAAAAAAAAAAFtDb250ZW50X1R5cGVzXS54bWxQSwECLQAUAAYACAAAACEAOP0h&#10;/9YAAACUAQAACwAAAAAAAAAAAAAAAAAvAQAAX3JlbHMvLnJlbHNQSwECLQAUAAYACAAAACEA2ZmB&#10;gIQCAAD6BAAADgAAAAAAAAAAAAAAAAAuAgAAZHJzL2Uyb0RvYy54bWxQSwECLQAUAAYACAAAACEA&#10;Fkr5wd0AAAAJAQAADwAAAAAAAAAAAAAAAADeBAAAZHJzL2Rvd25yZXYueG1sUEsFBgAAAAAEAAQA&#10;8wAAAOgFAAAAAA==&#10;" fillcolor="blue" stroked="f">
                <w10:wrap anchorx="page"/>
              </v:rect>
            </w:pict>
          </mc:Fallback>
        </mc:AlternateContent>
      </w:r>
      <w:r w:rsidRPr="006B17DE">
        <w:rPr>
          <w:rFonts w:ascii="Century Gothic" w:hAnsi="Century Gothic"/>
          <w:sz w:val="20"/>
        </w:rPr>
        <w:t xml:space="preserve">Não possuímos </w:t>
      </w:r>
      <w:proofErr w:type="gramStart"/>
      <w:r w:rsidRPr="006B17DE">
        <w:rPr>
          <w:rFonts w:ascii="Century Gothic" w:hAnsi="Century Gothic"/>
          <w:sz w:val="20"/>
        </w:rPr>
        <w:t>empregados executando trabalho degradante ou forçado, observando o disposto</w:t>
      </w:r>
      <w:r w:rsidRPr="006B17DE">
        <w:rPr>
          <w:rFonts w:ascii="Century Gothic" w:hAnsi="Century Gothic"/>
          <w:spacing w:val="-53"/>
          <w:sz w:val="20"/>
        </w:rPr>
        <w:t xml:space="preserve"> </w:t>
      </w:r>
      <w:r w:rsidRPr="006B17DE">
        <w:rPr>
          <w:rFonts w:ascii="Century Gothic" w:hAnsi="Century Gothic"/>
          <w:sz w:val="20"/>
        </w:rPr>
        <w:t>nos</w:t>
      </w:r>
      <w:r w:rsidRPr="006B17DE">
        <w:rPr>
          <w:rFonts w:ascii="Century Gothic" w:hAnsi="Century Gothic"/>
          <w:spacing w:val="-1"/>
          <w:sz w:val="20"/>
        </w:rPr>
        <w:t xml:space="preserve"> </w:t>
      </w:r>
      <w:r w:rsidRPr="006B17DE">
        <w:rPr>
          <w:rFonts w:ascii="Century Gothic" w:hAnsi="Century Gothic"/>
          <w:sz w:val="20"/>
        </w:rPr>
        <w:t>incisos</w:t>
      </w:r>
      <w:r w:rsidRPr="006B17DE">
        <w:rPr>
          <w:rFonts w:ascii="Century Gothic" w:hAnsi="Century Gothic"/>
          <w:spacing w:val="-3"/>
          <w:sz w:val="20"/>
        </w:rPr>
        <w:t xml:space="preserve"> </w:t>
      </w:r>
      <w:r w:rsidRPr="006B17DE">
        <w:rPr>
          <w:rFonts w:ascii="Century Gothic" w:hAnsi="Century Gothic"/>
          <w:sz w:val="20"/>
        </w:rPr>
        <w:t>III e</w:t>
      </w:r>
      <w:r w:rsidRPr="006B17DE">
        <w:rPr>
          <w:rFonts w:ascii="Century Gothic" w:hAnsi="Century Gothic"/>
          <w:spacing w:val="-2"/>
          <w:sz w:val="20"/>
        </w:rPr>
        <w:t xml:space="preserve"> </w:t>
      </w:r>
      <w:r w:rsidRPr="006B17DE">
        <w:rPr>
          <w:rFonts w:ascii="Century Gothic" w:hAnsi="Century Gothic"/>
          <w:sz w:val="20"/>
        </w:rPr>
        <w:t>IV</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2"/>
          <w:sz w:val="20"/>
        </w:rPr>
        <w:t xml:space="preserve"> </w:t>
      </w:r>
      <w:r w:rsidRPr="006B17DE">
        <w:rPr>
          <w:rFonts w:ascii="Century Gothic" w:hAnsi="Century Gothic"/>
          <w:sz w:val="20"/>
        </w:rPr>
        <w:t>art. 1º</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no</w:t>
      </w:r>
      <w:r w:rsidRPr="006B17DE">
        <w:rPr>
          <w:rFonts w:ascii="Century Gothic" w:hAnsi="Century Gothic"/>
          <w:spacing w:val="-2"/>
          <w:sz w:val="20"/>
        </w:rPr>
        <w:t xml:space="preserve"> </w:t>
      </w:r>
      <w:r w:rsidRPr="006B17DE">
        <w:rPr>
          <w:rFonts w:ascii="Century Gothic" w:hAnsi="Century Gothic"/>
          <w:sz w:val="20"/>
        </w:rPr>
        <w:t>inciso III</w:t>
      </w:r>
      <w:r w:rsidRPr="006B17DE">
        <w:rPr>
          <w:rFonts w:ascii="Century Gothic" w:hAnsi="Century Gothic"/>
          <w:spacing w:val="-2"/>
          <w:sz w:val="20"/>
        </w:rPr>
        <w:t xml:space="preserve"> </w:t>
      </w:r>
      <w:r w:rsidRPr="006B17DE">
        <w:rPr>
          <w:rFonts w:ascii="Century Gothic" w:hAnsi="Century Gothic"/>
          <w:sz w:val="20"/>
        </w:rPr>
        <w:t>do</w:t>
      </w:r>
      <w:r w:rsidRPr="006B17DE">
        <w:rPr>
          <w:rFonts w:ascii="Century Gothic" w:hAnsi="Century Gothic"/>
          <w:spacing w:val="1"/>
          <w:sz w:val="20"/>
        </w:rPr>
        <w:t xml:space="preserve"> </w:t>
      </w:r>
      <w:r w:rsidRPr="006B17DE">
        <w:rPr>
          <w:rFonts w:ascii="Century Gothic" w:hAnsi="Century Gothic"/>
          <w:sz w:val="20"/>
        </w:rPr>
        <w:t>art.</w:t>
      </w:r>
      <w:r w:rsidRPr="006B17DE">
        <w:rPr>
          <w:rFonts w:ascii="Century Gothic" w:hAnsi="Century Gothic"/>
          <w:spacing w:val="-2"/>
          <w:sz w:val="20"/>
        </w:rPr>
        <w:t xml:space="preserve"> </w:t>
      </w:r>
      <w:r w:rsidRPr="006B17DE">
        <w:rPr>
          <w:rFonts w:ascii="Century Gothic" w:hAnsi="Century Gothic"/>
          <w:sz w:val="20"/>
        </w:rPr>
        <w:t>5º</w:t>
      </w:r>
      <w:r w:rsidRPr="006B17DE">
        <w:rPr>
          <w:rFonts w:ascii="Century Gothic" w:hAnsi="Century Gothic"/>
          <w:spacing w:val="-3"/>
          <w:sz w:val="20"/>
        </w:rPr>
        <w:t xml:space="preserve"> </w:t>
      </w:r>
      <w:r w:rsidRPr="006B17DE">
        <w:rPr>
          <w:rFonts w:ascii="Century Gothic" w:hAnsi="Century Gothic"/>
          <w:sz w:val="20"/>
        </w:rPr>
        <w:t>da Constituição</w:t>
      </w:r>
      <w:r w:rsidRPr="006B17DE">
        <w:rPr>
          <w:rFonts w:ascii="Century Gothic" w:hAnsi="Century Gothic"/>
          <w:spacing w:val="-1"/>
          <w:sz w:val="20"/>
        </w:rPr>
        <w:t xml:space="preserve"> </w:t>
      </w:r>
      <w:r w:rsidRPr="006B17DE">
        <w:rPr>
          <w:rFonts w:ascii="Century Gothic" w:hAnsi="Century Gothic"/>
          <w:sz w:val="20"/>
        </w:rPr>
        <w:t>Federal</w:t>
      </w:r>
      <w:proofErr w:type="gramEnd"/>
      <w:r w:rsidRPr="006B17DE">
        <w:rPr>
          <w:rFonts w:ascii="Century Gothic" w:hAnsi="Century Gothic"/>
          <w:sz w:val="20"/>
        </w:rPr>
        <w:t>.</w:t>
      </w:r>
    </w:p>
    <w:p w14:paraId="077847B1" w14:textId="38DA4E77" w:rsidR="006B17DE" w:rsidRPr="006B17DE" w:rsidRDefault="006B17DE" w:rsidP="002233C5">
      <w:pPr>
        <w:pStyle w:val="PargrafodaLista"/>
        <w:widowControl w:val="0"/>
        <w:numPr>
          <w:ilvl w:val="0"/>
          <w:numId w:val="7"/>
        </w:numPr>
        <w:autoSpaceDE w:val="0"/>
        <w:autoSpaceDN w:val="0"/>
        <w:ind w:left="0" w:firstLine="30"/>
        <w:rPr>
          <w:rFonts w:ascii="Century Gothic" w:hAnsi="Century Gothic"/>
          <w:sz w:val="20"/>
        </w:rPr>
      </w:pPr>
      <w:r w:rsidRPr="006B17DE">
        <w:rPr>
          <w:rFonts w:ascii="Century Gothic" w:hAnsi="Century Gothic"/>
          <w:sz w:val="20"/>
        </w:rPr>
        <w:t>Não possuímos pessoas em nosso quadro societário (contrato social, estatuto social), impedidas</w:t>
      </w:r>
      <w:r w:rsidRPr="006B17DE">
        <w:rPr>
          <w:rFonts w:ascii="Century Gothic" w:hAnsi="Century Gothic"/>
          <w:spacing w:val="1"/>
          <w:sz w:val="20"/>
        </w:rPr>
        <w:t xml:space="preserve"> </w:t>
      </w:r>
      <w:r w:rsidRPr="006B17DE">
        <w:rPr>
          <w:rFonts w:ascii="Century Gothic" w:hAnsi="Century Gothic"/>
          <w:sz w:val="20"/>
        </w:rPr>
        <w:t>de</w:t>
      </w:r>
      <w:r w:rsidRPr="006B17DE">
        <w:rPr>
          <w:rFonts w:ascii="Century Gothic" w:hAnsi="Century Gothic"/>
          <w:spacing w:val="29"/>
          <w:sz w:val="20"/>
        </w:rPr>
        <w:t xml:space="preserve"> </w:t>
      </w:r>
      <w:r w:rsidRPr="006B17DE">
        <w:rPr>
          <w:rFonts w:ascii="Century Gothic" w:hAnsi="Century Gothic"/>
          <w:sz w:val="20"/>
        </w:rPr>
        <w:t>contratar</w:t>
      </w:r>
      <w:r w:rsidRPr="006B17DE">
        <w:rPr>
          <w:rFonts w:ascii="Century Gothic" w:hAnsi="Century Gothic"/>
          <w:spacing w:val="31"/>
          <w:sz w:val="20"/>
        </w:rPr>
        <w:t xml:space="preserve"> </w:t>
      </w:r>
      <w:r w:rsidRPr="006B17DE">
        <w:rPr>
          <w:rFonts w:ascii="Century Gothic" w:hAnsi="Century Gothic"/>
          <w:sz w:val="20"/>
        </w:rPr>
        <w:t>com</w:t>
      </w:r>
      <w:r w:rsidRPr="006B17DE">
        <w:rPr>
          <w:rFonts w:ascii="Century Gothic" w:hAnsi="Century Gothic"/>
          <w:spacing w:val="34"/>
          <w:sz w:val="20"/>
        </w:rPr>
        <w:t xml:space="preserve"> </w:t>
      </w:r>
      <w:r w:rsidR="00F42261">
        <w:rPr>
          <w:rFonts w:ascii="Century Gothic" w:hAnsi="Century Gothic"/>
          <w:sz w:val="20"/>
        </w:rPr>
        <w:t>esta Administração</w:t>
      </w:r>
      <w:r w:rsidRPr="006B17DE">
        <w:rPr>
          <w:rFonts w:ascii="Century Gothic" w:hAnsi="Century Gothic"/>
          <w:spacing w:val="30"/>
          <w:sz w:val="20"/>
        </w:rPr>
        <w:t xml:space="preserve"> </w:t>
      </w:r>
      <w:r w:rsidRPr="006B17DE">
        <w:rPr>
          <w:rFonts w:ascii="Century Gothic" w:hAnsi="Century Gothic"/>
          <w:sz w:val="20"/>
        </w:rPr>
        <w:t>nos</w:t>
      </w:r>
      <w:r w:rsidRPr="006B17DE">
        <w:rPr>
          <w:rFonts w:ascii="Century Gothic" w:hAnsi="Century Gothic"/>
          <w:spacing w:val="30"/>
          <w:sz w:val="20"/>
        </w:rPr>
        <w:t xml:space="preserve"> </w:t>
      </w:r>
      <w:r w:rsidRPr="006B17DE">
        <w:rPr>
          <w:rFonts w:ascii="Century Gothic" w:hAnsi="Century Gothic"/>
          <w:sz w:val="20"/>
        </w:rPr>
        <w:t>termos</w:t>
      </w:r>
      <w:r w:rsidRPr="006B17DE">
        <w:rPr>
          <w:rFonts w:ascii="Century Gothic" w:hAnsi="Century Gothic"/>
          <w:spacing w:val="31"/>
          <w:sz w:val="20"/>
        </w:rPr>
        <w:t xml:space="preserve"> </w:t>
      </w:r>
      <w:r w:rsidRPr="006B17DE">
        <w:rPr>
          <w:rFonts w:ascii="Century Gothic" w:hAnsi="Century Gothic"/>
          <w:sz w:val="20"/>
        </w:rPr>
        <w:t>do</w:t>
      </w:r>
      <w:r w:rsidRPr="006B17DE">
        <w:rPr>
          <w:rFonts w:ascii="Century Gothic" w:hAnsi="Century Gothic"/>
          <w:spacing w:val="29"/>
          <w:sz w:val="20"/>
        </w:rPr>
        <w:t xml:space="preserve"> </w:t>
      </w:r>
      <w:r w:rsidRPr="006B17DE">
        <w:rPr>
          <w:rFonts w:ascii="Century Gothic" w:hAnsi="Century Gothic"/>
          <w:sz w:val="20"/>
        </w:rPr>
        <w:t>artigo 14 da Lei 14.133/21, e enquadradas nas vedações do art. 33, do Decreto Municipal nº 116/2023.</w:t>
      </w:r>
    </w:p>
    <w:p w14:paraId="2C6313FD" w14:textId="77777777" w:rsidR="006B17DE" w:rsidRPr="006B17DE" w:rsidRDefault="006B17DE" w:rsidP="002233C5">
      <w:pPr>
        <w:pStyle w:val="PargrafodaLista"/>
        <w:widowControl w:val="0"/>
        <w:numPr>
          <w:ilvl w:val="0"/>
          <w:numId w:val="7"/>
        </w:numPr>
        <w:autoSpaceDE w:val="0"/>
        <w:autoSpaceDN w:val="0"/>
        <w:spacing w:before="7" w:line="232" w:lineRule="auto"/>
        <w:ind w:left="0" w:right="-2" w:firstLine="0"/>
        <w:rPr>
          <w:rFonts w:ascii="Century Gothic" w:hAnsi="Century Gothic"/>
          <w:sz w:val="20"/>
        </w:rPr>
      </w:pPr>
      <w:r w:rsidRPr="006B17DE">
        <w:rPr>
          <w:rFonts w:ascii="Century Gothic" w:hAnsi="Century Gothic"/>
          <w:sz w:val="20"/>
        </w:rPr>
        <w:t>Cumprimos as exigências</w:t>
      </w:r>
      <w:r w:rsidRPr="006B17DE">
        <w:rPr>
          <w:rFonts w:ascii="Century Gothic" w:hAnsi="Century Gothic"/>
          <w:spacing w:val="55"/>
          <w:sz w:val="20"/>
        </w:rPr>
        <w:t xml:space="preserve"> </w:t>
      </w:r>
      <w:r w:rsidRPr="006B17DE">
        <w:rPr>
          <w:rFonts w:ascii="Century Gothic" w:hAnsi="Century Gothic"/>
          <w:sz w:val="20"/>
        </w:rPr>
        <w:t>de reserva de cargos para pessoa com deficiência e para reabilitado</w:t>
      </w:r>
      <w:r w:rsidRPr="006B17DE">
        <w:rPr>
          <w:rFonts w:ascii="Century Gothic" w:hAnsi="Century Gothic"/>
          <w:spacing w:val="1"/>
          <w:sz w:val="20"/>
        </w:rPr>
        <w:t xml:space="preserve"> </w:t>
      </w:r>
      <w:r w:rsidRPr="006B17DE">
        <w:rPr>
          <w:rFonts w:ascii="Century Gothic" w:hAnsi="Century Gothic"/>
          <w:sz w:val="20"/>
        </w:rPr>
        <w:t>da Previdência</w:t>
      </w:r>
      <w:r w:rsidRPr="006B17DE">
        <w:rPr>
          <w:rFonts w:ascii="Century Gothic" w:hAnsi="Century Gothic"/>
          <w:spacing w:val="-2"/>
          <w:sz w:val="20"/>
        </w:rPr>
        <w:t xml:space="preserve"> </w:t>
      </w:r>
      <w:r w:rsidRPr="006B17DE">
        <w:rPr>
          <w:rFonts w:ascii="Century Gothic" w:hAnsi="Century Gothic"/>
          <w:sz w:val="20"/>
        </w:rPr>
        <w:t>Social,</w:t>
      </w:r>
      <w:r w:rsidRPr="006B17DE">
        <w:rPr>
          <w:rFonts w:ascii="Century Gothic" w:hAnsi="Century Gothic"/>
          <w:spacing w:val="-1"/>
          <w:sz w:val="20"/>
        </w:rPr>
        <w:t xml:space="preserve"> </w:t>
      </w:r>
      <w:r w:rsidRPr="006B17DE">
        <w:rPr>
          <w:rFonts w:ascii="Century Gothic" w:hAnsi="Century Gothic"/>
          <w:sz w:val="20"/>
        </w:rPr>
        <w:t>previstas</w:t>
      </w:r>
      <w:r w:rsidRPr="006B17DE">
        <w:rPr>
          <w:rFonts w:ascii="Century Gothic" w:hAnsi="Century Gothic"/>
          <w:spacing w:val="-1"/>
          <w:sz w:val="20"/>
        </w:rPr>
        <w:t xml:space="preserve"> </w:t>
      </w:r>
      <w:r w:rsidRPr="006B17DE">
        <w:rPr>
          <w:rFonts w:ascii="Century Gothic" w:hAnsi="Century Gothic"/>
          <w:sz w:val="20"/>
        </w:rPr>
        <w:t>em lei</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em</w:t>
      </w:r>
      <w:r w:rsidRPr="006B17DE">
        <w:rPr>
          <w:rFonts w:ascii="Century Gothic" w:hAnsi="Century Gothic"/>
          <w:spacing w:val="3"/>
          <w:sz w:val="20"/>
        </w:rPr>
        <w:t xml:space="preserve"> </w:t>
      </w:r>
      <w:r w:rsidRPr="006B17DE">
        <w:rPr>
          <w:rFonts w:ascii="Century Gothic" w:hAnsi="Century Gothic"/>
          <w:sz w:val="20"/>
        </w:rPr>
        <w:t>outras</w:t>
      </w:r>
      <w:r w:rsidRPr="006B17DE">
        <w:rPr>
          <w:rFonts w:ascii="Century Gothic" w:hAnsi="Century Gothic"/>
          <w:spacing w:val="-2"/>
          <w:sz w:val="20"/>
        </w:rPr>
        <w:t xml:space="preserve"> </w:t>
      </w:r>
      <w:r w:rsidRPr="006B17DE">
        <w:rPr>
          <w:rFonts w:ascii="Century Gothic" w:hAnsi="Century Gothic"/>
          <w:sz w:val="20"/>
        </w:rPr>
        <w:t>normas</w:t>
      </w:r>
      <w:r w:rsidRPr="006B17DE">
        <w:rPr>
          <w:rFonts w:ascii="Century Gothic" w:hAnsi="Century Gothic"/>
          <w:spacing w:val="-1"/>
          <w:sz w:val="20"/>
        </w:rPr>
        <w:t xml:space="preserve"> </w:t>
      </w:r>
      <w:r w:rsidRPr="006B17DE">
        <w:rPr>
          <w:rFonts w:ascii="Century Gothic" w:hAnsi="Century Gothic"/>
          <w:sz w:val="20"/>
        </w:rPr>
        <w:t>específicas.</w:t>
      </w:r>
    </w:p>
    <w:p w14:paraId="70029DB6" w14:textId="77777777" w:rsidR="006B17DE" w:rsidRPr="006B17DE" w:rsidRDefault="006B17DE" w:rsidP="002233C5">
      <w:pPr>
        <w:pStyle w:val="PargrafodaLista"/>
        <w:widowControl w:val="0"/>
        <w:numPr>
          <w:ilvl w:val="0"/>
          <w:numId w:val="7"/>
        </w:numPr>
        <w:autoSpaceDE w:val="0"/>
        <w:autoSpaceDN w:val="0"/>
        <w:spacing w:before="7" w:line="232" w:lineRule="auto"/>
        <w:ind w:left="0" w:right="-2" w:firstLine="0"/>
        <w:rPr>
          <w:rFonts w:ascii="Century Gothic" w:hAnsi="Century Gothic"/>
          <w:sz w:val="20"/>
        </w:rPr>
      </w:pPr>
      <w:r w:rsidRPr="006B17DE">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2F692FED" w14:textId="77777777" w:rsidR="006B17DE" w:rsidRPr="006B17DE" w:rsidRDefault="006B17DE" w:rsidP="002233C5">
      <w:pPr>
        <w:pStyle w:val="PargrafodaLista"/>
        <w:widowControl w:val="0"/>
        <w:numPr>
          <w:ilvl w:val="0"/>
          <w:numId w:val="7"/>
        </w:numPr>
        <w:autoSpaceDE w:val="0"/>
        <w:autoSpaceDN w:val="0"/>
        <w:ind w:left="0" w:firstLine="30"/>
        <w:rPr>
          <w:rFonts w:ascii="Century Gothic" w:hAnsi="Century Gothic"/>
          <w:sz w:val="20"/>
        </w:rPr>
      </w:pPr>
      <w:r w:rsidRPr="006B17DE">
        <w:rPr>
          <w:rFonts w:ascii="Century Gothic" w:hAnsi="Century Gothic"/>
          <w:sz w:val="20"/>
        </w:rPr>
        <w:t>Comprometo-me a manter durante a execução do contrato, em compatibilidade com as obrigações assumidas, todas as condições de habilitação e qualificação exigidas na licitação.</w:t>
      </w:r>
    </w:p>
    <w:p w14:paraId="716064A5" w14:textId="167AD21D" w:rsidR="006B17DE" w:rsidRPr="006B17DE" w:rsidRDefault="006B17DE" w:rsidP="002233C5">
      <w:pPr>
        <w:pStyle w:val="PargrafodaLista"/>
        <w:widowControl w:val="0"/>
        <w:numPr>
          <w:ilvl w:val="0"/>
          <w:numId w:val="7"/>
        </w:numPr>
        <w:autoSpaceDE w:val="0"/>
        <w:autoSpaceDN w:val="0"/>
        <w:ind w:left="0" w:firstLine="30"/>
        <w:rPr>
          <w:rFonts w:ascii="Century Gothic" w:hAnsi="Century Gothic"/>
          <w:sz w:val="20"/>
        </w:rPr>
      </w:pPr>
      <w:r w:rsidRPr="006B17DE">
        <w:rPr>
          <w:rFonts w:ascii="Century Gothic" w:hAnsi="Century Gothic"/>
          <w:sz w:val="20"/>
        </w:rPr>
        <w:t xml:space="preserve">Declaramos, para os devidos fins de direito, na qualidade de Proponente dos procedimentos licitatórios, instaurados por esta </w:t>
      </w:r>
      <w:r w:rsidR="00F42261">
        <w:rPr>
          <w:rFonts w:ascii="Century Gothic" w:hAnsi="Century Gothic"/>
          <w:sz w:val="20"/>
        </w:rPr>
        <w:t>Administração</w:t>
      </w:r>
      <w:r w:rsidRPr="006B17DE">
        <w:rPr>
          <w:rFonts w:ascii="Century Gothic" w:hAnsi="Century Gothic"/>
          <w:sz w:val="20"/>
        </w:rPr>
        <w:t xml:space="preserve"> que </w:t>
      </w:r>
      <w:proofErr w:type="gramStart"/>
      <w:r w:rsidRPr="006B17DE">
        <w:rPr>
          <w:rFonts w:ascii="Century Gothic" w:hAnsi="Century Gothic"/>
          <w:sz w:val="20"/>
        </w:rPr>
        <w:t>o(</w:t>
      </w:r>
      <w:proofErr w:type="gramEnd"/>
      <w:r w:rsidRPr="006B17DE">
        <w:rPr>
          <w:rFonts w:ascii="Century Gothic" w:hAnsi="Century Gothic"/>
          <w:sz w:val="20"/>
        </w:rPr>
        <w:t xml:space="preserve">a) responsável legal da empresa é o(a) Sr.(a)............................................................., Portador(a) do RG sob nº ................................................. </w:t>
      </w:r>
      <w:proofErr w:type="gramStart"/>
      <w:r w:rsidRPr="006B17DE">
        <w:rPr>
          <w:rFonts w:ascii="Century Gothic" w:hAnsi="Century Gothic"/>
          <w:sz w:val="20"/>
        </w:rPr>
        <w:t>e</w:t>
      </w:r>
      <w:proofErr w:type="gramEnd"/>
      <w:r w:rsidRPr="006B17DE">
        <w:rPr>
          <w:rFonts w:ascii="Century Gothic" w:hAnsi="Century Gothic"/>
          <w:sz w:val="20"/>
        </w:rPr>
        <w:t xml:space="preserve"> CPF nº ........................................................, cuja função/cargo é..................................................(sócio administrador/procurador/diretor/</w:t>
      </w:r>
      <w:proofErr w:type="spellStart"/>
      <w:r w:rsidRPr="006B17DE">
        <w:rPr>
          <w:rFonts w:ascii="Century Gothic" w:hAnsi="Century Gothic"/>
          <w:sz w:val="20"/>
        </w:rPr>
        <w:t>etc</w:t>
      </w:r>
      <w:proofErr w:type="spellEnd"/>
      <w:r w:rsidRPr="006B17DE">
        <w:rPr>
          <w:rFonts w:ascii="Century Gothic" w:hAnsi="Century Gothic"/>
          <w:sz w:val="20"/>
        </w:rPr>
        <w:t>), responsável pela assinatura do contrato.</w:t>
      </w:r>
    </w:p>
    <w:p w14:paraId="1A020E12" w14:textId="77777777" w:rsidR="006B17DE" w:rsidRPr="006B17DE" w:rsidRDefault="006B17DE" w:rsidP="006B17DE">
      <w:pPr>
        <w:pStyle w:val="PargrafodaLista"/>
        <w:spacing w:line="276" w:lineRule="auto"/>
        <w:ind w:left="0"/>
        <w:rPr>
          <w:rFonts w:ascii="Century Gothic" w:hAnsi="Century Gothic"/>
          <w:b/>
          <w:color w:val="FF0000"/>
          <w:sz w:val="20"/>
        </w:rPr>
      </w:pPr>
      <w:r w:rsidRPr="006B17DE">
        <w:rPr>
          <w:rFonts w:ascii="Century Gothic" w:hAnsi="Century Gothic"/>
          <w:b/>
          <w:color w:val="FF0000"/>
          <w:sz w:val="20"/>
        </w:rPr>
        <w:t>(Preenchimento obrigatório):</w:t>
      </w:r>
    </w:p>
    <w:p w14:paraId="5BE2933E" w14:textId="77777777" w:rsidR="006B17DE" w:rsidRPr="006B17DE" w:rsidRDefault="006B17DE" w:rsidP="002233C5">
      <w:pPr>
        <w:pStyle w:val="PargrafodaLista"/>
        <w:numPr>
          <w:ilvl w:val="0"/>
          <w:numId w:val="14"/>
        </w:numPr>
        <w:spacing w:line="276" w:lineRule="auto"/>
        <w:rPr>
          <w:rFonts w:ascii="Century Gothic" w:eastAsia="SimSun" w:hAnsi="Century Gothic" w:cs="Calibri"/>
          <w:sz w:val="20"/>
          <w:lang w:eastAsia="en-US"/>
        </w:rPr>
      </w:pPr>
      <w:r w:rsidRPr="006B17DE">
        <w:rPr>
          <w:rFonts w:ascii="Century Gothic" w:eastAsia="SimSun" w:hAnsi="Century Gothic" w:cs="Calibri"/>
          <w:sz w:val="20"/>
          <w:lang w:eastAsia="en-US"/>
        </w:rPr>
        <w:t>Telefone fixo para contato: (</w:t>
      </w:r>
      <w:r w:rsidRPr="006B17DE">
        <w:rPr>
          <w:rFonts w:ascii="Century Gothic" w:eastAsia="SimSun" w:hAnsi="Century Gothic" w:cs="Calibri"/>
          <w:sz w:val="20"/>
          <w:lang w:eastAsia="en-US"/>
        </w:rPr>
        <w:fldChar w:fldCharType="begin">
          <w:ffData>
            <w:name w:val="Texto335"/>
            <w:enabled/>
            <w:calcOnExit w:val="0"/>
            <w:textInput/>
          </w:ffData>
        </w:fldChar>
      </w:r>
      <w:bookmarkStart w:id="25" w:name="Texto335"/>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5"/>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0"/>
            <w:enabled/>
            <w:calcOnExit w:val="0"/>
            <w:textInput/>
          </w:ffData>
        </w:fldChar>
      </w:r>
      <w:bookmarkStart w:id="26" w:name="Texto200"/>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6"/>
    </w:p>
    <w:p w14:paraId="1E378F09" w14:textId="77777777" w:rsidR="006B17DE" w:rsidRPr="006B17DE" w:rsidRDefault="006B17DE" w:rsidP="002233C5">
      <w:pPr>
        <w:pStyle w:val="PargrafodaLista"/>
        <w:numPr>
          <w:ilvl w:val="0"/>
          <w:numId w:val="14"/>
        </w:numPr>
        <w:spacing w:line="276" w:lineRule="auto"/>
        <w:rPr>
          <w:rFonts w:ascii="Century Gothic" w:eastAsia="SimSun" w:hAnsi="Century Gothic" w:cs="Calibri"/>
          <w:sz w:val="20"/>
          <w:lang w:eastAsia="en-US"/>
        </w:rPr>
      </w:pPr>
      <w:r w:rsidRPr="006B17DE">
        <w:rPr>
          <w:rFonts w:ascii="Century Gothic" w:eastAsia="SimSun" w:hAnsi="Century Gothic" w:cs="Calibri"/>
          <w:sz w:val="20"/>
          <w:lang w:eastAsia="en-US"/>
        </w:rPr>
        <w:t>Telefone celular para contato: (</w:t>
      </w:r>
      <w:r w:rsidRPr="006B17DE">
        <w:rPr>
          <w:rFonts w:ascii="Century Gothic" w:eastAsia="SimSun" w:hAnsi="Century Gothic" w:cs="Calibri"/>
          <w:sz w:val="20"/>
          <w:lang w:eastAsia="en-US"/>
        </w:rPr>
        <w:fldChar w:fldCharType="begin">
          <w:ffData>
            <w:name w:val="Texto334"/>
            <w:enabled/>
            <w:calcOnExit w:val="0"/>
            <w:textInput/>
          </w:ffData>
        </w:fldChar>
      </w:r>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2"/>
            <w:enabled/>
            <w:calcOnExit w:val="0"/>
            <w:textInput/>
          </w:ffData>
        </w:fldChar>
      </w:r>
      <w:bookmarkStart w:id="27" w:name="Texto202"/>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7"/>
    </w:p>
    <w:p w14:paraId="54771A1E" w14:textId="77777777" w:rsidR="006B17DE" w:rsidRPr="006B17DE" w:rsidRDefault="006B17DE" w:rsidP="00F42261">
      <w:pPr>
        <w:pStyle w:val="PargrafodaLista"/>
        <w:widowControl w:val="0"/>
        <w:numPr>
          <w:ilvl w:val="0"/>
          <w:numId w:val="7"/>
        </w:numPr>
        <w:autoSpaceDE w:val="0"/>
        <w:autoSpaceDN w:val="0"/>
        <w:spacing w:before="7" w:line="235" w:lineRule="auto"/>
        <w:ind w:left="0" w:right="-2" w:firstLine="30"/>
        <w:rPr>
          <w:rFonts w:ascii="Century Gothic" w:hAnsi="Century Gothic"/>
          <w:b/>
          <w:sz w:val="20"/>
          <w:u w:val="single"/>
        </w:rPr>
      </w:pPr>
      <w:r w:rsidRPr="006B17DE">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6B17DE">
        <w:rPr>
          <w:rFonts w:ascii="Century Gothic" w:hAnsi="Century Gothic"/>
          <w:b/>
          <w:sz w:val="20"/>
          <w:u w:val="single"/>
        </w:rPr>
        <w:t>presumindo-se o recebimento caso não haja a confirmação de leitura.</w:t>
      </w:r>
    </w:p>
    <w:p w14:paraId="7831E688" w14:textId="77777777" w:rsidR="006B17DE" w:rsidRPr="006B17DE" w:rsidRDefault="006B17DE" w:rsidP="006B17DE">
      <w:pPr>
        <w:spacing w:line="276" w:lineRule="auto"/>
        <w:rPr>
          <w:rFonts w:ascii="Century Gothic" w:hAnsi="Century Gothic"/>
          <w:b/>
          <w:color w:val="FF0000"/>
          <w:sz w:val="20"/>
          <w:szCs w:val="20"/>
        </w:rPr>
      </w:pPr>
      <w:r w:rsidRPr="006B17DE">
        <w:rPr>
          <w:rFonts w:ascii="Century Gothic" w:hAnsi="Century Gothic"/>
          <w:b/>
          <w:color w:val="FF0000"/>
          <w:sz w:val="20"/>
          <w:szCs w:val="20"/>
        </w:rPr>
        <w:t>(Preenchimento obrigatório):</w:t>
      </w:r>
    </w:p>
    <w:p w14:paraId="2D65F65B" w14:textId="77777777" w:rsidR="006B17DE" w:rsidRPr="006B17DE" w:rsidRDefault="006B17DE" w:rsidP="006B17DE">
      <w:pPr>
        <w:spacing w:before="7" w:line="235" w:lineRule="auto"/>
        <w:ind w:right="264"/>
        <w:rPr>
          <w:rFonts w:ascii="Century Gothic" w:hAnsi="Century Gothic"/>
          <w:sz w:val="20"/>
          <w:szCs w:val="20"/>
        </w:rPr>
      </w:pPr>
      <w:r w:rsidRPr="006B17DE">
        <w:rPr>
          <w:rFonts w:ascii="Century Gothic" w:hAnsi="Century Gothic"/>
          <w:sz w:val="20"/>
          <w:szCs w:val="20"/>
        </w:rPr>
        <w:t xml:space="preserve">E-mail: </w:t>
      </w:r>
      <w:r w:rsidRPr="006B17DE">
        <w:rPr>
          <w:rFonts w:ascii="Century Gothic" w:hAnsi="Century Gothic"/>
          <w:sz w:val="20"/>
          <w:szCs w:val="20"/>
        </w:rPr>
        <w:fldChar w:fldCharType="begin">
          <w:ffData>
            <w:name w:val="Texto299"/>
            <w:enabled/>
            <w:calcOnExit w:val="0"/>
            <w:textInput/>
          </w:ffData>
        </w:fldChar>
      </w:r>
      <w:bookmarkStart w:id="28" w:name="Texto299"/>
      <w:r w:rsidRPr="006B17DE">
        <w:rPr>
          <w:rFonts w:ascii="Century Gothic" w:hAnsi="Century Gothic"/>
          <w:sz w:val="20"/>
          <w:szCs w:val="20"/>
        </w:rPr>
        <w:instrText xml:space="preserve"> FORMTEXT </w:instrText>
      </w:r>
      <w:r w:rsidRPr="006B17DE">
        <w:rPr>
          <w:rFonts w:ascii="Century Gothic" w:hAnsi="Century Gothic"/>
          <w:sz w:val="20"/>
          <w:szCs w:val="20"/>
        </w:rPr>
      </w:r>
      <w:r w:rsidRPr="006B17DE">
        <w:rPr>
          <w:rFonts w:ascii="Century Gothic" w:hAnsi="Century Gothic"/>
          <w:sz w:val="20"/>
          <w:szCs w:val="20"/>
        </w:rPr>
        <w:fldChar w:fldCharType="separate"/>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rFonts w:ascii="Century Gothic" w:hAnsi="Century Gothic"/>
          <w:sz w:val="20"/>
          <w:szCs w:val="20"/>
        </w:rPr>
        <w:fldChar w:fldCharType="end"/>
      </w:r>
      <w:bookmarkEnd w:id="28"/>
    </w:p>
    <w:p w14:paraId="3BA8B9C8" w14:textId="110B418C" w:rsidR="006B17DE" w:rsidRPr="006B17DE" w:rsidRDefault="006B17DE" w:rsidP="002233C5">
      <w:pPr>
        <w:pStyle w:val="PargrafodaLista"/>
        <w:numPr>
          <w:ilvl w:val="0"/>
          <w:numId w:val="7"/>
        </w:numPr>
        <w:spacing w:line="276" w:lineRule="auto"/>
        <w:ind w:left="0" w:firstLine="30"/>
        <w:rPr>
          <w:rFonts w:ascii="Century Gothic" w:eastAsia="SimSun" w:hAnsi="Century Gothic" w:cs="Calibri"/>
          <w:sz w:val="20"/>
        </w:rPr>
      </w:pPr>
      <w:r w:rsidRPr="006B17DE">
        <w:rPr>
          <w:rFonts w:ascii="Century Gothic" w:eastAsia="SimSun" w:hAnsi="Century Gothic" w:cs="Calibri"/>
          <w:sz w:val="20"/>
        </w:rPr>
        <w:t xml:space="preserve">Nomeamos e constituímos o </w:t>
      </w:r>
      <w:proofErr w:type="gramStart"/>
      <w:r w:rsidRPr="006B17DE">
        <w:rPr>
          <w:rFonts w:ascii="Century Gothic" w:eastAsia="SimSun" w:hAnsi="Century Gothic" w:cs="Calibri"/>
          <w:sz w:val="20"/>
        </w:rPr>
        <w:t>senhor(</w:t>
      </w:r>
      <w:proofErr w:type="gramEnd"/>
      <w:r w:rsidRPr="006B17DE">
        <w:rPr>
          <w:rFonts w:ascii="Century Gothic" w:eastAsia="SimSun" w:hAnsi="Century Gothic" w:cs="Calibri"/>
          <w:sz w:val="20"/>
        </w:rPr>
        <w:t xml:space="preserve">a)........................................., portador(a) do CPF/MF sob n.º..................................., para ser o(a) preposto responsável para acompanhar o fornecimento dos objetos deste Processo Administrativo, referente ao Pregão Eletrônico n.º </w:t>
      </w:r>
      <w:r w:rsidRPr="006B17DE">
        <w:rPr>
          <w:rFonts w:ascii="Century Gothic" w:eastAsia="SimSun" w:hAnsi="Century Gothic" w:cs="Calibri"/>
          <w:sz w:val="20"/>
        </w:rPr>
        <w:fldChar w:fldCharType="begin">
          <w:ffData>
            <w:name w:val="Texto356"/>
            <w:enabled/>
            <w:calcOnExit w:val="0"/>
            <w:textInput/>
          </w:ffData>
        </w:fldChar>
      </w:r>
      <w:bookmarkStart w:id="29" w:name="Texto356"/>
      <w:r w:rsidRPr="006B17DE">
        <w:rPr>
          <w:rFonts w:ascii="Century Gothic" w:eastAsia="SimSun" w:hAnsi="Century Gothic" w:cs="Calibri"/>
          <w:sz w:val="20"/>
        </w:rPr>
        <w:instrText xml:space="preserve"> FORMTEXT </w:instrText>
      </w:r>
      <w:r w:rsidRPr="006B17DE">
        <w:rPr>
          <w:rFonts w:ascii="Century Gothic" w:eastAsia="SimSun" w:hAnsi="Century Gothic" w:cs="Calibri"/>
          <w:sz w:val="20"/>
        </w:rPr>
      </w:r>
      <w:r w:rsidRPr="006B17DE">
        <w:rPr>
          <w:rFonts w:ascii="Century Gothic" w:eastAsia="SimSun" w:hAnsi="Century Gothic" w:cs="Calibri"/>
          <w:sz w:val="20"/>
        </w:rPr>
        <w:fldChar w:fldCharType="separate"/>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sz w:val="20"/>
        </w:rPr>
        <w:fldChar w:fldCharType="end"/>
      </w:r>
      <w:bookmarkEnd w:id="29"/>
      <w:r w:rsidR="005F3FC7">
        <w:rPr>
          <w:rFonts w:ascii="Century Gothic" w:eastAsia="SimSun" w:hAnsi="Century Gothic" w:cs="Calibri"/>
          <w:sz w:val="20"/>
        </w:rPr>
        <w:t>/2025</w:t>
      </w:r>
      <w:r w:rsidRPr="006B17DE">
        <w:rPr>
          <w:rFonts w:ascii="Century Gothic" w:eastAsia="SimSun" w:hAnsi="Century Gothic" w:cs="Calibri"/>
          <w:sz w:val="20"/>
        </w:rPr>
        <w:t xml:space="preserve"> e todos os atos necessários ao cumprimento das obrigações contidas no instrumento convocatório, seus Anexos no Contrato.</w:t>
      </w:r>
    </w:p>
    <w:p w14:paraId="52EBF463" w14:textId="77777777" w:rsidR="006B17DE" w:rsidRPr="006B17DE" w:rsidRDefault="006B17DE" w:rsidP="002233C5">
      <w:pPr>
        <w:pStyle w:val="PargrafodaLista"/>
        <w:numPr>
          <w:ilvl w:val="0"/>
          <w:numId w:val="7"/>
        </w:numPr>
        <w:spacing w:line="276" w:lineRule="auto"/>
        <w:ind w:left="0" w:firstLine="30"/>
        <w:rPr>
          <w:rFonts w:ascii="Century Gothic" w:eastAsia="SimSun" w:hAnsi="Century Gothic" w:cs="Calibri"/>
          <w:sz w:val="20"/>
        </w:rPr>
      </w:pPr>
      <w:r w:rsidRPr="006B17DE">
        <w:rPr>
          <w:rFonts w:ascii="Century Gothic" w:hAnsi="Century Gothic"/>
          <w:kern w:val="3"/>
          <w:sz w:val="20"/>
        </w:rPr>
        <w:t>Declaramos, para os devidos fins, que tem pleno conhecimento das regras contidas no edital de licitação e que possui as condições de habilitação previstas no edital, bem como tem ciência de que:</w:t>
      </w:r>
    </w:p>
    <w:p w14:paraId="410B65C9" w14:textId="77777777" w:rsidR="006B17DE" w:rsidRPr="006B17DE" w:rsidRDefault="006B17DE" w:rsidP="002233C5">
      <w:pPr>
        <w:pStyle w:val="PargrafodaLista"/>
        <w:numPr>
          <w:ilvl w:val="0"/>
          <w:numId w:val="7"/>
        </w:numPr>
        <w:spacing w:line="276" w:lineRule="auto"/>
        <w:ind w:left="0" w:firstLine="30"/>
        <w:rPr>
          <w:rFonts w:ascii="Century Gothic" w:eastAsia="SimSun" w:hAnsi="Century Gothic" w:cs="Calibri"/>
          <w:sz w:val="20"/>
        </w:rPr>
      </w:pPr>
      <w:r w:rsidRPr="006B17DE">
        <w:rPr>
          <w:rFonts w:ascii="Century Gothic" w:hAnsi="Century Gothic"/>
          <w:sz w:val="20"/>
        </w:rPr>
        <w:t>Como</w:t>
      </w:r>
      <w:r w:rsidRPr="006B17DE">
        <w:rPr>
          <w:rFonts w:ascii="Century Gothic" w:hAnsi="Century Gothic"/>
          <w:spacing w:val="4"/>
          <w:sz w:val="20"/>
        </w:rPr>
        <w:t xml:space="preserve"> </w:t>
      </w:r>
      <w:r w:rsidRPr="006B17DE">
        <w:rPr>
          <w:rFonts w:ascii="Century Gothic" w:hAnsi="Century Gothic"/>
          <w:sz w:val="20"/>
        </w:rPr>
        <w:t>condição</w:t>
      </w:r>
      <w:r w:rsidRPr="006B17DE">
        <w:rPr>
          <w:rFonts w:ascii="Century Gothic" w:hAnsi="Century Gothic"/>
          <w:spacing w:val="4"/>
          <w:sz w:val="20"/>
        </w:rPr>
        <w:t xml:space="preserve"> </w:t>
      </w:r>
      <w:r w:rsidRPr="006B17DE">
        <w:rPr>
          <w:rFonts w:ascii="Century Gothic" w:hAnsi="Century Gothic"/>
          <w:sz w:val="20"/>
        </w:rPr>
        <w:t>para</w:t>
      </w:r>
      <w:r w:rsidRPr="006B17DE">
        <w:rPr>
          <w:rFonts w:ascii="Century Gothic" w:hAnsi="Century Gothic"/>
          <w:spacing w:val="4"/>
          <w:sz w:val="20"/>
        </w:rPr>
        <w:t xml:space="preserve"> </w:t>
      </w:r>
      <w:r w:rsidRPr="006B17DE">
        <w:rPr>
          <w:rFonts w:ascii="Century Gothic" w:hAnsi="Century Gothic"/>
          <w:sz w:val="20"/>
        </w:rPr>
        <w:t>participar</w:t>
      </w:r>
      <w:r w:rsidRPr="006B17DE">
        <w:rPr>
          <w:rFonts w:ascii="Century Gothic" w:hAnsi="Century Gothic"/>
          <w:spacing w:val="5"/>
          <w:sz w:val="20"/>
        </w:rPr>
        <w:t xml:space="preserve"> </w:t>
      </w:r>
      <w:r w:rsidRPr="006B17DE">
        <w:rPr>
          <w:rFonts w:ascii="Century Gothic" w:hAnsi="Century Gothic"/>
          <w:sz w:val="20"/>
        </w:rPr>
        <w:t>desta</w:t>
      </w:r>
      <w:r w:rsidRPr="006B17DE">
        <w:rPr>
          <w:rFonts w:ascii="Century Gothic" w:hAnsi="Century Gothic"/>
          <w:spacing w:val="6"/>
          <w:sz w:val="20"/>
        </w:rPr>
        <w:t xml:space="preserve"> </w:t>
      </w:r>
      <w:r w:rsidRPr="006B17DE">
        <w:rPr>
          <w:rFonts w:ascii="Century Gothic" w:hAnsi="Century Gothic"/>
          <w:sz w:val="20"/>
        </w:rPr>
        <w:t>licitação</w:t>
      </w:r>
      <w:r w:rsidRPr="006B17DE">
        <w:rPr>
          <w:rFonts w:ascii="Century Gothic" w:hAnsi="Century Gothic"/>
          <w:spacing w:val="6"/>
          <w:sz w:val="20"/>
        </w:rPr>
        <w:t xml:space="preserve"> </w:t>
      </w:r>
      <w:r w:rsidRPr="006B17DE">
        <w:rPr>
          <w:rFonts w:ascii="Century Gothic" w:hAnsi="Century Gothic"/>
          <w:sz w:val="20"/>
        </w:rPr>
        <w:t>e</w:t>
      </w:r>
      <w:r w:rsidRPr="006B17DE">
        <w:rPr>
          <w:rFonts w:ascii="Century Gothic" w:hAnsi="Century Gothic"/>
          <w:spacing w:val="4"/>
          <w:sz w:val="20"/>
        </w:rPr>
        <w:t xml:space="preserve"> </w:t>
      </w:r>
      <w:r w:rsidRPr="006B17DE">
        <w:rPr>
          <w:rFonts w:ascii="Century Gothic" w:hAnsi="Century Gothic"/>
          <w:sz w:val="20"/>
        </w:rPr>
        <w:t>ser</w:t>
      </w:r>
      <w:r w:rsidRPr="006B17DE">
        <w:rPr>
          <w:rFonts w:ascii="Century Gothic" w:hAnsi="Century Gothic"/>
          <w:spacing w:val="5"/>
          <w:sz w:val="20"/>
        </w:rPr>
        <w:t xml:space="preserve"> </w:t>
      </w:r>
      <w:proofErr w:type="gramStart"/>
      <w:r w:rsidRPr="006B17DE">
        <w:rPr>
          <w:rFonts w:ascii="Century Gothic" w:hAnsi="Century Gothic"/>
          <w:sz w:val="20"/>
        </w:rPr>
        <w:t>contratado(</w:t>
      </w:r>
      <w:proofErr w:type="gramEnd"/>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o(a)</w:t>
      </w:r>
      <w:r w:rsidRPr="006B17DE">
        <w:rPr>
          <w:rFonts w:ascii="Century Gothic" w:hAnsi="Century Gothic"/>
          <w:spacing w:val="8"/>
          <w:sz w:val="20"/>
        </w:rPr>
        <w:t xml:space="preserve"> </w:t>
      </w:r>
      <w:r w:rsidRPr="006B17DE">
        <w:rPr>
          <w:rFonts w:ascii="Century Gothic" w:hAnsi="Century Gothic"/>
          <w:sz w:val="20"/>
        </w:rPr>
        <w:t>interessado(a)</w:t>
      </w:r>
      <w:r w:rsidRPr="006B17DE">
        <w:rPr>
          <w:rFonts w:ascii="Century Gothic" w:hAnsi="Century Gothic"/>
          <w:spacing w:val="5"/>
          <w:sz w:val="20"/>
        </w:rPr>
        <w:t xml:space="preserve"> </w:t>
      </w:r>
      <w:r w:rsidRPr="006B17DE">
        <w:rPr>
          <w:rFonts w:ascii="Century Gothic" w:hAnsi="Century Gothic"/>
          <w:sz w:val="20"/>
        </w:rPr>
        <w:t xml:space="preserve">deve </w:t>
      </w:r>
      <w:r w:rsidRPr="006B17DE">
        <w:rPr>
          <w:rFonts w:ascii="Century Gothic" w:hAnsi="Century Gothic"/>
          <w:spacing w:val="-53"/>
          <w:sz w:val="20"/>
        </w:rPr>
        <w:t xml:space="preserve"> </w:t>
      </w:r>
      <w:r w:rsidRPr="006B17DE">
        <w:rPr>
          <w:rFonts w:ascii="Century Gothic" w:hAnsi="Century Gothic"/>
          <w:sz w:val="20"/>
        </w:rPr>
        <w:t>fornecer</w:t>
      </w:r>
      <w:r w:rsidRPr="006B17DE">
        <w:rPr>
          <w:rFonts w:ascii="Century Gothic" w:hAnsi="Century Gothic"/>
          <w:spacing w:val="-1"/>
          <w:sz w:val="20"/>
        </w:rPr>
        <w:t xml:space="preserve"> </w:t>
      </w:r>
      <w:r w:rsidRPr="006B17DE">
        <w:rPr>
          <w:rFonts w:ascii="Century Gothic" w:hAnsi="Century Gothic"/>
          <w:sz w:val="20"/>
        </w:rPr>
        <w:t>para</w:t>
      </w:r>
      <w:r w:rsidRPr="006B17DE">
        <w:rPr>
          <w:rFonts w:ascii="Century Gothic" w:hAnsi="Century Gothic"/>
          <w:spacing w:val="-2"/>
          <w:sz w:val="20"/>
        </w:rPr>
        <w:t xml:space="preserve"> </w:t>
      </w:r>
      <w:r w:rsidRPr="006B17DE">
        <w:rPr>
          <w:rFonts w:ascii="Century Gothic" w:hAnsi="Century Gothic"/>
          <w:sz w:val="20"/>
        </w:rPr>
        <w:t>a Administração</w:t>
      </w:r>
      <w:r w:rsidRPr="006B17DE">
        <w:rPr>
          <w:rFonts w:ascii="Century Gothic" w:hAnsi="Century Gothic"/>
          <w:spacing w:val="-1"/>
          <w:sz w:val="20"/>
        </w:rPr>
        <w:t xml:space="preserve"> </w:t>
      </w:r>
      <w:r w:rsidRPr="006B17DE">
        <w:rPr>
          <w:rFonts w:ascii="Century Gothic" w:hAnsi="Century Gothic"/>
          <w:sz w:val="20"/>
        </w:rPr>
        <w:t>Pública</w:t>
      </w:r>
      <w:r w:rsidRPr="006B17DE">
        <w:rPr>
          <w:rFonts w:ascii="Century Gothic" w:hAnsi="Century Gothic"/>
          <w:spacing w:val="-2"/>
          <w:sz w:val="20"/>
        </w:rPr>
        <w:t xml:space="preserve"> </w:t>
      </w:r>
      <w:r w:rsidRPr="006B17DE">
        <w:rPr>
          <w:rFonts w:ascii="Century Gothic" w:hAnsi="Century Gothic"/>
          <w:sz w:val="20"/>
        </w:rPr>
        <w:t>diversos</w:t>
      </w:r>
      <w:r w:rsidRPr="006B17DE">
        <w:rPr>
          <w:rFonts w:ascii="Century Gothic" w:hAnsi="Century Gothic"/>
          <w:spacing w:val="-1"/>
          <w:sz w:val="20"/>
        </w:rPr>
        <w:t xml:space="preserve"> </w:t>
      </w:r>
      <w:r w:rsidRPr="006B17DE">
        <w:rPr>
          <w:rFonts w:ascii="Century Gothic" w:hAnsi="Century Gothic"/>
          <w:sz w:val="20"/>
        </w:rPr>
        <w:t>dados</w:t>
      </w:r>
      <w:r w:rsidRPr="006B17DE">
        <w:rPr>
          <w:rFonts w:ascii="Century Gothic" w:hAnsi="Century Gothic"/>
          <w:spacing w:val="3"/>
          <w:sz w:val="20"/>
        </w:rPr>
        <w:t xml:space="preserve"> </w:t>
      </w:r>
      <w:r w:rsidRPr="006B17DE">
        <w:rPr>
          <w:rFonts w:ascii="Century Gothic" w:hAnsi="Century Gothic"/>
          <w:sz w:val="20"/>
        </w:rPr>
        <w:t>pessoais, entre eles:</w:t>
      </w:r>
    </w:p>
    <w:p w14:paraId="6D4CB878" w14:textId="77777777" w:rsidR="006B17DE" w:rsidRPr="006B17DE" w:rsidRDefault="006B17DE" w:rsidP="002233C5">
      <w:pPr>
        <w:pStyle w:val="PargrafodaLista"/>
        <w:widowControl w:val="0"/>
        <w:numPr>
          <w:ilvl w:val="1"/>
          <w:numId w:val="6"/>
        </w:numPr>
        <w:autoSpaceDE w:val="0"/>
        <w:autoSpaceDN w:val="0"/>
        <w:ind w:left="0" w:right="-2" w:firstLine="709"/>
        <w:rPr>
          <w:rFonts w:ascii="Century Gothic" w:hAnsi="Century Gothic"/>
          <w:sz w:val="20"/>
        </w:rPr>
      </w:pPr>
      <w:proofErr w:type="gramStart"/>
      <w:r w:rsidRPr="006B17DE">
        <w:rPr>
          <w:rFonts w:ascii="Century Gothic" w:hAnsi="Century Gothic"/>
          <w:sz w:val="20"/>
        </w:rPr>
        <w:t>aqueles</w:t>
      </w:r>
      <w:proofErr w:type="gramEnd"/>
      <w:r w:rsidRPr="006B17DE">
        <w:rPr>
          <w:rFonts w:ascii="Century Gothic" w:hAnsi="Century Gothic"/>
          <w:spacing w:val="-2"/>
          <w:sz w:val="20"/>
        </w:rPr>
        <w:t xml:space="preserve"> </w:t>
      </w:r>
      <w:r w:rsidRPr="006B17DE">
        <w:rPr>
          <w:rFonts w:ascii="Century Gothic" w:hAnsi="Century Gothic"/>
          <w:sz w:val="20"/>
        </w:rPr>
        <w:t>inerentes</w:t>
      </w:r>
      <w:r w:rsidRPr="006B17DE">
        <w:rPr>
          <w:rFonts w:ascii="Century Gothic" w:hAnsi="Century Gothic"/>
          <w:spacing w:val="-2"/>
          <w:sz w:val="20"/>
        </w:rPr>
        <w:t xml:space="preserve"> </w:t>
      </w:r>
      <w:r w:rsidRPr="006B17DE">
        <w:rPr>
          <w:rFonts w:ascii="Century Gothic" w:hAnsi="Century Gothic"/>
          <w:sz w:val="20"/>
        </w:rPr>
        <w:t>a</w:t>
      </w:r>
      <w:r w:rsidRPr="006B17DE">
        <w:rPr>
          <w:rFonts w:ascii="Century Gothic" w:hAnsi="Century Gothic"/>
          <w:spacing w:val="-6"/>
          <w:sz w:val="20"/>
        </w:rPr>
        <w:t xml:space="preserve"> </w:t>
      </w:r>
      <w:r w:rsidRPr="006B17DE">
        <w:rPr>
          <w:rFonts w:ascii="Century Gothic" w:hAnsi="Century Gothic"/>
          <w:sz w:val="20"/>
        </w:rPr>
        <w:t>documentos</w:t>
      </w:r>
      <w:r w:rsidRPr="006B17DE">
        <w:rPr>
          <w:rFonts w:ascii="Century Gothic" w:hAnsi="Century Gothic"/>
          <w:spacing w:val="-4"/>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identificação;</w:t>
      </w:r>
    </w:p>
    <w:p w14:paraId="334DB560" w14:textId="77777777" w:rsidR="006B17DE" w:rsidRPr="006B17DE" w:rsidRDefault="006B17DE" w:rsidP="002233C5">
      <w:pPr>
        <w:pStyle w:val="PargrafodaLista"/>
        <w:widowControl w:val="0"/>
        <w:numPr>
          <w:ilvl w:val="1"/>
          <w:numId w:val="6"/>
        </w:numPr>
        <w:autoSpaceDE w:val="0"/>
        <w:autoSpaceDN w:val="0"/>
        <w:spacing w:before="1" w:line="229" w:lineRule="exact"/>
        <w:ind w:left="0" w:right="-2" w:firstLine="709"/>
        <w:rPr>
          <w:rFonts w:ascii="Century Gothic" w:hAnsi="Century Gothic"/>
          <w:sz w:val="20"/>
        </w:rPr>
      </w:pPr>
      <w:proofErr w:type="gramStart"/>
      <w:r w:rsidRPr="006B17DE">
        <w:rPr>
          <w:rFonts w:ascii="Century Gothic" w:hAnsi="Century Gothic"/>
          <w:sz w:val="20"/>
        </w:rPr>
        <w:t>referentes</w:t>
      </w:r>
      <w:proofErr w:type="gramEnd"/>
      <w:r w:rsidRPr="006B17DE">
        <w:rPr>
          <w:rFonts w:ascii="Century Gothic" w:hAnsi="Century Gothic"/>
          <w:spacing w:val="-5"/>
          <w:sz w:val="20"/>
        </w:rPr>
        <w:t xml:space="preserve"> </w:t>
      </w:r>
      <w:r w:rsidRPr="006B17DE">
        <w:rPr>
          <w:rFonts w:ascii="Century Gothic" w:hAnsi="Century Gothic"/>
          <w:sz w:val="20"/>
        </w:rPr>
        <w:t>a</w:t>
      </w:r>
      <w:r w:rsidRPr="006B17DE">
        <w:rPr>
          <w:rFonts w:ascii="Century Gothic" w:hAnsi="Century Gothic"/>
          <w:spacing w:val="-5"/>
          <w:sz w:val="20"/>
        </w:rPr>
        <w:t xml:space="preserve"> </w:t>
      </w:r>
      <w:r w:rsidRPr="006B17DE">
        <w:rPr>
          <w:rFonts w:ascii="Century Gothic" w:hAnsi="Century Gothic"/>
          <w:sz w:val="20"/>
        </w:rPr>
        <w:t>participações</w:t>
      </w:r>
      <w:r w:rsidRPr="006B17DE">
        <w:rPr>
          <w:rFonts w:ascii="Century Gothic" w:hAnsi="Century Gothic"/>
          <w:spacing w:val="-4"/>
          <w:sz w:val="20"/>
        </w:rPr>
        <w:t xml:space="preserve"> </w:t>
      </w:r>
      <w:r w:rsidRPr="006B17DE">
        <w:rPr>
          <w:rFonts w:ascii="Century Gothic" w:hAnsi="Century Gothic"/>
          <w:sz w:val="20"/>
        </w:rPr>
        <w:t>societárias;</w:t>
      </w:r>
    </w:p>
    <w:p w14:paraId="4733FF5D"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rPr>
          <w:rFonts w:ascii="Century Gothic" w:hAnsi="Century Gothic"/>
          <w:sz w:val="20"/>
        </w:rPr>
      </w:pPr>
      <w:proofErr w:type="gramStart"/>
      <w:r w:rsidRPr="006B17DE">
        <w:rPr>
          <w:rFonts w:ascii="Century Gothic" w:hAnsi="Century Gothic"/>
          <w:sz w:val="20"/>
        </w:rPr>
        <w:t>informações</w:t>
      </w:r>
      <w:proofErr w:type="gramEnd"/>
      <w:r w:rsidRPr="006B17DE">
        <w:rPr>
          <w:rFonts w:ascii="Century Gothic" w:hAnsi="Century Gothic"/>
          <w:spacing w:val="-6"/>
          <w:sz w:val="20"/>
        </w:rPr>
        <w:t xml:space="preserve"> </w:t>
      </w:r>
      <w:r w:rsidRPr="006B17DE">
        <w:rPr>
          <w:rFonts w:ascii="Century Gothic" w:hAnsi="Century Gothic"/>
          <w:sz w:val="20"/>
        </w:rPr>
        <w:t>inseridas</w:t>
      </w:r>
      <w:r w:rsidRPr="006B17DE">
        <w:rPr>
          <w:rFonts w:ascii="Century Gothic" w:hAnsi="Century Gothic"/>
          <w:spacing w:val="-2"/>
          <w:sz w:val="20"/>
        </w:rPr>
        <w:t xml:space="preserve"> </w:t>
      </w:r>
      <w:r w:rsidRPr="006B17DE">
        <w:rPr>
          <w:rFonts w:ascii="Century Gothic" w:hAnsi="Century Gothic"/>
          <w:sz w:val="20"/>
        </w:rPr>
        <w:t>em</w:t>
      </w:r>
      <w:r w:rsidRPr="006B17DE">
        <w:rPr>
          <w:rFonts w:ascii="Century Gothic" w:hAnsi="Century Gothic"/>
          <w:spacing w:val="-2"/>
          <w:sz w:val="20"/>
        </w:rPr>
        <w:t xml:space="preserve"> </w:t>
      </w:r>
      <w:r w:rsidRPr="006B17DE">
        <w:rPr>
          <w:rFonts w:ascii="Century Gothic" w:hAnsi="Century Gothic"/>
          <w:sz w:val="20"/>
        </w:rPr>
        <w:t>contratos</w:t>
      </w:r>
      <w:r w:rsidRPr="006B17DE">
        <w:rPr>
          <w:rFonts w:ascii="Century Gothic" w:hAnsi="Century Gothic"/>
          <w:spacing w:val="-5"/>
          <w:sz w:val="20"/>
        </w:rPr>
        <w:t xml:space="preserve"> </w:t>
      </w:r>
      <w:r w:rsidRPr="006B17DE">
        <w:rPr>
          <w:rFonts w:ascii="Century Gothic" w:hAnsi="Century Gothic"/>
          <w:sz w:val="20"/>
        </w:rPr>
        <w:t>sociais;</w:t>
      </w:r>
    </w:p>
    <w:p w14:paraId="30D8644F" w14:textId="77777777" w:rsidR="006B17DE" w:rsidRPr="006B17DE" w:rsidRDefault="006B17DE" w:rsidP="002233C5">
      <w:pPr>
        <w:pStyle w:val="PargrafodaLista"/>
        <w:widowControl w:val="0"/>
        <w:numPr>
          <w:ilvl w:val="1"/>
          <w:numId w:val="6"/>
        </w:numPr>
        <w:autoSpaceDE w:val="0"/>
        <w:autoSpaceDN w:val="0"/>
        <w:ind w:left="0" w:right="-2" w:firstLine="709"/>
        <w:rPr>
          <w:rFonts w:ascii="Century Gothic" w:hAnsi="Century Gothic"/>
          <w:sz w:val="20"/>
        </w:rPr>
      </w:pPr>
      <w:proofErr w:type="gramStart"/>
      <w:r w:rsidRPr="006B17DE">
        <w:rPr>
          <w:rFonts w:ascii="Century Gothic" w:hAnsi="Century Gothic"/>
          <w:sz w:val="20"/>
        </w:rPr>
        <w:t>endereços</w:t>
      </w:r>
      <w:proofErr w:type="gramEnd"/>
      <w:r w:rsidRPr="006B17DE">
        <w:rPr>
          <w:rFonts w:ascii="Century Gothic" w:hAnsi="Century Gothic"/>
          <w:spacing w:val="-4"/>
          <w:sz w:val="20"/>
        </w:rPr>
        <w:t xml:space="preserve"> </w:t>
      </w:r>
      <w:r w:rsidRPr="006B17DE">
        <w:rPr>
          <w:rFonts w:ascii="Century Gothic" w:hAnsi="Century Gothic"/>
          <w:sz w:val="20"/>
        </w:rPr>
        <w:t>físicos</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eletrônicos;</w:t>
      </w:r>
    </w:p>
    <w:p w14:paraId="788CF626" w14:textId="77777777" w:rsidR="006B17DE" w:rsidRPr="006B17DE" w:rsidRDefault="006B17DE" w:rsidP="002233C5">
      <w:pPr>
        <w:pStyle w:val="PargrafodaLista"/>
        <w:widowControl w:val="0"/>
        <w:numPr>
          <w:ilvl w:val="1"/>
          <w:numId w:val="6"/>
        </w:numPr>
        <w:autoSpaceDE w:val="0"/>
        <w:autoSpaceDN w:val="0"/>
        <w:ind w:left="0" w:right="-2" w:firstLine="709"/>
        <w:rPr>
          <w:rFonts w:ascii="Century Gothic" w:hAnsi="Century Gothic"/>
          <w:sz w:val="20"/>
        </w:rPr>
      </w:pPr>
      <w:proofErr w:type="gramStart"/>
      <w:r w:rsidRPr="006B17DE">
        <w:rPr>
          <w:rFonts w:ascii="Century Gothic" w:hAnsi="Century Gothic"/>
          <w:sz w:val="20"/>
        </w:rPr>
        <w:t>estado</w:t>
      </w:r>
      <w:proofErr w:type="gramEnd"/>
      <w:r w:rsidRPr="006B17DE">
        <w:rPr>
          <w:rFonts w:ascii="Century Gothic" w:hAnsi="Century Gothic"/>
          <w:spacing w:val="-3"/>
          <w:sz w:val="20"/>
        </w:rPr>
        <w:t xml:space="preserve"> </w:t>
      </w:r>
      <w:r w:rsidRPr="006B17DE">
        <w:rPr>
          <w:rFonts w:ascii="Century Gothic" w:hAnsi="Century Gothic"/>
          <w:sz w:val="20"/>
        </w:rPr>
        <w:t>civil;</w:t>
      </w:r>
    </w:p>
    <w:p w14:paraId="52CC0CA2" w14:textId="77777777" w:rsidR="006B17DE" w:rsidRPr="006B17DE" w:rsidRDefault="006B17DE" w:rsidP="002233C5">
      <w:pPr>
        <w:pStyle w:val="PargrafodaLista"/>
        <w:widowControl w:val="0"/>
        <w:numPr>
          <w:ilvl w:val="1"/>
          <w:numId w:val="6"/>
        </w:numPr>
        <w:autoSpaceDE w:val="0"/>
        <w:autoSpaceDN w:val="0"/>
        <w:spacing w:before="1"/>
        <w:ind w:left="0" w:right="-2" w:firstLine="709"/>
        <w:rPr>
          <w:rFonts w:ascii="Century Gothic" w:hAnsi="Century Gothic"/>
          <w:sz w:val="20"/>
        </w:rPr>
      </w:pPr>
      <w:proofErr w:type="gramStart"/>
      <w:r w:rsidRPr="006B17DE">
        <w:rPr>
          <w:rFonts w:ascii="Century Gothic" w:hAnsi="Century Gothic"/>
          <w:sz w:val="20"/>
        </w:rPr>
        <w:t>eventuais</w:t>
      </w:r>
      <w:proofErr w:type="gramEnd"/>
      <w:r w:rsidRPr="006B17DE">
        <w:rPr>
          <w:rFonts w:ascii="Century Gothic" w:hAnsi="Century Gothic"/>
          <w:spacing w:val="-2"/>
          <w:sz w:val="20"/>
        </w:rPr>
        <w:t xml:space="preserve"> </w:t>
      </w:r>
      <w:r w:rsidRPr="006B17DE">
        <w:rPr>
          <w:rFonts w:ascii="Century Gothic" w:hAnsi="Century Gothic"/>
          <w:sz w:val="20"/>
        </w:rPr>
        <w:t>informações</w:t>
      </w:r>
      <w:r w:rsidRPr="006B17DE">
        <w:rPr>
          <w:rFonts w:ascii="Century Gothic" w:hAnsi="Century Gothic"/>
          <w:spacing w:val="-6"/>
          <w:sz w:val="20"/>
        </w:rPr>
        <w:t xml:space="preserve"> </w:t>
      </w:r>
      <w:r w:rsidRPr="006B17DE">
        <w:rPr>
          <w:rFonts w:ascii="Century Gothic" w:hAnsi="Century Gothic"/>
          <w:sz w:val="20"/>
        </w:rPr>
        <w:t>sobre</w:t>
      </w:r>
      <w:r w:rsidRPr="006B17DE">
        <w:rPr>
          <w:rFonts w:ascii="Century Gothic" w:hAnsi="Century Gothic"/>
          <w:spacing w:val="-5"/>
          <w:sz w:val="20"/>
        </w:rPr>
        <w:t xml:space="preserve"> </w:t>
      </w:r>
      <w:r w:rsidRPr="006B17DE">
        <w:rPr>
          <w:rFonts w:ascii="Century Gothic" w:hAnsi="Century Gothic"/>
          <w:sz w:val="20"/>
        </w:rPr>
        <w:t>cônjuges;</w:t>
      </w:r>
    </w:p>
    <w:p w14:paraId="790D9437" w14:textId="77777777" w:rsidR="006B17DE" w:rsidRPr="006B17DE" w:rsidRDefault="006B17DE" w:rsidP="002233C5">
      <w:pPr>
        <w:pStyle w:val="PargrafodaLista"/>
        <w:widowControl w:val="0"/>
        <w:numPr>
          <w:ilvl w:val="1"/>
          <w:numId w:val="6"/>
        </w:numPr>
        <w:autoSpaceDE w:val="0"/>
        <w:autoSpaceDN w:val="0"/>
        <w:ind w:left="0" w:right="-2" w:firstLine="709"/>
        <w:rPr>
          <w:rFonts w:ascii="Century Gothic" w:hAnsi="Century Gothic"/>
          <w:sz w:val="20"/>
        </w:rPr>
      </w:pPr>
      <w:proofErr w:type="gramStart"/>
      <w:r w:rsidRPr="006B17DE">
        <w:rPr>
          <w:rFonts w:ascii="Century Gothic" w:hAnsi="Century Gothic"/>
          <w:sz w:val="20"/>
        </w:rPr>
        <w:t>relações</w:t>
      </w:r>
      <w:proofErr w:type="gramEnd"/>
      <w:r w:rsidRPr="006B17DE">
        <w:rPr>
          <w:rFonts w:ascii="Century Gothic" w:hAnsi="Century Gothic"/>
          <w:spacing w:val="-2"/>
          <w:sz w:val="20"/>
        </w:rPr>
        <w:t xml:space="preserve"> </w:t>
      </w:r>
      <w:r w:rsidRPr="006B17DE">
        <w:rPr>
          <w:rFonts w:ascii="Century Gothic" w:hAnsi="Century Gothic"/>
          <w:sz w:val="20"/>
        </w:rPr>
        <w:t>de</w:t>
      </w:r>
      <w:r w:rsidRPr="006B17DE">
        <w:rPr>
          <w:rFonts w:ascii="Century Gothic" w:hAnsi="Century Gothic"/>
          <w:spacing w:val="-3"/>
          <w:sz w:val="20"/>
        </w:rPr>
        <w:t xml:space="preserve"> </w:t>
      </w:r>
      <w:r w:rsidRPr="006B17DE">
        <w:rPr>
          <w:rFonts w:ascii="Century Gothic" w:hAnsi="Century Gothic"/>
          <w:sz w:val="20"/>
        </w:rPr>
        <w:t>parentesco;</w:t>
      </w:r>
    </w:p>
    <w:p w14:paraId="18FBFB5E" w14:textId="77777777" w:rsidR="006B17DE" w:rsidRPr="006B17DE" w:rsidRDefault="006B17DE" w:rsidP="002233C5">
      <w:pPr>
        <w:pStyle w:val="PargrafodaLista"/>
        <w:widowControl w:val="0"/>
        <w:numPr>
          <w:ilvl w:val="1"/>
          <w:numId w:val="6"/>
        </w:numPr>
        <w:autoSpaceDE w:val="0"/>
        <w:autoSpaceDN w:val="0"/>
        <w:spacing w:before="1" w:line="229" w:lineRule="exact"/>
        <w:ind w:left="0" w:right="-2" w:firstLine="709"/>
        <w:rPr>
          <w:rFonts w:ascii="Century Gothic" w:hAnsi="Century Gothic"/>
          <w:sz w:val="20"/>
        </w:rPr>
      </w:pPr>
      <w:proofErr w:type="gramStart"/>
      <w:r w:rsidRPr="006B17DE">
        <w:rPr>
          <w:rFonts w:ascii="Century Gothic" w:hAnsi="Century Gothic"/>
          <w:sz w:val="20"/>
        </w:rPr>
        <w:t>número</w:t>
      </w:r>
      <w:proofErr w:type="gramEnd"/>
      <w:r w:rsidRPr="006B17DE">
        <w:rPr>
          <w:rFonts w:ascii="Century Gothic" w:hAnsi="Century Gothic"/>
          <w:spacing w:val="-5"/>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telefone;</w:t>
      </w:r>
    </w:p>
    <w:p w14:paraId="15E70285"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rPr>
          <w:rFonts w:ascii="Century Gothic" w:hAnsi="Century Gothic"/>
          <w:sz w:val="20"/>
        </w:rPr>
      </w:pPr>
      <w:proofErr w:type="gramStart"/>
      <w:r w:rsidRPr="006B17DE">
        <w:rPr>
          <w:rFonts w:ascii="Century Gothic" w:hAnsi="Century Gothic"/>
          <w:sz w:val="20"/>
        </w:rPr>
        <w:t>sanções</w:t>
      </w:r>
      <w:proofErr w:type="gramEnd"/>
      <w:r w:rsidRPr="006B17DE">
        <w:rPr>
          <w:rFonts w:ascii="Century Gothic" w:hAnsi="Century Gothic"/>
          <w:spacing w:val="-4"/>
          <w:sz w:val="20"/>
        </w:rPr>
        <w:t xml:space="preserve"> </w:t>
      </w:r>
      <w:r w:rsidRPr="006B17DE">
        <w:rPr>
          <w:rFonts w:ascii="Century Gothic" w:hAnsi="Century Gothic"/>
          <w:sz w:val="20"/>
        </w:rPr>
        <w:t>administrativas</w:t>
      </w:r>
      <w:r w:rsidRPr="006B17DE">
        <w:rPr>
          <w:rFonts w:ascii="Century Gothic" w:hAnsi="Century Gothic"/>
          <w:spacing w:val="-3"/>
          <w:sz w:val="20"/>
        </w:rPr>
        <w:t xml:space="preserve"> </w:t>
      </w:r>
      <w:r w:rsidRPr="006B17DE">
        <w:rPr>
          <w:rFonts w:ascii="Century Gothic" w:hAnsi="Century Gothic"/>
          <w:sz w:val="20"/>
        </w:rPr>
        <w:t>que</w:t>
      </w:r>
      <w:r w:rsidRPr="006B17DE">
        <w:rPr>
          <w:rFonts w:ascii="Century Gothic" w:hAnsi="Century Gothic"/>
          <w:spacing w:val="-5"/>
          <w:sz w:val="20"/>
        </w:rPr>
        <w:t xml:space="preserve"> </w:t>
      </w:r>
      <w:r w:rsidRPr="006B17DE">
        <w:rPr>
          <w:rFonts w:ascii="Century Gothic" w:hAnsi="Century Gothic"/>
          <w:sz w:val="20"/>
        </w:rPr>
        <w:t>esteja</w:t>
      </w:r>
      <w:r w:rsidRPr="006B17DE">
        <w:rPr>
          <w:rFonts w:ascii="Century Gothic" w:hAnsi="Century Gothic"/>
          <w:spacing w:val="-4"/>
          <w:sz w:val="20"/>
        </w:rPr>
        <w:t xml:space="preserve"> </w:t>
      </w:r>
      <w:r w:rsidRPr="006B17DE">
        <w:rPr>
          <w:rFonts w:ascii="Century Gothic" w:hAnsi="Century Gothic"/>
          <w:sz w:val="20"/>
        </w:rPr>
        <w:t>cumprindo</w:t>
      </w:r>
      <w:r w:rsidRPr="006B17DE">
        <w:rPr>
          <w:rFonts w:ascii="Century Gothic" w:hAnsi="Century Gothic"/>
          <w:spacing w:val="-4"/>
          <w:sz w:val="20"/>
        </w:rPr>
        <w:t xml:space="preserve"> </w:t>
      </w:r>
      <w:r w:rsidRPr="006B17DE">
        <w:rPr>
          <w:rFonts w:ascii="Century Gothic" w:hAnsi="Century Gothic"/>
          <w:sz w:val="20"/>
        </w:rPr>
        <w:t>perante</w:t>
      </w:r>
      <w:r w:rsidRPr="006B17DE">
        <w:rPr>
          <w:rFonts w:ascii="Century Gothic" w:hAnsi="Century Gothic"/>
          <w:spacing w:val="-3"/>
          <w:sz w:val="20"/>
        </w:rPr>
        <w:t xml:space="preserve"> </w:t>
      </w:r>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Administração</w:t>
      </w:r>
      <w:r w:rsidRPr="006B17DE">
        <w:rPr>
          <w:rFonts w:ascii="Century Gothic" w:hAnsi="Century Gothic"/>
          <w:spacing w:val="-2"/>
          <w:sz w:val="20"/>
        </w:rPr>
        <w:t xml:space="preserve"> </w:t>
      </w:r>
      <w:r w:rsidRPr="006B17DE">
        <w:rPr>
          <w:rFonts w:ascii="Century Gothic" w:hAnsi="Century Gothic"/>
          <w:sz w:val="20"/>
        </w:rPr>
        <w:t>Pública;</w:t>
      </w:r>
    </w:p>
    <w:p w14:paraId="5A5852B9"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rPr>
          <w:rFonts w:ascii="Century Gothic" w:hAnsi="Century Gothic"/>
          <w:sz w:val="20"/>
        </w:rPr>
      </w:pPr>
      <w:proofErr w:type="gramStart"/>
      <w:r w:rsidRPr="006B17DE">
        <w:rPr>
          <w:rFonts w:ascii="Century Gothic" w:hAnsi="Century Gothic"/>
          <w:sz w:val="20"/>
        </w:rPr>
        <w:t>informações</w:t>
      </w:r>
      <w:proofErr w:type="gramEnd"/>
      <w:r w:rsidRPr="006B17DE">
        <w:rPr>
          <w:rFonts w:ascii="Century Gothic" w:hAnsi="Century Gothic"/>
          <w:spacing w:val="3"/>
          <w:sz w:val="20"/>
        </w:rPr>
        <w:t xml:space="preserve"> </w:t>
      </w:r>
      <w:r w:rsidRPr="006B17DE">
        <w:rPr>
          <w:rFonts w:ascii="Century Gothic" w:hAnsi="Century Gothic"/>
          <w:sz w:val="20"/>
        </w:rPr>
        <w:t>sobre</w:t>
      </w:r>
      <w:r w:rsidRPr="006B17DE">
        <w:rPr>
          <w:rFonts w:ascii="Century Gothic" w:hAnsi="Century Gothic"/>
          <w:spacing w:val="2"/>
          <w:sz w:val="20"/>
        </w:rPr>
        <w:t xml:space="preserve"> </w:t>
      </w:r>
      <w:r w:rsidRPr="006B17DE">
        <w:rPr>
          <w:rFonts w:ascii="Century Gothic" w:hAnsi="Century Gothic"/>
          <w:sz w:val="20"/>
        </w:rPr>
        <w:t>eventuais</w:t>
      </w:r>
      <w:r w:rsidRPr="006B17DE">
        <w:rPr>
          <w:rFonts w:ascii="Century Gothic" w:hAnsi="Century Gothic"/>
          <w:spacing w:val="4"/>
          <w:sz w:val="20"/>
        </w:rPr>
        <w:t xml:space="preserve"> </w:t>
      </w:r>
      <w:r w:rsidRPr="006B17DE">
        <w:rPr>
          <w:rFonts w:ascii="Century Gothic" w:hAnsi="Century Gothic"/>
          <w:sz w:val="20"/>
        </w:rPr>
        <w:t>condenações</w:t>
      </w:r>
      <w:r w:rsidRPr="006B17DE">
        <w:rPr>
          <w:rFonts w:ascii="Century Gothic" w:hAnsi="Century Gothic"/>
          <w:spacing w:val="3"/>
          <w:sz w:val="20"/>
        </w:rPr>
        <w:t xml:space="preserve"> </w:t>
      </w:r>
      <w:r w:rsidRPr="006B17DE">
        <w:rPr>
          <w:rFonts w:ascii="Century Gothic" w:hAnsi="Century Gothic"/>
          <w:sz w:val="20"/>
        </w:rPr>
        <w:t>no</w:t>
      </w:r>
      <w:r w:rsidRPr="006B17DE">
        <w:rPr>
          <w:rFonts w:ascii="Century Gothic" w:hAnsi="Century Gothic"/>
          <w:spacing w:val="4"/>
          <w:sz w:val="20"/>
        </w:rPr>
        <w:t xml:space="preserve"> </w:t>
      </w:r>
      <w:r w:rsidRPr="006B17DE">
        <w:rPr>
          <w:rFonts w:ascii="Century Gothic" w:hAnsi="Century Gothic"/>
          <w:sz w:val="20"/>
        </w:rPr>
        <w:t>plano</w:t>
      </w:r>
      <w:r w:rsidRPr="006B17DE">
        <w:rPr>
          <w:rFonts w:ascii="Century Gothic" w:hAnsi="Century Gothic"/>
          <w:spacing w:val="2"/>
          <w:sz w:val="20"/>
        </w:rPr>
        <w:t xml:space="preserve"> </w:t>
      </w:r>
      <w:r w:rsidRPr="006B17DE">
        <w:rPr>
          <w:rFonts w:ascii="Century Gothic" w:hAnsi="Century Gothic"/>
          <w:sz w:val="20"/>
        </w:rPr>
        <w:t>criminal</w:t>
      </w:r>
      <w:r w:rsidRPr="006B17DE">
        <w:rPr>
          <w:rFonts w:ascii="Century Gothic" w:hAnsi="Century Gothic"/>
          <w:spacing w:val="3"/>
          <w:sz w:val="20"/>
        </w:rPr>
        <w:t xml:space="preserve"> </w:t>
      </w:r>
      <w:r w:rsidRPr="006B17DE">
        <w:rPr>
          <w:rFonts w:ascii="Century Gothic" w:hAnsi="Century Gothic"/>
          <w:sz w:val="20"/>
        </w:rPr>
        <w:t>ou</w:t>
      </w:r>
      <w:r w:rsidRPr="006B17DE">
        <w:rPr>
          <w:rFonts w:ascii="Century Gothic" w:hAnsi="Century Gothic"/>
          <w:spacing w:val="2"/>
          <w:sz w:val="20"/>
        </w:rPr>
        <w:t xml:space="preserve"> </w:t>
      </w:r>
      <w:r w:rsidRPr="006B17DE">
        <w:rPr>
          <w:rFonts w:ascii="Century Gothic" w:hAnsi="Century Gothic"/>
          <w:sz w:val="20"/>
        </w:rPr>
        <w:t>por</w:t>
      </w:r>
      <w:r w:rsidRPr="006B17DE">
        <w:rPr>
          <w:rFonts w:ascii="Century Gothic" w:hAnsi="Century Gothic"/>
          <w:spacing w:val="3"/>
          <w:sz w:val="20"/>
        </w:rPr>
        <w:t xml:space="preserve"> </w:t>
      </w:r>
      <w:r w:rsidRPr="006B17DE">
        <w:rPr>
          <w:rFonts w:ascii="Century Gothic" w:hAnsi="Century Gothic"/>
          <w:sz w:val="20"/>
        </w:rPr>
        <w:t>improbidade</w:t>
      </w:r>
      <w:r w:rsidRPr="006B17DE">
        <w:rPr>
          <w:rFonts w:ascii="Century Gothic" w:hAnsi="Century Gothic"/>
          <w:spacing w:val="3"/>
          <w:sz w:val="20"/>
        </w:rPr>
        <w:t xml:space="preserve"> </w:t>
      </w:r>
      <w:r w:rsidRPr="006B17DE">
        <w:rPr>
          <w:rFonts w:ascii="Century Gothic" w:hAnsi="Century Gothic"/>
          <w:sz w:val="20"/>
        </w:rPr>
        <w:t>administrativa;</w:t>
      </w:r>
      <w:r w:rsidRPr="006B17DE">
        <w:rPr>
          <w:rFonts w:ascii="Century Gothic" w:hAnsi="Century Gothic"/>
          <w:spacing w:val="-52"/>
          <w:sz w:val="20"/>
        </w:rPr>
        <w:t xml:space="preserve"> </w:t>
      </w:r>
      <w:r w:rsidRPr="006B17DE">
        <w:rPr>
          <w:rFonts w:ascii="Century Gothic" w:hAnsi="Century Gothic"/>
          <w:sz w:val="20"/>
        </w:rPr>
        <w:t>dentre outros</w:t>
      </w:r>
      <w:r w:rsidRPr="006B17DE">
        <w:rPr>
          <w:rFonts w:ascii="Century Gothic" w:hAnsi="Century Gothic"/>
          <w:spacing w:val="3"/>
          <w:sz w:val="20"/>
        </w:rPr>
        <w:t xml:space="preserve"> </w:t>
      </w:r>
      <w:r w:rsidRPr="006B17DE">
        <w:rPr>
          <w:rFonts w:ascii="Century Gothic" w:hAnsi="Century Gothic"/>
          <w:sz w:val="20"/>
        </w:rPr>
        <w:t>necessários</w:t>
      </w:r>
      <w:r w:rsidRPr="006B17DE">
        <w:rPr>
          <w:rFonts w:ascii="Century Gothic" w:hAnsi="Century Gothic"/>
          <w:spacing w:val="3"/>
          <w:sz w:val="20"/>
        </w:rPr>
        <w:t xml:space="preserve"> </w:t>
      </w:r>
      <w:r w:rsidRPr="006B17DE">
        <w:rPr>
          <w:rFonts w:ascii="Century Gothic" w:hAnsi="Century Gothic"/>
          <w:sz w:val="20"/>
        </w:rPr>
        <w:t>à</w:t>
      </w:r>
      <w:r w:rsidRPr="006B17DE">
        <w:rPr>
          <w:rFonts w:ascii="Century Gothic" w:hAnsi="Century Gothic"/>
          <w:spacing w:val="-2"/>
          <w:sz w:val="20"/>
        </w:rPr>
        <w:t xml:space="preserve"> </w:t>
      </w:r>
      <w:r w:rsidRPr="006B17DE">
        <w:rPr>
          <w:rFonts w:ascii="Century Gothic" w:hAnsi="Century Gothic"/>
          <w:sz w:val="20"/>
        </w:rPr>
        <w:t>contratação.</w:t>
      </w:r>
    </w:p>
    <w:p w14:paraId="096A7C12" w14:textId="77777777" w:rsidR="006B17DE" w:rsidRPr="006B17DE" w:rsidRDefault="006B17DE" w:rsidP="002233C5">
      <w:pPr>
        <w:pStyle w:val="PargrafodaLista"/>
        <w:widowControl w:val="0"/>
        <w:numPr>
          <w:ilvl w:val="0"/>
          <w:numId w:val="6"/>
        </w:numPr>
        <w:autoSpaceDE w:val="0"/>
        <w:autoSpaceDN w:val="0"/>
        <w:ind w:left="0" w:right="-2" w:firstLine="0"/>
        <w:rPr>
          <w:rFonts w:ascii="Century Gothic" w:hAnsi="Century Gothic"/>
          <w:sz w:val="20"/>
        </w:rPr>
      </w:pPr>
      <w:r w:rsidRPr="006B17DE">
        <w:rPr>
          <w:rFonts w:ascii="Century Gothic" w:hAnsi="Century Gothic"/>
          <w:sz w:val="20"/>
        </w:rPr>
        <w:t>Essas informações constarão do processo administrativo e serão objeto de tratamento por parte da</w:t>
      </w:r>
      <w:proofErr w:type="gramStart"/>
      <w:r w:rsidRPr="006B17DE">
        <w:rPr>
          <w:rFonts w:ascii="Century Gothic" w:hAnsi="Century Gothic"/>
          <w:sz w:val="20"/>
        </w:rPr>
        <w:t xml:space="preserve"> </w:t>
      </w:r>
      <w:r w:rsidRPr="006B17DE">
        <w:rPr>
          <w:rFonts w:ascii="Century Gothic" w:hAnsi="Century Gothic"/>
          <w:spacing w:val="-53"/>
          <w:sz w:val="20"/>
        </w:rPr>
        <w:t xml:space="preserve"> </w:t>
      </w:r>
      <w:proofErr w:type="gramEnd"/>
      <w:r w:rsidRPr="006B17DE">
        <w:rPr>
          <w:rFonts w:ascii="Century Gothic" w:hAnsi="Century Gothic"/>
          <w:sz w:val="20"/>
        </w:rPr>
        <w:t>Administração Pública.</w:t>
      </w:r>
    </w:p>
    <w:p w14:paraId="5526717D" w14:textId="77777777" w:rsidR="006B17DE" w:rsidRPr="006B17DE" w:rsidRDefault="006B17DE" w:rsidP="002233C5">
      <w:pPr>
        <w:pStyle w:val="PargrafodaLista"/>
        <w:widowControl w:val="0"/>
        <w:numPr>
          <w:ilvl w:val="0"/>
          <w:numId w:val="6"/>
        </w:numPr>
        <w:tabs>
          <w:tab w:val="left" w:pos="1060"/>
        </w:tabs>
        <w:autoSpaceDE w:val="0"/>
        <w:autoSpaceDN w:val="0"/>
        <w:spacing w:before="1"/>
        <w:ind w:left="0" w:right="-2" w:firstLine="0"/>
        <w:rPr>
          <w:rFonts w:ascii="Century Gothic" w:hAnsi="Century Gothic"/>
          <w:sz w:val="20"/>
        </w:rPr>
      </w:pPr>
      <w:r w:rsidRPr="006B17DE">
        <w:rPr>
          <w:rFonts w:ascii="Century Gothic" w:hAnsi="Century Gothic"/>
          <w:sz w:val="20"/>
        </w:rPr>
        <w:t>O</w:t>
      </w:r>
      <w:r w:rsidRPr="006B17DE">
        <w:rPr>
          <w:rFonts w:ascii="Century Gothic" w:hAnsi="Century Gothic"/>
          <w:spacing w:val="12"/>
          <w:sz w:val="20"/>
        </w:rPr>
        <w:t xml:space="preserve"> </w:t>
      </w:r>
      <w:r w:rsidRPr="006B17DE">
        <w:rPr>
          <w:rFonts w:ascii="Century Gothic" w:hAnsi="Century Gothic"/>
          <w:sz w:val="20"/>
        </w:rPr>
        <w:t>tratamento</w:t>
      </w:r>
      <w:r w:rsidRPr="006B17DE">
        <w:rPr>
          <w:rFonts w:ascii="Century Gothic" w:hAnsi="Century Gothic"/>
          <w:spacing w:val="12"/>
          <w:sz w:val="20"/>
        </w:rPr>
        <w:t xml:space="preserve"> </w:t>
      </w:r>
      <w:r w:rsidRPr="006B17DE">
        <w:rPr>
          <w:rFonts w:ascii="Century Gothic" w:hAnsi="Century Gothic"/>
          <w:sz w:val="20"/>
        </w:rPr>
        <w:t>dos</w:t>
      </w:r>
      <w:r w:rsidRPr="006B17DE">
        <w:rPr>
          <w:rFonts w:ascii="Century Gothic" w:hAnsi="Century Gothic"/>
          <w:spacing w:val="13"/>
          <w:sz w:val="20"/>
        </w:rPr>
        <w:t xml:space="preserve"> </w:t>
      </w:r>
      <w:r w:rsidRPr="006B17DE">
        <w:rPr>
          <w:rFonts w:ascii="Century Gothic" w:hAnsi="Century Gothic"/>
          <w:sz w:val="20"/>
        </w:rPr>
        <w:t>dados</w:t>
      </w:r>
      <w:r w:rsidRPr="006B17DE">
        <w:rPr>
          <w:rFonts w:ascii="Century Gothic" w:hAnsi="Century Gothic"/>
          <w:spacing w:val="16"/>
          <w:sz w:val="20"/>
        </w:rPr>
        <w:t xml:space="preserve"> </w:t>
      </w:r>
      <w:r w:rsidRPr="006B17DE">
        <w:rPr>
          <w:rFonts w:ascii="Century Gothic" w:hAnsi="Century Gothic"/>
          <w:sz w:val="20"/>
        </w:rPr>
        <w:t>pessoais</w:t>
      </w:r>
      <w:r w:rsidRPr="006B17DE">
        <w:rPr>
          <w:rFonts w:ascii="Century Gothic" w:hAnsi="Century Gothic"/>
          <w:spacing w:val="13"/>
          <w:sz w:val="20"/>
        </w:rPr>
        <w:t xml:space="preserve"> </w:t>
      </w:r>
      <w:r w:rsidRPr="006B17DE">
        <w:rPr>
          <w:rFonts w:ascii="Century Gothic" w:hAnsi="Century Gothic"/>
          <w:sz w:val="20"/>
        </w:rPr>
        <w:t>relacionados</w:t>
      </w:r>
      <w:r w:rsidRPr="006B17DE">
        <w:rPr>
          <w:rFonts w:ascii="Century Gothic" w:hAnsi="Century Gothic"/>
          <w:spacing w:val="13"/>
          <w:sz w:val="20"/>
        </w:rPr>
        <w:t xml:space="preserve"> </w:t>
      </w:r>
      <w:r w:rsidRPr="006B17DE">
        <w:rPr>
          <w:rFonts w:ascii="Century Gothic" w:hAnsi="Century Gothic"/>
          <w:sz w:val="20"/>
        </w:rPr>
        <w:t>aos</w:t>
      </w:r>
      <w:r w:rsidRPr="006B17DE">
        <w:rPr>
          <w:rFonts w:ascii="Century Gothic" w:hAnsi="Century Gothic"/>
          <w:spacing w:val="13"/>
          <w:sz w:val="20"/>
        </w:rPr>
        <w:t xml:space="preserve"> </w:t>
      </w:r>
      <w:r w:rsidRPr="006B17DE">
        <w:rPr>
          <w:rFonts w:ascii="Century Gothic" w:hAnsi="Century Gothic"/>
          <w:sz w:val="20"/>
        </w:rPr>
        <w:t>processos</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2"/>
          <w:sz w:val="20"/>
        </w:rPr>
        <w:t xml:space="preserve"> </w:t>
      </w:r>
      <w:r w:rsidRPr="006B17DE">
        <w:rPr>
          <w:rFonts w:ascii="Century Gothic" w:hAnsi="Century Gothic"/>
          <w:sz w:val="20"/>
        </w:rPr>
        <w:t>contratação</w:t>
      </w:r>
      <w:r w:rsidRPr="006B17DE">
        <w:rPr>
          <w:rFonts w:ascii="Century Gothic" w:hAnsi="Century Gothic"/>
          <w:spacing w:val="12"/>
          <w:sz w:val="20"/>
        </w:rPr>
        <w:t xml:space="preserve"> </w:t>
      </w:r>
      <w:r w:rsidRPr="006B17DE">
        <w:rPr>
          <w:rFonts w:ascii="Century Gothic" w:hAnsi="Century Gothic"/>
          <w:sz w:val="20"/>
        </w:rPr>
        <w:t>se</w:t>
      </w:r>
      <w:r w:rsidRPr="006B17DE">
        <w:rPr>
          <w:rFonts w:ascii="Century Gothic" w:hAnsi="Century Gothic"/>
          <w:spacing w:val="12"/>
          <w:sz w:val="20"/>
        </w:rPr>
        <w:t xml:space="preserve"> </w:t>
      </w:r>
      <w:r w:rsidRPr="006B17DE">
        <w:rPr>
          <w:rFonts w:ascii="Century Gothic" w:hAnsi="Century Gothic"/>
          <w:sz w:val="20"/>
        </w:rPr>
        <w:t>presume</w:t>
      </w:r>
      <w:r w:rsidRPr="006B17DE">
        <w:rPr>
          <w:rFonts w:ascii="Century Gothic" w:hAnsi="Century Gothic"/>
          <w:spacing w:val="12"/>
          <w:sz w:val="20"/>
        </w:rPr>
        <w:t xml:space="preserve"> </w:t>
      </w:r>
      <w:r w:rsidRPr="006B17DE">
        <w:rPr>
          <w:rFonts w:ascii="Century Gothic" w:hAnsi="Century Gothic"/>
          <w:sz w:val="20"/>
        </w:rPr>
        <w:t>válido,</w:t>
      </w:r>
      <w:r w:rsidRPr="006B17DE">
        <w:rPr>
          <w:rFonts w:ascii="Century Gothic" w:hAnsi="Century Gothic"/>
          <w:spacing w:val="-52"/>
          <w:sz w:val="20"/>
        </w:rPr>
        <w:t xml:space="preserve"> </w:t>
      </w:r>
      <w:r w:rsidRPr="006B17DE">
        <w:rPr>
          <w:rFonts w:ascii="Century Gothic" w:hAnsi="Century Gothic"/>
          <w:sz w:val="20"/>
        </w:rPr>
        <w:t>legítimo</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portanto,</w:t>
      </w:r>
      <w:r w:rsidRPr="006B17DE">
        <w:rPr>
          <w:rFonts w:ascii="Century Gothic" w:hAnsi="Century Gothic"/>
          <w:spacing w:val="-1"/>
          <w:sz w:val="20"/>
        </w:rPr>
        <w:t xml:space="preserve"> </w:t>
      </w:r>
      <w:r w:rsidRPr="006B17DE">
        <w:rPr>
          <w:rFonts w:ascii="Century Gothic" w:hAnsi="Century Gothic"/>
          <w:sz w:val="20"/>
        </w:rPr>
        <w:t>juridicamente</w:t>
      </w:r>
      <w:r w:rsidRPr="006B17DE">
        <w:rPr>
          <w:rFonts w:ascii="Century Gothic" w:hAnsi="Century Gothic"/>
          <w:spacing w:val="-1"/>
          <w:sz w:val="20"/>
        </w:rPr>
        <w:t xml:space="preserve"> </w:t>
      </w:r>
      <w:r w:rsidRPr="006B17DE">
        <w:rPr>
          <w:rFonts w:ascii="Century Gothic" w:hAnsi="Century Gothic"/>
          <w:sz w:val="20"/>
        </w:rPr>
        <w:t>adequado.</w:t>
      </w:r>
    </w:p>
    <w:p w14:paraId="3EDCB608" w14:textId="77777777" w:rsidR="006B17DE" w:rsidRPr="006B17DE" w:rsidRDefault="006B17DE" w:rsidP="006B17DE">
      <w:pPr>
        <w:pStyle w:val="Corpodetexto"/>
        <w:spacing w:before="11"/>
        <w:rPr>
          <w:rFonts w:ascii="Century Gothic" w:hAnsi="Century Gothic"/>
          <w:sz w:val="20"/>
        </w:rPr>
      </w:pPr>
    </w:p>
    <w:p w14:paraId="344020C8" w14:textId="3F4F1943" w:rsidR="006B17DE" w:rsidRPr="006B17DE" w:rsidRDefault="006B17DE" w:rsidP="006B17DE">
      <w:pPr>
        <w:pStyle w:val="Corpodetexto"/>
        <w:tabs>
          <w:tab w:val="left" w:pos="5628"/>
          <w:tab w:val="left" w:pos="6286"/>
          <w:tab w:val="left" w:leader="underscore" w:pos="9113"/>
        </w:tabs>
        <w:ind w:left="3406" w:right="282"/>
        <w:jc w:val="right"/>
        <w:rPr>
          <w:rFonts w:ascii="Century Gothic" w:hAnsi="Century Gothic"/>
          <w:sz w:val="20"/>
        </w:rPr>
      </w:pPr>
      <w:r w:rsidRPr="006B17DE">
        <w:rPr>
          <w:rFonts w:ascii="Century Gothic" w:hAnsi="Century Gothic"/>
          <w:w w:val="99"/>
          <w:sz w:val="20"/>
        </w:rPr>
        <w:fldChar w:fldCharType="begin">
          <w:ffData>
            <w:name w:val="Texto301"/>
            <w:enabled/>
            <w:calcOnExit w:val="0"/>
            <w:textInput/>
          </w:ffData>
        </w:fldChar>
      </w:r>
      <w:bookmarkStart w:id="30" w:name="Texto301"/>
      <w:r w:rsidRPr="006B17DE">
        <w:rPr>
          <w:rFonts w:ascii="Century Gothic" w:hAnsi="Century Gothic"/>
          <w:w w:val="99"/>
          <w:sz w:val="20"/>
        </w:rPr>
        <w:instrText xml:space="preserve"> FORMTEXT </w:instrText>
      </w:r>
      <w:r w:rsidRPr="006B17DE">
        <w:rPr>
          <w:rFonts w:ascii="Century Gothic" w:hAnsi="Century Gothic"/>
          <w:w w:val="99"/>
          <w:sz w:val="20"/>
        </w:rPr>
      </w:r>
      <w:r w:rsidRPr="006B17DE">
        <w:rPr>
          <w:rFonts w:ascii="Century Gothic" w:hAnsi="Century Gothic"/>
          <w:w w:val="99"/>
          <w:sz w:val="20"/>
        </w:rPr>
        <w:fldChar w:fldCharType="separate"/>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w w:val="99"/>
          <w:sz w:val="20"/>
        </w:rPr>
        <w:fldChar w:fldCharType="end"/>
      </w:r>
      <w:bookmarkEnd w:id="30"/>
      <w:r w:rsidRPr="006B17DE">
        <w:rPr>
          <w:rFonts w:ascii="Century Gothic" w:hAnsi="Century Gothic"/>
          <w:sz w:val="20"/>
        </w:rPr>
        <w:t>,</w:t>
      </w:r>
      <w:r w:rsidRPr="006B17DE">
        <w:rPr>
          <w:rFonts w:ascii="Century Gothic" w:hAnsi="Century Gothic"/>
          <w:spacing w:val="-11"/>
          <w:sz w:val="20"/>
        </w:rPr>
        <w:t xml:space="preserve"> </w:t>
      </w:r>
      <w:r w:rsidRPr="006B17DE">
        <w:rPr>
          <w:rFonts w:ascii="Century Gothic" w:hAnsi="Century Gothic"/>
          <w:sz w:val="20"/>
        </w:rPr>
        <w:fldChar w:fldCharType="begin">
          <w:ffData>
            <w:name w:val="Texto302"/>
            <w:enabled/>
            <w:calcOnExit w:val="0"/>
            <w:textInput/>
          </w:ffData>
        </w:fldChar>
      </w:r>
      <w:bookmarkStart w:id="31" w:name="Texto302"/>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31"/>
      <w:r w:rsidRPr="006B17DE">
        <w:rPr>
          <w:rFonts w:ascii="Century Gothic" w:hAnsi="Century Gothic"/>
          <w:sz w:val="20"/>
        </w:rPr>
        <w:t xml:space="preserve"> de</w:t>
      </w:r>
      <w:r w:rsidRPr="006B17DE">
        <w:rPr>
          <w:rFonts w:ascii="Century Gothic" w:hAnsi="Century Gothic"/>
          <w:sz w:val="20"/>
        </w:rPr>
        <w:fldChar w:fldCharType="begin">
          <w:ffData>
            <w:name w:val="Texto303"/>
            <w:enabled/>
            <w:calcOnExit w:val="0"/>
            <w:textInput/>
          </w:ffData>
        </w:fldChar>
      </w:r>
      <w:bookmarkStart w:id="32" w:name="Texto303"/>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32"/>
      <w:proofErr w:type="spellStart"/>
      <w:r w:rsidRPr="006B17DE">
        <w:rPr>
          <w:rFonts w:ascii="Century Gothic" w:hAnsi="Century Gothic"/>
          <w:sz w:val="20"/>
        </w:rPr>
        <w:t>de</w:t>
      </w:r>
      <w:proofErr w:type="spellEnd"/>
      <w:r w:rsidRPr="006B17DE">
        <w:rPr>
          <w:rFonts w:ascii="Century Gothic" w:hAnsi="Century Gothic"/>
          <w:spacing w:val="-1"/>
          <w:sz w:val="20"/>
        </w:rPr>
        <w:t xml:space="preserve"> </w:t>
      </w:r>
      <w:r w:rsidR="003D00F8">
        <w:rPr>
          <w:rFonts w:ascii="Century Gothic" w:hAnsi="Century Gothic"/>
          <w:sz w:val="20"/>
        </w:rPr>
        <w:t>202</w:t>
      </w:r>
      <w:r w:rsidR="003D00F8">
        <w:rPr>
          <w:rFonts w:ascii="Century Gothic" w:hAnsi="Century Gothic"/>
          <w:sz w:val="20"/>
          <w:lang w:val="pt-BR"/>
        </w:rPr>
        <w:t>5</w:t>
      </w:r>
      <w:r w:rsidRPr="006B17DE">
        <w:rPr>
          <w:rFonts w:ascii="Century Gothic" w:hAnsi="Century Gothic"/>
          <w:sz w:val="20"/>
        </w:rPr>
        <w:t>.</w:t>
      </w:r>
    </w:p>
    <w:p w14:paraId="10B11C62" w14:textId="77777777" w:rsidR="006B17DE" w:rsidRPr="006C542A" w:rsidRDefault="006B17DE" w:rsidP="006B17DE">
      <w:pPr>
        <w:pStyle w:val="Corpodetexto"/>
        <w:spacing w:before="10"/>
        <w:rPr>
          <w:rFonts w:ascii="Century Gothic" w:hAnsi="Century Gothic"/>
          <w:sz w:val="20"/>
          <w:lang w:val="pt-BR"/>
        </w:rPr>
      </w:pPr>
    </w:p>
    <w:p w14:paraId="759A9E5C" w14:textId="77777777" w:rsidR="006B17DE" w:rsidRPr="006B17DE" w:rsidRDefault="006B17DE" w:rsidP="006B17DE">
      <w:pPr>
        <w:pStyle w:val="Corpodetexto"/>
        <w:spacing w:before="1"/>
        <w:ind w:left="600" w:right="50"/>
        <w:jc w:val="center"/>
        <w:rPr>
          <w:rFonts w:ascii="Century Gothic" w:hAnsi="Century Gothic"/>
          <w:sz w:val="20"/>
        </w:rPr>
      </w:pPr>
    </w:p>
    <w:p w14:paraId="47BA298E" w14:textId="77777777" w:rsidR="006B17DE" w:rsidRPr="006B17DE" w:rsidRDefault="006B17DE" w:rsidP="006B17DE">
      <w:pPr>
        <w:pStyle w:val="Corpodetexto"/>
        <w:spacing w:before="1"/>
        <w:ind w:left="600" w:right="50"/>
        <w:jc w:val="center"/>
        <w:rPr>
          <w:rFonts w:ascii="Century Gothic" w:hAnsi="Century Gothic"/>
          <w:sz w:val="20"/>
        </w:rPr>
      </w:pPr>
    </w:p>
    <w:p w14:paraId="4BD90946" w14:textId="77777777" w:rsidR="006B17DE" w:rsidRPr="006B17DE" w:rsidRDefault="006B17DE" w:rsidP="006B17DE">
      <w:pPr>
        <w:pStyle w:val="Corpodetexto"/>
        <w:spacing w:before="1"/>
        <w:ind w:left="600" w:right="50"/>
        <w:jc w:val="center"/>
        <w:rPr>
          <w:rFonts w:ascii="Century Gothic" w:hAnsi="Century Gothic"/>
          <w:sz w:val="20"/>
        </w:rPr>
      </w:pPr>
      <w:r w:rsidRPr="006B17DE">
        <w:rPr>
          <w:rFonts w:ascii="Century Gothic" w:hAnsi="Century Gothic"/>
          <w:sz w:val="20"/>
        </w:rPr>
        <w:t>Assinatura</w:t>
      </w:r>
      <w:r w:rsidRPr="006B17DE">
        <w:rPr>
          <w:rFonts w:ascii="Century Gothic" w:hAnsi="Century Gothic"/>
          <w:spacing w:val="-7"/>
          <w:sz w:val="20"/>
        </w:rPr>
        <w:t xml:space="preserve"> </w:t>
      </w:r>
      <w:r w:rsidRPr="006B17DE">
        <w:rPr>
          <w:rFonts w:ascii="Century Gothic" w:hAnsi="Century Gothic"/>
          <w:sz w:val="20"/>
        </w:rPr>
        <w:t>e</w:t>
      </w:r>
      <w:r w:rsidRPr="006B17DE">
        <w:rPr>
          <w:rFonts w:ascii="Century Gothic" w:hAnsi="Century Gothic"/>
          <w:spacing w:val="-6"/>
          <w:sz w:val="20"/>
        </w:rPr>
        <w:t xml:space="preserve"> </w:t>
      </w:r>
      <w:r w:rsidRPr="006B17DE">
        <w:rPr>
          <w:rFonts w:ascii="Century Gothic" w:hAnsi="Century Gothic"/>
          <w:sz w:val="20"/>
        </w:rPr>
        <w:t>Identificação</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8"/>
          <w:sz w:val="20"/>
        </w:rPr>
        <w:t xml:space="preserve"> </w:t>
      </w:r>
      <w:r w:rsidRPr="006B17DE">
        <w:rPr>
          <w:rFonts w:ascii="Century Gothic" w:hAnsi="Century Gothic"/>
          <w:sz w:val="20"/>
        </w:rPr>
        <w:t>Responsável</w:t>
      </w:r>
      <w:r w:rsidRPr="006B17DE">
        <w:rPr>
          <w:rFonts w:ascii="Century Gothic" w:hAnsi="Century Gothic"/>
          <w:spacing w:val="-6"/>
          <w:sz w:val="20"/>
        </w:rPr>
        <w:t xml:space="preserve"> </w:t>
      </w:r>
      <w:r w:rsidRPr="006B17DE">
        <w:rPr>
          <w:rFonts w:ascii="Century Gothic" w:hAnsi="Century Gothic"/>
          <w:sz w:val="20"/>
        </w:rPr>
        <w:t>Legal</w:t>
      </w:r>
      <w:r w:rsidRPr="006B17DE">
        <w:rPr>
          <w:rFonts w:ascii="Century Gothic" w:hAnsi="Century Gothic"/>
          <w:spacing w:val="-6"/>
          <w:sz w:val="20"/>
        </w:rPr>
        <w:t xml:space="preserve"> </w:t>
      </w:r>
    </w:p>
    <w:p w14:paraId="6045905A" w14:textId="77777777" w:rsidR="006B17DE" w:rsidRDefault="006B17DE" w:rsidP="006B17DE">
      <w:pPr>
        <w:spacing w:line="0" w:lineRule="atLeast"/>
        <w:jc w:val="center"/>
        <w:rPr>
          <w:rFonts w:ascii="Century Gothic" w:eastAsia="Arial" w:hAnsi="Century Gothic" w:cs="Arial"/>
          <w:b/>
          <w:u w:val="single"/>
          <w:lang w:eastAsia="pt-BR"/>
        </w:rPr>
      </w:pPr>
    </w:p>
    <w:p w14:paraId="32DB28F9" w14:textId="77777777" w:rsidR="00F42261" w:rsidRDefault="00F42261" w:rsidP="00EF1B13">
      <w:pPr>
        <w:overflowPunct w:val="0"/>
        <w:autoSpaceDE w:val="0"/>
        <w:adjustRightInd w:val="0"/>
        <w:spacing w:line="276" w:lineRule="auto"/>
        <w:rPr>
          <w:rFonts w:ascii="Century Gothic" w:hAnsi="Century Gothic" w:cs="Calibri"/>
          <w:b/>
        </w:rPr>
      </w:pPr>
    </w:p>
    <w:p w14:paraId="1CBFAE7A" w14:textId="77777777" w:rsidR="00F42261" w:rsidRDefault="00F42261" w:rsidP="006E7AEC">
      <w:pPr>
        <w:overflowPunct w:val="0"/>
        <w:autoSpaceDE w:val="0"/>
        <w:adjustRightInd w:val="0"/>
        <w:spacing w:line="276" w:lineRule="auto"/>
        <w:jc w:val="center"/>
        <w:rPr>
          <w:rFonts w:ascii="Century Gothic" w:hAnsi="Century Gothic" w:cs="Calibri"/>
          <w:b/>
        </w:rPr>
      </w:pPr>
    </w:p>
    <w:p w14:paraId="3202A64C" w14:textId="6753BC2A" w:rsidR="00F42261" w:rsidRPr="00932890" w:rsidRDefault="00F42261" w:rsidP="00F42261">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CD4323">
        <w:rPr>
          <w:rFonts w:ascii="Century Gothic" w:hAnsi="Century Gothic"/>
          <w:sz w:val="20"/>
          <w:szCs w:val="20"/>
        </w:rPr>
        <w:t>35</w:t>
      </w:r>
      <w:r>
        <w:rPr>
          <w:rFonts w:ascii="Century Gothic" w:hAnsi="Century Gothic"/>
          <w:sz w:val="20"/>
          <w:szCs w:val="20"/>
        </w:rPr>
        <w:t xml:space="preserve">/2025 </w:t>
      </w:r>
    </w:p>
    <w:p w14:paraId="2AB277F8" w14:textId="7FA31706" w:rsidR="00F42261" w:rsidRPr="00403A66" w:rsidRDefault="00F42261" w:rsidP="00F42261">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PREGÃO ELETRÔNICO Nº</w:t>
      </w:r>
      <w:r w:rsidR="00CD4323">
        <w:rPr>
          <w:rFonts w:ascii="Century Gothic" w:hAnsi="Century Gothic"/>
          <w:sz w:val="20"/>
          <w:szCs w:val="20"/>
        </w:rPr>
        <w:t xml:space="preserve"> 17</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009545E2" w14:textId="77777777" w:rsidR="00F42261" w:rsidRDefault="00F42261" w:rsidP="006E7AEC">
      <w:pPr>
        <w:overflowPunct w:val="0"/>
        <w:autoSpaceDE w:val="0"/>
        <w:adjustRightInd w:val="0"/>
        <w:spacing w:line="276" w:lineRule="auto"/>
        <w:jc w:val="center"/>
        <w:rPr>
          <w:rFonts w:ascii="Century Gothic" w:hAnsi="Century Gothic" w:cs="Calibri"/>
          <w:b/>
        </w:rPr>
      </w:pPr>
    </w:p>
    <w:p w14:paraId="79A68E1E" w14:textId="77777777" w:rsidR="00F42261" w:rsidRPr="009B2FB3" w:rsidRDefault="00F42261" w:rsidP="006E7AEC">
      <w:pPr>
        <w:overflowPunct w:val="0"/>
        <w:autoSpaceDE w:val="0"/>
        <w:adjustRightInd w:val="0"/>
        <w:spacing w:line="276" w:lineRule="auto"/>
        <w:jc w:val="center"/>
        <w:rPr>
          <w:rFonts w:ascii="Century Gothic" w:hAnsi="Century Gothic" w:cs="Calibri"/>
          <w:b/>
        </w:rPr>
      </w:pPr>
    </w:p>
    <w:p w14:paraId="79D418EE" w14:textId="77416597" w:rsidR="006E7AEC" w:rsidRPr="006E7AEC" w:rsidRDefault="006E7AEC" w:rsidP="006E7AEC">
      <w:pPr>
        <w:overflowPunct w:val="0"/>
        <w:autoSpaceDE w:val="0"/>
        <w:adjustRightInd w:val="0"/>
        <w:spacing w:line="276" w:lineRule="auto"/>
        <w:jc w:val="center"/>
        <w:rPr>
          <w:rFonts w:ascii="Century Gothic" w:hAnsi="Century Gothic"/>
          <w:b/>
          <w:bCs/>
          <w:sz w:val="20"/>
          <w:szCs w:val="20"/>
        </w:rPr>
      </w:pPr>
      <w:r w:rsidRPr="006E7AEC">
        <w:rPr>
          <w:rFonts w:ascii="Century Gothic" w:hAnsi="Century Gothic"/>
          <w:b/>
          <w:bCs/>
          <w:sz w:val="20"/>
          <w:szCs w:val="20"/>
        </w:rPr>
        <w:t xml:space="preserve">MINUTA </w:t>
      </w:r>
      <w:r w:rsidR="00F42261">
        <w:rPr>
          <w:rFonts w:ascii="Century Gothic" w:hAnsi="Century Gothic"/>
          <w:b/>
          <w:bCs/>
          <w:sz w:val="20"/>
          <w:szCs w:val="20"/>
        </w:rPr>
        <w:t>DO CONTRATO</w:t>
      </w:r>
      <w:r w:rsidRPr="006E7AEC">
        <w:rPr>
          <w:rFonts w:ascii="Century Gothic" w:hAnsi="Century Gothic"/>
          <w:b/>
          <w:bCs/>
          <w:sz w:val="20"/>
          <w:szCs w:val="20"/>
        </w:rPr>
        <w:t xml:space="preserve"> Nº </w:t>
      </w:r>
      <w:r w:rsidRPr="006E7AEC">
        <w:rPr>
          <w:rFonts w:ascii="Century Gothic" w:hAnsi="Century Gothic"/>
          <w:b/>
          <w:bCs/>
          <w:sz w:val="20"/>
          <w:szCs w:val="20"/>
        </w:rPr>
        <w:fldChar w:fldCharType="begin">
          <w:ffData>
            <w:name w:val="Texto261"/>
            <w:enabled/>
            <w:calcOnExit w:val="0"/>
            <w:textInput/>
          </w:ffData>
        </w:fldChar>
      </w:r>
      <w:bookmarkStart w:id="33" w:name="Texto261"/>
      <w:r w:rsidRPr="006E7AEC">
        <w:rPr>
          <w:rFonts w:ascii="Century Gothic" w:hAnsi="Century Gothic"/>
          <w:b/>
          <w:bCs/>
          <w:sz w:val="20"/>
          <w:szCs w:val="20"/>
        </w:rPr>
        <w:instrText xml:space="preserve"> FORMTEXT </w:instrText>
      </w:r>
      <w:r w:rsidRPr="006E7AEC">
        <w:rPr>
          <w:rFonts w:ascii="Century Gothic" w:hAnsi="Century Gothic"/>
          <w:b/>
          <w:bCs/>
          <w:sz w:val="20"/>
          <w:szCs w:val="20"/>
        </w:rPr>
      </w:r>
      <w:r w:rsidRPr="006E7AEC">
        <w:rPr>
          <w:rFonts w:ascii="Century Gothic" w:hAnsi="Century Gothic"/>
          <w:b/>
          <w:bCs/>
          <w:sz w:val="20"/>
          <w:szCs w:val="20"/>
        </w:rPr>
        <w:fldChar w:fldCharType="separate"/>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sz w:val="20"/>
          <w:szCs w:val="20"/>
        </w:rPr>
        <w:fldChar w:fldCharType="end"/>
      </w:r>
      <w:bookmarkEnd w:id="33"/>
      <w:r w:rsidR="008172EC">
        <w:rPr>
          <w:rFonts w:ascii="Century Gothic" w:hAnsi="Century Gothic"/>
          <w:b/>
          <w:bCs/>
          <w:sz w:val="20"/>
          <w:szCs w:val="20"/>
        </w:rPr>
        <w:t>/2025</w:t>
      </w:r>
      <w:r w:rsidR="00881822">
        <w:rPr>
          <w:rFonts w:ascii="Century Gothic" w:hAnsi="Century Gothic"/>
          <w:b/>
          <w:bCs/>
          <w:sz w:val="20"/>
          <w:szCs w:val="20"/>
        </w:rPr>
        <w:t xml:space="preserve"> (</w:t>
      </w:r>
      <w:r w:rsidR="00881822" w:rsidRPr="00881822">
        <w:rPr>
          <w:rFonts w:ascii="Century Gothic" w:hAnsi="Century Gothic"/>
          <w:b/>
          <w:bCs/>
          <w:color w:val="00FF00"/>
          <w:sz w:val="20"/>
          <w:szCs w:val="20"/>
          <w:highlight w:val="black"/>
        </w:rPr>
        <w:t>NÃO PREENCHER</w:t>
      </w:r>
      <w:r w:rsidR="00881822">
        <w:rPr>
          <w:rFonts w:ascii="Century Gothic" w:hAnsi="Century Gothic"/>
          <w:b/>
          <w:bCs/>
          <w:sz w:val="20"/>
          <w:szCs w:val="20"/>
        </w:rPr>
        <w:t>)</w:t>
      </w:r>
    </w:p>
    <w:p w14:paraId="0A1621E9" w14:textId="77777777" w:rsidR="008B2D8C" w:rsidRDefault="008B2D8C" w:rsidP="00CA2BFE">
      <w:pPr>
        <w:spacing w:line="276" w:lineRule="auto"/>
        <w:rPr>
          <w:rFonts w:ascii="Century Gothic" w:hAnsi="Century Gothic" w:cs="Century Gothic"/>
          <w:sz w:val="20"/>
          <w:szCs w:val="20"/>
        </w:rPr>
      </w:pPr>
    </w:p>
    <w:p w14:paraId="0E1F94D4" w14:textId="77777777" w:rsidR="008B2D8C" w:rsidRDefault="008B2D8C" w:rsidP="00CA2BFE">
      <w:pPr>
        <w:spacing w:line="276" w:lineRule="auto"/>
        <w:rPr>
          <w:rFonts w:ascii="Century Gothic" w:hAnsi="Century Gothic" w:cs="Century Gothic"/>
          <w:sz w:val="20"/>
          <w:szCs w:val="20"/>
        </w:rPr>
      </w:pPr>
    </w:p>
    <w:tbl>
      <w:tblPr>
        <w:tblStyle w:val="TableNormal"/>
        <w:tblW w:w="7229" w:type="dxa"/>
        <w:tblInd w:w="198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1E0" w:firstRow="1" w:lastRow="1" w:firstColumn="1" w:lastColumn="1" w:noHBand="0" w:noVBand="0"/>
      </w:tblPr>
      <w:tblGrid>
        <w:gridCol w:w="5018"/>
        <w:gridCol w:w="2211"/>
      </w:tblGrid>
      <w:tr w:rsidR="008B2D8C" w:rsidRPr="00DA4840" w14:paraId="0E27A0E3" w14:textId="77777777" w:rsidTr="008B2D8C">
        <w:trPr>
          <w:trHeight w:val="490"/>
        </w:trPr>
        <w:tc>
          <w:tcPr>
            <w:tcW w:w="5018" w:type="dxa"/>
            <w:vAlign w:val="center"/>
          </w:tcPr>
          <w:p w14:paraId="6A317C65" w14:textId="77777777" w:rsidR="008B2D8C" w:rsidRPr="00DA4840" w:rsidRDefault="008B2D8C" w:rsidP="008B2D8C">
            <w:pPr>
              <w:pStyle w:val="TableParagraph"/>
              <w:spacing w:line="233" w:lineRule="exact"/>
              <w:ind w:left="0" w:right="-427"/>
              <w:jc w:val="center"/>
              <w:rPr>
                <w:sz w:val="20"/>
                <w:szCs w:val="20"/>
                <w:lang w:val="pt-BR"/>
              </w:rPr>
            </w:pPr>
            <w:r w:rsidRPr="00DA4840">
              <w:rPr>
                <w:rFonts w:ascii="Century Gothic" w:eastAsia="Times New Roman" w:hAnsi="Century Gothic" w:cs="Times New Roman"/>
                <w:b/>
                <w:sz w:val="20"/>
                <w:szCs w:val="20"/>
                <w:lang w:val="pt-BR" w:eastAsia="pt-BR"/>
              </w:rPr>
              <w:t>CONTRATO DE PRESTAÇÃO DE SERVIÇOS Nº</w:t>
            </w:r>
          </w:p>
        </w:tc>
        <w:bookmarkStart w:id="34" w:name="Texto419"/>
        <w:tc>
          <w:tcPr>
            <w:tcW w:w="2211" w:type="dxa"/>
            <w:vAlign w:val="center"/>
          </w:tcPr>
          <w:p w14:paraId="077E2A40" w14:textId="6F63B235" w:rsidR="008B2D8C" w:rsidRPr="003E53EA" w:rsidRDefault="008B2D8C" w:rsidP="008B2D8C">
            <w:pPr>
              <w:pStyle w:val="TableParagraph"/>
              <w:spacing w:line="231" w:lineRule="exact"/>
              <w:ind w:left="0" w:right="-427"/>
              <w:jc w:val="center"/>
              <w:rPr>
                <w:rFonts w:ascii="Century Gothic" w:eastAsia="Times New Roman" w:hAnsi="Century Gothic" w:cs="Times New Roman"/>
                <w:b/>
                <w:sz w:val="20"/>
                <w:szCs w:val="20"/>
                <w:lang w:val="pt-BR" w:eastAsia="pt-BR"/>
              </w:rPr>
            </w:pPr>
            <w:r>
              <w:rPr>
                <w:rFonts w:ascii="Century Gothic" w:hAnsi="Century Gothic"/>
                <w:b/>
                <w:sz w:val="20"/>
                <w:szCs w:val="20"/>
                <w:lang w:val="pt-BR" w:eastAsia="pt-BR"/>
              </w:rPr>
              <w:fldChar w:fldCharType="begin">
                <w:ffData>
                  <w:name w:val="Texto419"/>
                  <w:enabled/>
                  <w:calcOnExit w:val="0"/>
                  <w:textInput/>
                </w:ffData>
              </w:fldChar>
            </w:r>
            <w:r>
              <w:rPr>
                <w:rFonts w:ascii="Century Gothic" w:hAnsi="Century Gothic"/>
                <w:b/>
                <w:sz w:val="20"/>
                <w:szCs w:val="20"/>
                <w:lang w:val="pt-BR" w:eastAsia="pt-BR"/>
              </w:rPr>
              <w:instrText xml:space="preserve"> FORMTEXT </w:instrText>
            </w:r>
            <w:r>
              <w:rPr>
                <w:rFonts w:ascii="Century Gothic" w:hAnsi="Century Gothic"/>
                <w:b/>
                <w:sz w:val="20"/>
                <w:szCs w:val="20"/>
                <w:lang w:val="pt-BR" w:eastAsia="pt-BR"/>
              </w:rPr>
            </w:r>
            <w:r>
              <w:rPr>
                <w:rFonts w:ascii="Century Gothic" w:hAnsi="Century Gothic"/>
                <w:b/>
                <w:sz w:val="20"/>
                <w:szCs w:val="20"/>
                <w:lang w:val="pt-BR" w:eastAsia="pt-BR"/>
              </w:rPr>
              <w:fldChar w:fldCharType="separate"/>
            </w:r>
            <w:r>
              <w:rPr>
                <w:rFonts w:ascii="Century Gothic" w:hAnsi="Century Gothic"/>
                <w:b/>
                <w:noProof/>
                <w:sz w:val="20"/>
                <w:szCs w:val="20"/>
                <w:lang w:val="pt-BR" w:eastAsia="pt-BR"/>
              </w:rPr>
              <w:t> </w:t>
            </w:r>
            <w:r>
              <w:rPr>
                <w:rFonts w:ascii="Century Gothic" w:hAnsi="Century Gothic"/>
                <w:b/>
                <w:noProof/>
                <w:sz w:val="20"/>
                <w:szCs w:val="20"/>
                <w:lang w:val="pt-BR" w:eastAsia="pt-BR"/>
              </w:rPr>
              <w:t> </w:t>
            </w:r>
            <w:r>
              <w:rPr>
                <w:rFonts w:ascii="Century Gothic" w:hAnsi="Century Gothic"/>
                <w:b/>
                <w:noProof/>
                <w:sz w:val="20"/>
                <w:szCs w:val="20"/>
                <w:lang w:val="pt-BR" w:eastAsia="pt-BR"/>
              </w:rPr>
              <w:t> </w:t>
            </w:r>
            <w:r>
              <w:rPr>
                <w:rFonts w:ascii="Century Gothic" w:hAnsi="Century Gothic"/>
                <w:b/>
                <w:noProof/>
                <w:sz w:val="20"/>
                <w:szCs w:val="20"/>
                <w:lang w:val="pt-BR" w:eastAsia="pt-BR"/>
              </w:rPr>
              <w:t> </w:t>
            </w:r>
            <w:r>
              <w:rPr>
                <w:rFonts w:ascii="Century Gothic" w:hAnsi="Century Gothic"/>
                <w:b/>
                <w:noProof/>
                <w:sz w:val="20"/>
                <w:szCs w:val="20"/>
                <w:lang w:val="pt-BR" w:eastAsia="pt-BR"/>
              </w:rPr>
              <w:t> </w:t>
            </w:r>
            <w:r>
              <w:rPr>
                <w:rFonts w:ascii="Century Gothic" w:hAnsi="Century Gothic"/>
                <w:b/>
                <w:sz w:val="20"/>
                <w:szCs w:val="20"/>
                <w:lang w:val="pt-BR" w:eastAsia="pt-BR"/>
              </w:rPr>
              <w:fldChar w:fldCharType="end"/>
            </w:r>
            <w:bookmarkEnd w:id="34"/>
            <w:r w:rsidRPr="003E53EA">
              <w:rPr>
                <w:rFonts w:ascii="Century Gothic" w:eastAsia="Times New Roman" w:hAnsi="Century Gothic" w:cs="Times New Roman"/>
                <w:b/>
                <w:sz w:val="20"/>
                <w:szCs w:val="20"/>
                <w:lang w:val="pt-BR" w:eastAsia="pt-BR"/>
              </w:rPr>
              <w:t>/2025</w:t>
            </w:r>
          </w:p>
        </w:tc>
      </w:tr>
      <w:tr w:rsidR="008B2D8C" w:rsidRPr="00DA4840" w14:paraId="2F6291C7" w14:textId="77777777" w:rsidTr="008B2D8C">
        <w:trPr>
          <w:trHeight w:val="494"/>
        </w:trPr>
        <w:tc>
          <w:tcPr>
            <w:tcW w:w="5018" w:type="dxa"/>
            <w:vAlign w:val="center"/>
          </w:tcPr>
          <w:p w14:paraId="2153CA75" w14:textId="52DE9589" w:rsidR="008B2D8C" w:rsidRPr="00DA4840" w:rsidRDefault="008B2D8C" w:rsidP="008B2D8C">
            <w:pPr>
              <w:pStyle w:val="TableParagraph"/>
              <w:spacing w:line="233" w:lineRule="exact"/>
              <w:ind w:left="0" w:right="-427"/>
              <w:jc w:val="center"/>
              <w:rPr>
                <w:rFonts w:ascii="Century Gothic" w:hAnsi="Century Gothic"/>
                <w:b/>
                <w:sz w:val="20"/>
                <w:szCs w:val="20"/>
              </w:rPr>
            </w:pPr>
            <w:r>
              <w:rPr>
                <w:rFonts w:ascii="Century Gothic" w:eastAsia="Times New Roman" w:hAnsi="Century Gothic" w:cs="Times New Roman"/>
                <w:b/>
                <w:sz w:val="20"/>
                <w:szCs w:val="20"/>
                <w:lang w:val="pt-BR" w:eastAsia="pt-BR"/>
              </w:rPr>
              <w:t>PREGÃO ELETRÔNICO</w:t>
            </w:r>
            <w:r w:rsidR="00CB1C8D">
              <w:rPr>
                <w:rFonts w:ascii="Century Gothic" w:eastAsia="Times New Roman" w:hAnsi="Century Gothic" w:cs="Times New Roman"/>
                <w:b/>
                <w:sz w:val="20"/>
                <w:szCs w:val="20"/>
                <w:lang w:val="pt-BR" w:eastAsia="pt-BR"/>
              </w:rPr>
              <w:t xml:space="preserve"> </w:t>
            </w:r>
            <w:r w:rsidRPr="00DA4840">
              <w:rPr>
                <w:rFonts w:ascii="Century Gothic" w:eastAsia="Times New Roman" w:hAnsi="Century Gothic" w:cs="Times New Roman"/>
                <w:b/>
                <w:sz w:val="20"/>
                <w:szCs w:val="20"/>
                <w:lang w:val="pt-BR" w:eastAsia="pt-BR"/>
              </w:rPr>
              <w:t>Nº</w:t>
            </w:r>
          </w:p>
        </w:tc>
        <w:bookmarkStart w:id="35" w:name="Texto420"/>
        <w:tc>
          <w:tcPr>
            <w:tcW w:w="2211" w:type="dxa"/>
            <w:vAlign w:val="center"/>
          </w:tcPr>
          <w:p w14:paraId="268AA181" w14:textId="0A838865" w:rsidR="008B2D8C" w:rsidRPr="003E53EA" w:rsidRDefault="008B2D8C" w:rsidP="008B2D8C">
            <w:pPr>
              <w:pStyle w:val="TableParagraph"/>
              <w:spacing w:line="233" w:lineRule="exact"/>
              <w:ind w:left="0" w:right="-427"/>
              <w:jc w:val="center"/>
              <w:rPr>
                <w:rFonts w:ascii="Century Gothic" w:eastAsia="Times New Roman" w:hAnsi="Century Gothic" w:cs="Times New Roman"/>
                <w:b/>
                <w:sz w:val="20"/>
                <w:szCs w:val="20"/>
                <w:lang w:val="pt-BR" w:eastAsia="pt-BR"/>
              </w:rPr>
            </w:pPr>
            <w:r>
              <w:rPr>
                <w:rFonts w:ascii="Century Gothic" w:eastAsia="Times New Roman" w:hAnsi="Century Gothic" w:cs="Times New Roman"/>
                <w:b/>
                <w:sz w:val="20"/>
                <w:szCs w:val="20"/>
                <w:lang w:val="pt-BR" w:eastAsia="pt-BR"/>
              </w:rPr>
              <w:fldChar w:fldCharType="begin">
                <w:ffData>
                  <w:name w:val="Texto420"/>
                  <w:enabled/>
                  <w:calcOnExit w:val="0"/>
                  <w:textInput/>
                </w:ffData>
              </w:fldChar>
            </w:r>
            <w:r>
              <w:rPr>
                <w:rFonts w:ascii="Century Gothic" w:eastAsia="Times New Roman" w:hAnsi="Century Gothic" w:cs="Times New Roman"/>
                <w:b/>
                <w:sz w:val="20"/>
                <w:szCs w:val="20"/>
                <w:lang w:val="pt-BR" w:eastAsia="pt-BR"/>
              </w:rPr>
              <w:instrText xml:space="preserve"> FORMTEXT </w:instrText>
            </w:r>
            <w:r>
              <w:rPr>
                <w:rFonts w:ascii="Century Gothic" w:eastAsia="Times New Roman" w:hAnsi="Century Gothic" w:cs="Times New Roman"/>
                <w:b/>
                <w:sz w:val="20"/>
                <w:szCs w:val="20"/>
                <w:lang w:val="pt-BR" w:eastAsia="pt-BR"/>
              </w:rPr>
            </w:r>
            <w:r>
              <w:rPr>
                <w:rFonts w:ascii="Century Gothic" w:eastAsia="Times New Roman" w:hAnsi="Century Gothic" w:cs="Times New Roman"/>
                <w:b/>
                <w:sz w:val="20"/>
                <w:szCs w:val="20"/>
                <w:lang w:val="pt-BR" w:eastAsia="pt-BR"/>
              </w:rPr>
              <w:fldChar w:fldCharType="separate"/>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sz w:val="20"/>
                <w:szCs w:val="20"/>
                <w:lang w:val="pt-BR" w:eastAsia="pt-BR"/>
              </w:rPr>
              <w:fldChar w:fldCharType="end"/>
            </w:r>
            <w:bookmarkEnd w:id="35"/>
            <w:r w:rsidRPr="003E53EA">
              <w:rPr>
                <w:rFonts w:ascii="Century Gothic" w:eastAsia="Times New Roman" w:hAnsi="Century Gothic" w:cs="Times New Roman"/>
                <w:b/>
                <w:sz w:val="20"/>
                <w:szCs w:val="20"/>
                <w:lang w:val="pt-BR" w:eastAsia="pt-BR"/>
              </w:rPr>
              <w:t>/2025</w:t>
            </w:r>
          </w:p>
        </w:tc>
      </w:tr>
      <w:tr w:rsidR="008B2D8C" w:rsidRPr="00DA4840" w14:paraId="5976D008" w14:textId="77777777" w:rsidTr="008B2D8C">
        <w:trPr>
          <w:trHeight w:val="494"/>
        </w:trPr>
        <w:tc>
          <w:tcPr>
            <w:tcW w:w="5018" w:type="dxa"/>
            <w:vAlign w:val="center"/>
          </w:tcPr>
          <w:p w14:paraId="737F56CE" w14:textId="77777777" w:rsidR="008B2D8C" w:rsidRPr="00DA4840" w:rsidRDefault="008B2D8C" w:rsidP="008B2D8C">
            <w:pPr>
              <w:pStyle w:val="TableParagraph"/>
              <w:spacing w:line="233" w:lineRule="exact"/>
              <w:ind w:left="0" w:right="-427"/>
              <w:jc w:val="center"/>
              <w:rPr>
                <w:rFonts w:ascii="Century Gothic" w:eastAsia="Times New Roman" w:hAnsi="Century Gothic" w:cs="Times New Roman"/>
                <w:b/>
                <w:sz w:val="20"/>
                <w:szCs w:val="20"/>
                <w:lang w:val="pt-BR" w:eastAsia="pt-BR"/>
              </w:rPr>
            </w:pPr>
            <w:r w:rsidRPr="00DA4840">
              <w:rPr>
                <w:rFonts w:ascii="Century Gothic" w:eastAsia="Times New Roman" w:hAnsi="Century Gothic" w:cs="Times New Roman"/>
                <w:b/>
                <w:sz w:val="20"/>
                <w:szCs w:val="20"/>
                <w:lang w:val="pt-BR" w:eastAsia="pt-BR"/>
              </w:rPr>
              <w:t>PROCESSO ADMINISTRATIVO Nº</w:t>
            </w:r>
          </w:p>
        </w:tc>
        <w:bookmarkStart w:id="36" w:name="Texto421"/>
        <w:tc>
          <w:tcPr>
            <w:tcW w:w="2211" w:type="dxa"/>
            <w:vAlign w:val="center"/>
          </w:tcPr>
          <w:p w14:paraId="77322308" w14:textId="14727732" w:rsidR="008B2D8C" w:rsidRPr="003E53EA" w:rsidRDefault="008B2D8C" w:rsidP="008B2D8C">
            <w:pPr>
              <w:pStyle w:val="TableParagraph"/>
              <w:spacing w:line="233" w:lineRule="exact"/>
              <w:ind w:left="0" w:right="-427"/>
              <w:jc w:val="center"/>
              <w:rPr>
                <w:rFonts w:ascii="Century Gothic" w:eastAsia="Times New Roman" w:hAnsi="Century Gothic" w:cs="Times New Roman"/>
                <w:b/>
                <w:sz w:val="20"/>
                <w:szCs w:val="20"/>
                <w:lang w:val="pt-BR" w:eastAsia="pt-BR"/>
              </w:rPr>
            </w:pPr>
            <w:r>
              <w:rPr>
                <w:rFonts w:ascii="Century Gothic" w:eastAsia="Times New Roman" w:hAnsi="Century Gothic" w:cs="Times New Roman"/>
                <w:b/>
                <w:sz w:val="20"/>
                <w:szCs w:val="20"/>
                <w:lang w:val="pt-BR" w:eastAsia="pt-BR"/>
              </w:rPr>
              <w:fldChar w:fldCharType="begin">
                <w:ffData>
                  <w:name w:val="Texto421"/>
                  <w:enabled/>
                  <w:calcOnExit w:val="0"/>
                  <w:textInput/>
                </w:ffData>
              </w:fldChar>
            </w:r>
            <w:r>
              <w:rPr>
                <w:rFonts w:ascii="Century Gothic" w:eastAsia="Times New Roman" w:hAnsi="Century Gothic" w:cs="Times New Roman"/>
                <w:b/>
                <w:sz w:val="20"/>
                <w:szCs w:val="20"/>
                <w:lang w:val="pt-BR" w:eastAsia="pt-BR"/>
              </w:rPr>
              <w:instrText xml:space="preserve"> FORMTEXT </w:instrText>
            </w:r>
            <w:r>
              <w:rPr>
                <w:rFonts w:ascii="Century Gothic" w:eastAsia="Times New Roman" w:hAnsi="Century Gothic" w:cs="Times New Roman"/>
                <w:b/>
                <w:sz w:val="20"/>
                <w:szCs w:val="20"/>
                <w:lang w:val="pt-BR" w:eastAsia="pt-BR"/>
              </w:rPr>
            </w:r>
            <w:r>
              <w:rPr>
                <w:rFonts w:ascii="Century Gothic" w:eastAsia="Times New Roman" w:hAnsi="Century Gothic" w:cs="Times New Roman"/>
                <w:b/>
                <w:sz w:val="20"/>
                <w:szCs w:val="20"/>
                <w:lang w:val="pt-BR" w:eastAsia="pt-BR"/>
              </w:rPr>
              <w:fldChar w:fldCharType="separate"/>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sz w:val="20"/>
                <w:szCs w:val="20"/>
                <w:lang w:val="pt-BR" w:eastAsia="pt-BR"/>
              </w:rPr>
              <w:fldChar w:fldCharType="end"/>
            </w:r>
            <w:bookmarkEnd w:id="36"/>
            <w:r w:rsidRPr="003E53EA">
              <w:rPr>
                <w:rFonts w:ascii="Century Gothic" w:eastAsia="Times New Roman" w:hAnsi="Century Gothic" w:cs="Times New Roman"/>
                <w:b/>
                <w:sz w:val="20"/>
                <w:szCs w:val="20"/>
                <w:lang w:val="pt-BR" w:eastAsia="pt-BR"/>
              </w:rPr>
              <w:t>/2025</w:t>
            </w:r>
          </w:p>
        </w:tc>
      </w:tr>
    </w:tbl>
    <w:p w14:paraId="6C9D50CB" w14:textId="77777777" w:rsidR="008B2D8C" w:rsidRDefault="008B2D8C" w:rsidP="00CA2BFE">
      <w:pPr>
        <w:spacing w:line="276" w:lineRule="auto"/>
        <w:rPr>
          <w:rFonts w:ascii="Century Gothic" w:hAnsi="Century Gothic" w:cs="Century Gothic"/>
          <w:sz w:val="20"/>
          <w:szCs w:val="20"/>
        </w:rPr>
      </w:pPr>
    </w:p>
    <w:p w14:paraId="009D91A4" w14:textId="77777777" w:rsidR="008B2D8C" w:rsidRPr="00DA4840" w:rsidRDefault="008B2D8C" w:rsidP="008B2D8C">
      <w:pPr>
        <w:ind w:right="-427"/>
        <w:rPr>
          <w:rFonts w:ascii="Century Gothic" w:hAnsi="Century Gothic"/>
          <w:b/>
          <w:bCs/>
          <w:sz w:val="20"/>
          <w:szCs w:val="20"/>
        </w:rPr>
      </w:pPr>
      <w:r w:rsidRPr="00DA4840">
        <w:rPr>
          <w:rFonts w:ascii="Century Gothic" w:hAnsi="Century Gothic" w:cstheme="minorHAnsi"/>
          <w:sz w:val="20"/>
          <w:szCs w:val="20"/>
        </w:rPr>
        <w:t xml:space="preserve">Pelo presente ajuste contratual, de um lado o </w:t>
      </w:r>
      <w:r w:rsidRPr="00DA4840">
        <w:rPr>
          <w:rFonts w:ascii="Century Gothic" w:hAnsi="Century Gothic" w:cstheme="minorHAnsi"/>
          <w:b/>
          <w:bCs/>
          <w:sz w:val="20"/>
          <w:szCs w:val="20"/>
        </w:rPr>
        <w:t>MUNICÍPIO DE LOBATO</w:t>
      </w:r>
      <w:r w:rsidRPr="00DA4840">
        <w:rPr>
          <w:rFonts w:ascii="Century Gothic" w:hAnsi="Century Gothic" w:cstheme="minorHAnsi"/>
          <w:sz w:val="20"/>
          <w:szCs w:val="20"/>
        </w:rPr>
        <w:t xml:space="preserve">, inscrito no CNPJ/MF sob nº 76.970.367/0001-08, com sede à Rua Antônio </w:t>
      </w:r>
      <w:proofErr w:type="spellStart"/>
      <w:r w:rsidRPr="00DA4840">
        <w:rPr>
          <w:rFonts w:ascii="Century Gothic" w:hAnsi="Century Gothic" w:cstheme="minorHAnsi"/>
          <w:sz w:val="20"/>
          <w:szCs w:val="20"/>
        </w:rPr>
        <w:t>Coletto</w:t>
      </w:r>
      <w:proofErr w:type="spellEnd"/>
      <w:r w:rsidRPr="00DA4840">
        <w:rPr>
          <w:rFonts w:ascii="Century Gothic" w:hAnsi="Century Gothic" w:cstheme="minorHAnsi"/>
          <w:sz w:val="20"/>
          <w:szCs w:val="20"/>
        </w:rPr>
        <w:t xml:space="preserve">, 1260 – Centro, município de Lobato, Estado do Paraná, </w:t>
      </w:r>
      <w:proofErr w:type="spellStart"/>
      <w:proofErr w:type="gramStart"/>
      <w:r w:rsidRPr="00DA4840">
        <w:rPr>
          <w:rFonts w:ascii="Century Gothic" w:hAnsi="Century Gothic" w:cstheme="minorHAnsi"/>
          <w:sz w:val="20"/>
          <w:szCs w:val="20"/>
        </w:rPr>
        <w:t>Cep</w:t>
      </w:r>
      <w:proofErr w:type="spellEnd"/>
      <w:proofErr w:type="gramEnd"/>
      <w:r w:rsidRPr="00DA4840">
        <w:rPr>
          <w:rFonts w:ascii="Century Gothic" w:hAnsi="Century Gothic" w:cstheme="minorHAnsi"/>
          <w:sz w:val="20"/>
          <w:szCs w:val="20"/>
        </w:rPr>
        <w:t xml:space="preserve">. 86790-000, neste ato representado pelo seu Prefeito, Sr. </w:t>
      </w:r>
      <w:r w:rsidRPr="00DA4840">
        <w:rPr>
          <w:rFonts w:ascii="Century Gothic" w:hAnsi="Century Gothic" w:cstheme="minorHAnsi"/>
          <w:b/>
          <w:sz w:val="20"/>
          <w:szCs w:val="20"/>
        </w:rPr>
        <w:t>FÁBIO CHICAROLI</w:t>
      </w:r>
      <w:r w:rsidRPr="00DA4840">
        <w:rPr>
          <w:rFonts w:ascii="Century Gothic" w:hAnsi="Century Gothic" w:cstheme="minorHAnsi"/>
          <w:sz w:val="20"/>
          <w:szCs w:val="20"/>
        </w:rPr>
        <w:t xml:space="preserve"> doravante denominado simplesmente, </w:t>
      </w:r>
      <w:r w:rsidRPr="00DA4840">
        <w:rPr>
          <w:rFonts w:ascii="Century Gothic" w:hAnsi="Century Gothic"/>
          <w:b/>
          <w:bCs/>
          <w:sz w:val="20"/>
          <w:szCs w:val="20"/>
        </w:rPr>
        <w:t>CONTRATANTE.</w:t>
      </w:r>
    </w:p>
    <w:p w14:paraId="37E8E106" w14:textId="77777777" w:rsidR="008B2D8C" w:rsidRPr="00DA4840" w:rsidRDefault="008B2D8C" w:rsidP="008B2D8C">
      <w:pPr>
        <w:ind w:right="-427"/>
        <w:rPr>
          <w:rFonts w:ascii="Century Gothic" w:hAnsi="Century Gothic"/>
          <w:sz w:val="20"/>
          <w:szCs w:val="20"/>
        </w:rPr>
      </w:pPr>
    </w:p>
    <w:p w14:paraId="7C0D6F9B" w14:textId="36080ABC" w:rsidR="008B2D8C" w:rsidRPr="00DA4840" w:rsidRDefault="008B2D8C" w:rsidP="008B2D8C">
      <w:pPr>
        <w:ind w:right="-427"/>
        <w:rPr>
          <w:rFonts w:ascii="Century Gothic" w:hAnsi="Century Gothic"/>
          <w:sz w:val="20"/>
          <w:szCs w:val="20"/>
        </w:rPr>
      </w:pPr>
      <w:r w:rsidRPr="0027008F">
        <w:rPr>
          <w:rFonts w:ascii="Century Gothic" w:hAnsi="Century Gothic"/>
          <w:sz w:val="20"/>
          <w:szCs w:val="20"/>
        </w:rPr>
        <w:t xml:space="preserve">E, de outro lado, a empresa </w:t>
      </w:r>
      <w:r w:rsidRPr="006B17DE">
        <w:rPr>
          <w:rFonts w:ascii="Century Gothic" w:hAnsi="Century Gothic" w:cs="Century Gothic"/>
          <w:sz w:val="20"/>
          <w:szCs w:val="20"/>
        </w:rPr>
        <w:fldChar w:fldCharType="begin">
          <w:ffData>
            <w:name w:val="Texto176"/>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inscrita no CNPJ nº. </w:t>
      </w:r>
      <w:r w:rsidRPr="006B17DE">
        <w:rPr>
          <w:rFonts w:ascii="Century Gothic" w:hAnsi="Century Gothic" w:cs="Century Gothic"/>
          <w:sz w:val="20"/>
          <w:szCs w:val="20"/>
        </w:rPr>
        <w:fldChar w:fldCharType="begin">
          <w:ffData>
            <w:name w:val="Texto177"/>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estabelecida na Rua </w:t>
      </w:r>
      <w:r w:rsidRPr="006B17DE">
        <w:rPr>
          <w:rFonts w:ascii="Century Gothic" w:hAnsi="Century Gothic" w:cs="Century Gothic"/>
          <w:sz w:val="20"/>
          <w:szCs w:val="20"/>
        </w:rPr>
        <w:fldChar w:fldCharType="begin">
          <w:ffData>
            <w:name w:val="Texto178"/>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n°.</w:t>
      </w:r>
      <w:r w:rsidRPr="006B17DE">
        <w:rPr>
          <w:rFonts w:ascii="Century Gothic" w:hAnsi="Century Gothic" w:cs="Century Gothic"/>
          <w:sz w:val="20"/>
          <w:szCs w:val="20"/>
        </w:rPr>
        <w:fldChar w:fldCharType="begin">
          <w:ffData>
            <w:name w:val="Texto179"/>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Bairro </w:t>
      </w:r>
      <w:r w:rsidRPr="006B17DE">
        <w:rPr>
          <w:rFonts w:ascii="Century Gothic" w:hAnsi="Century Gothic" w:cs="Century Gothic"/>
          <w:sz w:val="20"/>
          <w:szCs w:val="20"/>
        </w:rPr>
        <w:fldChar w:fldCharType="begin">
          <w:ffData>
            <w:name w:val="Texto180"/>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CEP</w:t>
      </w:r>
      <w:r w:rsidRPr="006B17DE">
        <w:rPr>
          <w:rFonts w:ascii="Century Gothic" w:hAnsi="Century Gothic" w:cs="Century Gothic"/>
          <w:sz w:val="20"/>
          <w:szCs w:val="20"/>
        </w:rPr>
        <w:fldChar w:fldCharType="begin">
          <w:ffData>
            <w:name w:val="Texto181"/>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município de</w:t>
      </w:r>
      <w:r w:rsidRPr="006B17DE">
        <w:rPr>
          <w:rFonts w:ascii="Century Gothic" w:hAnsi="Century Gothic" w:cs="Century Gothic"/>
          <w:sz w:val="20"/>
          <w:szCs w:val="20"/>
        </w:rPr>
        <w:fldChar w:fldCharType="begin">
          <w:ffData>
            <w:name w:val="Texto182"/>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Estado </w:t>
      </w:r>
      <w:r w:rsidRPr="006B17DE">
        <w:rPr>
          <w:rFonts w:ascii="Century Gothic" w:hAnsi="Century Gothic" w:cs="Century Gothic"/>
          <w:sz w:val="20"/>
          <w:szCs w:val="20"/>
        </w:rPr>
        <w:fldChar w:fldCharType="begin">
          <w:ffData>
            <w:name w:val="Texto183"/>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representada neste ato pelo </w:t>
      </w:r>
      <w:proofErr w:type="gramStart"/>
      <w:r w:rsidRPr="006B17DE">
        <w:rPr>
          <w:rFonts w:ascii="Century Gothic" w:hAnsi="Century Gothic" w:cs="Century Gothic"/>
          <w:sz w:val="20"/>
          <w:szCs w:val="20"/>
        </w:rPr>
        <w:t>Sr.</w:t>
      </w:r>
      <w:proofErr w:type="gramEnd"/>
      <w:r w:rsidRPr="006B17DE">
        <w:rPr>
          <w:rFonts w:ascii="Century Gothic" w:hAnsi="Century Gothic" w:cs="Century Gothic"/>
          <w:sz w:val="20"/>
          <w:szCs w:val="20"/>
        </w:rPr>
        <w:t xml:space="preserve"> (a).</w:t>
      </w:r>
      <w:r w:rsidRPr="006B17DE">
        <w:rPr>
          <w:rFonts w:ascii="Century Gothic" w:hAnsi="Century Gothic" w:cs="Century Gothic"/>
          <w:sz w:val="20"/>
          <w:szCs w:val="20"/>
        </w:rPr>
        <w:fldChar w:fldCharType="begin">
          <w:ffData>
            <w:name w:val="Texto184"/>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Pr>
          <w:rFonts w:ascii="Century Gothic" w:hAnsi="Century Gothic" w:cs="Century Gothic"/>
          <w:sz w:val="20"/>
          <w:szCs w:val="20"/>
        </w:rPr>
        <w:t xml:space="preserve">, representante legal, brasileiro(a), </w:t>
      </w:r>
      <w:r w:rsidRPr="006B17DE">
        <w:rPr>
          <w:rFonts w:ascii="Century Gothic" w:hAnsi="Century Gothic" w:cs="Century Gothic"/>
          <w:sz w:val="20"/>
          <w:szCs w:val="20"/>
        </w:rPr>
        <w:t xml:space="preserve">portador da Carteira de Identidade RG n.º </w:t>
      </w:r>
      <w:r w:rsidRPr="006B17DE">
        <w:rPr>
          <w:rFonts w:ascii="Century Gothic" w:hAnsi="Century Gothic" w:cs="Century Gothic"/>
          <w:sz w:val="20"/>
          <w:szCs w:val="20"/>
        </w:rPr>
        <w:fldChar w:fldCharType="begin">
          <w:ffData>
            <w:name w:val="Texto185"/>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SSP/</w:t>
      </w:r>
      <w:r w:rsidRPr="006B17DE">
        <w:rPr>
          <w:rFonts w:ascii="Century Gothic" w:hAnsi="Century Gothic" w:cs="Century Gothic"/>
          <w:sz w:val="20"/>
          <w:szCs w:val="20"/>
        </w:rPr>
        <w:fldChar w:fldCharType="begin">
          <w:ffData>
            <w:name w:val="Texto186"/>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com cadastro no CPF/MF n.º</w:t>
      </w:r>
      <w:r w:rsidRPr="006B17DE">
        <w:rPr>
          <w:rFonts w:ascii="Century Gothic" w:hAnsi="Century Gothic" w:cs="Century Gothic"/>
          <w:sz w:val="20"/>
          <w:szCs w:val="20"/>
        </w:rPr>
        <w:fldChar w:fldCharType="begin">
          <w:ffData>
            <w:name w:val="Texto187"/>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Pr>
          <w:rFonts w:ascii="Century Gothic" w:hAnsi="Century Gothic" w:cs="Century Gothic"/>
          <w:sz w:val="20"/>
          <w:szCs w:val="20"/>
        </w:rPr>
        <w:t>, doravante denominada</w:t>
      </w:r>
      <w:r w:rsidRPr="0027008F">
        <w:rPr>
          <w:rFonts w:ascii="Century Gothic" w:hAnsi="Century Gothic"/>
          <w:sz w:val="20"/>
          <w:szCs w:val="20"/>
        </w:rPr>
        <w:t xml:space="preserve"> </w:t>
      </w:r>
      <w:r w:rsidRPr="0027008F">
        <w:rPr>
          <w:rFonts w:ascii="Century Gothic" w:hAnsi="Century Gothic"/>
          <w:b/>
          <w:bCs/>
          <w:sz w:val="20"/>
          <w:szCs w:val="20"/>
        </w:rPr>
        <w:t>CONTRATADA</w:t>
      </w:r>
      <w:r w:rsidRPr="0027008F">
        <w:rPr>
          <w:rFonts w:ascii="Century Gothic" w:hAnsi="Century Gothic"/>
          <w:sz w:val="20"/>
          <w:szCs w:val="20"/>
        </w:rPr>
        <w:t xml:space="preserve">, tendo em vista o que consta no Processo </w:t>
      </w:r>
      <w:r>
        <w:rPr>
          <w:rFonts w:ascii="Century Gothic" w:hAnsi="Century Gothic"/>
          <w:sz w:val="20"/>
          <w:szCs w:val="20"/>
        </w:rPr>
        <w:t>Administrativo</w:t>
      </w:r>
      <w:r w:rsidRPr="0027008F">
        <w:rPr>
          <w:rFonts w:ascii="Century Gothic" w:hAnsi="Century Gothic"/>
          <w:sz w:val="20"/>
          <w:szCs w:val="20"/>
        </w:rPr>
        <w:t xml:space="preserve"> n.º </w:t>
      </w:r>
      <w:bookmarkStart w:id="37" w:name="Texto422"/>
      <w:r>
        <w:rPr>
          <w:rFonts w:ascii="Century Gothic" w:hAnsi="Century Gothic"/>
          <w:sz w:val="20"/>
          <w:szCs w:val="20"/>
        </w:rPr>
        <w:fldChar w:fldCharType="begin">
          <w:ffData>
            <w:name w:val="Texto422"/>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7"/>
      <w:r>
        <w:rPr>
          <w:rFonts w:ascii="Century Gothic" w:hAnsi="Century Gothic"/>
          <w:sz w:val="20"/>
          <w:szCs w:val="20"/>
        </w:rPr>
        <w:t>/2025</w:t>
      </w:r>
      <w:r w:rsidRPr="0027008F">
        <w:rPr>
          <w:rFonts w:ascii="Century Gothic" w:hAnsi="Century Gothic"/>
          <w:sz w:val="20"/>
          <w:szCs w:val="20"/>
        </w:rPr>
        <w:t xml:space="preserve">, e, em observância às disposições contidas na Lei Federal de Licitações e Contratos Administrativos, n.º 14.133, de 1º de abril de 2021, assim como, as demais normas aplicáveis à matéria, resolvem celebrar o presente </w:t>
      </w:r>
      <w:r>
        <w:rPr>
          <w:rFonts w:ascii="Century Gothic" w:hAnsi="Century Gothic"/>
          <w:sz w:val="20"/>
          <w:szCs w:val="20"/>
        </w:rPr>
        <w:t>Termo de Contrato, decorrente do</w:t>
      </w:r>
      <w:r w:rsidRPr="0027008F">
        <w:rPr>
          <w:rFonts w:ascii="Century Gothic" w:hAnsi="Century Gothic"/>
          <w:sz w:val="20"/>
          <w:szCs w:val="20"/>
        </w:rPr>
        <w:t xml:space="preserve"> </w:t>
      </w:r>
      <w:r>
        <w:rPr>
          <w:rFonts w:ascii="Century Gothic" w:hAnsi="Century Gothic"/>
          <w:sz w:val="20"/>
          <w:szCs w:val="20"/>
        </w:rPr>
        <w:t>pregão Eletrônico</w:t>
      </w:r>
      <w:r w:rsidRPr="0027008F">
        <w:rPr>
          <w:rFonts w:ascii="Century Gothic" w:hAnsi="Century Gothic"/>
          <w:sz w:val="20"/>
          <w:szCs w:val="20"/>
        </w:rPr>
        <w:t xml:space="preserve"> n.º </w:t>
      </w:r>
      <w:bookmarkStart w:id="38" w:name="Texto423"/>
      <w:r>
        <w:rPr>
          <w:rFonts w:ascii="Century Gothic" w:hAnsi="Century Gothic"/>
          <w:sz w:val="20"/>
          <w:szCs w:val="20"/>
        </w:rPr>
        <w:fldChar w:fldCharType="begin">
          <w:ffData>
            <w:name w:val="Texto423"/>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8"/>
      <w:r>
        <w:rPr>
          <w:rFonts w:ascii="Century Gothic" w:hAnsi="Century Gothic"/>
          <w:sz w:val="20"/>
          <w:szCs w:val="20"/>
        </w:rPr>
        <w:t>/2025</w:t>
      </w:r>
      <w:r w:rsidRPr="0027008F">
        <w:rPr>
          <w:rFonts w:ascii="Century Gothic" w:hAnsi="Century Gothic"/>
          <w:sz w:val="20"/>
          <w:szCs w:val="20"/>
        </w:rPr>
        <w:t>, mediante as cláusulas e condições a seguir enunciadas.</w:t>
      </w:r>
    </w:p>
    <w:p w14:paraId="2A7F7D1A" w14:textId="77777777" w:rsidR="008B2D8C" w:rsidRPr="00DA4840" w:rsidRDefault="008B2D8C" w:rsidP="008B2D8C">
      <w:pPr>
        <w:ind w:right="-427"/>
        <w:rPr>
          <w:rFonts w:ascii="Century Gothic" w:hAnsi="Century Gothic"/>
          <w:sz w:val="20"/>
          <w:szCs w:val="20"/>
        </w:rPr>
      </w:pPr>
    </w:p>
    <w:p w14:paraId="77EF2895" w14:textId="371CA400" w:rsidR="008B2D8C" w:rsidRPr="00DA4840" w:rsidRDefault="008B2D8C" w:rsidP="00CB1C8D">
      <w:pPr>
        <w:ind w:right="-427"/>
        <w:jc w:val="center"/>
        <w:rPr>
          <w:rFonts w:ascii="Century Gothic" w:hAnsi="Century Gothic"/>
          <w:b/>
          <w:bCs/>
          <w:sz w:val="20"/>
          <w:szCs w:val="20"/>
        </w:rPr>
      </w:pPr>
      <w:r w:rsidRPr="00DA4840">
        <w:rPr>
          <w:rFonts w:ascii="Century Gothic" w:hAnsi="Century Gothic"/>
          <w:b/>
          <w:bCs/>
          <w:sz w:val="20"/>
          <w:szCs w:val="20"/>
        </w:rPr>
        <w:t>CLÁUSULA PRIMEIRA – OBJETO</w:t>
      </w:r>
      <w:r>
        <w:rPr>
          <w:rFonts w:ascii="Century Gothic" w:hAnsi="Century Gothic"/>
          <w:b/>
          <w:bCs/>
          <w:sz w:val="20"/>
          <w:szCs w:val="20"/>
        </w:rPr>
        <w:t xml:space="preserve"> E SEUS ELEMENTOS CARACTERÍSTICOS</w:t>
      </w:r>
    </w:p>
    <w:p w14:paraId="4B9B5E62" w14:textId="773BEE1A" w:rsidR="008B2D8C" w:rsidRDefault="008B2D8C" w:rsidP="00CB1C8D">
      <w:pPr>
        <w:tabs>
          <w:tab w:val="left" w:pos="0"/>
          <w:tab w:val="left" w:pos="1036"/>
        </w:tabs>
        <w:ind w:right="-427"/>
        <w:rPr>
          <w:rFonts w:ascii="Century Gothic" w:hAnsi="Century Gothic" w:cstheme="minorHAnsi"/>
          <w:b/>
          <w:sz w:val="20"/>
          <w:szCs w:val="20"/>
        </w:rPr>
      </w:pPr>
      <w:r w:rsidRPr="00DA4840">
        <w:rPr>
          <w:rFonts w:ascii="Century Gothic" w:hAnsi="Century Gothic"/>
          <w:b/>
          <w:bCs/>
          <w:sz w:val="20"/>
          <w:szCs w:val="20"/>
        </w:rPr>
        <w:t>1.1</w:t>
      </w:r>
      <w:r w:rsidRPr="00DA4840">
        <w:rPr>
          <w:rFonts w:ascii="Century Gothic" w:hAnsi="Century Gothic"/>
          <w:sz w:val="20"/>
          <w:szCs w:val="20"/>
        </w:rPr>
        <w:t xml:space="preserve"> O objeto do presente ajuste é a</w:t>
      </w:r>
      <w:r>
        <w:rPr>
          <w:rFonts w:ascii="Century Gothic" w:hAnsi="Century Gothic"/>
          <w:sz w:val="20"/>
          <w:szCs w:val="20"/>
        </w:rPr>
        <w:t xml:space="preserve"> </w:t>
      </w:r>
      <w:r w:rsidRPr="005F17BE">
        <w:rPr>
          <w:rFonts w:ascii="Century Gothic" w:hAnsi="Century Gothic" w:cstheme="minorHAnsi"/>
          <w:b/>
          <w:sz w:val="20"/>
          <w:szCs w:val="20"/>
        </w:rPr>
        <w:t xml:space="preserve">CONTRATAÇÃO DE EMPRESA PARA PRESTAR SERVIÇOS DE SEGURO TOTAL (COBERTURA COMPREENSIVA), COM FRANQUIA REDUZIDA, COM ASSISTÊNCIA 24 (VINTE E QUATRO) HORAS PARA OS VEÍCULOS PERTENCENTES E QUE </w:t>
      </w:r>
      <w:r w:rsidR="009D2F7A">
        <w:rPr>
          <w:rFonts w:ascii="Century Gothic" w:hAnsi="Century Gothic" w:cstheme="minorHAnsi"/>
          <w:b/>
          <w:sz w:val="20"/>
          <w:szCs w:val="20"/>
        </w:rPr>
        <w:t>VENHAM</w:t>
      </w:r>
      <w:r w:rsidRPr="005F17BE">
        <w:rPr>
          <w:rFonts w:ascii="Century Gothic" w:hAnsi="Century Gothic" w:cstheme="minorHAnsi"/>
          <w:b/>
          <w:sz w:val="20"/>
          <w:szCs w:val="20"/>
        </w:rPr>
        <w:t xml:space="preserve"> A PERTENCER À FROTA DESTA MUNICIPALIDADE, CONFORME ESPECIFICAÇÕES E CONDIÇÕES CONSTANTES NO TERMO DE REFERÊNCIA.</w:t>
      </w:r>
    </w:p>
    <w:p w14:paraId="1694AE5E" w14:textId="4612D372" w:rsidR="00CB1C8D" w:rsidRPr="004906D1" w:rsidRDefault="00CB1C8D" w:rsidP="00CB1C8D">
      <w:pPr>
        <w:tabs>
          <w:tab w:val="left" w:pos="0"/>
          <w:tab w:val="left" w:pos="1036"/>
        </w:tabs>
        <w:ind w:right="-427"/>
        <w:rPr>
          <w:rFonts w:ascii="Century Gothic" w:hAnsi="Century Gothic"/>
          <w:color w:val="000000"/>
          <w:sz w:val="20"/>
          <w:szCs w:val="20"/>
        </w:rPr>
      </w:pPr>
      <w:r w:rsidRPr="00CB1C8D">
        <w:rPr>
          <w:rFonts w:ascii="Century Gothic" w:hAnsi="Century Gothic"/>
          <w:b/>
          <w:sz w:val="20"/>
          <w:szCs w:val="20"/>
        </w:rPr>
        <w:t>1.2.</w:t>
      </w:r>
      <w:r>
        <w:rPr>
          <w:rFonts w:ascii="Century Gothic" w:hAnsi="Century Gothic"/>
          <w:sz w:val="20"/>
          <w:szCs w:val="20"/>
        </w:rPr>
        <w:t xml:space="preserve"> </w:t>
      </w:r>
      <w:r w:rsidRPr="004906D1">
        <w:rPr>
          <w:rFonts w:ascii="Century Gothic" w:hAnsi="Century Gothic"/>
          <w:color w:val="000000"/>
          <w:sz w:val="20"/>
          <w:szCs w:val="20"/>
        </w:rPr>
        <w:t>Os serviços a serem adquiridos enquadram-se na definição de serviços contínuos, nos termos do Artigo 6º, Inciso XV:</w:t>
      </w:r>
    </w:p>
    <w:p w14:paraId="60F20757" w14:textId="77777777" w:rsidR="00CB1C8D" w:rsidRDefault="00CB1C8D" w:rsidP="00CB1C8D">
      <w:pPr>
        <w:pStyle w:val="PargrafodaLista"/>
        <w:widowControl w:val="0"/>
        <w:ind w:left="2268" w:right="-427"/>
        <w:rPr>
          <w:rFonts w:ascii="Century Gothic" w:eastAsiaTheme="minorHAnsi" w:hAnsi="Century Gothic" w:cstheme="minorBidi"/>
          <w:color w:val="000000"/>
          <w:sz w:val="20"/>
          <w:lang w:eastAsia="en-US"/>
        </w:rPr>
      </w:pPr>
      <w:r w:rsidRPr="00C712C7">
        <w:rPr>
          <w:rFonts w:ascii="Century Gothic" w:eastAsiaTheme="minorHAnsi" w:hAnsi="Century Gothic" w:cstheme="minorBidi"/>
          <w:color w:val="000000"/>
          <w:sz w:val="20"/>
          <w:lang w:eastAsia="en-US"/>
        </w:rPr>
        <w:t>XV - serviços e fornecimentos contínuos: serviços contratados e compras realizadas pela Administração Pública para a manutenção da atividade administrativa, decorrentes de necessid</w:t>
      </w:r>
      <w:r>
        <w:rPr>
          <w:rFonts w:ascii="Century Gothic" w:eastAsiaTheme="minorHAnsi" w:hAnsi="Century Gothic" w:cstheme="minorBidi"/>
          <w:color w:val="000000"/>
          <w:sz w:val="20"/>
          <w:lang w:eastAsia="en-US"/>
        </w:rPr>
        <w:t>ades permanentes ou prolongadas.</w:t>
      </w:r>
    </w:p>
    <w:p w14:paraId="1EFB189D" w14:textId="6F737774" w:rsidR="00CB1C8D" w:rsidRDefault="00CB1C8D" w:rsidP="00CB1C8D">
      <w:pPr>
        <w:pStyle w:val="PargrafodaLista"/>
        <w:widowControl w:val="0"/>
        <w:ind w:left="0" w:right="-427"/>
        <w:rPr>
          <w:rFonts w:ascii="Century Gothic" w:eastAsiaTheme="minorHAnsi" w:hAnsi="Century Gothic" w:cstheme="minorBidi"/>
          <w:color w:val="000000"/>
          <w:sz w:val="20"/>
          <w:lang w:eastAsia="en-US"/>
        </w:rPr>
      </w:pPr>
      <w:r w:rsidRPr="00CB1C8D">
        <w:rPr>
          <w:rFonts w:ascii="Century Gothic" w:eastAsiaTheme="minorHAnsi" w:hAnsi="Century Gothic" w:cstheme="minorBidi"/>
          <w:b/>
          <w:color w:val="000000"/>
          <w:sz w:val="20"/>
          <w:lang w:eastAsia="en-US"/>
        </w:rPr>
        <w:t>1.3.</w:t>
      </w:r>
      <w:r>
        <w:rPr>
          <w:rFonts w:ascii="Century Gothic" w:eastAsiaTheme="minorHAnsi" w:hAnsi="Century Gothic" w:cstheme="minorBidi"/>
          <w:color w:val="000000"/>
          <w:sz w:val="20"/>
          <w:lang w:eastAsia="en-US"/>
        </w:rPr>
        <w:t xml:space="preserve"> Detalhamento das especificações e valores:</w:t>
      </w:r>
    </w:p>
    <w:p w14:paraId="3BBA99AC" w14:textId="77777777" w:rsidR="00CB1C8D" w:rsidRDefault="00CB1C8D" w:rsidP="00CB1C8D">
      <w:pPr>
        <w:pStyle w:val="PargrafodaLista"/>
        <w:widowControl w:val="0"/>
        <w:ind w:left="0" w:right="-427"/>
        <w:rPr>
          <w:rFonts w:ascii="Century Gothic" w:eastAsiaTheme="minorHAnsi" w:hAnsi="Century Gothic" w:cstheme="minorBidi"/>
          <w:color w:val="000000"/>
          <w:sz w:val="20"/>
          <w:lang w:eastAsia="en-US"/>
        </w:rPr>
      </w:pP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5"/>
        <w:gridCol w:w="1837"/>
        <w:gridCol w:w="844"/>
        <w:gridCol w:w="1168"/>
        <w:gridCol w:w="1777"/>
        <w:gridCol w:w="1701"/>
        <w:gridCol w:w="1134"/>
        <w:gridCol w:w="1134"/>
      </w:tblGrid>
      <w:tr w:rsidR="00EF1B13" w:rsidRPr="00543254" w14:paraId="45D1A1C8" w14:textId="77777777" w:rsidTr="00EF1B13">
        <w:trPr>
          <w:trHeight w:val="2117"/>
        </w:trPr>
        <w:tc>
          <w:tcPr>
            <w:tcW w:w="485" w:type="dxa"/>
            <w:shd w:val="clear" w:color="auto" w:fill="auto"/>
            <w:vAlign w:val="center"/>
            <w:hideMark/>
          </w:tcPr>
          <w:p w14:paraId="3C531B64"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ITEM</w:t>
            </w:r>
          </w:p>
        </w:tc>
        <w:tc>
          <w:tcPr>
            <w:tcW w:w="1837" w:type="dxa"/>
            <w:shd w:val="clear" w:color="auto" w:fill="auto"/>
            <w:vAlign w:val="center"/>
            <w:hideMark/>
          </w:tcPr>
          <w:p w14:paraId="5B4EADEF" w14:textId="77777777" w:rsidR="00EF1B13" w:rsidRPr="00543254" w:rsidRDefault="00EF1B13" w:rsidP="00EF1B13">
            <w:pPr>
              <w:jc w:val="center"/>
              <w:rPr>
                <w:rFonts w:ascii="Century Gothic" w:hAnsi="Century Gothic"/>
                <w:sz w:val="16"/>
                <w:szCs w:val="16"/>
                <w:lang w:eastAsia="pt-BR"/>
              </w:rPr>
            </w:pPr>
            <w:r>
              <w:rPr>
                <w:rFonts w:ascii="Century Gothic" w:hAnsi="Century Gothic"/>
                <w:sz w:val="16"/>
                <w:szCs w:val="16"/>
                <w:lang w:eastAsia="pt-BR"/>
              </w:rPr>
              <w:t xml:space="preserve">DESCRIÇÃO DO </w:t>
            </w:r>
            <w:r w:rsidRPr="00543254">
              <w:rPr>
                <w:rFonts w:ascii="Century Gothic" w:hAnsi="Century Gothic"/>
                <w:sz w:val="16"/>
                <w:szCs w:val="16"/>
                <w:lang w:eastAsia="pt-BR"/>
              </w:rPr>
              <w:t>SERVIÇO</w:t>
            </w:r>
          </w:p>
        </w:tc>
        <w:tc>
          <w:tcPr>
            <w:tcW w:w="844" w:type="dxa"/>
            <w:shd w:val="clear" w:color="auto" w:fill="auto"/>
            <w:vAlign w:val="center"/>
            <w:hideMark/>
          </w:tcPr>
          <w:p w14:paraId="74738529"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UNIDADE</w:t>
            </w:r>
          </w:p>
        </w:tc>
        <w:tc>
          <w:tcPr>
            <w:tcW w:w="1168" w:type="dxa"/>
            <w:shd w:val="clear" w:color="auto" w:fill="auto"/>
            <w:vAlign w:val="center"/>
            <w:hideMark/>
          </w:tcPr>
          <w:p w14:paraId="0EC85FD9"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QUANTIDADE</w:t>
            </w:r>
          </w:p>
        </w:tc>
        <w:tc>
          <w:tcPr>
            <w:tcW w:w="1777" w:type="dxa"/>
            <w:vAlign w:val="center"/>
          </w:tcPr>
          <w:p w14:paraId="3811B550" w14:textId="77777777" w:rsidR="00EF1B13" w:rsidRDefault="00EF1B13" w:rsidP="00EF1B13">
            <w:pPr>
              <w:jc w:val="center"/>
              <w:rPr>
                <w:rFonts w:ascii="Century Gothic" w:hAnsi="Century Gothic"/>
                <w:sz w:val="16"/>
                <w:szCs w:val="16"/>
                <w:lang w:eastAsia="pt-BR"/>
              </w:rPr>
            </w:pPr>
            <w:r>
              <w:rPr>
                <w:rFonts w:ascii="Century Gothic" w:hAnsi="Century Gothic"/>
                <w:sz w:val="16"/>
                <w:szCs w:val="16"/>
                <w:lang w:eastAsia="pt-BR"/>
              </w:rPr>
              <w:t>VALOR VENAL DO VEÍCULO (FIPE)</w:t>
            </w:r>
          </w:p>
          <w:p w14:paraId="1A65A1B8" w14:textId="77777777" w:rsidR="00EF1B13" w:rsidRDefault="0056290C" w:rsidP="00EF1B13">
            <w:pPr>
              <w:jc w:val="center"/>
              <w:rPr>
                <w:rFonts w:ascii="Century Gothic" w:hAnsi="Century Gothic"/>
                <w:sz w:val="16"/>
                <w:szCs w:val="16"/>
                <w:lang w:eastAsia="pt-BR"/>
              </w:rPr>
            </w:pPr>
            <w:hyperlink r:id="rId30" w:history="1">
              <w:r w:rsidR="00EF1B13" w:rsidRPr="00F8424D">
                <w:rPr>
                  <w:rStyle w:val="Hyperlink"/>
                  <w:rFonts w:ascii="Century Gothic" w:hAnsi="Century Gothic"/>
                  <w:sz w:val="16"/>
                  <w:szCs w:val="16"/>
                  <w:lang w:eastAsia="pt-BR"/>
                </w:rPr>
                <w:t>https://www.tabelafipebrasil.com/placa</w:t>
              </w:r>
            </w:hyperlink>
          </w:p>
          <w:p w14:paraId="47F9D9A6" w14:textId="77777777" w:rsidR="00EF1B13" w:rsidRPr="00543254" w:rsidRDefault="00EF1B13" w:rsidP="00EF1B13">
            <w:pPr>
              <w:jc w:val="center"/>
              <w:rPr>
                <w:rFonts w:ascii="Century Gothic" w:hAnsi="Century Gothic"/>
                <w:sz w:val="16"/>
                <w:szCs w:val="16"/>
                <w:lang w:eastAsia="pt-BR"/>
              </w:rPr>
            </w:pPr>
          </w:p>
        </w:tc>
        <w:tc>
          <w:tcPr>
            <w:tcW w:w="1701" w:type="dxa"/>
            <w:vAlign w:val="center"/>
          </w:tcPr>
          <w:p w14:paraId="571F8BEC"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Franquia 50% da obrigatória / reduzida. Limitada ao valor máximo de ≤ a 5% DO VALOR DO VEÍCULO (FIPE)</w:t>
            </w:r>
          </w:p>
          <w:p w14:paraId="7047B5AC" w14:textId="77777777" w:rsidR="00EF1B13" w:rsidRPr="009D2F7A" w:rsidRDefault="00EF1B13" w:rsidP="00EF1B13">
            <w:pPr>
              <w:jc w:val="center"/>
              <w:rPr>
                <w:rFonts w:ascii="Century Gothic" w:hAnsi="Century Gothic"/>
                <w:b/>
                <w:sz w:val="16"/>
                <w:szCs w:val="16"/>
                <w:lang w:eastAsia="pt-BR"/>
              </w:rPr>
            </w:pPr>
            <w:r w:rsidRPr="009D2F7A">
              <w:rPr>
                <w:rFonts w:ascii="Century Gothic" w:hAnsi="Century Gothic"/>
                <w:b/>
                <w:color w:val="FF0000"/>
                <w:sz w:val="16"/>
                <w:szCs w:val="16"/>
                <w:lang w:eastAsia="pt-BR"/>
              </w:rPr>
              <w:t>OBRIGATÓRIO PREENCHER</w:t>
            </w:r>
          </w:p>
        </w:tc>
        <w:tc>
          <w:tcPr>
            <w:tcW w:w="1134" w:type="dxa"/>
            <w:shd w:val="clear" w:color="auto" w:fill="auto"/>
            <w:vAlign w:val="center"/>
            <w:hideMark/>
          </w:tcPr>
          <w:p w14:paraId="0A1178A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VALOR UNITÁRIO MÁXIMO</w:t>
            </w:r>
          </w:p>
        </w:tc>
        <w:tc>
          <w:tcPr>
            <w:tcW w:w="1134" w:type="dxa"/>
            <w:shd w:val="clear" w:color="auto" w:fill="auto"/>
            <w:vAlign w:val="center"/>
            <w:hideMark/>
          </w:tcPr>
          <w:p w14:paraId="5B4D76C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VALOR TOTAL MÁXIMO</w:t>
            </w:r>
          </w:p>
        </w:tc>
      </w:tr>
      <w:tr w:rsidR="00EF1B13" w:rsidRPr="00543254" w14:paraId="418E529D" w14:textId="77777777" w:rsidTr="00EF1B13">
        <w:trPr>
          <w:trHeight w:val="450"/>
        </w:trPr>
        <w:tc>
          <w:tcPr>
            <w:tcW w:w="485" w:type="dxa"/>
            <w:shd w:val="clear" w:color="auto" w:fill="auto"/>
            <w:vAlign w:val="center"/>
            <w:hideMark/>
          </w:tcPr>
          <w:p w14:paraId="16383D11"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837" w:type="dxa"/>
            <w:shd w:val="clear" w:color="auto" w:fill="auto"/>
            <w:vAlign w:val="center"/>
            <w:hideMark/>
          </w:tcPr>
          <w:p w14:paraId="068B6CA0"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Kombi PLACA - ALX-4G36 RENAVAM - </w:t>
            </w:r>
            <w:proofErr w:type="gramStart"/>
            <w:r w:rsidRPr="00543254">
              <w:rPr>
                <w:rFonts w:ascii="Century Gothic" w:hAnsi="Century Gothic"/>
                <w:sz w:val="16"/>
                <w:szCs w:val="16"/>
                <w:lang w:eastAsia="pt-BR"/>
              </w:rPr>
              <w:t>832067547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- 2004</w:t>
            </w:r>
          </w:p>
        </w:tc>
        <w:tc>
          <w:tcPr>
            <w:tcW w:w="844" w:type="dxa"/>
            <w:shd w:val="clear" w:color="auto" w:fill="auto"/>
            <w:vAlign w:val="center"/>
            <w:hideMark/>
          </w:tcPr>
          <w:p w14:paraId="2DD2F97D"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1B9EF34"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51A599C" w14:textId="77777777" w:rsidR="00EF1B13" w:rsidRPr="00022C72" w:rsidRDefault="00EF1B13" w:rsidP="00EF1B13">
            <w:pPr>
              <w:jc w:val="center"/>
              <w:rPr>
                <w:rFonts w:ascii="Century Gothic" w:hAnsi="Century Gothic"/>
                <w:b/>
                <w:sz w:val="20"/>
                <w:szCs w:val="20"/>
              </w:rPr>
            </w:pPr>
            <w:r w:rsidRPr="00022C72">
              <w:rPr>
                <w:rFonts w:ascii="Century Gothic" w:hAnsi="Century Gothic"/>
                <w:b/>
                <w:sz w:val="20"/>
                <w:szCs w:val="20"/>
              </w:rPr>
              <w:t>R$ 15.651,00</w:t>
            </w:r>
          </w:p>
          <w:p w14:paraId="7EEC8697" w14:textId="77777777" w:rsidR="00EF1B13" w:rsidRPr="00022C72" w:rsidRDefault="00EF1B13" w:rsidP="00EF1B13">
            <w:pPr>
              <w:jc w:val="center"/>
              <w:rPr>
                <w:rFonts w:ascii="Century Gothic" w:hAnsi="Century Gothic"/>
                <w:b/>
                <w:sz w:val="20"/>
                <w:szCs w:val="20"/>
              </w:rPr>
            </w:pPr>
          </w:p>
          <w:p w14:paraId="52F455A7" w14:textId="77777777" w:rsidR="00EF1B13" w:rsidRPr="00396324" w:rsidRDefault="00EF1B13" w:rsidP="00EF1B13">
            <w:pPr>
              <w:jc w:val="center"/>
              <w:rPr>
                <w:rFonts w:ascii="Century Gothic" w:hAnsi="Century Gothic"/>
                <w:b/>
                <w:sz w:val="20"/>
                <w:szCs w:val="20"/>
              </w:rPr>
            </w:pPr>
          </w:p>
        </w:tc>
        <w:tc>
          <w:tcPr>
            <w:tcW w:w="1701" w:type="dxa"/>
            <w:vAlign w:val="center"/>
          </w:tcPr>
          <w:p w14:paraId="0286B8D2"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56CF8E7"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0957AA1"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4F0841F7" w14:textId="77777777" w:rsidTr="00EF1B13">
        <w:trPr>
          <w:trHeight w:val="450"/>
        </w:trPr>
        <w:tc>
          <w:tcPr>
            <w:tcW w:w="485" w:type="dxa"/>
            <w:shd w:val="clear" w:color="auto" w:fill="auto"/>
            <w:vAlign w:val="center"/>
            <w:hideMark/>
          </w:tcPr>
          <w:p w14:paraId="0C041D51"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2</w:t>
            </w:r>
            <w:proofErr w:type="gramEnd"/>
          </w:p>
        </w:tc>
        <w:tc>
          <w:tcPr>
            <w:tcW w:w="1837" w:type="dxa"/>
            <w:shd w:val="clear" w:color="auto" w:fill="auto"/>
            <w:vAlign w:val="center"/>
            <w:hideMark/>
          </w:tcPr>
          <w:p w14:paraId="14E55C75"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Ônibus </w:t>
            </w:r>
            <w:proofErr w:type="spellStart"/>
            <w:r w:rsidRPr="00543254">
              <w:rPr>
                <w:rFonts w:ascii="Century Gothic" w:hAnsi="Century Gothic"/>
                <w:sz w:val="16"/>
                <w:szCs w:val="16"/>
                <w:lang w:eastAsia="pt-BR"/>
              </w:rPr>
              <w:t>Mascarello</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Granmini</w:t>
            </w:r>
            <w:proofErr w:type="spellEnd"/>
            <w:r w:rsidRPr="00543254">
              <w:rPr>
                <w:rFonts w:ascii="Century Gothic" w:hAnsi="Century Gothic"/>
                <w:sz w:val="16"/>
                <w:szCs w:val="16"/>
                <w:lang w:eastAsia="pt-BR"/>
              </w:rPr>
              <w:t xml:space="preserve"> PLACA - AQD-2029 RENAVAM - </w:t>
            </w:r>
            <w:proofErr w:type="gramStart"/>
            <w:r w:rsidRPr="00543254">
              <w:rPr>
                <w:rFonts w:ascii="Century Gothic" w:hAnsi="Century Gothic"/>
                <w:sz w:val="16"/>
                <w:szCs w:val="16"/>
                <w:lang w:eastAsia="pt-BR"/>
              </w:rPr>
              <w:t>968163629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2008/2008 – 30 PASSAGEIROS</w:t>
            </w:r>
          </w:p>
        </w:tc>
        <w:tc>
          <w:tcPr>
            <w:tcW w:w="844" w:type="dxa"/>
            <w:shd w:val="clear" w:color="auto" w:fill="auto"/>
            <w:vAlign w:val="center"/>
            <w:hideMark/>
          </w:tcPr>
          <w:p w14:paraId="3E18B88A"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56C5D46"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94329C9" w14:textId="77777777" w:rsidR="00EF1B13" w:rsidRPr="00396324" w:rsidRDefault="00EF1B13" w:rsidP="00EF1B13">
            <w:pPr>
              <w:jc w:val="center"/>
              <w:rPr>
                <w:rFonts w:ascii="Century Gothic" w:hAnsi="Century Gothic"/>
                <w:b/>
                <w:sz w:val="20"/>
                <w:szCs w:val="20"/>
              </w:rPr>
            </w:pPr>
            <w:r>
              <w:rPr>
                <w:rFonts w:ascii="Century Gothic" w:hAnsi="Century Gothic"/>
                <w:b/>
                <w:sz w:val="20"/>
                <w:szCs w:val="20"/>
              </w:rPr>
              <w:t>R$ 85.892,00</w:t>
            </w:r>
          </w:p>
        </w:tc>
        <w:tc>
          <w:tcPr>
            <w:tcW w:w="1701" w:type="dxa"/>
            <w:vAlign w:val="center"/>
          </w:tcPr>
          <w:p w14:paraId="60A6D850"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BC55C29"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D6D8EB3"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7297355E" w14:textId="77777777" w:rsidTr="00EF1B13">
        <w:trPr>
          <w:trHeight w:val="450"/>
        </w:trPr>
        <w:tc>
          <w:tcPr>
            <w:tcW w:w="485" w:type="dxa"/>
            <w:shd w:val="clear" w:color="auto" w:fill="auto"/>
            <w:vAlign w:val="center"/>
            <w:hideMark/>
          </w:tcPr>
          <w:p w14:paraId="0AD791E0"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3</w:t>
            </w:r>
            <w:proofErr w:type="gramEnd"/>
          </w:p>
        </w:tc>
        <w:tc>
          <w:tcPr>
            <w:tcW w:w="1837" w:type="dxa"/>
            <w:shd w:val="clear" w:color="auto" w:fill="auto"/>
            <w:vAlign w:val="center"/>
            <w:hideMark/>
          </w:tcPr>
          <w:p w14:paraId="0B03FC7E"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Cityclass</w:t>
            </w:r>
            <w:proofErr w:type="spellEnd"/>
            <w:r w:rsidRPr="00543254">
              <w:rPr>
                <w:rFonts w:ascii="Century Gothic" w:hAnsi="Century Gothic"/>
                <w:sz w:val="16"/>
                <w:szCs w:val="16"/>
                <w:lang w:eastAsia="pt-BR"/>
              </w:rPr>
              <w:t xml:space="preserve"> 70C16 PLACA - ARS-9C85 RENAVAM - </w:t>
            </w:r>
            <w:proofErr w:type="gramStart"/>
            <w:r w:rsidRPr="00543254">
              <w:rPr>
                <w:rFonts w:ascii="Century Gothic" w:hAnsi="Century Gothic"/>
                <w:sz w:val="16"/>
                <w:szCs w:val="16"/>
                <w:lang w:eastAsia="pt-BR"/>
              </w:rPr>
              <w:t>166324841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2009/2009 – 24 PASSAGEIROS</w:t>
            </w:r>
          </w:p>
        </w:tc>
        <w:tc>
          <w:tcPr>
            <w:tcW w:w="844" w:type="dxa"/>
            <w:shd w:val="clear" w:color="auto" w:fill="auto"/>
            <w:vAlign w:val="center"/>
            <w:hideMark/>
          </w:tcPr>
          <w:p w14:paraId="32FA378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4301F83"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535C1A8" w14:textId="77777777" w:rsidR="00EF1B13" w:rsidRPr="00396324" w:rsidRDefault="00EF1B13" w:rsidP="00EF1B13">
            <w:pPr>
              <w:jc w:val="center"/>
              <w:rPr>
                <w:rFonts w:ascii="Century Gothic" w:hAnsi="Century Gothic"/>
                <w:b/>
                <w:sz w:val="20"/>
                <w:szCs w:val="20"/>
              </w:rPr>
            </w:pPr>
            <w:r>
              <w:rPr>
                <w:rFonts w:ascii="Century Gothic" w:hAnsi="Century Gothic"/>
                <w:b/>
                <w:sz w:val="20"/>
                <w:szCs w:val="20"/>
              </w:rPr>
              <w:t>R$ 75.569,00</w:t>
            </w:r>
          </w:p>
        </w:tc>
        <w:tc>
          <w:tcPr>
            <w:tcW w:w="1701" w:type="dxa"/>
            <w:vAlign w:val="center"/>
          </w:tcPr>
          <w:p w14:paraId="7A52EE12"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A84108A"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77B5C78"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3916478D" w14:textId="77777777" w:rsidTr="00EF1B13">
        <w:trPr>
          <w:trHeight w:val="450"/>
        </w:trPr>
        <w:tc>
          <w:tcPr>
            <w:tcW w:w="485" w:type="dxa"/>
            <w:shd w:val="clear" w:color="auto" w:fill="auto"/>
            <w:vAlign w:val="center"/>
            <w:hideMark/>
          </w:tcPr>
          <w:p w14:paraId="2DE745D2"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4</w:t>
            </w:r>
            <w:proofErr w:type="gramEnd"/>
          </w:p>
        </w:tc>
        <w:tc>
          <w:tcPr>
            <w:tcW w:w="1837" w:type="dxa"/>
            <w:shd w:val="clear" w:color="auto" w:fill="auto"/>
            <w:vAlign w:val="center"/>
            <w:hideMark/>
          </w:tcPr>
          <w:p w14:paraId="1C6E47B5"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Mascarello</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Granmini</w:t>
            </w:r>
            <w:proofErr w:type="spellEnd"/>
            <w:r w:rsidRPr="00543254">
              <w:rPr>
                <w:rFonts w:ascii="Century Gothic" w:hAnsi="Century Gothic"/>
                <w:sz w:val="16"/>
                <w:szCs w:val="16"/>
                <w:lang w:eastAsia="pt-BR"/>
              </w:rPr>
              <w:t xml:space="preserve"> PLACA - ARW-0C68 RENAVAM - </w:t>
            </w:r>
            <w:proofErr w:type="gramStart"/>
            <w:r w:rsidRPr="00543254">
              <w:rPr>
                <w:rFonts w:ascii="Century Gothic" w:hAnsi="Century Gothic"/>
                <w:sz w:val="16"/>
                <w:szCs w:val="16"/>
                <w:lang w:eastAsia="pt-BR"/>
              </w:rPr>
              <w:t>171385047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w:t>
            </w:r>
            <w:r>
              <w:rPr>
                <w:rFonts w:ascii="Century Gothic" w:hAnsi="Century Gothic"/>
                <w:sz w:val="16"/>
                <w:szCs w:val="16"/>
                <w:lang w:eastAsia="pt-BR"/>
              </w:rPr>
              <w:t xml:space="preserve">2009/2009 – </w:t>
            </w:r>
            <w:r w:rsidRPr="00543254">
              <w:rPr>
                <w:rFonts w:ascii="Century Gothic" w:hAnsi="Century Gothic"/>
                <w:sz w:val="16"/>
                <w:szCs w:val="16"/>
                <w:lang w:eastAsia="pt-BR"/>
              </w:rPr>
              <w:t>Educação</w:t>
            </w:r>
            <w:r>
              <w:rPr>
                <w:rFonts w:ascii="Century Gothic" w:hAnsi="Century Gothic"/>
                <w:sz w:val="16"/>
                <w:szCs w:val="16"/>
                <w:lang w:eastAsia="pt-BR"/>
              </w:rPr>
              <w:t xml:space="preserve"> 2009/2009 – 31 PASSAGEIROS</w:t>
            </w:r>
          </w:p>
        </w:tc>
        <w:tc>
          <w:tcPr>
            <w:tcW w:w="844" w:type="dxa"/>
            <w:shd w:val="clear" w:color="auto" w:fill="auto"/>
            <w:vAlign w:val="center"/>
            <w:hideMark/>
          </w:tcPr>
          <w:p w14:paraId="4DC1A9FE"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9A35ACE"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ADF4909" w14:textId="77777777" w:rsidR="00EF1B13" w:rsidRPr="00CE4F40" w:rsidRDefault="00EF1B13" w:rsidP="00EF1B13">
            <w:pPr>
              <w:jc w:val="center"/>
              <w:rPr>
                <w:rFonts w:ascii="Century Gothic" w:hAnsi="Century Gothic"/>
                <w:b/>
                <w:sz w:val="20"/>
                <w:szCs w:val="20"/>
              </w:rPr>
            </w:pPr>
            <w:r w:rsidRPr="00CE4F40">
              <w:rPr>
                <w:rFonts w:ascii="Century Gothic" w:hAnsi="Century Gothic"/>
                <w:b/>
                <w:sz w:val="20"/>
                <w:szCs w:val="20"/>
              </w:rPr>
              <w:t>R$ 91.781,00</w:t>
            </w:r>
          </w:p>
          <w:p w14:paraId="53019A96" w14:textId="77777777" w:rsidR="00EF1B13" w:rsidRPr="00CE4F40" w:rsidRDefault="00EF1B13" w:rsidP="00EF1B13">
            <w:pPr>
              <w:jc w:val="center"/>
              <w:rPr>
                <w:rFonts w:ascii="Century Gothic" w:hAnsi="Century Gothic"/>
                <w:b/>
                <w:sz w:val="20"/>
                <w:szCs w:val="20"/>
              </w:rPr>
            </w:pPr>
          </w:p>
          <w:p w14:paraId="7F944ECB" w14:textId="77777777" w:rsidR="00EF1B13" w:rsidRPr="00396324" w:rsidRDefault="00EF1B13" w:rsidP="00EF1B13">
            <w:pPr>
              <w:jc w:val="center"/>
              <w:rPr>
                <w:rFonts w:ascii="Century Gothic" w:hAnsi="Century Gothic"/>
                <w:b/>
                <w:sz w:val="20"/>
                <w:szCs w:val="20"/>
              </w:rPr>
            </w:pPr>
          </w:p>
        </w:tc>
        <w:tc>
          <w:tcPr>
            <w:tcW w:w="1701" w:type="dxa"/>
            <w:vAlign w:val="center"/>
          </w:tcPr>
          <w:p w14:paraId="779FCDEF"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8AC4455"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3C64A1F"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5D89D041" w14:textId="77777777" w:rsidTr="00EF1B13">
        <w:trPr>
          <w:trHeight w:val="450"/>
        </w:trPr>
        <w:tc>
          <w:tcPr>
            <w:tcW w:w="485" w:type="dxa"/>
            <w:shd w:val="clear" w:color="auto" w:fill="auto"/>
            <w:vAlign w:val="center"/>
            <w:hideMark/>
          </w:tcPr>
          <w:p w14:paraId="26C3C038"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5</w:t>
            </w:r>
            <w:proofErr w:type="gramEnd"/>
          </w:p>
        </w:tc>
        <w:tc>
          <w:tcPr>
            <w:tcW w:w="1837" w:type="dxa"/>
            <w:shd w:val="clear" w:color="auto" w:fill="auto"/>
            <w:vAlign w:val="center"/>
            <w:hideMark/>
          </w:tcPr>
          <w:p w14:paraId="3EB1EF92"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VW 15190 Amarelo PLACA - AYN-6016 RENAVAM - </w:t>
            </w:r>
            <w:proofErr w:type="gramStart"/>
            <w:r w:rsidRPr="00543254">
              <w:rPr>
                <w:rFonts w:ascii="Century Gothic" w:hAnsi="Century Gothic"/>
                <w:sz w:val="16"/>
                <w:szCs w:val="16"/>
                <w:lang w:eastAsia="pt-BR"/>
              </w:rPr>
              <w:t>1014495528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2014/2014 – 43 PASSAGEIROS</w:t>
            </w:r>
          </w:p>
        </w:tc>
        <w:tc>
          <w:tcPr>
            <w:tcW w:w="844" w:type="dxa"/>
            <w:shd w:val="clear" w:color="auto" w:fill="auto"/>
            <w:vAlign w:val="center"/>
            <w:hideMark/>
          </w:tcPr>
          <w:p w14:paraId="4B409BF7"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8AC2A1A"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4FD7D2FA" w14:textId="77777777" w:rsidR="00EF1B13" w:rsidRPr="00396324" w:rsidRDefault="00EF1B13" w:rsidP="00EF1B13">
            <w:pPr>
              <w:jc w:val="center"/>
              <w:rPr>
                <w:rFonts w:ascii="Century Gothic" w:hAnsi="Century Gothic"/>
                <w:b/>
                <w:sz w:val="20"/>
                <w:szCs w:val="20"/>
              </w:rPr>
            </w:pPr>
            <w:r>
              <w:rPr>
                <w:rFonts w:ascii="Century Gothic" w:hAnsi="Century Gothic"/>
                <w:b/>
                <w:sz w:val="20"/>
                <w:szCs w:val="20"/>
              </w:rPr>
              <w:t>R$ 171.471,00</w:t>
            </w:r>
          </w:p>
        </w:tc>
        <w:tc>
          <w:tcPr>
            <w:tcW w:w="1701" w:type="dxa"/>
            <w:vAlign w:val="center"/>
          </w:tcPr>
          <w:p w14:paraId="25C5AF1E"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BDBD3C3"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B57ACB8"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6A43149E" w14:textId="77777777" w:rsidTr="00EF1B13">
        <w:trPr>
          <w:trHeight w:val="450"/>
        </w:trPr>
        <w:tc>
          <w:tcPr>
            <w:tcW w:w="485" w:type="dxa"/>
            <w:shd w:val="clear" w:color="auto" w:fill="auto"/>
            <w:vAlign w:val="center"/>
            <w:hideMark/>
          </w:tcPr>
          <w:p w14:paraId="0B073D69"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6</w:t>
            </w:r>
            <w:proofErr w:type="gramEnd"/>
          </w:p>
        </w:tc>
        <w:tc>
          <w:tcPr>
            <w:tcW w:w="1837" w:type="dxa"/>
            <w:shd w:val="clear" w:color="auto" w:fill="auto"/>
            <w:vAlign w:val="center"/>
            <w:hideMark/>
          </w:tcPr>
          <w:p w14:paraId="2FCB98EC"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Chevrolet </w:t>
            </w:r>
            <w:proofErr w:type="spellStart"/>
            <w:r w:rsidRPr="00543254">
              <w:rPr>
                <w:rFonts w:ascii="Century Gothic" w:hAnsi="Century Gothic"/>
                <w:sz w:val="16"/>
                <w:szCs w:val="16"/>
                <w:lang w:eastAsia="pt-BR"/>
              </w:rPr>
              <w:t>Onix</w:t>
            </w:r>
            <w:proofErr w:type="spellEnd"/>
            <w:r w:rsidRPr="00543254">
              <w:rPr>
                <w:rFonts w:ascii="Century Gothic" w:hAnsi="Century Gothic"/>
                <w:sz w:val="16"/>
                <w:szCs w:val="16"/>
                <w:lang w:eastAsia="pt-BR"/>
              </w:rPr>
              <w:t xml:space="preserve"> Plus LT PLACA - SEB-2C63 RENAVAM - </w:t>
            </w:r>
            <w:proofErr w:type="gramStart"/>
            <w:r w:rsidRPr="00543254">
              <w:rPr>
                <w:rFonts w:ascii="Century Gothic" w:hAnsi="Century Gothic"/>
                <w:sz w:val="16"/>
                <w:szCs w:val="16"/>
                <w:lang w:eastAsia="pt-BR"/>
              </w:rPr>
              <w:t>1330144632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Educação</w:t>
            </w:r>
            <w:r>
              <w:rPr>
                <w:rFonts w:ascii="Century Gothic" w:hAnsi="Century Gothic"/>
                <w:sz w:val="16"/>
                <w:szCs w:val="16"/>
                <w:lang w:eastAsia="pt-BR"/>
              </w:rPr>
              <w:t xml:space="preserve"> – 2022/2023</w:t>
            </w:r>
          </w:p>
        </w:tc>
        <w:tc>
          <w:tcPr>
            <w:tcW w:w="844" w:type="dxa"/>
            <w:shd w:val="clear" w:color="auto" w:fill="auto"/>
            <w:vAlign w:val="center"/>
            <w:hideMark/>
          </w:tcPr>
          <w:p w14:paraId="30B65CEB"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F176C46"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0A1AF85" w14:textId="77777777" w:rsidR="00EF1B13" w:rsidRPr="00A458BC" w:rsidRDefault="00EF1B13" w:rsidP="00EF1B13">
            <w:pPr>
              <w:jc w:val="center"/>
              <w:rPr>
                <w:rFonts w:ascii="Century Gothic" w:hAnsi="Century Gothic"/>
                <w:b/>
                <w:sz w:val="20"/>
                <w:szCs w:val="20"/>
              </w:rPr>
            </w:pPr>
            <w:r w:rsidRPr="00A458BC">
              <w:rPr>
                <w:rFonts w:ascii="Century Gothic" w:hAnsi="Century Gothic"/>
                <w:b/>
                <w:sz w:val="20"/>
                <w:szCs w:val="20"/>
              </w:rPr>
              <w:t>R$ 82.001,00</w:t>
            </w:r>
          </w:p>
          <w:p w14:paraId="75D73EFB" w14:textId="77777777" w:rsidR="00EF1B13" w:rsidRPr="00A458BC" w:rsidRDefault="00EF1B13" w:rsidP="00EF1B13">
            <w:pPr>
              <w:jc w:val="center"/>
              <w:rPr>
                <w:rFonts w:ascii="Century Gothic" w:hAnsi="Century Gothic"/>
                <w:b/>
                <w:sz w:val="20"/>
                <w:szCs w:val="20"/>
              </w:rPr>
            </w:pPr>
          </w:p>
          <w:p w14:paraId="5D980FD4" w14:textId="77777777" w:rsidR="00EF1B13" w:rsidRPr="00396324" w:rsidRDefault="00EF1B13" w:rsidP="00EF1B13">
            <w:pPr>
              <w:jc w:val="center"/>
              <w:rPr>
                <w:rFonts w:ascii="Century Gothic" w:hAnsi="Century Gothic"/>
                <w:b/>
                <w:sz w:val="20"/>
                <w:szCs w:val="20"/>
              </w:rPr>
            </w:pPr>
          </w:p>
        </w:tc>
        <w:tc>
          <w:tcPr>
            <w:tcW w:w="1701" w:type="dxa"/>
            <w:vAlign w:val="center"/>
          </w:tcPr>
          <w:p w14:paraId="2DA4208B"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C8136E3"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4235364"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42BC1A64" w14:textId="77777777" w:rsidTr="00EF1B13">
        <w:trPr>
          <w:trHeight w:val="450"/>
        </w:trPr>
        <w:tc>
          <w:tcPr>
            <w:tcW w:w="485" w:type="dxa"/>
            <w:shd w:val="clear" w:color="auto" w:fill="auto"/>
            <w:vAlign w:val="center"/>
            <w:hideMark/>
          </w:tcPr>
          <w:p w14:paraId="2A7AE3D1"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7</w:t>
            </w:r>
            <w:proofErr w:type="gramEnd"/>
          </w:p>
        </w:tc>
        <w:tc>
          <w:tcPr>
            <w:tcW w:w="1837" w:type="dxa"/>
            <w:shd w:val="clear" w:color="auto" w:fill="auto"/>
            <w:vAlign w:val="center"/>
            <w:hideMark/>
          </w:tcPr>
          <w:p w14:paraId="47828A6A"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Van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PLACA - BAH-4622 RENAVAM - </w:t>
            </w:r>
            <w:proofErr w:type="gramStart"/>
            <w:r w:rsidRPr="00543254">
              <w:rPr>
                <w:rFonts w:ascii="Century Gothic" w:hAnsi="Century Gothic"/>
                <w:sz w:val="16"/>
                <w:szCs w:val="16"/>
                <w:lang w:eastAsia="pt-BR"/>
              </w:rPr>
              <w:t>1077611746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2015/2016 – 15 PASSAGEIROS</w:t>
            </w:r>
          </w:p>
        </w:tc>
        <w:tc>
          <w:tcPr>
            <w:tcW w:w="844" w:type="dxa"/>
            <w:shd w:val="clear" w:color="auto" w:fill="auto"/>
            <w:vAlign w:val="center"/>
            <w:hideMark/>
          </w:tcPr>
          <w:p w14:paraId="7604D4E7"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2689E4D"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28DB787" w14:textId="77777777" w:rsidR="00EF1B13" w:rsidRPr="001B0505" w:rsidRDefault="00EF1B13" w:rsidP="00EF1B13">
            <w:pPr>
              <w:jc w:val="center"/>
              <w:rPr>
                <w:rFonts w:ascii="Century Gothic" w:hAnsi="Century Gothic"/>
                <w:b/>
                <w:sz w:val="20"/>
                <w:szCs w:val="20"/>
              </w:rPr>
            </w:pPr>
            <w:r w:rsidRPr="001B0505">
              <w:rPr>
                <w:rFonts w:ascii="Century Gothic" w:hAnsi="Century Gothic"/>
                <w:b/>
                <w:sz w:val="20"/>
                <w:szCs w:val="20"/>
              </w:rPr>
              <w:t>R$ 107.229,00</w:t>
            </w:r>
          </w:p>
          <w:p w14:paraId="41C6A1CA" w14:textId="77777777" w:rsidR="00EF1B13" w:rsidRPr="001B0505" w:rsidRDefault="00EF1B13" w:rsidP="00EF1B13">
            <w:pPr>
              <w:jc w:val="center"/>
              <w:rPr>
                <w:rFonts w:ascii="Century Gothic" w:hAnsi="Century Gothic"/>
                <w:b/>
                <w:sz w:val="20"/>
                <w:szCs w:val="20"/>
              </w:rPr>
            </w:pPr>
          </w:p>
          <w:p w14:paraId="7C39A403" w14:textId="77777777" w:rsidR="00EF1B13" w:rsidRPr="00396324" w:rsidRDefault="00EF1B13" w:rsidP="00EF1B13">
            <w:pPr>
              <w:jc w:val="center"/>
              <w:rPr>
                <w:rFonts w:ascii="Century Gothic" w:hAnsi="Century Gothic"/>
                <w:b/>
                <w:sz w:val="20"/>
                <w:szCs w:val="20"/>
              </w:rPr>
            </w:pPr>
          </w:p>
        </w:tc>
        <w:tc>
          <w:tcPr>
            <w:tcW w:w="1701" w:type="dxa"/>
            <w:vAlign w:val="center"/>
          </w:tcPr>
          <w:p w14:paraId="4A55FAEE"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F884F68"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B5B258C"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63FC4FBB" w14:textId="77777777" w:rsidTr="00EF1B13">
        <w:trPr>
          <w:trHeight w:val="450"/>
        </w:trPr>
        <w:tc>
          <w:tcPr>
            <w:tcW w:w="485" w:type="dxa"/>
            <w:shd w:val="clear" w:color="auto" w:fill="auto"/>
            <w:vAlign w:val="center"/>
            <w:hideMark/>
          </w:tcPr>
          <w:p w14:paraId="454D4073"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8</w:t>
            </w:r>
            <w:proofErr w:type="gramEnd"/>
          </w:p>
        </w:tc>
        <w:tc>
          <w:tcPr>
            <w:tcW w:w="1837" w:type="dxa"/>
            <w:shd w:val="clear" w:color="auto" w:fill="auto"/>
            <w:vAlign w:val="center"/>
            <w:hideMark/>
          </w:tcPr>
          <w:p w14:paraId="3FAE589D"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Hyunday</w:t>
            </w:r>
            <w:proofErr w:type="spellEnd"/>
            <w:r w:rsidRPr="00543254">
              <w:rPr>
                <w:rFonts w:ascii="Century Gothic" w:hAnsi="Century Gothic"/>
                <w:sz w:val="16"/>
                <w:szCs w:val="16"/>
                <w:lang w:eastAsia="pt-BR"/>
              </w:rPr>
              <w:t xml:space="preserve"> HB20 Vision PLACA - SDQ-5B61 RENAVAM - </w:t>
            </w:r>
            <w:proofErr w:type="gramStart"/>
            <w:r w:rsidRPr="00543254">
              <w:rPr>
                <w:rFonts w:ascii="Century Gothic" w:hAnsi="Century Gothic"/>
                <w:sz w:val="16"/>
                <w:szCs w:val="16"/>
                <w:lang w:eastAsia="pt-BR"/>
              </w:rPr>
              <w:t>1303088140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2022/2022</w:t>
            </w:r>
          </w:p>
        </w:tc>
        <w:tc>
          <w:tcPr>
            <w:tcW w:w="844" w:type="dxa"/>
            <w:shd w:val="clear" w:color="auto" w:fill="auto"/>
            <w:vAlign w:val="center"/>
            <w:hideMark/>
          </w:tcPr>
          <w:p w14:paraId="1E8A5AE6"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CCDF78E"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449EDFCC" w14:textId="77777777" w:rsidR="00EF1B13" w:rsidRPr="001B0505" w:rsidRDefault="00EF1B13" w:rsidP="00EF1B13">
            <w:pPr>
              <w:jc w:val="center"/>
              <w:rPr>
                <w:rFonts w:ascii="Century Gothic" w:hAnsi="Century Gothic"/>
                <w:b/>
                <w:sz w:val="20"/>
                <w:szCs w:val="20"/>
              </w:rPr>
            </w:pPr>
            <w:r w:rsidRPr="001B0505">
              <w:rPr>
                <w:rFonts w:ascii="Century Gothic" w:hAnsi="Century Gothic"/>
                <w:b/>
                <w:sz w:val="20"/>
                <w:szCs w:val="20"/>
              </w:rPr>
              <w:t>R$ 65.349,00</w:t>
            </w:r>
          </w:p>
          <w:p w14:paraId="1DFC6D74" w14:textId="77777777" w:rsidR="00EF1B13" w:rsidRPr="001B0505" w:rsidRDefault="00EF1B13" w:rsidP="00EF1B13">
            <w:pPr>
              <w:jc w:val="center"/>
              <w:rPr>
                <w:rFonts w:ascii="Century Gothic" w:hAnsi="Century Gothic"/>
                <w:b/>
                <w:sz w:val="20"/>
                <w:szCs w:val="20"/>
              </w:rPr>
            </w:pPr>
          </w:p>
          <w:p w14:paraId="77FFB488" w14:textId="77777777" w:rsidR="00EF1B13" w:rsidRPr="00396324" w:rsidRDefault="00EF1B13" w:rsidP="00EF1B13">
            <w:pPr>
              <w:jc w:val="center"/>
              <w:rPr>
                <w:rFonts w:ascii="Century Gothic" w:hAnsi="Century Gothic"/>
                <w:b/>
                <w:sz w:val="20"/>
                <w:szCs w:val="20"/>
              </w:rPr>
            </w:pPr>
          </w:p>
        </w:tc>
        <w:tc>
          <w:tcPr>
            <w:tcW w:w="1701" w:type="dxa"/>
            <w:vAlign w:val="center"/>
          </w:tcPr>
          <w:p w14:paraId="27BDCADB"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71BFA5E"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760B493"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1C8F39A1" w14:textId="77777777" w:rsidTr="00EF1B13">
        <w:trPr>
          <w:trHeight w:val="450"/>
        </w:trPr>
        <w:tc>
          <w:tcPr>
            <w:tcW w:w="485" w:type="dxa"/>
            <w:shd w:val="clear" w:color="auto" w:fill="auto"/>
            <w:vAlign w:val="center"/>
            <w:hideMark/>
          </w:tcPr>
          <w:p w14:paraId="618B9B17"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9</w:t>
            </w:r>
            <w:proofErr w:type="gramEnd"/>
          </w:p>
        </w:tc>
        <w:tc>
          <w:tcPr>
            <w:tcW w:w="1837" w:type="dxa"/>
            <w:shd w:val="clear" w:color="auto" w:fill="auto"/>
            <w:vAlign w:val="center"/>
            <w:hideMark/>
          </w:tcPr>
          <w:p w14:paraId="43C9993F"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Ônibus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PLACA - BAL-1850 RENAVAM - </w:t>
            </w:r>
            <w:proofErr w:type="gramStart"/>
            <w:r w:rsidRPr="00543254">
              <w:rPr>
                <w:rFonts w:ascii="Century Gothic" w:hAnsi="Century Gothic"/>
                <w:sz w:val="16"/>
                <w:szCs w:val="16"/>
                <w:lang w:eastAsia="pt-BR"/>
              </w:rPr>
              <w:t>1083682609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2016/2016 – 33 PASSAGEIROS</w:t>
            </w:r>
          </w:p>
        </w:tc>
        <w:tc>
          <w:tcPr>
            <w:tcW w:w="844" w:type="dxa"/>
            <w:shd w:val="clear" w:color="auto" w:fill="auto"/>
            <w:vAlign w:val="center"/>
            <w:hideMark/>
          </w:tcPr>
          <w:p w14:paraId="2808E233"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7DA8FF9"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6D22E4F" w14:textId="77777777" w:rsidR="00EF1B13" w:rsidRPr="00CD08B8" w:rsidRDefault="00EF1B13" w:rsidP="00EF1B13">
            <w:pPr>
              <w:jc w:val="center"/>
              <w:rPr>
                <w:rFonts w:ascii="Century Gothic" w:hAnsi="Century Gothic"/>
                <w:b/>
                <w:sz w:val="20"/>
                <w:szCs w:val="20"/>
              </w:rPr>
            </w:pPr>
            <w:r w:rsidRPr="00CD08B8">
              <w:rPr>
                <w:rFonts w:ascii="Century Gothic" w:hAnsi="Century Gothic"/>
                <w:b/>
                <w:sz w:val="20"/>
                <w:szCs w:val="20"/>
              </w:rPr>
              <w:t>R$ 162.454,00</w:t>
            </w:r>
          </w:p>
          <w:p w14:paraId="18474114" w14:textId="77777777" w:rsidR="00EF1B13" w:rsidRPr="00CD08B8" w:rsidRDefault="00EF1B13" w:rsidP="00EF1B13">
            <w:pPr>
              <w:jc w:val="center"/>
              <w:rPr>
                <w:rFonts w:ascii="Century Gothic" w:hAnsi="Century Gothic"/>
                <w:b/>
                <w:sz w:val="20"/>
                <w:szCs w:val="20"/>
              </w:rPr>
            </w:pPr>
          </w:p>
          <w:p w14:paraId="00984E79" w14:textId="77777777" w:rsidR="00EF1B13" w:rsidRPr="00396324" w:rsidRDefault="00EF1B13" w:rsidP="00EF1B13">
            <w:pPr>
              <w:jc w:val="center"/>
              <w:rPr>
                <w:rFonts w:ascii="Century Gothic" w:hAnsi="Century Gothic"/>
                <w:b/>
                <w:sz w:val="20"/>
                <w:szCs w:val="20"/>
              </w:rPr>
            </w:pPr>
          </w:p>
        </w:tc>
        <w:tc>
          <w:tcPr>
            <w:tcW w:w="1701" w:type="dxa"/>
            <w:vAlign w:val="center"/>
          </w:tcPr>
          <w:p w14:paraId="6E071FE4"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25F66EA"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0FBF267"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5F14A10C" w14:textId="77777777" w:rsidTr="00EF1B13">
        <w:trPr>
          <w:trHeight w:val="450"/>
        </w:trPr>
        <w:tc>
          <w:tcPr>
            <w:tcW w:w="485" w:type="dxa"/>
            <w:shd w:val="clear" w:color="auto" w:fill="auto"/>
            <w:vAlign w:val="center"/>
            <w:hideMark/>
          </w:tcPr>
          <w:p w14:paraId="3DA291A8"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10</w:t>
            </w:r>
          </w:p>
        </w:tc>
        <w:tc>
          <w:tcPr>
            <w:tcW w:w="1837" w:type="dxa"/>
            <w:shd w:val="clear" w:color="auto" w:fill="auto"/>
            <w:vAlign w:val="center"/>
            <w:hideMark/>
          </w:tcPr>
          <w:p w14:paraId="20BAAE67"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Van Mercedes Benz PLACA - BBY-9861 RENAVAM - </w:t>
            </w:r>
            <w:proofErr w:type="gramStart"/>
            <w:r w:rsidRPr="00543254">
              <w:rPr>
                <w:rFonts w:ascii="Century Gothic" w:hAnsi="Century Gothic"/>
                <w:sz w:val="16"/>
                <w:szCs w:val="16"/>
                <w:lang w:eastAsia="pt-BR"/>
              </w:rPr>
              <w:t>1145560765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2017/2018 – 16 PASSAGEIROS</w:t>
            </w:r>
          </w:p>
        </w:tc>
        <w:tc>
          <w:tcPr>
            <w:tcW w:w="844" w:type="dxa"/>
            <w:shd w:val="clear" w:color="auto" w:fill="auto"/>
            <w:vAlign w:val="center"/>
            <w:hideMark/>
          </w:tcPr>
          <w:p w14:paraId="34C16D20"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B8437F1"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A631828" w14:textId="77777777" w:rsidR="00EF1B13" w:rsidRPr="005D19EE" w:rsidRDefault="00EF1B13" w:rsidP="00EF1B13">
            <w:pPr>
              <w:jc w:val="center"/>
              <w:rPr>
                <w:rFonts w:ascii="Century Gothic" w:hAnsi="Century Gothic"/>
                <w:b/>
                <w:sz w:val="20"/>
                <w:szCs w:val="20"/>
              </w:rPr>
            </w:pPr>
            <w:r w:rsidRPr="005D19EE">
              <w:rPr>
                <w:rFonts w:ascii="Century Gothic" w:hAnsi="Century Gothic"/>
                <w:b/>
                <w:sz w:val="20"/>
                <w:szCs w:val="20"/>
              </w:rPr>
              <w:t>R$ 131.052,00</w:t>
            </w:r>
          </w:p>
          <w:p w14:paraId="66A276E5" w14:textId="77777777" w:rsidR="00EF1B13" w:rsidRPr="005D19EE" w:rsidRDefault="00EF1B13" w:rsidP="00EF1B13">
            <w:pPr>
              <w:jc w:val="center"/>
              <w:rPr>
                <w:rFonts w:ascii="Century Gothic" w:hAnsi="Century Gothic"/>
                <w:b/>
                <w:sz w:val="20"/>
                <w:szCs w:val="20"/>
              </w:rPr>
            </w:pPr>
          </w:p>
          <w:p w14:paraId="01B80A29" w14:textId="77777777" w:rsidR="00EF1B13" w:rsidRPr="00396324" w:rsidRDefault="00EF1B13" w:rsidP="00EF1B13">
            <w:pPr>
              <w:jc w:val="center"/>
              <w:rPr>
                <w:rFonts w:ascii="Century Gothic" w:hAnsi="Century Gothic"/>
                <w:b/>
                <w:sz w:val="20"/>
                <w:szCs w:val="20"/>
              </w:rPr>
            </w:pPr>
          </w:p>
        </w:tc>
        <w:tc>
          <w:tcPr>
            <w:tcW w:w="1701" w:type="dxa"/>
            <w:vAlign w:val="center"/>
          </w:tcPr>
          <w:p w14:paraId="0C6A67A4"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916C084"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8E472CB"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6434203D" w14:textId="77777777" w:rsidTr="00EF1B13">
        <w:trPr>
          <w:trHeight w:val="450"/>
        </w:trPr>
        <w:tc>
          <w:tcPr>
            <w:tcW w:w="485" w:type="dxa"/>
            <w:shd w:val="clear" w:color="auto" w:fill="auto"/>
            <w:vAlign w:val="center"/>
            <w:hideMark/>
          </w:tcPr>
          <w:p w14:paraId="3573384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11</w:t>
            </w:r>
          </w:p>
        </w:tc>
        <w:tc>
          <w:tcPr>
            <w:tcW w:w="1837" w:type="dxa"/>
            <w:shd w:val="clear" w:color="auto" w:fill="auto"/>
            <w:vAlign w:val="center"/>
            <w:hideMark/>
          </w:tcPr>
          <w:p w14:paraId="2041E8DC"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Renault Master Pequena PLACA - BCE-2988 RENAVAM - </w:t>
            </w:r>
            <w:proofErr w:type="gramStart"/>
            <w:r w:rsidRPr="00543254">
              <w:rPr>
                <w:rFonts w:ascii="Century Gothic" w:hAnsi="Century Gothic"/>
                <w:sz w:val="16"/>
                <w:szCs w:val="16"/>
                <w:lang w:eastAsia="pt-BR"/>
              </w:rPr>
              <w:t>1153141601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07 PASSAGEIROS</w:t>
            </w:r>
          </w:p>
        </w:tc>
        <w:tc>
          <w:tcPr>
            <w:tcW w:w="844" w:type="dxa"/>
            <w:shd w:val="clear" w:color="auto" w:fill="auto"/>
            <w:vAlign w:val="center"/>
            <w:hideMark/>
          </w:tcPr>
          <w:p w14:paraId="1B8F1232"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AB9CC93"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4E9F706" w14:textId="77777777" w:rsidR="00EF1B13" w:rsidRPr="004053BF" w:rsidRDefault="00EF1B13" w:rsidP="00EF1B13">
            <w:pPr>
              <w:jc w:val="center"/>
              <w:rPr>
                <w:rFonts w:ascii="Century Gothic" w:hAnsi="Century Gothic"/>
                <w:b/>
                <w:sz w:val="20"/>
                <w:szCs w:val="20"/>
              </w:rPr>
            </w:pPr>
            <w:r w:rsidRPr="004053BF">
              <w:rPr>
                <w:rFonts w:ascii="Century Gothic" w:hAnsi="Century Gothic"/>
                <w:b/>
                <w:sz w:val="20"/>
                <w:szCs w:val="20"/>
              </w:rPr>
              <w:t>R$ 80.092,00</w:t>
            </w:r>
          </w:p>
          <w:p w14:paraId="3EB66FEE" w14:textId="77777777" w:rsidR="00EF1B13" w:rsidRPr="004053BF" w:rsidRDefault="00EF1B13" w:rsidP="00EF1B13">
            <w:pPr>
              <w:jc w:val="center"/>
              <w:rPr>
                <w:rFonts w:ascii="Century Gothic" w:hAnsi="Century Gothic"/>
                <w:b/>
                <w:sz w:val="20"/>
                <w:szCs w:val="20"/>
              </w:rPr>
            </w:pPr>
          </w:p>
          <w:p w14:paraId="77F0D3A0" w14:textId="77777777" w:rsidR="00EF1B13" w:rsidRPr="00396324" w:rsidRDefault="00EF1B13" w:rsidP="00EF1B13">
            <w:pPr>
              <w:jc w:val="center"/>
              <w:rPr>
                <w:rFonts w:ascii="Century Gothic" w:hAnsi="Century Gothic"/>
                <w:b/>
                <w:sz w:val="20"/>
                <w:szCs w:val="20"/>
              </w:rPr>
            </w:pPr>
          </w:p>
        </w:tc>
        <w:tc>
          <w:tcPr>
            <w:tcW w:w="1701" w:type="dxa"/>
            <w:vAlign w:val="center"/>
          </w:tcPr>
          <w:p w14:paraId="6CF39CFB"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8DA2CC3"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4F41E1D"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047D35B2" w14:textId="77777777" w:rsidTr="00EF1B13">
        <w:trPr>
          <w:trHeight w:val="450"/>
        </w:trPr>
        <w:tc>
          <w:tcPr>
            <w:tcW w:w="485" w:type="dxa"/>
            <w:shd w:val="clear" w:color="auto" w:fill="auto"/>
            <w:vAlign w:val="center"/>
            <w:hideMark/>
          </w:tcPr>
          <w:p w14:paraId="3EC5BEF8"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12</w:t>
            </w:r>
          </w:p>
        </w:tc>
        <w:tc>
          <w:tcPr>
            <w:tcW w:w="1837" w:type="dxa"/>
            <w:shd w:val="clear" w:color="auto" w:fill="auto"/>
            <w:vAlign w:val="center"/>
            <w:hideMark/>
          </w:tcPr>
          <w:p w14:paraId="433BFEC5"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Renault Master Grande PLACA - BCE-2990 RENAVAM - </w:t>
            </w:r>
            <w:proofErr w:type="gramStart"/>
            <w:r w:rsidRPr="00543254">
              <w:rPr>
                <w:rFonts w:ascii="Century Gothic" w:hAnsi="Century Gothic"/>
                <w:sz w:val="16"/>
                <w:szCs w:val="16"/>
                <w:lang w:eastAsia="pt-BR"/>
              </w:rPr>
              <w:t>3402251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08 PASSAGEIROS</w:t>
            </w:r>
          </w:p>
        </w:tc>
        <w:tc>
          <w:tcPr>
            <w:tcW w:w="844" w:type="dxa"/>
            <w:shd w:val="clear" w:color="auto" w:fill="auto"/>
            <w:vAlign w:val="center"/>
            <w:hideMark/>
          </w:tcPr>
          <w:p w14:paraId="6FA99AC3"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8A32AD1"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6AE770F" w14:textId="77777777" w:rsidR="00EF1B13" w:rsidRPr="004053BF" w:rsidRDefault="00EF1B13" w:rsidP="00EF1B13">
            <w:pPr>
              <w:jc w:val="center"/>
              <w:rPr>
                <w:rFonts w:ascii="Century Gothic" w:hAnsi="Century Gothic"/>
                <w:b/>
                <w:sz w:val="20"/>
                <w:szCs w:val="20"/>
              </w:rPr>
            </w:pPr>
            <w:r w:rsidRPr="004053BF">
              <w:rPr>
                <w:rFonts w:ascii="Century Gothic" w:hAnsi="Century Gothic"/>
                <w:b/>
                <w:sz w:val="20"/>
                <w:szCs w:val="20"/>
              </w:rPr>
              <w:t>R$ 80.092,00</w:t>
            </w:r>
          </w:p>
          <w:p w14:paraId="6E1A39D6" w14:textId="77777777" w:rsidR="00EF1B13" w:rsidRPr="00396324" w:rsidRDefault="00EF1B13" w:rsidP="00EF1B13">
            <w:pPr>
              <w:jc w:val="center"/>
              <w:rPr>
                <w:rFonts w:ascii="Century Gothic" w:hAnsi="Century Gothic"/>
                <w:b/>
                <w:sz w:val="20"/>
                <w:szCs w:val="20"/>
              </w:rPr>
            </w:pPr>
          </w:p>
        </w:tc>
        <w:tc>
          <w:tcPr>
            <w:tcW w:w="1701" w:type="dxa"/>
            <w:vAlign w:val="center"/>
          </w:tcPr>
          <w:p w14:paraId="7F29BA34"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ED959A5"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350F969"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146F45A0" w14:textId="77777777" w:rsidTr="00EF1B13">
        <w:trPr>
          <w:trHeight w:val="450"/>
        </w:trPr>
        <w:tc>
          <w:tcPr>
            <w:tcW w:w="485" w:type="dxa"/>
            <w:shd w:val="clear" w:color="auto" w:fill="auto"/>
            <w:vAlign w:val="center"/>
            <w:hideMark/>
          </w:tcPr>
          <w:p w14:paraId="5281AD94"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13</w:t>
            </w:r>
          </w:p>
        </w:tc>
        <w:tc>
          <w:tcPr>
            <w:tcW w:w="1837" w:type="dxa"/>
            <w:shd w:val="clear" w:color="auto" w:fill="auto"/>
            <w:vAlign w:val="center"/>
            <w:hideMark/>
          </w:tcPr>
          <w:p w14:paraId="53ECDE48"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Camionete Mitsubishi L200 </w:t>
            </w:r>
            <w:proofErr w:type="spellStart"/>
            <w:r w:rsidRPr="00543254">
              <w:rPr>
                <w:rFonts w:ascii="Century Gothic" w:hAnsi="Century Gothic"/>
                <w:sz w:val="16"/>
                <w:szCs w:val="16"/>
                <w:lang w:eastAsia="pt-BR"/>
              </w:rPr>
              <w:t>Triton</w:t>
            </w:r>
            <w:proofErr w:type="spellEnd"/>
            <w:r w:rsidRPr="00543254">
              <w:rPr>
                <w:rFonts w:ascii="Century Gothic" w:hAnsi="Century Gothic"/>
                <w:sz w:val="16"/>
                <w:szCs w:val="16"/>
                <w:lang w:eastAsia="pt-BR"/>
              </w:rPr>
              <w:t xml:space="preserve"> PLACA - BCQ-7J59 RENAVAM - </w:t>
            </w:r>
            <w:proofErr w:type="gramStart"/>
            <w:r w:rsidRPr="00543254">
              <w:rPr>
                <w:rFonts w:ascii="Century Gothic" w:hAnsi="Century Gothic"/>
                <w:sz w:val="16"/>
                <w:szCs w:val="16"/>
                <w:lang w:eastAsia="pt-BR"/>
              </w:rPr>
              <w:t>1173409251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05 PASSAGEIROS  </w:t>
            </w:r>
          </w:p>
        </w:tc>
        <w:tc>
          <w:tcPr>
            <w:tcW w:w="844" w:type="dxa"/>
            <w:shd w:val="clear" w:color="auto" w:fill="auto"/>
            <w:vAlign w:val="center"/>
            <w:hideMark/>
          </w:tcPr>
          <w:p w14:paraId="41184FFD"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CC182F6"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6CA0058" w14:textId="77777777" w:rsidR="00EF1B13" w:rsidRPr="009A46E3" w:rsidRDefault="00EF1B13" w:rsidP="00EF1B13">
            <w:pPr>
              <w:jc w:val="center"/>
              <w:rPr>
                <w:rFonts w:ascii="Century Gothic" w:hAnsi="Century Gothic"/>
                <w:b/>
                <w:sz w:val="20"/>
                <w:szCs w:val="20"/>
              </w:rPr>
            </w:pPr>
            <w:r w:rsidRPr="009A46E3">
              <w:rPr>
                <w:rFonts w:ascii="Century Gothic" w:hAnsi="Century Gothic"/>
                <w:b/>
                <w:sz w:val="20"/>
                <w:szCs w:val="20"/>
              </w:rPr>
              <w:t>R$ 118.187,00</w:t>
            </w:r>
          </w:p>
          <w:p w14:paraId="0E7BF5CE" w14:textId="77777777" w:rsidR="00EF1B13" w:rsidRPr="009A46E3" w:rsidRDefault="00EF1B13" w:rsidP="00EF1B13">
            <w:pPr>
              <w:jc w:val="center"/>
              <w:rPr>
                <w:rFonts w:ascii="Century Gothic" w:hAnsi="Century Gothic"/>
                <w:b/>
                <w:sz w:val="20"/>
                <w:szCs w:val="20"/>
              </w:rPr>
            </w:pPr>
          </w:p>
          <w:p w14:paraId="44919E67" w14:textId="77777777" w:rsidR="00EF1B13" w:rsidRPr="00396324" w:rsidRDefault="00EF1B13" w:rsidP="00EF1B13">
            <w:pPr>
              <w:jc w:val="center"/>
              <w:rPr>
                <w:rFonts w:ascii="Century Gothic" w:hAnsi="Century Gothic"/>
                <w:b/>
                <w:sz w:val="20"/>
                <w:szCs w:val="20"/>
              </w:rPr>
            </w:pPr>
          </w:p>
        </w:tc>
        <w:tc>
          <w:tcPr>
            <w:tcW w:w="1701" w:type="dxa"/>
            <w:vAlign w:val="center"/>
          </w:tcPr>
          <w:p w14:paraId="2176A299"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F487E81"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B29FA2B"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654BC134" w14:textId="77777777" w:rsidTr="00EF1B13">
        <w:trPr>
          <w:trHeight w:val="450"/>
        </w:trPr>
        <w:tc>
          <w:tcPr>
            <w:tcW w:w="485" w:type="dxa"/>
            <w:shd w:val="clear" w:color="auto" w:fill="auto"/>
            <w:vAlign w:val="center"/>
            <w:hideMark/>
          </w:tcPr>
          <w:p w14:paraId="0BCEC44C"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14</w:t>
            </w:r>
          </w:p>
        </w:tc>
        <w:tc>
          <w:tcPr>
            <w:tcW w:w="1837" w:type="dxa"/>
            <w:shd w:val="clear" w:color="auto" w:fill="auto"/>
            <w:vAlign w:val="center"/>
            <w:hideMark/>
          </w:tcPr>
          <w:p w14:paraId="164D61CB"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Ford KA Sedan PLACA - BCV-3E51 RENAVAM - </w:t>
            </w:r>
            <w:proofErr w:type="gramStart"/>
            <w:r w:rsidRPr="00543254">
              <w:rPr>
                <w:rFonts w:ascii="Century Gothic" w:hAnsi="Century Gothic"/>
                <w:sz w:val="16"/>
                <w:szCs w:val="16"/>
                <w:lang w:eastAsia="pt-BR"/>
              </w:rPr>
              <w:t>1179914861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2019/2019 – 05 PASSAGEIROS</w:t>
            </w:r>
          </w:p>
        </w:tc>
        <w:tc>
          <w:tcPr>
            <w:tcW w:w="844" w:type="dxa"/>
            <w:shd w:val="clear" w:color="auto" w:fill="auto"/>
            <w:vAlign w:val="center"/>
            <w:hideMark/>
          </w:tcPr>
          <w:p w14:paraId="31AD557B"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1B51404"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ACDD077" w14:textId="77777777" w:rsidR="00EF1B13" w:rsidRPr="00D73F6D" w:rsidRDefault="00EF1B13" w:rsidP="00EF1B13">
            <w:pPr>
              <w:jc w:val="center"/>
              <w:rPr>
                <w:rFonts w:ascii="Century Gothic" w:hAnsi="Century Gothic"/>
                <w:b/>
                <w:sz w:val="20"/>
                <w:szCs w:val="20"/>
              </w:rPr>
            </w:pPr>
            <w:r w:rsidRPr="00D73F6D">
              <w:rPr>
                <w:rFonts w:ascii="Century Gothic" w:hAnsi="Century Gothic"/>
                <w:b/>
                <w:sz w:val="20"/>
                <w:szCs w:val="20"/>
              </w:rPr>
              <w:t>R$ 51.499,00</w:t>
            </w:r>
          </w:p>
          <w:p w14:paraId="44C35E77" w14:textId="77777777" w:rsidR="00EF1B13" w:rsidRPr="00D73F6D" w:rsidRDefault="00EF1B13" w:rsidP="00EF1B13">
            <w:pPr>
              <w:jc w:val="center"/>
              <w:rPr>
                <w:rFonts w:ascii="Century Gothic" w:hAnsi="Century Gothic"/>
                <w:b/>
                <w:sz w:val="20"/>
                <w:szCs w:val="20"/>
              </w:rPr>
            </w:pPr>
          </w:p>
          <w:p w14:paraId="160BD12D" w14:textId="77777777" w:rsidR="00EF1B13" w:rsidRPr="00396324" w:rsidRDefault="00EF1B13" w:rsidP="00EF1B13">
            <w:pPr>
              <w:jc w:val="center"/>
              <w:rPr>
                <w:rFonts w:ascii="Century Gothic" w:hAnsi="Century Gothic"/>
                <w:b/>
                <w:sz w:val="20"/>
                <w:szCs w:val="20"/>
              </w:rPr>
            </w:pPr>
          </w:p>
        </w:tc>
        <w:tc>
          <w:tcPr>
            <w:tcW w:w="1701" w:type="dxa"/>
            <w:vAlign w:val="center"/>
          </w:tcPr>
          <w:p w14:paraId="5E646BEF"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D8D9FB1"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D342A68"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50292EA0" w14:textId="77777777" w:rsidTr="00EF1B13">
        <w:trPr>
          <w:trHeight w:val="450"/>
        </w:trPr>
        <w:tc>
          <w:tcPr>
            <w:tcW w:w="485" w:type="dxa"/>
            <w:shd w:val="clear" w:color="auto" w:fill="auto"/>
            <w:vAlign w:val="center"/>
            <w:hideMark/>
          </w:tcPr>
          <w:p w14:paraId="263FD789"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15</w:t>
            </w:r>
          </w:p>
        </w:tc>
        <w:tc>
          <w:tcPr>
            <w:tcW w:w="1837" w:type="dxa"/>
            <w:shd w:val="clear" w:color="auto" w:fill="auto"/>
            <w:vAlign w:val="center"/>
            <w:hideMark/>
          </w:tcPr>
          <w:p w14:paraId="7A3C6EF8"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Peugeot PLACA - BCV-4H34 RENAVAM - </w:t>
            </w:r>
            <w:proofErr w:type="gramStart"/>
            <w:r w:rsidRPr="00543254">
              <w:rPr>
                <w:rFonts w:ascii="Century Gothic" w:hAnsi="Century Gothic"/>
                <w:sz w:val="16"/>
                <w:szCs w:val="16"/>
                <w:lang w:eastAsia="pt-BR"/>
              </w:rPr>
              <w:t>1175667347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2018/2019 – 05 PASSAGEIROS</w:t>
            </w:r>
          </w:p>
        </w:tc>
        <w:tc>
          <w:tcPr>
            <w:tcW w:w="844" w:type="dxa"/>
            <w:shd w:val="clear" w:color="auto" w:fill="auto"/>
            <w:vAlign w:val="center"/>
            <w:hideMark/>
          </w:tcPr>
          <w:p w14:paraId="7B7A15E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5A64743"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70885D2" w14:textId="77777777" w:rsidR="00EF1B13" w:rsidRPr="006900BC" w:rsidRDefault="00EF1B13" w:rsidP="00EF1B13">
            <w:pPr>
              <w:jc w:val="center"/>
              <w:rPr>
                <w:rFonts w:ascii="Century Gothic" w:hAnsi="Century Gothic"/>
                <w:b/>
                <w:sz w:val="20"/>
                <w:szCs w:val="20"/>
              </w:rPr>
            </w:pPr>
            <w:r w:rsidRPr="006900BC">
              <w:rPr>
                <w:rFonts w:ascii="Century Gothic" w:hAnsi="Century Gothic"/>
                <w:b/>
                <w:sz w:val="20"/>
                <w:szCs w:val="20"/>
              </w:rPr>
              <w:t>R$ 45.719,00</w:t>
            </w:r>
          </w:p>
          <w:p w14:paraId="0D0290C6" w14:textId="77777777" w:rsidR="00EF1B13" w:rsidRPr="006900BC" w:rsidRDefault="00EF1B13" w:rsidP="00EF1B13">
            <w:pPr>
              <w:jc w:val="center"/>
              <w:rPr>
                <w:rFonts w:ascii="Century Gothic" w:hAnsi="Century Gothic"/>
                <w:b/>
                <w:sz w:val="20"/>
                <w:szCs w:val="20"/>
              </w:rPr>
            </w:pPr>
          </w:p>
          <w:p w14:paraId="3678BA59" w14:textId="77777777" w:rsidR="00EF1B13" w:rsidRPr="00396324" w:rsidRDefault="00EF1B13" w:rsidP="00EF1B13">
            <w:pPr>
              <w:jc w:val="center"/>
              <w:rPr>
                <w:rFonts w:ascii="Century Gothic" w:hAnsi="Century Gothic"/>
                <w:b/>
                <w:sz w:val="20"/>
                <w:szCs w:val="20"/>
              </w:rPr>
            </w:pPr>
          </w:p>
        </w:tc>
        <w:tc>
          <w:tcPr>
            <w:tcW w:w="1701" w:type="dxa"/>
            <w:vAlign w:val="center"/>
          </w:tcPr>
          <w:p w14:paraId="5091A792"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ED67190"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3CFA63D"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36104AFB" w14:textId="77777777" w:rsidTr="00EF1B13">
        <w:trPr>
          <w:trHeight w:val="450"/>
        </w:trPr>
        <w:tc>
          <w:tcPr>
            <w:tcW w:w="485" w:type="dxa"/>
            <w:shd w:val="clear" w:color="auto" w:fill="auto"/>
            <w:vAlign w:val="center"/>
            <w:hideMark/>
          </w:tcPr>
          <w:p w14:paraId="56EEA05E"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16</w:t>
            </w:r>
          </w:p>
        </w:tc>
        <w:tc>
          <w:tcPr>
            <w:tcW w:w="1837" w:type="dxa"/>
            <w:shd w:val="clear" w:color="auto" w:fill="auto"/>
            <w:vAlign w:val="center"/>
            <w:hideMark/>
          </w:tcPr>
          <w:p w14:paraId="1B8B13BD"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ônibus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V8L PLACA - BDA-5A17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2019/2019 – 19 PASSAGEIROS</w:t>
            </w:r>
          </w:p>
        </w:tc>
        <w:tc>
          <w:tcPr>
            <w:tcW w:w="844" w:type="dxa"/>
            <w:shd w:val="clear" w:color="auto" w:fill="auto"/>
            <w:vAlign w:val="center"/>
            <w:hideMark/>
          </w:tcPr>
          <w:p w14:paraId="4180E81E"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955920E"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2D0DDAE" w14:textId="77777777" w:rsidR="00EF1B13" w:rsidRPr="006900BC" w:rsidRDefault="00EF1B13" w:rsidP="00EF1B13">
            <w:pPr>
              <w:jc w:val="center"/>
              <w:rPr>
                <w:rFonts w:ascii="Century Gothic" w:hAnsi="Century Gothic"/>
                <w:b/>
                <w:sz w:val="20"/>
                <w:szCs w:val="20"/>
              </w:rPr>
            </w:pPr>
            <w:r w:rsidRPr="006900BC">
              <w:rPr>
                <w:rFonts w:ascii="Century Gothic" w:hAnsi="Century Gothic"/>
                <w:b/>
                <w:sz w:val="20"/>
                <w:szCs w:val="20"/>
              </w:rPr>
              <w:t>R$ 154.942,00</w:t>
            </w:r>
          </w:p>
          <w:p w14:paraId="11D537B4" w14:textId="77777777" w:rsidR="00EF1B13" w:rsidRPr="006900BC" w:rsidRDefault="00EF1B13" w:rsidP="00EF1B13">
            <w:pPr>
              <w:jc w:val="center"/>
              <w:rPr>
                <w:rFonts w:ascii="Century Gothic" w:hAnsi="Century Gothic"/>
                <w:b/>
                <w:sz w:val="20"/>
                <w:szCs w:val="20"/>
              </w:rPr>
            </w:pPr>
          </w:p>
          <w:p w14:paraId="3BC69F8D" w14:textId="77777777" w:rsidR="00EF1B13" w:rsidRPr="00396324" w:rsidRDefault="00EF1B13" w:rsidP="00EF1B13">
            <w:pPr>
              <w:jc w:val="center"/>
              <w:rPr>
                <w:rFonts w:ascii="Century Gothic" w:hAnsi="Century Gothic"/>
                <w:b/>
                <w:sz w:val="20"/>
                <w:szCs w:val="20"/>
              </w:rPr>
            </w:pPr>
          </w:p>
        </w:tc>
        <w:tc>
          <w:tcPr>
            <w:tcW w:w="1701" w:type="dxa"/>
            <w:vAlign w:val="center"/>
          </w:tcPr>
          <w:p w14:paraId="4DE3AFAD"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2D75651"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A172C6F"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5945AA24" w14:textId="77777777" w:rsidTr="00EF1B13">
        <w:trPr>
          <w:trHeight w:val="450"/>
        </w:trPr>
        <w:tc>
          <w:tcPr>
            <w:tcW w:w="485" w:type="dxa"/>
            <w:shd w:val="clear" w:color="auto" w:fill="auto"/>
            <w:vAlign w:val="center"/>
            <w:hideMark/>
          </w:tcPr>
          <w:p w14:paraId="2A1962EA"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17</w:t>
            </w:r>
          </w:p>
        </w:tc>
        <w:tc>
          <w:tcPr>
            <w:tcW w:w="1837" w:type="dxa"/>
            <w:shd w:val="clear" w:color="auto" w:fill="auto"/>
            <w:vAlign w:val="center"/>
            <w:hideMark/>
          </w:tcPr>
          <w:p w14:paraId="2AF47BC8"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Peugeot </w:t>
            </w:r>
            <w:proofErr w:type="spellStart"/>
            <w:r w:rsidRPr="00543254">
              <w:rPr>
                <w:rFonts w:ascii="Century Gothic" w:hAnsi="Century Gothic"/>
                <w:sz w:val="16"/>
                <w:szCs w:val="16"/>
                <w:lang w:eastAsia="pt-BR"/>
              </w:rPr>
              <w:t>Partner</w:t>
            </w:r>
            <w:proofErr w:type="spellEnd"/>
            <w:r w:rsidRPr="00543254">
              <w:rPr>
                <w:rFonts w:ascii="Century Gothic" w:hAnsi="Century Gothic"/>
                <w:sz w:val="16"/>
                <w:szCs w:val="16"/>
                <w:lang w:eastAsia="pt-BR"/>
              </w:rPr>
              <w:t xml:space="preserve"> 1.6 PLACA - BDN-0C46 RENAVAM - </w:t>
            </w:r>
            <w:proofErr w:type="gramStart"/>
            <w:r w:rsidRPr="00543254">
              <w:rPr>
                <w:rFonts w:ascii="Century Gothic" w:hAnsi="Century Gothic"/>
                <w:sz w:val="16"/>
                <w:szCs w:val="16"/>
                <w:lang w:eastAsia="pt-BR"/>
              </w:rPr>
              <w:t>1208972070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2019/2020 – 05 PASSAGEIROS</w:t>
            </w:r>
          </w:p>
        </w:tc>
        <w:tc>
          <w:tcPr>
            <w:tcW w:w="844" w:type="dxa"/>
            <w:shd w:val="clear" w:color="auto" w:fill="auto"/>
            <w:vAlign w:val="center"/>
            <w:hideMark/>
          </w:tcPr>
          <w:p w14:paraId="003D7A28"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184037B"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5086734E" w14:textId="77777777" w:rsidR="00EF1B13" w:rsidRPr="008D05CD" w:rsidRDefault="00EF1B13" w:rsidP="00EF1B13">
            <w:pPr>
              <w:jc w:val="center"/>
              <w:rPr>
                <w:rFonts w:ascii="Century Gothic" w:hAnsi="Century Gothic"/>
                <w:b/>
                <w:sz w:val="20"/>
                <w:szCs w:val="20"/>
              </w:rPr>
            </w:pPr>
            <w:r w:rsidRPr="008D05CD">
              <w:rPr>
                <w:rFonts w:ascii="Century Gothic" w:hAnsi="Century Gothic"/>
                <w:b/>
                <w:sz w:val="20"/>
                <w:szCs w:val="20"/>
              </w:rPr>
              <w:t>R$ 44.361,00</w:t>
            </w:r>
          </w:p>
          <w:p w14:paraId="51025598" w14:textId="77777777" w:rsidR="00EF1B13" w:rsidRPr="008D05CD" w:rsidRDefault="00EF1B13" w:rsidP="00EF1B13">
            <w:pPr>
              <w:jc w:val="center"/>
              <w:rPr>
                <w:rFonts w:ascii="Century Gothic" w:hAnsi="Century Gothic"/>
                <w:b/>
                <w:sz w:val="20"/>
                <w:szCs w:val="20"/>
              </w:rPr>
            </w:pPr>
          </w:p>
          <w:p w14:paraId="619A9563" w14:textId="77777777" w:rsidR="00EF1B13" w:rsidRPr="00396324" w:rsidRDefault="00EF1B13" w:rsidP="00EF1B13">
            <w:pPr>
              <w:jc w:val="center"/>
              <w:rPr>
                <w:rFonts w:ascii="Century Gothic" w:hAnsi="Century Gothic"/>
                <w:b/>
                <w:sz w:val="20"/>
                <w:szCs w:val="20"/>
              </w:rPr>
            </w:pPr>
          </w:p>
        </w:tc>
        <w:tc>
          <w:tcPr>
            <w:tcW w:w="1701" w:type="dxa"/>
            <w:vAlign w:val="center"/>
          </w:tcPr>
          <w:p w14:paraId="0261E9C2"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1517572"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D135236"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7EF76BD3" w14:textId="77777777" w:rsidTr="00EF1B13">
        <w:trPr>
          <w:trHeight w:val="450"/>
        </w:trPr>
        <w:tc>
          <w:tcPr>
            <w:tcW w:w="485" w:type="dxa"/>
            <w:shd w:val="clear" w:color="auto" w:fill="auto"/>
            <w:vAlign w:val="center"/>
            <w:hideMark/>
          </w:tcPr>
          <w:p w14:paraId="609D0D8A"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18</w:t>
            </w:r>
          </w:p>
        </w:tc>
        <w:tc>
          <w:tcPr>
            <w:tcW w:w="1837" w:type="dxa"/>
            <w:shd w:val="clear" w:color="auto" w:fill="auto"/>
            <w:vAlign w:val="center"/>
            <w:hideMark/>
          </w:tcPr>
          <w:p w14:paraId="041D6338"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Gol 1.0 PLACA - RHA-4E85 RENAVAM - </w:t>
            </w:r>
            <w:proofErr w:type="gramStart"/>
            <w:r w:rsidRPr="00543254">
              <w:rPr>
                <w:rFonts w:ascii="Century Gothic" w:hAnsi="Century Gothic"/>
                <w:sz w:val="16"/>
                <w:szCs w:val="16"/>
                <w:lang w:eastAsia="pt-BR"/>
              </w:rPr>
              <w:t>1258806760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2021/2022 – 05 PASSAGEIROS</w:t>
            </w:r>
          </w:p>
        </w:tc>
        <w:tc>
          <w:tcPr>
            <w:tcW w:w="844" w:type="dxa"/>
            <w:shd w:val="clear" w:color="auto" w:fill="auto"/>
            <w:vAlign w:val="center"/>
            <w:hideMark/>
          </w:tcPr>
          <w:p w14:paraId="76740706"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C3E6D69"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61F83547" w14:textId="77777777" w:rsidR="00EF1B13" w:rsidRPr="00B8766A" w:rsidRDefault="00EF1B13" w:rsidP="00EF1B13">
            <w:pPr>
              <w:jc w:val="center"/>
              <w:rPr>
                <w:rFonts w:ascii="Century Gothic" w:hAnsi="Century Gothic"/>
                <w:b/>
                <w:sz w:val="20"/>
                <w:szCs w:val="20"/>
              </w:rPr>
            </w:pPr>
            <w:r>
              <w:rPr>
                <w:rFonts w:ascii="Century Gothic" w:hAnsi="Century Gothic"/>
                <w:b/>
                <w:sz w:val="20"/>
                <w:szCs w:val="20"/>
              </w:rPr>
              <w:t xml:space="preserve">R$ </w:t>
            </w:r>
            <w:r w:rsidRPr="00B8766A">
              <w:rPr>
                <w:rFonts w:ascii="Century Gothic" w:hAnsi="Century Gothic"/>
                <w:b/>
                <w:sz w:val="20"/>
                <w:szCs w:val="20"/>
              </w:rPr>
              <w:t>49.461,00</w:t>
            </w:r>
          </w:p>
          <w:p w14:paraId="0A20C05C" w14:textId="77777777" w:rsidR="00EF1B13" w:rsidRPr="00B8766A" w:rsidRDefault="00EF1B13" w:rsidP="00EF1B13">
            <w:pPr>
              <w:jc w:val="center"/>
              <w:rPr>
                <w:rFonts w:ascii="Century Gothic" w:hAnsi="Century Gothic"/>
                <w:b/>
                <w:sz w:val="20"/>
                <w:szCs w:val="20"/>
              </w:rPr>
            </w:pPr>
          </w:p>
          <w:p w14:paraId="25803B8D" w14:textId="77777777" w:rsidR="00EF1B13" w:rsidRPr="00396324" w:rsidRDefault="00EF1B13" w:rsidP="00EF1B13">
            <w:pPr>
              <w:jc w:val="center"/>
              <w:rPr>
                <w:rFonts w:ascii="Century Gothic" w:hAnsi="Century Gothic"/>
                <w:b/>
                <w:sz w:val="20"/>
                <w:szCs w:val="20"/>
              </w:rPr>
            </w:pPr>
          </w:p>
        </w:tc>
        <w:tc>
          <w:tcPr>
            <w:tcW w:w="1701" w:type="dxa"/>
            <w:vAlign w:val="center"/>
          </w:tcPr>
          <w:p w14:paraId="4379578E"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120B96E"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F767870"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1815AEE3" w14:textId="77777777" w:rsidTr="00EF1B13">
        <w:trPr>
          <w:trHeight w:val="450"/>
        </w:trPr>
        <w:tc>
          <w:tcPr>
            <w:tcW w:w="485" w:type="dxa"/>
            <w:shd w:val="clear" w:color="auto" w:fill="auto"/>
            <w:vAlign w:val="center"/>
            <w:hideMark/>
          </w:tcPr>
          <w:p w14:paraId="74F089B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19</w:t>
            </w:r>
          </w:p>
        </w:tc>
        <w:tc>
          <w:tcPr>
            <w:tcW w:w="1837" w:type="dxa"/>
            <w:shd w:val="clear" w:color="auto" w:fill="auto"/>
            <w:vAlign w:val="center"/>
            <w:hideMark/>
          </w:tcPr>
          <w:p w14:paraId="4ADF37DF"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Ambulância Fiat </w:t>
            </w:r>
            <w:proofErr w:type="spellStart"/>
            <w:r w:rsidRPr="00543254">
              <w:rPr>
                <w:rFonts w:ascii="Century Gothic" w:hAnsi="Century Gothic"/>
                <w:sz w:val="16"/>
                <w:szCs w:val="16"/>
                <w:lang w:eastAsia="pt-BR"/>
              </w:rPr>
              <w:t>Strada</w:t>
            </w:r>
            <w:proofErr w:type="spellEnd"/>
            <w:r w:rsidRPr="00543254">
              <w:rPr>
                <w:rFonts w:ascii="Century Gothic" w:hAnsi="Century Gothic"/>
                <w:sz w:val="16"/>
                <w:szCs w:val="16"/>
                <w:lang w:eastAsia="pt-BR"/>
              </w:rPr>
              <w:t xml:space="preserve"> PLACA - SEA-3166 RENAVAM - </w:t>
            </w:r>
            <w:proofErr w:type="gramStart"/>
            <w:r w:rsidRPr="00543254">
              <w:rPr>
                <w:rFonts w:ascii="Century Gothic" w:hAnsi="Century Gothic"/>
                <w:sz w:val="16"/>
                <w:szCs w:val="16"/>
                <w:lang w:eastAsia="pt-BR"/>
              </w:rPr>
              <w:t>1329006590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2022/2022 – 05 PASSAGEIROS</w:t>
            </w:r>
          </w:p>
        </w:tc>
        <w:tc>
          <w:tcPr>
            <w:tcW w:w="844" w:type="dxa"/>
            <w:shd w:val="clear" w:color="auto" w:fill="auto"/>
            <w:vAlign w:val="center"/>
            <w:hideMark/>
          </w:tcPr>
          <w:p w14:paraId="706F477E"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81692AC"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505D1E3" w14:textId="77777777" w:rsidR="00EF1B13" w:rsidRPr="00FF0F4A" w:rsidRDefault="00EF1B13" w:rsidP="00EF1B13">
            <w:pPr>
              <w:jc w:val="center"/>
              <w:rPr>
                <w:rFonts w:ascii="Century Gothic" w:hAnsi="Century Gothic"/>
                <w:b/>
                <w:sz w:val="20"/>
                <w:szCs w:val="20"/>
              </w:rPr>
            </w:pPr>
            <w:r w:rsidRPr="00FF0F4A">
              <w:rPr>
                <w:rFonts w:ascii="Century Gothic" w:hAnsi="Century Gothic"/>
                <w:b/>
                <w:sz w:val="20"/>
                <w:szCs w:val="20"/>
              </w:rPr>
              <w:t>R$ 71.419,00</w:t>
            </w:r>
          </w:p>
          <w:p w14:paraId="1B51BF9E" w14:textId="77777777" w:rsidR="00EF1B13" w:rsidRPr="00FF0F4A" w:rsidRDefault="00EF1B13" w:rsidP="00EF1B13">
            <w:pPr>
              <w:jc w:val="center"/>
              <w:rPr>
                <w:rFonts w:ascii="Century Gothic" w:hAnsi="Century Gothic"/>
                <w:b/>
                <w:sz w:val="20"/>
                <w:szCs w:val="20"/>
              </w:rPr>
            </w:pPr>
          </w:p>
          <w:p w14:paraId="2A30D52F" w14:textId="77777777" w:rsidR="00EF1B13" w:rsidRPr="00396324" w:rsidRDefault="00EF1B13" w:rsidP="00EF1B13">
            <w:pPr>
              <w:jc w:val="center"/>
              <w:rPr>
                <w:rFonts w:ascii="Century Gothic" w:hAnsi="Century Gothic"/>
                <w:b/>
                <w:sz w:val="20"/>
                <w:szCs w:val="20"/>
              </w:rPr>
            </w:pPr>
          </w:p>
        </w:tc>
        <w:tc>
          <w:tcPr>
            <w:tcW w:w="1701" w:type="dxa"/>
            <w:vAlign w:val="center"/>
          </w:tcPr>
          <w:p w14:paraId="2E6F3C2D"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C64447D"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DA46DD1"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32918F31" w14:textId="77777777" w:rsidTr="00EF1B13">
        <w:trPr>
          <w:trHeight w:val="450"/>
        </w:trPr>
        <w:tc>
          <w:tcPr>
            <w:tcW w:w="485" w:type="dxa"/>
            <w:shd w:val="clear" w:color="auto" w:fill="auto"/>
            <w:vAlign w:val="center"/>
            <w:hideMark/>
          </w:tcPr>
          <w:p w14:paraId="12E30AA4"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20</w:t>
            </w:r>
          </w:p>
        </w:tc>
        <w:tc>
          <w:tcPr>
            <w:tcW w:w="1837" w:type="dxa"/>
            <w:shd w:val="clear" w:color="auto" w:fill="auto"/>
            <w:vAlign w:val="center"/>
            <w:hideMark/>
          </w:tcPr>
          <w:p w14:paraId="2B1BF6B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Marcopolo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V18L PLACA - SEH-7G74 RENAVAM - </w:t>
            </w:r>
            <w:proofErr w:type="gramStart"/>
            <w:r w:rsidRPr="00543254">
              <w:rPr>
                <w:rFonts w:ascii="Century Gothic" w:hAnsi="Century Gothic"/>
                <w:sz w:val="16"/>
                <w:szCs w:val="16"/>
                <w:lang w:eastAsia="pt-BR"/>
              </w:rPr>
              <w:t>1335038474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2022/2023 – 33 PASSAGEIROS</w:t>
            </w:r>
          </w:p>
        </w:tc>
        <w:tc>
          <w:tcPr>
            <w:tcW w:w="844" w:type="dxa"/>
            <w:shd w:val="clear" w:color="auto" w:fill="auto"/>
            <w:vAlign w:val="center"/>
            <w:hideMark/>
          </w:tcPr>
          <w:p w14:paraId="6AD3B838"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74F26F7"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296BDDB" w14:textId="77777777" w:rsidR="00EF1B13" w:rsidRPr="00FF0F4A" w:rsidRDefault="00EF1B13" w:rsidP="00EF1B13">
            <w:pPr>
              <w:jc w:val="center"/>
              <w:rPr>
                <w:rFonts w:ascii="Century Gothic" w:hAnsi="Century Gothic"/>
                <w:b/>
                <w:sz w:val="20"/>
                <w:szCs w:val="20"/>
              </w:rPr>
            </w:pPr>
            <w:r w:rsidRPr="00FF0F4A">
              <w:rPr>
                <w:rFonts w:ascii="Century Gothic" w:hAnsi="Century Gothic"/>
                <w:b/>
                <w:sz w:val="20"/>
                <w:szCs w:val="20"/>
              </w:rPr>
              <w:t>R$ 303.548,00</w:t>
            </w:r>
          </w:p>
          <w:p w14:paraId="3BFE3228" w14:textId="77777777" w:rsidR="00EF1B13" w:rsidRPr="00FF0F4A" w:rsidRDefault="00EF1B13" w:rsidP="00EF1B13">
            <w:pPr>
              <w:jc w:val="center"/>
              <w:rPr>
                <w:rFonts w:ascii="Century Gothic" w:hAnsi="Century Gothic"/>
                <w:b/>
                <w:sz w:val="20"/>
                <w:szCs w:val="20"/>
              </w:rPr>
            </w:pPr>
          </w:p>
          <w:p w14:paraId="21D6F9D5" w14:textId="77777777" w:rsidR="00EF1B13" w:rsidRPr="00396324" w:rsidRDefault="00EF1B13" w:rsidP="00EF1B13">
            <w:pPr>
              <w:jc w:val="center"/>
              <w:rPr>
                <w:rFonts w:ascii="Century Gothic" w:hAnsi="Century Gothic"/>
                <w:b/>
                <w:sz w:val="20"/>
                <w:szCs w:val="20"/>
              </w:rPr>
            </w:pPr>
          </w:p>
        </w:tc>
        <w:tc>
          <w:tcPr>
            <w:tcW w:w="1701" w:type="dxa"/>
            <w:vAlign w:val="center"/>
          </w:tcPr>
          <w:p w14:paraId="4F3B16ED"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8EB64EE"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98BC857"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5F5246A0" w14:textId="77777777" w:rsidTr="00EF1B13">
        <w:trPr>
          <w:trHeight w:val="450"/>
        </w:trPr>
        <w:tc>
          <w:tcPr>
            <w:tcW w:w="485" w:type="dxa"/>
            <w:shd w:val="clear" w:color="auto" w:fill="auto"/>
            <w:vAlign w:val="center"/>
            <w:hideMark/>
          </w:tcPr>
          <w:p w14:paraId="152F1F9F"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21</w:t>
            </w:r>
          </w:p>
        </w:tc>
        <w:tc>
          <w:tcPr>
            <w:tcW w:w="1837" w:type="dxa"/>
            <w:shd w:val="clear" w:color="auto" w:fill="auto"/>
            <w:vAlign w:val="center"/>
            <w:hideMark/>
          </w:tcPr>
          <w:p w14:paraId="4BDCE1EA"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SEP-3G15 RENAVAM - </w:t>
            </w:r>
            <w:proofErr w:type="gramStart"/>
            <w:r w:rsidRPr="00543254">
              <w:rPr>
                <w:rFonts w:ascii="Century Gothic" w:hAnsi="Century Gothic"/>
                <w:sz w:val="16"/>
                <w:szCs w:val="16"/>
                <w:lang w:eastAsia="pt-BR"/>
              </w:rPr>
              <w:t>1353761778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2023/2024 – 05 PASSAGEIROS</w:t>
            </w:r>
          </w:p>
        </w:tc>
        <w:tc>
          <w:tcPr>
            <w:tcW w:w="844" w:type="dxa"/>
            <w:shd w:val="clear" w:color="auto" w:fill="auto"/>
            <w:vAlign w:val="center"/>
            <w:hideMark/>
          </w:tcPr>
          <w:p w14:paraId="73D3AEF6"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AEC1538"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6DF6D6F0" w14:textId="77777777" w:rsidR="00EF1B13" w:rsidRPr="00495699" w:rsidRDefault="00EF1B13" w:rsidP="00EF1B13">
            <w:pPr>
              <w:jc w:val="center"/>
              <w:rPr>
                <w:rFonts w:ascii="Century Gothic" w:hAnsi="Century Gothic"/>
                <w:b/>
                <w:sz w:val="20"/>
                <w:szCs w:val="20"/>
              </w:rPr>
            </w:pPr>
            <w:r w:rsidRPr="00495699">
              <w:rPr>
                <w:rFonts w:ascii="Century Gothic" w:hAnsi="Century Gothic"/>
                <w:b/>
                <w:sz w:val="20"/>
                <w:szCs w:val="20"/>
              </w:rPr>
              <w:t>R$ 66.636,00</w:t>
            </w:r>
          </w:p>
          <w:p w14:paraId="31A0ADF9" w14:textId="77777777" w:rsidR="00EF1B13" w:rsidRPr="00495699" w:rsidRDefault="00EF1B13" w:rsidP="00EF1B13">
            <w:pPr>
              <w:jc w:val="center"/>
              <w:rPr>
                <w:rFonts w:ascii="Century Gothic" w:hAnsi="Century Gothic"/>
                <w:b/>
                <w:sz w:val="20"/>
                <w:szCs w:val="20"/>
              </w:rPr>
            </w:pPr>
          </w:p>
          <w:p w14:paraId="7C3EFBCD" w14:textId="77777777" w:rsidR="00EF1B13" w:rsidRPr="00396324" w:rsidRDefault="00EF1B13" w:rsidP="00EF1B13">
            <w:pPr>
              <w:jc w:val="center"/>
              <w:rPr>
                <w:rFonts w:ascii="Century Gothic" w:hAnsi="Century Gothic"/>
                <w:b/>
                <w:sz w:val="20"/>
                <w:szCs w:val="20"/>
              </w:rPr>
            </w:pPr>
          </w:p>
        </w:tc>
        <w:tc>
          <w:tcPr>
            <w:tcW w:w="1701" w:type="dxa"/>
            <w:vAlign w:val="center"/>
          </w:tcPr>
          <w:p w14:paraId="174ED937"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6EFE2A1"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BD6178C"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57983D7E" w14:textId="77777777" w:rsidTr="00EF1B13">
        <w:trPr>
          <w:trHeight w:val="450"/>
        </w:trPr>
        <w:tc>
          <w:tcPr>
            <w:tcW w:w="485" w:type="dxa"/>
            <w:shd w:val="clear" w:color="auto" w:fill="auto"/>
            <w:vAlign w:val="center"/>
            <w:hideMark/>
          </w:tcPr>
          <w:p w14:paraId="726C5033"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22</w:t>
            </w:r>
          </w:p>
        </w:tc>
        <w:tc>
          <w:tcPr>
            <w:tcW w:w="1837" w:type="dxa"/>
            <w:shd w:val="clear" w:color="auto" w:fill="auto"/>
            <w:vAlign w:val="center"/>
            <w:hideMark/>
          </w:tcPr>
          <w:p w14:paraId="404D99D5"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SEP-3G17 RENAVAM - </w:t>
            </w:r>
            <w:proofErr w:type="gramStart"/>
            <w:r w:rsidRPr="00543254">
              <w:rPr>
                <w:rFonts w:ascii="Century Gothic" w:hAnsi="Century Gothic"/>
                <w:sz w:val="16"/>
                <w:szCs w:val="16"/>
                <w:lang w:eastAsia="pt-BR"/>
              </w:rPr>
              <w:t>1353762952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 2023/2024 – 05 PASSAGEIROS</w:t>
            </w:r>
          </w:p>
        </w:tc>
        <w:tc>
          <w:tcPr>
            <w:tcW w:w="844" w:type="dxa"/>
            <w:shd w:val="clear" w:color="auto" w:fill="auto"/>
            <w:vAlign w:val="center"/>
            <w:hideMark/>
          </w:tcPr>
          <w:p w14:paraId="7C134A08"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B0C03F4"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6700629B" w14:textId="77777777" w:rsidR="00EF1B13" w:rsidRPr="00495699" w:rsidRDefault="00EF1B13" w:rsidP="00EF1B13">
            <w:pPr>
              <w:jc w:val="center"/>
              <w:rPr>
                <w:rFonts w:ascii="Century Gothic" w:hAnsi="Century Gothic"/>
                <w:b/>
                <w:sz w:val="20"/>
                <w:szCs w:val="20"/>
              </w:rPr>
            </w:pPr>
            <w:r w:rsidRPr="00495699">
              <w:rPr>
                <w:rFonts w:ascii="Century Gothic" w:hAnsi="Century Gothic"/>
                <w:b/>
                <w:sz w:val="20"/>
                <w:szCs w:val="20"/>
              </w:rPr>
              <w:t>R$ 66.636,00</w:t>
            </w:r>
          </w:p>
          <w:p w14:paraId="14D3D2A4" w14:textId="77777777" w:rsidR="00EF1B13" w:rsidRPr="00495699" w:rsidRDefault="00EF1B13" w:rsidP="00EF1B13">
            <w:pPr>
              <w:jc w:val="center"/>
              <w:rPr>
                <w:rFonts w:ascii="Century Gothic" w:hAnsi="Century Gothic"/>
                <w:b/>
                <w:sz w:val="20"/>
                <w:szCs w:val="20"/>
              </w:rPr>
            </w:pPr>
          </w:p>
          <w:p w14:paraId="1D449A7F" w14:textId="77777777" w:rsidR="00EF1B13" w:rsidRPr="00396324" w:rsidRDefault="00EF1B13" w:rsidP="00EF1B13">
            <w:pPr>
              <w:jc w:val="center"/>
              <w:rPr>
                <w:rFonts w:ascii="Century Gothic" w:hAnsi="Century Gothic"/>
                <w:b/>
                <w:sz w:val="20"/>
                <w:szCs w:val="20"/>
              </w:rPr>
            </w:pPr>
          </w:p>
        </w:tc>
        <w:tc>
          <w:tcPr>
            <w:tcW w:w="1701" w:type="dxa"/>
            <w:vAlign w:val="center"/>
          </w:tcPr>
          <w:p w14:paraId="6BE7C776"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5DBE517"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FF07A7F"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42D55BC7" w14:textId="77777777" w:rsidTr="00EF1B13">
        <w:trPr>
          <w:trHeight w:val="450"/>
        </w:trPr>
        <w:tc>
          <w:tcPr>
            <w:tcW w:w="485" w:type="dxa"/>
            <w:shd w:val="clear" w:color="auto" w:fill="auto"/>
            <w:vAlign w:val="center"/>
            <w:hideMark/>
          </w:tcPr>
          <w:p w14:paraId="067BDF12"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23</w:t>
            </w:r>
          </w:p>
        </w:tc>
        <w:tc>
          <w:tcPr>
            <w:tcW w:w="1837" w:type="dxa"/>
            <w:shd w:val="clear" w:color="auto" w:fill="auto"/>
            <w:vAlign w:val="center"/>
            <w:hideMark/>
          </w:tcPr>
          <w:p w14:paraId="59297647"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Spin 1.8 </w:t>
            </w:r>
            <w:proofErr w:type="gramStart"/>
            <w:r w:rsidRPr="00543254">
              <w:rPr>
                <w:rFonts w:ascii="Century Gothic" w:hAnsi="Century Gothic"/>
                <w:sz w:val="16"/>
                <w:szCs w:val="16"/>
                <w:lang w:eastAsia="pt-BR"/>
              </w:rPr>
              <w:t>Premier</w:t>
            </w:r>
            <w:proofErr w:type="gramEnd"/>
            <w:r w:rsidRPr="00543254">
              <w:rPr>
                <w:rFonts w:ascii="Century Gothic" w:hAnsi="Century Gothic"/>
                <w:sz w:val="16"/>
                <w:szCs w:val="16"/>
                <w:lang w:eastAsia="pt-BR"/>
              </w:rPr>
              <w:t xml:space="preserve"> PLACA - SEV-2H24 RENAVAM - 1361516515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2023/2024 – 07 PASSAGEIROS</w:t>
            </w:r>
          </w:p>
        </w:tc>
        <w:tc>
          <w:tcPr>
            <w:tcW w:w="844" w:type="dxa"/>
            <w:shd w:val="clear" w:color="auto" w:fill="auto"/>
            <w:vAlign w:val="center"/>
            <w:hideMark/>
          </w:tcPr>
          <w:p w14:paraId="26AB593C"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68B2BAA"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416DC91" w14:textId="77777777" w:rsidR="00EF1B13" w:rsidRPr="00495699" w:rsidRDefault="00EF1B13" w:rsidP="00EF1B13">
            <w:pPr>
              <w:jc w:val="center"/>
              <w:rPr>
                <w:rFonts w:ascii="Century Gothic" w:hAnsi="Century Gothic"/>
                <w:b/>
                <w:sz w:val="20"/>
                <w:szCs w:val="20"/>
              </w:rPr>
            </w:pPr>
            <w:r w:rsidRPr="00495699">
              <w:rPr>
                <w:rFonts w:ascii="Century Gothic" w:hAnsi="Century Gothic"/>
                <w:b/>
                <w:sz w:val="20"/>
                <w:szCs w:val="20"/>
              </w:rPr>
              <w:t>R$ 101.871,00</w:t>
            </w:r>
          </w:p>
          <w:p w14:paraId="2C188F47" w14:textId="77777777" w:rsidR="00EF1B13" w:rsidRPr="00495699" w:rsidRDefault="00EF1B13" w:rsidP="00EF1B13">
            <w:pPr>
              <w:jc w:val="center"/>
              <w:rPr>
                <w:rFonts w:ascii="Century Gothic" w:hAnsi="Century Gothic"/>
                <w:b/>
                <w:sz w:val="20"/>
                <w:szCs w:val="20"/>
              </w:rPr>
            </w:pPr>
          </w:p>
          <w:p w14:paraId="453D6026" w14:textId="77777777" w:rsidR="00EF1B13" w:rsidRPr="00396324" w:rsidRDefault="00EF1B13" w:rsidP="00EF1B13">
            <w:pPr>
              <w:jc w:val="center"/>
              <w:rPr>
                <w:rFonts w:ascii="Century Gothic" w:hAnsi="Century Gothic"/>
                <w:b/>
                <w:sz w:val="20"/>
                <w:szCs w:val="20"/>
              </w:rPr>
            </w:pPr>
          </w:p>
        </w:tc>
        <w:tc>
          <w:tcPr>
            <w:tcW w:w="1701" w:type="dxa"/>
            <w:vAlign w:val="center"/>
          </w:tcPr>
          <w:p w14:paraId="5E9E64F9"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D94961F"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8501228"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7C5D3428" w14:textId="77777777" w:rsidTr="00EF1B13">
        <w:trPr>
          <w:trHeight w:val="450"/>
        </w:trPr>
        <w:tc>
          <w:tcPr>
            <w:tcW w:w="485" w:type="dxa"/>
            <w:shd w:val="clear" w:color="auto" w:fill="auto"/>
            <w:vAlign w:val="center"/>
            <w:hideMark/>
          </w:tcPr>
          <w:p w14:paraId="0E2EB39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24</w:t>
            </w:r>
          </w:p>
        </w:tc>
        <w:tc>
          <w:tcPr>
            <w:tcW w:w="1837" w:type="dxa"/>
            <w:shd w:val="clear" w:color="auto" w:fill="auto"/>
            <w:vAlign w:val="center"/>
            <w:hideMark/>
          </w:tcPr>
          <w:p w14:paraId="30AB8616"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SFM-5G32 RENAVAM - </w:t>
            </w:r>
            <w:proofErr w:type="gramStart"/>
            <w:r w:rsidRPr="00543254">
              <w:rPr>
                <w:rFonts w:ascii="Century Gothic" w:hAnsi="Century Gothic"/>
                <w:sz w:val="16"/>
                <w:szCs w:val="16"/>
                <w:lang w:eastAsia="pt-BR"/>
              </w:rPr>
              <w:t>1393930724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2024/2024 – 05 PASSAGEIROS</w:t>
            </w:r>
          </w:p>
        </w:tc>
        <w:tc>
          <w:tcPr>
            <w:tcW w:w="844" w:type="dxa"/>
            <w:shd w:val="clear" w:color="auto" w:fill="auto"/>
            <w:vAlign w:val="center"/>
            <w:hideMark/>
          </w:tcPr>
          <w:p w14:paraId="3F43CD9D"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733CEC9"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990CB31" w14:textId="77777777" w:rsidR="00EF1B13" w:rsidRPr="00FF0110" w:rsidRDefault="00EF1B13" w:rsidP="00EF1B13">
            <w:pPr>
              <w:jc w:val="center"/>
              <w:rPr>
                <w:rFonts w:ascii="Century Gothic" w:hAnsi="Century Gothic"/>
                <w:b/>
                <w:sz w:val="20"/>
                <w:szCs w:val="20"/>
              </w:rPr>
            </w:pPr>
            <w:r w:rsidRPr="00FF0110">
              <w:rPr>
                <w:rFonts w:ascii="Century Gothic" w:hAnsi="Century Gothic"/>
                <w:b/>
                <w:sz w:val="20"/>
                <w:szCs w:val="20"/>
              </w:rPr>
              <w:t>R$ 72.320,00</w:t>
            </w:r>
          </w:p>
          <w:p w14:paraId="12CFC5EF" w14:textId="77777777" w:rsidR="00EF1B13" w:rsidRPr="00FF0110" w:rsidRDefault="00EF1B13" w:rsidP="00EF1B13">
            <w:pPr>
              <w:jc w:val="center"/>
              <w:rPr>
                <w:rFonts w:ascii="Century Gothic" w:hAnsi="Century Gothic"/>
                <w:b/>
                <w:sz w:val="20"/>
                <w:szCs w:val="20"/>
              </w:rPr>
            </w:pPr>
          </w:p>
          <w:p w14:paraId="47E91EF7" w14:textId="77777777" w:rsidR="00EF1B13" w:rsidRPr="00396324" w:rsidRDefault="00EF1B13" w:rsidP="00EF1B13">
            <w:pPr>
              <w:jc w:val="center"/>
              <w:rPr>
                <w:rFonts w:ascii="Century Gothic" w:hAnsi="Century Gothic"/>
                <w:b/>
                <w:sz w:val="20"/>
                <w:szCs w:val="20"/>
              </w:rPr>
            </w:pPr>
          </w:p>
        </w:tc>
        <w:tc>
          <w:tcPr>
            <w:tcW w:w="1701" w:type="dxa"/>
            <w:vAlign w:val="center"/>
          </w:tcPr>
          <w:p w14:paraId="5555CBF6"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77E7B3A"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A4A3843"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7A9D98BF" w14:textId="77777777" w:rsidTr="00EF1B13">
        <w:trPr>
          <w:trHeight w:val="450"/>
        </w:trPr>
        <w:tc>
          <w:tcPr>
            <w:tcW w:w="485" w:type="dxa"/>
            <w:shd w:val="clear" w:color="auto" w:fill="auto"/>
            <w:vAlign w:val="center"/>
            <w:hideMark/>
          </w:tcPr>
          <w:p w14:paraId="1EA6F039"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25</w:t>
            </w:r>
          </w:p>
        </w:tc>
        <w:tc>
          <w:tcPr>
            <w:tcW w:w="1837" w:type="dxa"/>
            <w:shd w:val="clear" w:color="auto" w:fill="auto"/>
            <w:vAlign w:val="center"/>
            <w:hideMark/>
          </w:tcPr>
          <w:p w14:paraId="055A80C5"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C3 Live 1.0 PLACA - SFM-5G37 RENAVAM - </w:t>
            </w:r>
            <w:proofErr w:type="gramStart"/>
            <w:r w:rsidRPr="00543254">
              <w:rPr>
                <w:rFonts w:ascii="Century Gothic" w:hAnsi="Century Gothic"/>
                <w:sz w:val="16"/>
                <w:szCs w:val="16"/>
                <w:lang w:eastAsia="pt-BR"/>
              </w:rPr>
              <w:t>1393934789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- 2024/2024 – 05 PASSAGEIROS</w:t>
            </w:r>
          </w:p>
        </w:tc>
        <w:tc>
          <w:tcPr>
            <w:tcW w:w="844" w:type="dxa"/>
            <w:shd w:val="clear" w:color="auto" w:fill="auto"/>
            <w:vAlign w:val="center"/>
            <w:hideMark/>
          </w:tcPr>
          <w:p w14:paraId="7C0AB2AB"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17557A9"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4DB0CCE1" w14:textId="77777777" w:rsidR="00EF1B13" w:rsidRPr="00FF0110" w:rsidRDefault="00EF1B13" w:rsidP="00EF1B13">
            <w:pPr>
              <w:jc w:val="center"/>
              <w:rPr>
                <w:rFonts w:ascii="Century Gothic" w:hAnsi="Century Gothic"/>
                <w:b/>
                <w:sz w:val="20"/>
                <w:szCs w:val="20"/>
              </w:rPr>
            </w:pPr>
            <w:r w:rsidRPr="00FF0110">
              <w:rPr>
                <w:rFonts w:ascii="Century Gothic" w:hAnsi="Century Gothic"/>
                <w:b/>
                <w:sz w:val="20"/>
                <w:szCs w:val="20"/>
              </w:rPr>
              <w:t>R$ 72.320,00</w:t>
            </w:r>
          </w:p>
          <w:p w14:paraId="12B0AF74" w14:textId="77777777" w:rsidR="00EF1B13" w:rsidRPr="00396324" w:rsidRDefault="00EF1B13" w:rsidP="00EF1B13">
            <w:pPr>
              <w:jc w:val="center"/>
              <w:rPr>
                <w:rFonts w:ascii="Century Gothic" w:hAnsi="Century Gothic"/>
                <w:b/>
                <w:sz w:val="20"/>
                <w:szCs w:val="20"/>
              </w:rPr>
            </w:pPr>
          </w:p>
        </w:tc>
        <w:tc>
          <w:tcPr>
            <w:tcW w:w="1701" w:type="dxa"/>
            <w:vAlign w:val="center"/>
          </w:tcPr>
          <w:p w14:paraId="1F47B535"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CFF7159"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EAC1490"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2B8CC622" w14:textId="77777777" w:rsidTr="00EF1B13">
        <w:trPr>
          <w:trHeight w:val="450"/>
        </w:trPr>
        <w:tc>
          <w:tcPr>
            <w:tcW w:w="485" w:type="dxa"/>
            <w:shd w:val="clear" w:color="auto" w:fill="auto"/>
            <w:vAlign w:val="center"/>
            <w:hideMark/>
          </w:tcPr>
          <w:p w14:paraId="0AF9DFAF"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26</w:t>
            </w:r>
          </w:p>
        </w:tc>
        <w:tc>
          <w:tcPr>
            <w:tcW w:w="1837" w:type="dxa"/>
            <w:shd w:val="clear" w:color="auto" w:fill="auto"/>
            <w:vAlign w:val="center"/>
            <w:hideMark/>
          </w:tcPr>
          <w:p w14:paraId="2F06FFA3"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Corolla PLACA - BCD-7G91 RENAVAM - </w:t>
            </w:r>
            <w:proofErr w:type="gramStart"/>
            <w:r w:rsidRPr="00543254">
              <w:rPr>
                <w:rFonts w:ascii="Century Gothic" w:hAnsi="Century Gothic"/>
                <w:sz w:val="16"/>
                <w:szCs w:val="16"/>
                <w:lang w:eastAsia="pt-BR"/>
              </w:rPr>
              <w:t>1152445011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Gabinete</w:t>
            </w:r>
            <w:r>
              <w:rPr>
                <w:rFonts w:ascii="Century Gothic" w:hAnsi="Century Gothic"/>
                <w:sz w:val="16"/>
                <w:szCs w:val="16"/>
                <w:lang w:eastAsia="pt-BR"/>
              </w:rPr>
              <w:t xml:space="preserve"> – 2018/2018 – 05 PASSAGEIROS</w:t>
            </w:r>
          </w:p>
        </w:tc>
        <w:tc>
          <w:tcPr>
            <w:tcW w:w="844" w:type="dxa"/>
            <w:shd w:val="clear" w:color="auto" w:fill="auto"/>
            <w:vAlign w:val="center"/>
            <w:hideMark/>
          </w:tcPr>
          <w:p w14:paraId="3A89D97F"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5569A956"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51923E07" w14:textId="77777777" w:rsidR="00EF1B13" w:rsidRPr="00E803EF" w:rsidRDefault="00EF1B13" w:rsidP="00EF1B13">
            <w:pPr>
              <w:jc w:val="center"/>
              <w:rPr>
                <w:rFonts w:ascii="Century Gothic" w:hAnsi="Century Gothic"/>
                <w:b/>
                <w:sz w:val="20"/>
                <w:szCs w:val="20"/>
              </w:rPr>
            </w:pPr>
            <w:r w:rsidRPr="00E803EF">
              <w:rPr>
                <w:rFonts w:ascii="Century Gothic" w:hAnsi="Century Gothic"/>
                <w:b/>
                <w:sz w:val="20"/>
                <w:szCs w:val="20"/>
              </w:rPr>
              <w:t>R$ 94.954,00</w:t>
            </w:r>
          </w:p>
          <w:p w14:paraId="7262810F" w14:textId="77777777" w:rsidR="00EF1B13" w:rsidRPr="00E803EF" w:rsidRDefault="00EF1B13" w:rsidP="00EF1B13">
            <w:pPr>
              <w:jc w:val="center"/>
              <w:rPr>
                <w:rFonts w:ascii="Century Gothic" w:hAnsi="Century Gothic"/>
                <w:b/>
                <w:sz w:val="20"/>
                <w:szCs w:val="20"/>
              </w:rPr>
            </w:pPr>
          </w:p>
          <w:p w14:paraId="47FE1994" w14:textId="77777777" w:rsidR="00EF1B13" w:rsidRPr="00396324" w:rsidRDefault="00EF1B13" w:rsidP="00EF1B13">
            <w:pPr>
              <w:jc w:val="center"/>
              <w:rPr>
                <w:rFonts w:ascii="Century Gothic" w:hAnsi="Century Gothic"/>
                <w:b/>
                <w:sz w:val="20"/>
                <w:szCs w:val="20"/>
              </w:rPr>
            </w:pPr>
          </w:p>
        </w:tc>
        <w:tc>
          <w:tcPr>
            <w:tcW w:w="1701" w:type="dxa"/>
            <w:vAlign w:val="center"/>
          </w:tcPr>
          <w:p w14:paraId="7A2829CA"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1D82137"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B7F3E7C"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4D826B00" w14:textId="77777777" w:rsidTr="00EF1B13">
        <w:trPr>
          <w:trHeight w:val="450"/>
        </w:trPr>
        <w:tc>
          <w:tcPr>
            <w:tcW w:w="485" w:type="dxa"/>
            <w:shd w:val="clear" w:color="auto" w:fill="auto"/>
            <w:vAlign w:val="center"/>
            <w:hideMark/>
          </w:tcPr>
          <w:p w14:paraId="5299CAD6"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27</w:t>
            </w:r>
          </w:p>
        </w:tc>
        <w:tc>
          <w:tcPr>
            <w:tcW w:w="1837" w:type="dxa"/>
            <w:shd w:val="clear" w:color="auto" w:fill="auto"/>
            <w:vAlign w:val="center"/>
            <w:hideMark/>
          </w:tcPr>
          <w:p w14:paraId="71074E54"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Saveiro RB MBVS PLACA - BDR-2C39 RENAVAM - </w:t>
            </w:r>
            <w:proofErr w:type="gramStart"/>
            <w:r w:rsidRPr="00543254">
              <w:rPr>
                <w:rFonts w:ascii="Century Gothic" w:hAnsi="Century Gothic"/>
                <w:sz w:val="16"/>
                <w:szCs w:val="16"/>
                <w:lang w:eastAsia="pt-BR"/>
              </w:rPr>
              <w:t>1215369040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2019/2020 – 02 PASSAGEIROS</w:t>
            </w:r>
          </w:p>
        </w:tc>
        <w:tc>
          <w:tcPr>
            <w:tcW w:w="844" w:type="dxa"/>
            <w:shd w:val="clear" w:color="auto" w:fill="auto"/>
            <w:vAlign w:val="center"/>
            <w:hideMark/>
          </w:tcPr>
          <w:p w14:paraId="4054DD82"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2C29AC6"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4EB8498A" w14:textId="77777777" w:rsidR="00EF1B13" w:rsidRPr="00E803EF" w:rsidRDefault="00EF1B13" w:rsidP="00EF1B13">
            <w:pPr>
              <w:jc w:val="center"/>
              <w:rPr>
                <w:rFonts w:ascii="Century Gothic" w:hAnsi="Century Gothic"/>
                <w:b/>
                <w:sz w:val="20"/>
                <w:szCs w:val="20"/>
              </w:rPr>
            </w:pPr>
            <w:r w:rsidRPr="00E803EF">
              <w:rPr>
                <w:rFonts w:ascii="Century Gothic" w:hAnsi="Century Gothic"/>
                <w:b/>
                <w:sz w:val="20"/>
                <w:szCs w:val="20"/>
              </w:rPr>
              <w:t>R$ 53.521,00</w:t>
            </w:r>
          </w:p>
          <w:p w14:paraId="0EEA0209" w14:textId="77777777" w:rsidR="00EF1B13" w:rsidRPr="00E803EF" w:rsidRDefault="00EF1B13" w:rsidP="00EF1B13">
            <w:pPr>
              <w:jc w:val="center"/>
              <w:rPr>
                <w:rFonts w:ascii="Century Gothic" w:hAnsi="Century Gothic"/>
                <w:b/>
                <w:sz w:val="20"/>
                <w:szCs w:val="20"/>
              </w:rPr>
            </w:pPr>
          </w:p>
          <w:p w14:paraId="425CD103" w14:textId="77777777" w:rsidR="00EF1B13" w:rsidRPr="00396324" w:rsidRDefault="00EF1B13" w:rsidP="00EF1B13">
            <w:pPr>
              <w:jc w:val="center"/>
              <w:rPr>
                <w:rFonts w:ascii="Century Gothic" w:hAnsi="Century Gothic"/>
                <w:b/>
                <w:sz w:val="20"/>
                <w:szCs w:val="20"/>
              </w:rPr>
            </w:pPr>
          </w:p>
        </w:tc>
        <w:tc>
          <w:tcPr>
            <w:tcW w:w="1701" w:type="dxa"/>
            <w:vAlign w:val="center"/>
          </w:tcPr>
          <w:p w14:paraId="7DCB2D56"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69746DB"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4864143"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00A70318" w14:textId="77777777" w:rsidTr="00EF1B13">
        <w:trPr>
          <w:trHeight w:val="450"/>
        </w:trPr>
        <w:tc>
          <w:tcPr>
            <w:tcW w:w="485" w:type="dxa"/>
            <w:shd w:val="clear" w:color="auto" w:fill="auto"/>
            <w:vAlign w:val="center"/>
            <w:hideMark/>
          </w:tcPr>
          <w:p w14:paraId="1F4FB9AA"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28</w:t>
            </w:r>
          </w:p>
        </w:tc>
        <w:tc>
          <w:tcPr>
            <w:tcW w:w="1837" w:type="dxa"/>
            <w:shd w:val="clear" w:color="auto" w:fill="auto"/>
            <w:vAlign w:val="center"/>
            <w:hideMark/>
          </w:tcPr>
          <w:p w14:paraId="5092805B"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Ford KA SE 1.0 </w:t>
            </w:r>
            <w:proofErr w:type="spellStart"/>
            <w:r w:rsidRPr="00543254">
              <w:rPr>
                <w:rFonts w:ascii="Century Gothic" w:hAnsi="Century Gothic"/>
                <w:sz w:val="16"/>
                <w:szCs w:val="16"/>
                <w:lang w:eastAsia="pt-BR"/>
              </w:rPr>
              <w:t>Hatch</w:t>
            </w:r>
            <w:proofErr w:type="spellEnd"/>
            <w:r w:rsidRPr="00543254">
              <w:rPr>
                <w:rFonts w:ascii="Century Gothic" w:hAnsi="Century Gothic"/>
                <w:sz w:val="16"/>
                <w:szCs w:val="16"/>
                <w:lang w:eastAsia="pt-BR"/>
              </w:rPr>
              <w:t xml:space="preserve"> PLACA - BEP-2A64 RENAVAM - </w:t>
            </w:r>
            <w:proofErr w:type="gramStart"/>
            <w:r w:rsidRPr="00543254">
              <w:rPr>
                <w:rFonts w:ascii="Century Gothic" w:hAnsi="Century Gothic"/>
                <w:sz w:val="16"/>
                <w:szCs w:val="16"/>
                <w:lang w:eastAsia="pt-BR"/>
              </w:rPr>
              <w:t>1246008359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 2020/2021 – 05 PASSAGEIROS</w:t>
            </w:r>
          </w:p>
        </w:tc>
        <w:tc>
          <w:tcPr>
            <w:tcW w:w="844" w:type="dxa"/>
            <w:shd w:val="clear" w:color="auto" w:fill="auto"/>
            <w:vAlign w:val="center"/>
            <w:hideMark/>
          </w:tcPr>
          <w:p w14:paraId="1F52F57B"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CA04208"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B11F849" w14:textId="77777777" w:rsidR="00EF1B13" w:rsidRPr="00E80B00" w:rsidRDefault="00EF1B13" w:rsidP="00EF1B13">
            <w:pPr>
              <w:jc w:val="center"/>
              <w:rPr>
                <w:rFonts w:ascii="Century Gothic" w:hAnsi="Century Gothic"/>
                <w:b/>
                <w:sz w:val="20"/>
                <w:szCs w:val="20"/>
              </w:rPr>
            </w:pPr>
            <w:r w:rsidRPr="00E80B00">
              <w:rPr>
                <w:rFonts w:ascii="Century Gothic" w:hAnsi="Century Gothic"/>
                <w:b/>
                <w:sz w:val="20"/>
                <w:szCs w:val="20"/>
              </w:rPr>
              <w:t>R$ 49.868,00</w:t>
            </w:r>
          </w:p>
          <w:p w14:paraId="3B6ED805" w14:textId="77777777" w:rsidR="00EF1B13" w:rsidRPr="00E80B00" w:rsidRDefault="00EF1B13" w:rsidP="00EF1B13">
            <w:pPr>
              <w:jc w:val="center"/>
              <w:rPr>
                <w:rFonts w:ascii="Century Gothic" w:hAnsi="Century Gothic"/>
                <w:b/>
                <w:sz w:val="20"/>
                <w:szCs w:val="20"/>
              </w:rPr>
            </w:pPr>
          </w:p>
          <w:p w14:paraId="266206F1" w14:textId="77777777" w:rsidR="00EF1B13" w:rsidRPr="00396324" w:rsidRDefault="00EF1B13" w:rsidP="00EF1B13">
            <w:pPr>
              <w:jc w:val="center"/>
              <w:rPr>
                <w:rFonts w:ascii="Century Gothic" w:hAnsi="Century Gothic"/>
                <w:b/>
                <w:sz w:val="20"/>
                <w:szCs w:val="20"/>
              </w:rPr>
            </w:pPr>
          </w:p>
        </w:tc>
        <w:tc>
          <w:tcPr>
            <w:tcW w:w="1701" w:type="dxa"/>
            <w:vAlign w:val="center"/>
          </w:tcPr>
          <w:p w14:paraId="19B11E33"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AE04B6A"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9BA06E3"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11C75308" w14:textId="77777777" w:rsidTr="00EF1B13">
        <w:trPr>
          <w:trHeight w:val="450"/>
        </w:trPr>
        <w:tc>
          <w:tcPr>
            <w:tcW w:w="485" w:type="dxa"/>
            <w:shd w:val="clear" w:color="auto" w:fill="auto"/>
            <w:vAlign w:val="center"/>
            <w:hideMark/>
          </w:tcPr>
          <w:p w14:paraId="222E4DEB"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29</w:t>
            </w:r>
          </w:p>
        </w:tc>
        <w:tc>
          <w:tcPr>
            <w:tcW w:w="1837" w:type="dxa"/>
            <w:shd w:val="clear" w:color="auto" w:fill="auto"/>
            <w:vAlign w:val="center"/>
            <w:hideMark/>
          </w:tcPr>
          <w:p w14:paraId="656FEB90"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VW </w:t>
            </w:r>
            <w:proofErr w:type="spellStart"/>
            <w:r w:rsidRPr="00543254">
              <w:rPr>
                <w:rFonts w:ascii="Century Gothic" w:hAnsi="Century Gothic"/>
                <w:sz w:val="16"/>
                <w:szCs w:val="16"/>
                <w:lang w:eastAsia="pt-BR"/>
              </w:rPr>
              <w:t>Virtus</w:t>
            </w:r>
            <w:proofErr w:type="spellEnd"/>
            <w:r w:rsidRPr="00543254">
              <w:rPr>
                <w:rFonts w:ascii="Century Gothic" w:hAnsi="Century Gothic"/>
                <w:sz w:val="16"/>
                <w:szCs w:val="16"/>
                <w:lang w:eastAsia="pt-BR"/>
              </w:rPr>
              <w:t xml:space="preserve"> MB PLACA - SEX-0B74 RENAVAM - </w:t>
            </w:r>
            <w:proofErr w:type="gramStart"/>
            <w:r w:rsidRPr="00543254">
              <w:rPr>
                <w:rFonts w:ascii="Century Gothic" w:hAnsi="Century Gothic"/>
                <w:sz w:val="16"/>
                <w:szCs w:val="16"/>
                <w:lang w:eastAsia="pt-BR"/>
              </w:rPr>
              <w:t>1366880126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Administração</w:t>
            </w:r>
            <w:r>
              <w:rPr>
                <w:rFonts w:ascii="Century Gothic" w:hAnsi="Century Gothic"/>
                <w:sz w:val="16"/>
                <w:szCs w:val="16"/>
                <w:lang w:eastAsia="pt-BR"/>
              </w:rPr>
              <w:t xml:space="preserve"> – 2023/2023 – 05 PASSAGEIROS</w:t>
            </w:r>
          </w:p>
        </w:tc>
        <w:tc>
          <w:tcPr>
            <w:tcW w:w="844" w:type="dxa"/>
            <w:shd w:val="clear" w:color="auto" w:fill="auto"/>
            <w:vAlign w:val="center"/>
            <w:hideMark/>
          </w:tcPr>
          <w:p w14:paraId="11ACEBB0"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1DA7E2E"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62769E1" w14:textId="77777777" w:rsidR="00EF1B13" w:rsidRPr="00E80B00" w:rsidRDefault="00EF1B13" w:rsidP="00EF1B13">
            <w:pPr>
              <w:jc w:val="center"/>
              <w:rPr>
                <w:rFonts w:ascii="Century Gothic" w:hAnsi="Century Gothic"/>
                <w:b/>
                <w:sz w:val="20"/>
                <w:szCs w:val="20"/>
              </w:rPr>
            </w:pPr>
            <w:r w:rsidRPr="00E80B00">
              <w:rPr>
                <w:rFonts w:ascii="Century Gothic" w:hAnsi="Century Gothic"/>
                <w:b/>
                <w:sz w:val="20"/>
                <w:szCs w:val="20"/>
              </w:rPr>
              <w:t>R$ 89.963,00</w:t>
            </w:r>
          </w:p>
          <w:p w14:paraId="511594EF" w14:textId="77777777" w:rsidR="00EF1B13" w:rsidRPr="00E80B00" w:rsidRDefault="00EF1B13" w:rsidP="00EF1B13">
            <w:pPr>
              <w:jc w:val="center"/>
              <w:rPr>
                <w:rFonts w:ascii="Century Gothic" w:hAnsi="Century Gothic"/>
                <w:b/>
                <w:sz w:val="20"/>
                <w:szCs w:val="20"/>
              </w:rPr>
            </w:pPr>
          </w:p>
          <w:p w14:paraId="43FF7781" w14:textId="77777777" w:rsidR="00EF1B13" w:rsidRPr="00396324" w:rsidRDefault="00EF1B13" w:rsidP="00EF1B13">
            <w:pPr>
              <w:jc w:val="center"/>
              <w:rPr>
                <w:rFonts w:ascii="Century Gothic" w:hAnsi="Century Gothic"/>
                <w:b/>
                <w:sz w:val="20"/>
                <w:szCs w:val="20"/>
              </w:rPr>
            </w:pPr>
          </w:p>
        </w:tc>
        <w:tc>
          <w:tcPr>
            <w:tcW w:w="1701" w:type="dxa"/>
            <w:vAlign w:val="center"/>
          </w:tcPr>
          <w:p w14:paraId="3A98722B"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0560C174"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BEA2CD8"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21DE64DB" w14:textId="77777777" w:rsidTr="00EF1B13">
        <w:trPr>
          <w:trHeight w:val="450"/>
        </w:trPr>
        <w:tc>
          <w:tcPr>
            <w:tcW w:w="485" w:type="dxa"/>
            <w:shd w:val="clear" w:color="auto" w:fill="auto"/>
            <w:vAlign w:val="center"/>
            <w:hideMark/>
          </w:tcPr>
          <w:p w14:paraId="26C9176D"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30</w:t>
            </w:r>
          </w:p>
        </w:tc>
        <w:tc>
          <w:tcPr>
            <w:tcW w:w="1837" w:type="dxa"/>
            <w:shd w:val="clear" w:color="auto" w:fill="auto"/>
            <w:vAlign w:val="center"/>
            <w:hideMark/>
          </w:tcPr>
          <w:p w14:paraId="0B9468F2"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Voyage TL MBC PLACA - BCF-5173 RENAVAM - </w:t>
            </w:r>
            <w:proofErr w:type="gramStart"/>
            <w:r w:rsidRPr="00543254">
              <w:rPr>
                <w:rFonts w:ascii="Century Gothic" w:hAnsi="Century Gothic"/>
                <w:sz w:val="16"/>
                <w:szCs w:val="16"/>
                <w:lang w:eastAsia="pt-BR"/>
              </w:rPr>
              <w:t>1155645771 SECRETARIA</w:t>
            </w:r>
            <w:proofErr w:type="gramEnd"/>
            <w:r w:rsidRPr="00543254">
              <w:rPr>
                <w:rFonts w:ascii="Century Gothic" w:hAnsi="Century Gothic"/>
                <w:sz w:val="16"/>
                <w:szCs w:val="16"/>
                <w:lang w:eastAsia="pt-BR"/>
              </w:rPr>
              <w:t xml:space="preserve"> - Assistência Social</w:t>
            </w:r>
            <w:r>
              <w:rPr>
                <w:rFonts w:ascii="Century Gothic" w:hAnsi="Century Gothic"/>
                <w:sz w:val="16"/>
                <w:szCs w:val="16"/>
                <w:lang w:eastAsia="pt-BR"/>
              </w:rPr>
              <w:t xml:space="preserve"> – 2018/2018 – 05 PASSAGEIROS</w:t>
            </w:r>
          </w:p>
        </w:tc>
        <w:tc>
          <w:tcPr>
            <w:tcW w:w="844" w:type="dxa"/>
            <w:shd w:val="clear" w:color="auto" w:fill="auto"/>
            <w:vAlign w:val="center"/>
            <w:hideMark/>
          </w:tcPr>
          <w:p w14:paraId="578AD62B"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044709B0"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44B6527" w14:textId="77777777" w:rsidR="00EF1B13" w:rsidRPr="00E80B00" w:rsidRDefault="00EF1B13" w:rsidP="00EF1B13">
            <w:pPr>
              <w:jc w:val="center"/>
              <w:rPr>
                <w:rFonts w:ascii="Century Gothic" w:hAnsi="Century Gothic"/>
                <w:b/>
                <w:sz w:val="20"/>
                <w:szCs w:val="20"/>
              </w:rPr>
            </w:pPr>
            <w:r w:rsidRPr="00E80B00">
              <w:rPr>
                <w:rFonts w:ascii="Century Gothic" w:hAnsi="Century Gothic"/>
                <w:b/>
                <w:sz w:val="20"/>
                <w:szCs w:val="20"/>
              </w:rPr>
              <w:t>R$ 45.006,00</w:t>
            </w:r>
          </w:p>
          <w:p w14:paraId="4B745632" w14:textId="77777777" w:rsidR="00EF1B13" w:rsidRPr="00E80B00" w:rsidRDefault="00EF1B13" w:rsidP="00EF1B13">
            <w:pPr>
              <w:jc w:val="center"/>
              <w:rPr>
                <w:rFonts w:ascii="Century Gothic" w:hAnsi="Century Gothic"/>
                <w:b/>
                <w:sz w:val="20"/>
                <w:szCs w:val="20"/>
              </w:rPr>
            </w:pPr>
          </w:p>
          <w:p w14:paraId="491B8B83" w14:textId="77777777" w:rsidR="00EF1B13" w:rsidRPr="00396324" w:rsidRDefault="00EF1B13" w:rsidP="00EF1B13">
            <w:pPr>
              <w:jc w:val="center"/>
              <w:rPr>
                <w:rFonts w:ascii="Century Gothic" w:hAnsi="Century Gothic"/>
                <w:b/>
                <w:sz w:val="20"/>
                <w:szCs w:val="20"/>
              </w:rPr>
            </w:pPr>
          </w:p>
        </w:tc>
        <w:tc>
          <w:tcPr>
            <w:tcW w:w="1701" w:type="dxa"/>
            <w:vAlign w:val="center"/>
          </w:tcPr>
          <w:p w14:paraId="40C40824"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B7927F7"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1FF153C"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274135F3" w14:textId="77777777" w:rsidTr="00EF1B13">
        <w:trPr>
          <w:trHeight w:val="450"/>
        </w:trPr>
        <w:tc>
          <w:tcPr>
            <w:tcW w:w="485" w:type="dxa"/>
            <w:shd w:val="clear" w:color="auto" w:fill="auto"/>
            <w:vAlign w:val="center"/>
            <w:hideMark/>
          </w:tcPr>
          <w:p w14:paraId="6BCFF907"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31</w:t>
            </w:r>
          </w:p>
        </w:tc>
        <w:tc>
          <w:tcPr>
            <w:tcW w:w="1837" w:type="dxa"/>
            <w:shd w:val="clear" w:color="auto" w:fill="auto"/>
            <w:vAlign w:val="center"/>
            <w:hideMark/>
          </w:tcPr>
          <w:p w14:paraId="249168B9"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Micro </w:t>
            </w:r>
            <w:proofErr w:type="spellStart"/>
            <w:r w:rsidRPr="00543254">
              <w:rPr>
                <w:rFonts w:ascii="Century Gothic" w:hAnsi="Century Gothic"/>
                <w:sz w:val="16"/>
                <w:szCs w:val="16"/>
                <w:lang w:eastAsia="pt-BR"/>
              </w:rPr>
              <w:t>Onibus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Volare</w:t>
            </w:r>
            <w:proofErr w:type="spellEnd"/>
            <w:r w:rsidRPr="00543254">
              <w:rPr>
                <w:rFonts w:ascii="Century Gothic" w:hAnsi="Century Gothic"/>
                <w:sz w:val="16"/>
                <w:szCs w:val="16"/>
                <w:lang w:eastAsia="pt-BR"/>
              </w:rPr>
              <w:t xml:space="preserve"> PLACA - BDE-6D57 RENAVAM - </w:t>
            </w:r>
            <w:proofErr w:type="gramStart"/>
            <w:r w:rsidRPr="00543254">
              <w:rPr>
                <w:rFonts w:ascii="Century Gothic" w:hAnsi="Century Gothic"/>
                <w:sz w:val="16"/>
                <w:szCs w:val="16"/>
                <w:lang w:eastAsia="pt-BR"/>
              </w:rPr>
              <w:t>1195541403 SECRETARIA</w:t>
            </w:r>
            <w:proofErr w:type="gramEnd"/>
            <w:r w:rsidRPr="00543254">
              <w:rPr>
                <w:rFonts w:ascii="Century Gothic" w:hAnsi="Century Gothic"/>
                <w:sz w:val="16"/>
                <w:szCs w:val="16"/>
                <w:lang w:eastAsia="pt-BR"/>
              </w:rPr>
              <w:t xml:space="preserve"> - Assistência Social</w:t>
            </w:r>
            <w:r>
              <w:rPr>
                <w:rFonts w:ascii="Century Gothic" w:hAnsi="Century Gothic"/>
                <w:sz w:val="16"/>
                <w:szCs w:val="16"/>
                <w:lang w:eastAsia="pt-BR"/>
              </w:rPr>
              <w:t xml:space="preserve"> – 2019/2020 – 27 PASSAGEIROS</w:t>
            </w:r>
          </w:p>
        </w:tc>
        <w:tc>
          <w:tcPr>
            <w:tcW w:w="844" w:type="dxa"/>
            <w:shd w:val="clear" w:color="auto" w:fill="auto"/>
            <w:vAlign w:val="center"/>
            <w:hideMark/>
          </w:tcPr>
          <w:p w14:paraId="796B3953"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183273B"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F84C27F" w14:textId="77777777" w:rsidR="00EF1B13" w:rsidRPr="00EE573C" w:rsidRDefault="00EF1B13" w:rsidP="00EF1B13">
            <w:pPr>
              <w:jc w:val="center"/>
              <w:rPr>
                <w:rFonts w:ascii="Century Gothic" w:hAnsi="Century Gothic"/>
                <w:b/>
                <w:sz w:val="20"/>
                <w:szCs w:val="20"/>
              </w:rPr>
            </w:pPr>
            <w:r w:rsidRPr="00EE573C">
              <w:rPr>
                <w:rFonts w:ascii="Century Gothic" w:hAnsi="Century Gothic"/>
                <w:b/>
                <w:sz w:val="20"/>
                <w:szCs w:val="20"/>
              </w:rPr>
              <w:t>R$ 213.756,00</w:t>
            </w:r>
          </w:p>
          <w:p w14:paraId="63266796" w14:textId="77777777" w:rsidR="00EF1B13" w:rsidRPr="00EE573C" w:rsidRDefault="00EF1B13" w:rsidP="00EF1B13">
            <w:pPr>
              <w:jc w:val="center"/>
              <w:rPr>
                <w:rFonts w:ascii="Century Gothic" w:hAnsi="Century Gothic"/>
                <w:b/>
                <w:sz w:val="20"/>
                <w:szCs w:val="20"/>
              </w:rPr>
            </w:pPr>
          </w:p>
          <w:p w14:paraId="5360E372" w14:textId="77777777" w:rsidR="00EF1B13" w:rsidRPr="00396324" w:rsidRDefault="00EF1B13" w:rsidP="00EF1B13">
            <w:pPr>
              <w:jc w:val="center"/>
              <w:rPr>
                <w:rFonts w:ascii="Century Gothic" w:hAnsi="Century Gothic"/>
                <w:b/>
                <w:sz w:val="20"/>
                <w:szCs w:val="20"/>
              </w:rPr>
            </w:pPr>
          </w:p>
        </w:tc>
        <w:tc>
          <w:tcPr>
            <w:tcW w:w="1701" w:type="dxa"/>
            <w:vAlign w:val="center"/>
          </w:tcPr>
          <w:p w14:paraId="47027337"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40AE6E9"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714961FE"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2A168F5E" w14:textId="77777777" w:rsidTr="00EF1B13">
        <w:trPr>
          <w:trHeight w:val="450"/>
        </w:trPr>
        <w:tc>
          <w:tcPr>
            <w:tcW w:w="485" w:type="dxa"/>
            <w:shd w:val="clear" w:color="auto" w:fill="auto"/>
            <w:vAlign w:val="center"/>
            <w:hideMark/>
          </w:tcPr>
          <w:p w14:paraId="0BBF7BAE"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32</w:t>
            </w:r>
          </w:p>
        </w:tc>
        <w:tc>
          <w:tcPr>
            <w:tcW w:w="1837" w:type="dxa"/>
            <w:shd w:val="clear" w:color="auto" w:fill="auto"/>
            <w:vAlign w:val="center"/>
            <w:hideMark/>
          </w:tcPr>
          <w:p w14:paraId="4BF871DD"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Chevrolet Prisma 1.4 LT PLACA - BDM-4D78 RENAVAM - </w:t>
            </w:r>
            <w:proofErr w:type="gramStart"/>
            <w:r w:rsidRPr="00543254">
              <w:rPr>
                <w:rFonts w:ascii="Century Gothic" w:hAnsi="Century Gothic"/>
                <w:sz w:val="16"/>
                <w:szCs w:val="16"/>
                <w:lang w:eastAsia="pt-BR"/>
              </w:rPr>
              <w:t>1208074722 SECRETARIA</w:t>
            </w:r>
            <w:proofErr w:type="gramEnd"/>
            <w:r w:rsidRPr="00543254">
              <w:rPr>
                <w:rFonts w:ascii="Century Gothic" w:hAnsi="Century Gothic"/>
                <w:sz w:val="16"/>
                <w:szCs w:val="16"/>
                <w:lang w:eastAsia="pt-BR"/>
              </w:rPr>
              <w:t xml:space="preserve"> - Assistência Social – Conselho Tutelar</w:t>
            </w:r>
            <w:r>
              <w:rPr>
                <w:rFonts w:ascii="Century Gothic" w:hAnsi="Century Gothic"/>
                <w:sz w:val="16"/>
                <w:szCs w:val="16"/>
                <w:lang w:eastAsia="pt-BR"/>
              </w:rPr>
              <w:t xml:space="preserve"> – 2019/2019 – 05 PASSAGEIROS </w:t>
            </w:r>
          </w:p>
        </w:tc>
        <w:tc>
          <w:tcPr>
            <w:tcW w:w="844" w:type="dxa"/>
            <w:shd w:val="clear" w:color="auto" w:fill="auto"/>
            <w:vAlign w:val="center"/>
            <w:hideMark/>
          </w:tcPr>
          <w:p w14:paraId="15351935"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114CBA4"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5D50DB3" w14:textId="77777777" w:rsidR="00EF1B13" w:rsidRPr="00EE573C" w:rsidRDefault="00EF1B13" w:rsidP="00EF1B13">
            <w:pPr>
              <w:jc w:val="center"/>
              <w:rPr>
                <w:rFonts w:ascii="Century Gothic" w:hAnsi="Century Gothic"/>
                <w:b/>
                <w:sz w:val="20"/>
                <w:szCs w:val="20"/>
              </w:rPr>
            </w:pPr>
            <w:r w:rsidRPr="00EE573C">
              <w:rPr>
                <w:rFonts w:ascii="Century Gothic" w:hAnsi="Century Gothic"/>
                <w:b/>
                <w:sz w:val="20"/>
                <w:szCs w:val="20"/>
              </w:rPr>
              <w:t>R$ 60.210,00</w:t>
            </w:r>
          </w:p>
          <w:p w14:paraId="597B4B91" w14:textId="77777777" w:rsidR="00EF1B13" w:rsidRPr="00EE573C" w:rsidRDefault="00EF1B13" w:rsidP="00EF1B13">
            <w:pPr>
              <w:jc w:val="center"/>
              <w:rPr>
                <w:rFonts w:ascii="Century Gothic" w:hAnsi="Century Gothic"/>
                <w:b/>
                <w:sz w:val="20"/>
                <w:szCs w:val="20"/>
              </w:rPr>
            </w:pPr>
          </w:p>
          <w:p w14:paraId="6A0ED4B6" w14:textId="77777777" w:rsidR="00EF1B13" w:rsidRPr="00396324" w:rsidRDefault="00EF1B13" w:rsidP="00EF1B13">
            <w:pPr>
              <w:jc w:val="center"/>
              <w:rPr>
                <w:rFonts w:ascii="Century Gothic" w:hAnsi="Century Gothic"/>
                <w:b/>
                <w:sz w:val="20"/>
                <w:szCs w:val="20"/>
              </w:rPr>
            </w:pPr>
          </w:p>
        </w:tc>
        <w:tc>
          <w:tcPr>
            <w:tcW w:w="1701" w:type="dxa"/>
            <w:vAlign w:val="center"/>
          </w:tcPr>
          <w:p w14:paraId="56033E8E"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583B1C4"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847806C"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2087F4A4" w14:textId="77777777" w:rsidTr="00EF1B13">
        <w:trPr>
          <w:trHeight w:val="450"/>
        </w:trPr>
        <w:tc>
          <w:tcPr>
            <w:tcW w:w="485" w:type="dxa"/>
            <w:shd w:val="clear" w:color="auto" w:fill="auto"/>
            <w:vAlign w:val="center"/>
            <w:hideMark/>
          </w:tcPr>
          <w:p w14:paraId="3E86E4B6"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33</w:t>
            </w:r>
          </w:p>
        </w:tc>
        <w:tc>
          <w:tcPr>
            <w:tcW w:w="1837" w:type="dxa"/>
            <w:shd w:val="clear" w:color="auto" w:fill="auto"/>
            <w:vAlign w:val="center"/>
            <w:hideMark/>
          </w:tcPr>
          <w:p w14:paraId="5800F29B"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Fiat Siena 1.4 PLACA - RHH-5C05 RENAVAM - </w:t>
            </w:r>
            <w:proofErr w:type="gramStart"/>
            <w:r w:rsidRPr="00543254">
              <w:rPr>
                <w:rFonts w:ascii="Century Gothic" w:hAnsi="Century Gothic"/>
                <w:sz w:val="16"/>
                <w:szCs w:val="16"/>
                <w:lang w:eastAsia="pt-BR"/>
              </w:rPr>
              <w:t>1271102975 SECRETARIA</w:t>
            </w:r>
            <w:proofErr w:type="gramEnd"/>
            <w:r w:rsidRPr="00543254">
              <w:rPr>
                <w:rFonts w:ascii="Century Gothic" w:hAnsi="Century Gothic"/>
                <w:sz w:val="16"/>
                <w:szCs w:val="16"/>
                <w:lang w:eastAsia="pt-BR"/>
              </w:rPr>
              <w:t xml:space="preserve"> - Assistência Social – Conselho Tutelar</w:t>
            </w:r>
            <w:r>
              <w:rPr>
                <w:rFonts w:ascii="Century Gothic" w:hAnsi="Century Gothic"/>
                <w:sz w:val="16"/>
                <w:szCs w:val="16"/>
                <w:lang w:eastAsia="pt-BR"/>
              </w:rPr>
              <w:t xml:space="preserve"> – 2021/2021 – 05 PASSAGEIROS</w:t>
            </w:r>
          </w:p>
        </w:tc>
        <w:tc>
          <w:tcPr>
            <w:tcW w:w="844" w:type="dxa"/>
            <w:shd w:val="clear" w:color="auto" w:fill="auto"/>
            <w:vAlign w:val="center"/>
            <w:hideMark/>
          </w:tcPr>
          <w:p w14:paraId="3768120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E878735"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05AC3BD" w14:textId="77777777" w:rsidR="00EF1B13" w:rsidRPr="00EE573C" w:rsidRDefault="00EF1B13" w:rsidP="00EF1B13">
            <w:pPr>
              <w:jc w:val="center"/>
              <w:rPr>
                <w:rFonts w:ascii="Century Gothic" w:hAnsi="Century Gothic"/>
                <w:b/>
                <w:sz w:val="20"/>
                <w:szCs w:val="20"/>
              </w:rPr>
            </w:pPr>
            <w:r w:rsidRPr="00EE573C">
              <w:rPr>
                <w:rFonts w:ascii="Century Gothic" w:hAnsi="Century Gothic"/>
                <w:b/>
                <w:sz w:val="20"/>
                <w:szCs w:val="20"/>
              </w:rPr>
              <w:t>R$ 60.803,00</w:t>
            </w:r>
          </w:p>
          <w:p w14:paraId="5513E813" w14:textId="77777777" w:rsidR="00EF1B13" w:rsidRPr="00EE573C" w:rsidRDefault="00EF1B13" w:rsidP="00EF1B13">
            <w:pPr>
              <w:jc w:val="center"/>
              <w:rPr>
                <w:rFonts w:ascii="Century Gothic" w:hAnsi="Century Gothic"/>
                <w:b/>
                <w:sz w:val="20"/>
                <w:szCs w:val="20"/>
              </w:rPr>
            </w:pPr>
          </w:p>
          <w:p w14:paraId="77BB0681" w14:textId="77777777" w:rsidR="00EF1B13" w:rsidRPr="00396324" w:rsidRDefault="00EF1B13" w:rsidP="00EF1B13">
            <w:pPr>
              <w:jc w:val="center"/>
              <w:rPr>
                <w:rFonts w:ascii="Century Gothic" w:hAnsi="Century Gothic"/>
                <w:b/>
                <w:sz w:val="20"/>
                <w:szCs w:val="20"/>
              </w:rPr>
            </w:pPr>
          </w:p>
        </w:tc>
        <w:tc>
          <w:tcPr>
            <w:tcW w:w="1701" w:type="dxa"/>
            <w:vAlign w:val="center"/>
          </w:tcPr>
          <w:p w14:paraId="5CF56864"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DB2A2F6"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922A104"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5C7E7597" w14:textId="77777777" w:rsidTr="00EF1B13">
        <w:trPr>
          <w:trHeight w:val="450"/>
        </w:trPr>
        <w:tc>
          <w:tcPr>
            <w:tcW w:w="485" w:type="dxa"/>
            <w:shd w:val="clear" w:color="auto" w:fill="auto"/>
            <w:vAlign w:val="center"/>
            <w:hideMark/>
          </w:tcPr>
          <w:p w14:paraId="1AC0F76B"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34</w:t>
            </w:r>
          </w:p>
        </w:tc>
        <w:tc>
          <w:tcPr>
            <w:tcW w:w="1837" w:type="dxa"/>
            <w:shd w:val="clear" w:color="auto" w:fill="auto"/>
            <w:vAlign w:val="center"/>
            <w:hideMark/>
          </w:tcPr>
          <w:p w14:paraId="77E0946A"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w:t>
            </w:r>
            <w:proofErr w:type="spellStart"/>
            <w:r w:rsidRPr="00543254">
              <w:rPr>
                <w:rFonts w:ascii="Century Gothic" w:hAnsi="Century Gothic"/>
                <w:sz w:val="16"/>
                <w:szCs w:val="16"/>
                <w:lang w:eastAsia="pt-BR"/>
              </w:rPr>
              <w:t>Citroen</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Aircross</w:t>
            </w:r>
            <w:proofErr w:type="spellEnd"/>
            <w:r w:rsidRPr="00543254">
              <w:rPr>
                <w:rFonts w:ascii="Century Gothic" w:hAnsi="Century Gothic"/>
                <w:sz w:val="16"/>
                <w:szCs w:val="16"/>
                <w:lang w:eastAsia="pt-BR"/>
              </w:rPr>
              <w:t xml:space="preserve"> </w:t>
            </w:r>
            <w:proofErr w:type="spellStart"/>
            <w:r w:rsidRPr="00543254">
              <w:rPr>
                <w:rFonts w:ascii="Century Gothic" w:hAnsi="Century Gothic"/>
                <w:sz w:val="16"/>
                <w:szCs w:val="16"/>
                <w:lang w:eastAsia="pt-BR"/>
              </w:rPr>
              <w:t>Startmt</w:t>
            </w:r>
            <w:proofErr w:type="spellEnd"/>
            <w:r w:rsidRPr="00543254">
              <w:rPr>
                <w:rFonts w:ascii="Century Gothic" w:hAnsi="Century Gothic"/>
                <w:sz w:val="16"/>
                <w:szCs w:val="16"/>
                <w:lang w:eastAsia="pt-BR"/>
              </w:rPr>
              <w:t xml:space="preserve"> PLACA - PBX-9236 RENAVAM - </w:t>
            </w:r>
            <w:proofErr w:type="gramStart"/>
            <w:r w:rsidRPr="00543254">
              <w:rPr>
                <w:rFonts w:ascii="Century Gothic" w:hAnsi="Century Gothic"/>
                <w:sz w:val="16"/>
                <w:szCs w:val="16"/>
                <w:lang w:eastAsia="pt-BR"/>
              </w:rPr>
              <w:t>1214097453 SECRETARIA</w:t>
            </w:r>
            <w:proofErr w:type="gramEnd"/>
            <w:r w:rsidRPr="00543254">
              <w:rPr>
                <w:rFonts w:ascii="Century Gothic" w:hAnsi="Century Gothic"/>
                <w:sz w:val="16"/>
                <w:szCs w:val="16"/>
                <w:lang w:eastAsia="pt-BR"/>
              </w:rPr>
              <w:t xml:space="preserve"> - Assistência Social</w:t>
            </w:r>
            <w:r>
              <w:rPr>
                <w:rFonts w:ascii="Century Gothic" w:hAnsi="Century Gothic"/>
                <w:sz w:val="16"/>
                <w:szCs w:val="16"/>
                <w:lang w:eastAsia="pt-BR"/>
              </w:rPr>
              <w:t xml:space="preserve"> – 2019/2020 – 05 PASSAGEIROS</w:t>
            </w:r>
          </w:p>
        </w:tc>
        <w:tc>
          <w:tcPr>
            <w:tcW w:w="844" w:type="dxa"/>
            <w:shd w:val="clear" w:color="auto" w:fill="auto"/>
            <w:vAlign w:val="center"/>
            <w:hideMark/>
          </w:tcPr>
          <w:p w14:paraId="7DAAB0D2"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184E747C"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14D766D5" w14:textId="77777777" w:rsidR="00EF1B13" w:rsidRPr="00B72AC4" w:rsidRDefault="00EF1B13" w:rsidP="00EF1B13">
            <w:pPr>
              <w:jc w:val="center"/>
              <w:rPr>
                <w:rFonts w:ascii="Century Gothic" w:hAnsi="Century Gothic"/>
                <w:b/>
                <w:sz w:val="20"/>
                <w:szCs w:val="20"/>
              </w:rPr>
            </w:pPr>
            <w:r w:rsidRPr="00B72AC4">
              <w:rPr>
                <w:rFonts w:ascii="Century Gothic" w:hAnsi="Century Gothic"/>
                <w:b/>
                <w:sz w:val="20"/>
                <w:szCs w:val="20"/>
              </w:rPr>
              <w:t>R$ 48.095,00</w:t>
            </w:r>
          </w:p>
          <w:p w14:paraId="2690AC2F" w14:textId="77777777" w:rsidR="00EF1B13" w:rsidRPr="00B72AC4" w:rsidRDefault="00EF1B13" w:rsidP="00EF1B13">
            <w:pPr>
              <w:jc w:val="center"/>
              <w:rPr>
                <w:rFonts w:ascii="Century Gothic" w:hAnsi="Century Gothic"/>
                <w:b/>
                <w:sz w:val="20"/>
                <w:szCs w:val="20"/>
              </w:rPr>
            </w:pPr>
          </w:p>
          <w:p w14:paraId="172A4066" w14:textId="77777777" w:rsidR="00EF1B13" w:rsidRPr="00396324" w:rsidRDefault="00EF1B13" w:rsidP="00EF1B13">
            <w:pPr>
              <w:jc w:val="center"/>
              <w:rPr>
                <w:rFonts w:ascii="Century Gothic" w:hAnsi="Century Gothic"/>
                <w:b/>
                <w:sz w:val="20"/>
                <w:szCs w:val="20"/>
              </w:rPr>
            </w:pPr>
          </w:p>
        </w:tc>
        <w:tc>
          <w:tcPr>
            <w:tcW w:w="1701" w:type="dxa"/>
            <w:vAlign w:val="center"/>
          </w:tcPr>
          <w:p w14:paraId="4AF53ACF"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3CDDE20E"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2735F82C"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4000B6AA" w14:textId="77777777" w:rsidTr="00EF1B13">
        <w:trPr>
          <w:trHeight w:val="450"/>
        </w:trPr>
        <w:tc>
          <w:tcPr>
            <w:tcW w:w="485" w:type="dxa"/>
            <w:shd w:val="clear" w:color="auto" w:fill="auto"/>
            <w:vAlign w:val="center"/>
            <w:hideMark/>
          </w:tcPr>
          <w:p w14:paraId="7A72183D"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35</w:t>
            </w:r>
          </w:p>
        </w:tc>
        <w:tc>
          <w:tcPr>
            <w:tcW w:w="1837" w:type="dxa"/>
            <w:shd w:val="clear" w:color="auto" w:fill="auto"/>
            <w:vAlign w:val="center"/>
            <w:hideMark/>
          </w:tcPr>
          <w:p w14:paraId="0618DC1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w:t>
            </w:r>
            <w:proofErr w:type="spellStart"/>
            <w:r w:rsidRPr="00543254">
              <w:rPr>
                <w:rFonts w:ascii="Century Gothic" w:hAnsi="Century Gothic"/>
                <w:sz w:val="16"/>
                <w:szCs w:val="16"/>
                <w:lang w:eastAsia="pt-BR"/>
              </w:rPr>
              <w:t>Atron</w:t>
            </w:r>
            <w:proofErr w:type="spellEnd"/>
            <w:r w:rsidRPr="00543254">
              <w:rPr>
                <w:rFonts w:ascii="Century Gothic" w:hAnsi="Century Gothic"/>
                <w:sz w:val="16"/>
                <w:szCs w:val="16"/>
                <w:lang w:eastAsia="pt-BR"/>
              </w:rPr>
              <w:t xml:space="preserve"> 2729 PLACA - AXZ-5931 RENAVAM - </w:t>
            </w:r>
            <w:proofErr w:type="gramStart"/>
            <w:r w:rsidRPr="00543254">
              <w:rPr>
                <w:rFonts w:ascii="Century Gothic" w:hAnsi="Century Gothic"/>
                <w:sz w:val="16"/>
                <w:szCs w:val="16"/>
                <w:lang w:eastAsia="pt-BR"/>
              </w:rPr>
              <w:t>1000336058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2013/2013 – 03 PASSAGEIROS</w:t>
            </w:r>
          </w:p>
        </w:tc>
        <w:tc>
          <w:tcPr>
            <w:tcW w:w="844" w:type="dxa"/>
            <w:shd w:val="clear" w:color="auto" w:fill="auto"/>
            <w:vAlign w:val="center"/>
            <w:hideMark/>
          </w:tcPr>
          <w:p w14:paraId="02BF2E0E"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B567333"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3E8E5A80" w14:textId="77777777" w:rsidR="00EF1B13" w:rsidRPr="00B72AC4" w:rsidRDefault="00EF1B13" w:rsidP="00EF1B13">
            <w:pPr>
              <w:jc w:val="center"/>
              <w:rPr>
                <w:rFonts w:ascii="Century Gothic" w:hAnsi="Century Gothic"/>
                <w:b/>
                <w:sz w:val="20"/>
                <w:szCs w:val="20"/>
              </w:rPr>
            </w:pPr>
            <w:r w:rsidRPr="00B72AC4">
              <w:rPr>
                <w:rFonts w:ascii="Century Gothic" w:hAnsi="Century Gothic"/>
                <w:b/>
                <w:sz w:val="20"/>
                <w:szCs w:val="20"/>
              </w:rPr>
              <w:t>R$ 171.630,00</w:t>
            </w:r>
          </w:p>
          <w:p w14:paraId="7632AB5A" w14:textId="77777777" w:rsidR="00EF1B13" w:rsidRPr="00B72AC4" w:rsidRDefault="00EF1B13" w:rsidP="00EF1B13">
            <w:pPr>
              <w:jc w:val="center"/>
              <w:rPr>
                <w:rFonts w:ascii="Century Gothic" w:hAnsi="Century Gothic"/>
                <w:b/>
                <w:sz w:val="20"/>
                <w:szCs w:val="20"/>
              </w:rPr>
            </w:pPr>
          </w:p>
          <w:p w14:paraId="10E48725" w14:textId="77777777" w:rsidR="00EF1B13" w:rsidRPr="00396324" w:rsidRDefault="00EF1B13" w:rsidP="00EF1B13">
            <w:pPr>
              <w:jc w:val="center"/>
              <w:rPr>
                <w:rFonts w:ascii="Century Gothic" w:hAnsi="Century Gothic"/>
                <w:b/>
                <w:sz w:val="20"/>
                <w:szCs w:val="20"/>
              </w:rPr>
            </w:pPr>
          </w:p>
        </w:tc>
        <w:tc>
          <w:tcPr>
            <w:tcW w:w="1701" w:type="dxa"/>
            <w:vAlign w:val="center"/>
          </w:tcPr>
          <w:p w14:paraId="2A215C34"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CDAEE7C"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5FC02B5"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4195A1EC" w14:textId="77777777" w:rsidTr="00EF1B13">
        <w:trPr>
          <w:trHeight w:val="450"/>
        </w:trPr>
        <w:tc>
          <w:tcPr>
            <w:tcW w:w="485" w:type="dxa"/>
            <w:shd w:val="clear" w:color="auto" w:fill="auto"/>
            <w:vAlign w:val="center"/>
            <w:hideMark/>
          </w:tcPr>
          <w:p w14:paraId="766C7A96"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36</w:t>
            </w:r>
          </w:p>
        </w:tc>
        <w:tc>
          <w:tcPr>
            <w:tcW w:w="1837" w:type="dxa"/>
            <w:shd w:val="clear" w:color="auto" w:fill="auto"/>
            <w:vAlign w:val="center"/>
            <w:hideMark/>
          </w:tcPr>
          <w:p w14:paraId="3AA7BCBC"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Basculante Ford PLACA - BBT-3835 RENAVAM - </w:t>
            </w:r>
            <w:proofErr w:type="gramStart"/>
            <w:r w:rsidRPr="00543254">
              <w:rPr>
                <w:rFonts w:ascii="Century Gothic" w:hAnsi="Century Gothic"/>
                <w:sz w:val="16"/>
                <w:szCs w:val="16"/>
                <w:lang w:eastAsia="pt-BR"/>
              </w:rPr>
              <w:t>1136141488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2017/2018 – 03 PASSAGEIROS</w:t>
            </w:r>
          </w:p>
        </w:tc>
        <w:tc>
          <w:tcPr>
            <w:tcW w:w="844" w:type="dxa"/>
            <w:shd w:val="clear" w:color="auto" w:fill="auto"/>
            <w:vAlign w:val="center"/>
            <w:hideMark/>
          </w:tcPr>
          <w:p w14:paraId="50005608"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7F153AA"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402363AB" w14:textId="77777777" w:rsidR="00EF1B13" w:rsidRPr="00B72AC4" w:rsidRDefault="00EF1B13" w:rsidP="00EF1B13">
            <w:pPr>
              <w:jc w:val="center"/>
              <w:rPr>
                <w:rFonts w:ascii="Century Gothic" w:hAnsi="Century Gothic"/>
                <w:b/>
                <w:sz w:val="20"/>
                <w:szCs w:val="20"/>
              </w:rPr>
            </w:pPr>
            <w:r w:rsidRPr="00B72AC4">
              <w:rPr>
                <w:rFonts w:ascii="Century Gothic" w:hAnsi="Century Gothic"/>
                <w:b/>
                <w:sz w:val="20"/>
                <w:szCs w:val="20"/>
              </w:rPr>
              <w:t>R$ 201.660,00</w:t>
            </w:r>
          </w:p>
          <w:p w14:paraId="28B378D4" w14:textId="77777777" w:rsidR="00EF1B13" w:rsidRPr="00B72AC4" w:rsidRDefault="00EF1B13" w:rsidP="00EF1B13">
            <w:pPr>
              <w:jc w:val="center"/>
              <w:rPr>
                <w:rFonts w:ascii="Century Gothic" w:hAnsi="Century Gothic"/>
                <w:b/>
                <w:sz w:val="20"/>
                <w:szCs w:val="20"/>
              </w:rPr>
            </w:pPr>
          </w:p>
          <w:p w14:paraId="082F3177" w14:textId="77777777" w:rsidR="00EF1B13" w:rsidRPr="00396324" w:rsidRDefault="00EF1B13" w:rsidP="00EF1B13">
            <w:pPr>
              <w:jc w:val="center"/>
              <w:rPr>
                <w:rFonts w:ascii="Century Gothic" w:hAnsi="Century Gothic"/>
                <w:b/>
                <w:sz w:val="20"/>
                <w:szCs w:val="20"/>
              </w:rPr>
            </w:pPr>
          </w:p>
        </w:tc>
        <w:tc>
          <w:tcPr>
            <w:tcW w:w="1701" w:type="dxa"/>
            <w:vAlign w:val="center"/>
          </w:tcPr>
          <w:p w14:paraId="15894A8B"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4EFD85B2"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6EFED747"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0A0D851E" w14:textId="77777777" w:rsidTr="00EF1B13">
        <w:trPr>
          <w:trHeight w:val="450"/>
        </w:trPr>
        <w:tc>
          <w:tcPr>
            <w:tcW w:w="485" w:type="dxa"/>
            <w:shd w:val="clear" w:color="auto" w:fill="auto"/>
            <w:vAlign w:val="center"/>
            <w:hideMark/>
          </w:tcPr>
          <w:p w14:paraId="2471C090"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37</w:t>
            </w:r>
          </w:p>
        </w:tc>
        <w:tc>
          <w:tcPr>
            <w:tcW w:w="1837" w:type="dxa"/>
            <w:shd w:val="clear" w:color="auto" w:fill="auto"/>
            <w:vAlign w:val="center"/>
            <w:hideMark/>
          </w:tcPr>
          <w:p w14:paraId="3AF52862"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Ford Cargo PLACA - BCD-2276 RENAVAM - </w:t>
            </w:r>
            <w:proofErr w:type="gramStart"/>
            <w:r w:rsidRPr="00543254">
              <w:rPr>
                <w:rFonts w:ascii="Century Gothic" w:hAnsi="Century Gothic"/>
                <w:sz w:val="16"/>
                <w:szCs w:val="16"/>
                <w:lang w:eastAsia="pt-BR"/>
              </w:rPr>
              <w:t>1151554674 SECRETARIA</w:t>
            </w:r>
            <w:proofErr w:type="gramEnd"/>
            <w:r w:rsidRPr="00543254">
              <w:rPr>
                <w:rFonts w:ascii="Century Gothic" w:hAnsi="Century Gothic"/>
                <w:sz w:val="16"/>
                <w:szCs w:val="16"/>
                <w:lang w:eastAsia="pt-BR"/>
              </w:rPr>
              <w:t xml:space="preserve"> - Rodoviário – Reciclável</w:t>
            </w:r>
            <w:r>
              <w:rPr>
                <w:rFonts w:ascii="Century Gothic" w:hAnsi="Century Gothic"/>
                <w:sz w:val="16"/>
                <w:szCs w:val="16"/>
                <w:lang w:eastAsia="pt-BR"/>
              </w:rPr>
              <w:t xml:space="preserve"> – 2018/2018 – 03 PASSAGEIROS</w:t>
            </w:r>
          </w:p>
        </w:tc>
        <w:tc>
          <w:tcPr>
            <w:tcW w:w="844" w:type="dxa"/>
            <w:shd w:val="clear" w:color="auto" w:fill="auto"/>
            <w:vAlign w:val="center"/>
            <w:hideMark/>
          </w:tcPr>
          <w:p w14:paraId="6A1B09CC"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A53BAEA"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69367ABF" w14:textId="77777777" w:rsidR="00EF1B13" w:rsidRPr="002E5B87" w:rsidRDefault="00EF1B13" w:rsidP="00EF1B13">
            <w:pPr>
              <w:jc w:val="center"/>
              <w:rPr>
                <w:rFonts w:ascii="Century Gothic" w:hAnsi="Century Gothic"/>
                <w:b/>
                <w:sz w:val="20"/>
                <w:szCs w:val="20"/>
              </w:rPr>
            </w:pPr>
            <w:r w:rsidRPr="002E5B87">
              <w:rPr>
                <w:rFonts w:ascii="Century Gothic" w:hAnsi="Century Gothic"/>
                <w:b/>
                <w:sz w:val="20"/>
                <w:szCs w:val="20"/>
              </w:rPr>
              <w:t>R$ 150.307,00</w:t>
            </w:r>
          </w:p>
          <w:p w14:paraId="6A0FE61F" w14:textId="77777777" w:rsidR="00EF1B13" w:rsidRPr="002E5B87" w:rsidRDefault="00EF1B13" w:rsidP="00EF1B13">
            <w:pPr>
              <w:jc w:val="center"/>
              <w:rPr>
                <w:rFonts w:ascii="Century Gothic" w:hAnsi="Century Gothic"/>
                <w:b/>
                <w:sz w:val="20"/>
                <w:szCs w:val="20"/>
              </w:rPr>
            </w:pPr>
          </w:p>
          <w:p w14:paraId="7EFC3350" w14:textId="77777777" w:rsidR="00EF1B13" w:rsidRPr="00396324" w:rsidRDefault="00EF1B13" w:rsidP="00EF1B13">
            <w:pPr>
              <w:jc w:val="center"/>
              <w:rPr>
                <w:rFonts w:ascii="Century Gothic" w:hAnsi="Century Gothic"/>
                <w:b/>
                <w:sz w:val="20"/>
                <w:szCs w:val="20"/>
              </w:rPr>
            </w:pPr>
          </w:p>
        </w:tc>
        <w:tc>
          <w:tcPr>
            <w:tcW w:w="1701" w:type="dxa"/>
            <w:vAlign w:val="center"/>
          </w:tcPr>
          <w:p w14:paraId="2C496E2A"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1813FC87"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c>
          <w:tcPr>
            <w:tcW w:w="1134" w:type="dxa"/>
            <w:shd w:val="clear" w:color="auto" w:fill="auto"/>
            <w:vAlign w:val="center"/>
          </w:tcPr>
          <w:p w14:paraId="51CB9485" w14:textId="77777777" w:rsidR="00EF1B13" w:rsidRPr="00543254" w:rsidRDefault="00EF1B13" w:rsidP="00EF1B13">
            <w:pPr>
              <w:jc w:val="center"/>
              <w:rPr>
                <w:rFonts w:ascii="Century Gothic" w:hAnsi="Century Gothic"/>
                <w:sz w:val="16"/>
                <w:szCs w:val="16"/>
                <w:lang w:eastAsia="pt-BR"/>
              </w:rPr>
            </w:pPr>
            <w:r w:rsidRPr="00396324">
              <w:rPr>
                <w:rFonts w:ascii="Century Gothic" w:hAnsi="Century Gothic"/>
                <w:b/>
                <w:sz w:val="20"/>
                <w:szCs w:val="20"/>
              </w:rPr>
              <w:fldChar w:fldCharType="begin">
                <w:ffData>
                  <w:name w:val="Texto415"/>
                  <w:enabled/>
                  <w:calcOnExit w:val="0"/>
                  <w:textInput/>
                </w:ffData>
              </w:fldChar>
            </w:r>
            <w:r w:rsidRPr="00396324">
              <w:rPr>
                <w:rFonts w:ascii="Century Gothic" w:hAnsi="Century Gothic"/>
                <w:b/>
                <w:sz w:val="20"/>
                <w:szCs w:val="20"/>
              </w:rPr>
              <w:instrText xml:space="preserve"> FORMTEXT </w:instrText>
            </w:r>
            <w:r w:rsidRPr="00396324">
              <w:rPr>
                <w:rFonts w:ascii="Century Gothic" w:hAnsi="Century Gothic"/>
                <w:b/>
                <w:sz w:val="20"/>
                <w:szCs w:val="20"/>
              </w:rPr>
            </w:r>
            <w:r w:rsidRPr="00396324">
              <w:rPr>
                <w:rFonts w:ascii="Century Gothic" w:hAnsi="Century Gothic"/>
                <w:b/>
                <w:sz w:val="20"/>
                <w:szCs w:val="20"/>
              </w:rPr>
              <w:fldChar w:fldCharType="separate"/>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noProof/>
                <w:sz w:val="20"/>
                <w:szCs w:val="20"/>
              </w:rPr>
              <w:t> </w:t>
            </w:r>
            <w:r w:rsidRPr="00396324">
              <w:rPr>
                <w:rFonts w:ascii="Century Gothic" w:hAnsi="Century Gothic"/>
                <w:b/>
                <w:sz w:val="20"/>
                <w:szCs w:val="20"/>
              </w:rPr>
              <w:fldChar w:fldCharType="end"/>
            </w:r>
          </w:p>
        </w:tc>
      </w:tr>
      <w:tr w:rsidR="00EF1B13" w:rsidRPr="00543254" w14:paraId="6D2A08AD" w14:textId="77777777" w:rsidTr="00EF1B13">
        <w:trPr>
          <w:trHeight w:val="450"/>
        </w:trPr>
        <w:tc>
          <w:tcPr>
            <w:tcW w:w="485" w:type="dxa"/>
            <w:shd w:val="clear" w:color="auto" w:fill="auto"/>
            <w:vAlign w:val="center"/>
            <w:hideMark/>
          </w:tcPr>
          <w:p w14:paraId="43B8785C"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38</w:t>
            </w:r>
          </w:p>
        </w:tc>
        <w:tc>
          <w:tcPr>
            <w:tcW w:w="1837" w:type="dxa"/>
            <w:shd w:val="clear" w:color="auto" w:fill="auto"/>
            <w:vAlign w:val="center"/>
            <w:hideMark/>
          </w:tcPr>
          <w:p w14:paraId="16EE3E90"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Saveiro RB </w:t>
            </w:r>
            <w:proofErr w:type="spellStart"/>
            <w:r w:rsidRPr="00543254">
              <w:rPr>
                <w:rFonts w:ascii="Century Gothic" w:hAnsi="Century Gothic"/>
                <w:sz w:val="16"/>
                <w:szCs w:val="16"/>
                <w:lang w:eastAsia="pt-BR"/>
              </w:rPr>
              <w:t>Robust</w:t>
            </w:r>
            <w:proofErr w:type="spellEnd"/>
            <w:r w:rsidRPr="00543254">
              <w:rPr>
                <w:rFonts w:ascii="Century Gothic" w:hAnsi="Century Gothic"/>
                <w:sz w:val="16"/>
                <w:szCs w:val="16"/>
                <w:lang w:eastAsia="pt-BR"/>
              </w:rPr>
              <w:t xml:space="preserve"> PLACA - BED-3D85 RENAVAM - </w:t>
            </w:r>
            <w:proofErr w:type="gramStart"/>
            <w:r w:rsidRPr="00543254">
              <w:rPr>
                <w:rFonts w:ascii="Century Gothic" w:hAnsi="Century Gothic"/>
                <w:sz w:val="16"/>
                <w:szCs w:val="16"/>
                <w:lang w:eastAsia="pt-BR"/>
              </w:rPr>
              <w:t>1230383279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2020/2021 – 02 PASSAGEIROS</w:t>
            </w:r>
          </w:p>
        </w:tc>
        <w:tc>
          <w:tcPr>
            <w:tcW w:w="844" w:type="dxa"/>
            <w:shd w:val="clear" w:color="auto" w:fill="auto"/>
            <w:vAlign w:val="center"/>
            <w:hideMark/>
          </w:tcPr>
          <w:p w14:paraId="4CE2C552"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2B8BEAB"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47784D4" w14:textId="77777777" w:rsidR="00EF1B13" w:rsidRPr="002E5B87" w:rsidRDefault="00EF1B13" w:rsidP="00EF1B13">
            <w:pPr>
              <w:jc w:val="center"/>
              <w:rPr>
                <w:rFonts w:ascii="Century Gothic" w:hAnsi="Century Gothic"/>
                <w:b/>
                <w:sz w:val="20"/>
                <w:szCs w:val="20"/>
              </w:rPr>
            </w:pPr>
            <w:r w:rsidRPr="002E5B87">
              <w:rPr>
                <w:rFonts w:ascii="Century Gothic" w:hAnsi="Century Gothic"/>
                <w:b/>
                <w:sz w:val="20"/>
                <w:szCs w:val="20"/>
              </w:rPr>
              <w:t>R$ 56.810,00</w:t>
            </w:r>
          </w:p>
          <w:p w14:paraId="282FA9A2" w14:textId="77777777" w:rsidR="00EF1B13" w:rsidRPr="002E5B87" w:rsidRDefault="00EF1B13" w:rsidP="00EF1B13">
            <w:pPr>
              <w:jc w:val="center"/>
              <w:rPr>
                <w:rFonts w:ascii="Century Gothic" w:hAnsi="Century Gothic"/>
                <w:b/>
                <w:sz w:val="20"/>
                <w:szCs w:val="20"/>
              </w:rPr>
            </w:pPr>
          </w:p>
          <w:p w14:paraId="478B85FD" w14:textId="77777777" w:rsidR="00EF1B13" w:rsidRPr="00C31299" w:rsidRDefault="00EF1B13" w:rsidP="00EF1B13">
            <w:pPr>
              <w:jc w:val="center"/>
              <w:rPr>
                <w:rFonts w:ascii="Century Gothic" w:hAnsi="Century Gothic"/>
                <w:b/>
                <w:sz w:val="20"/>
                <w:szCs w:val="20"/>
              </w:rPr>
            </w:pPr>
          </w:p>
        </w:tc>
        <w:tc>
          <w:tcPr>
            <w:tcW w:w="1701" w:type="dxa"/>
            <w:vAlign w:val="center"/>
          </w:tcPr>
          <w:p w14:paraId="4EA02874"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713CD968"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466D60DE"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EF1B13" w:rsidRPr="00543254" w14:paraId="50EDBC0B" w14:textId="77777777" w:rsidTr="00EF1B13">
        <w:trPr>
          <w:trHeight w:val="450"/>
        </w:trPr>
        <w:tc>
          <w:tcPr>
            <w:tcW w:w="485" w:type="dxa"/>
            <w:shd w:val="clear" w:color="auto" w:fill="auto"/>
            <w:vAlign w:val="center"/>
            <w:hideMark/>
          </w:tcPr>
          <w:p w14:paraId="009BC17F"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39</w:t>
            </w:r>
          </w:p>
        </w:tc>
        <w:tc>
          <w:tcPr>
            <w:tcW w:w="1837" w:type="dxa"/>
            <w:shd w:val="clear" w:color="auto" w:fill="auto"/>
            <w:vAlign w:val="center"/>
            <w:hideMark/>
          </w:tcPr>
          <w:p w14:paraId="725AE74C"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KIA UK2500 PLACA - BER-5G84 RENAVAM - </w:t>
            </w:r>
            <w:proofErr w:type="gramStart"/>
            <w:r w:rsidRPr="00543254">
              <w:rPr>
                <w:rFonts w:ascii="Century Gothic" w:hAnsi="Century Gothic"/>
                <w:sz w:val="16"/>
                <w:szCs w:val="16"/>
                <w:lang w:eastAsia="pt-BR"/>
              </w:rPr>
              <w:t>1248324630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2020/2021 – 03 PASSAGEIROS</w:t>
            </w:r>
          </w:p>
        </w:tc>
        <w:tc>
          <w:tcPr>
            <w:tcW w:w="844" w:type="dxa"/>
            <w:shd w:val="clear" w:color="auto" w:fill="auto"/>
            <w:vAlign w:val="center"/>
            <w:hideMark/>
          </w:tcPr>
          <w:p w14:paraId="2468375D"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4D20A740"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8BD327D" w14:textId="77777777" w:rsidR="00EF1B13" w:rsidRPr="0044374D" w:rsidRDefault="00EF1B13" w:rsidP="00EF1B13">
            <w:pPr>
              <w:jc w:val="center"/>
              <w:rPr>
                <w:rFonts w:ascii="Century Gothic" w:hAnsi="Century Gothic"/>
                <w:b/>
                <w:sz w:val="20"/>
                <w:szCs w:val="20"/>
              </w:rPr>
            </w:pPr>
            <w:r w:rsidRPr="0044374D">
              <w:rPr>
                <w:rFonts w:ascii="Century Gothic" w:hAnsi="Century Gothic"/>
                <w:b/>
                <w:sz w:val="20"/>
                <w:szCs w:val="20"/>
              </w:rPr>
              <w:t>R$ 103.661,00</w:t>
            </w:r>
          </w:p>
          <w:p w14:paraId="0D46E95D" w14:textId="77777777" w:rsidR="00EF1B13" w:rsidRPr="0044374D" w:rsidRDefault="00EF1B13" w:rsidP="00EF1B13">
            <w:pPr>
              <w:jc w:val="center"/>
              <w:rPr>
                <w:rFonts w:ascii="Century Gothic" w:hAnsi="Century Gothic"/>
                <w:b/>
                <w:sz w:val="20"/>
                <w:szCs w:val="20"/>
              </w:rPr>
            </w:pPr>
          </w:p>
          <w:p w14:paraId="74734350" w14:textId="77777777" w:rsidR="00EF1B13" w:rsidRPr="00C31299" w:rsidRDefault="00EF1B13" w:rsidP="00EF1B13">
            <w:pPr>
              <w:jc w:val="center"/>
              <w:rPr>
                <w:rFonts w:ascii="Century Gothic" w:hAnsi="Century Gothic"/>
                <w:b/>
                <w:sz w:val="20"/>
                <w:szCs w:val="20"/>
              </w:rPr>
            </w:pPr>
          </w:p>
        </w:tc>
        <w:tc>
          <w:tcPr>
            <w:tcW w:w="1701" w:type="dxa"/>
            <w:vAlign w:val="center"/>
          </w:tcPr>
          <w:p w14:paraId="04EA4C8D"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2B8773B2"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066E4F88"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EF1B13" w:rsidRPr="00543254" w14:paraId="2CA96D0B" w14:textId="77777777" w:rsidTr="00EF1B13">
        <w:trPr>
          <w:trHeight w:val="450"/>
        </w:trPr>
        <w:tc>
          <w:tcPr>
            <w:tcW w:w="485" w:type="dxa"/>
            <w:shd w:val="clear" w:color="auto" w:fill="auto"/>
            <w:vAlign w:val="center"/>
            <w:hideMark/>
          </w:tcPr>
          <w:p w14:paraId="4B53CF35"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40</w:t>
            </w:r>
          </w:p>
        </w:tc>
        <w:tc>
          <w:tcPr>
            <w:tcW w:w="1837" w:type="dxa"/>
            <w:shd w:val="clear" w:color="auto" w:fill="auto"/>
            <w:vAlign w:val="center"/>
            <w:hideMark/>
          </w:tcPr>
          <w:p w14:paraId="6940FC98"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Mercedes Benz </w:t>
            </w:r>
            <w:proofErr w:type="spellStart"/>
            <w:r w:rsidRPr="00543254">
              <w:rPr>
                <w:rFonts w:ascii="Century Gothic" w:hAnsi="Century Gothic"/>
                <w:sz w:val="16"/>
                <w:szCs w:val="16"/>
                <w:lang w:eastAsia="pt-BR"/>
              </w:rPr>
              <w:t>Artego</w:t>
            </w:r>
            <w:proofErr w:type="spellEnd"/>
            <w:r w:rsidRPr="00543254">
              <w:rPr>
                <w:rFonts w:ascii="Century Gothic" w:hAnsi="Century Gothic"/>
                <w:sz w:val="16"/>
                <w:szCs w:val="16"/>
                <w:lang w:eastAsia="pt-BR"/>
              </w:rPr>
              <w:t xml:space="preserve"> 1419 PLACA - RHV-7E99 RENAVAM - </w:t>
            </w:r>
            <w:proofErr w:type="gramStart"/>
            <w:r w:rsidRPr="00543254">
              <w:rPr>
                <w:rFonts w:ascii="Century Gothic" w:hAnsi="Century Gothic"/>
                <w:sz w:val="16"/>
                <w:szCs w:val="16"/>
                <w:lang w:eastAsia="pt-BR"/>
              </w:rPr>
              <w:t>1293045656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2021/2021 – 03 PASSAGEIROS</w:t>
            </w:r>
          </w:p>
        </w:tc>
        <w:tc>
          <w:tcPr>
            <w:tcW w:w="844" w:type="dxa"/>
            <w:shd w:val="clear" w:color="auto" w:fill="auto"/>
            <w:vAlign w:val="center"/>
            <w:hideMark/>
          </w:tcPr>
          <w:p w14:paraId="7D2732F9"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3DB7FE7"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6C6AE16" w14:textId="77777777" w:rsidR="00EF1B13" w:rsidRPr="0044374D" w:rsidRDefault="00EF1B13" w:rsidP="00EF1B13">
            <w:pPr>
              <w:jc w:val="center"/>
              <w:rPr>
                <w:rFonts w:ascii="Century Gothic" w:hAnsi="Century Gothic"/>
                <w:b/>
                <w:sz w:val="20"/>
                <w:szCs w:val="20"/>
              </w:rPr>
            </w:pPr>
            <w:r w:rsidRPr="0044374D">
              <w:rPr>
                <w:rFonts w:ascii="Century Gothic" w:hAnsi="Century Gothic"/>
                <w:b/>
                <w:sz w:val="20"/>
                <w:szCs w:val="20"/>
              </w:rPr>
              <w:t>R$ 311.477,00</w:t>
            </w:r>
          </w:p>
          <w:p w14:paraId="3F1174C8" w14:textId="77777777" w:rsidR="00EF1B13" w:rsidRPr="0044374D" w:rsidRDefault="00EF1B13" w:rsidP="00EF1B13">
            <w:pPr>
              <w:jc w:val="center"/>
              <w:rPr>
                <w:rFonts w:ascii="Century Gothic" w:hAnsi="Century Gothic"/>
                <w:b/>
                <w:sz w:val="20"/>
                <w:szCs w:val="20"/>
              </w:rPr>
            </w:pPr>
          </w:p>
          <w:p w14:paraId="1BBA00FD" w14:textId="77777777" w:rsidR="00EF1B13" w:rsidRPr="00C31299" w:rsidRDefault="00EF1B13" w:rsidP="00EF1B13">
            <w:pPr>
              <w:jc w:val="center"/>
              <w:rPr>
                <w:rFonts w:ascii="Century Gothic" w:hAnsi="Century Gothic"/>
                <w:b/>
                <w:sz w:val="20"/>
                <w:szCs w:val="20"/>
              </w:rPr>
            </w:pPr>
          </w:p>
        </w:tc>
        <w:tc>
          <w:tcPr>
            <w:tcW w:w="1701" w:type="dxa"/>
            <w:vAlign w:val="center"/>
          </w:tcPr>
          <w:p w14:paraId="49C4A5B4"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1815C249"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15CB2079"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EF1B13" w:rsidRPr="00543254" w14:paraId="48F46BA8" w14:textId="77777777" w:rsidTr="00EF1B13">
        <w:trPr>
          <w:trHeight w:val="450"/>
        </w:trPr>
        <w:tc>
          <w:tcPr>
            <w:tcW w:w="485" w:type="dxa"/>
            <w:shd w:val="clear" w:color="auto" w:fill="auto"/>
            <w:vAlign w:val="center"/>
            <w:hideMark/>
          </w:tcPr>
          <w:p w14:paraId="7AC9037A"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41</w:t>
            </w:r>
          </w:p>
        </w:tc>
        <w:tc>
          <w:tcPr>
            <w:tcW w:w="1837" w:type="dxa"/>
            <w:shd w:val="clear" w:color="auto" w:fill="auto"/>
            <w:vAlign w:val="center"/>
            <w:hideMark/>
          </w:tcPr>
          <w:p w14:paraId="0C976046"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Mercedes Benz </w:t>
            </w:r>
            <w:proofErr w:type="spellStart"/>
            <w:r w:rsidRPr="00543254">
              <w:rPr>
                <w:rFonts w:ascii="Century Gothic" w:hAnsi="Century Gothic"/>
                <w:sz w:val="16"/>
                <w:szCs w:val="16"/>
                <w:lang w:eastAsia="pt-BR"/>
              </w:rPr>
              <w:t>Artego</w:t>
            </w:r>
            <w:proofErr w:type="spellEnd"/>
            <w:r w:rsidRPr="00543254">
              <w:rPr>
                <w:rFonts w:ascii="Century Gothic" w:hAnsi="Century Gothic"/>
                <w:sz w:val="16"/>
                <w:szCs w:val="16"/>
                <w:lang w:eastAsia="pt-BR"/>
              </w:rPr>
              <w:t xml:space="preserve"> 1719 PLACA - RHX-0C42 RENAVAM - </w:t>
            </w:r>
            <w:proofErr w:type="gramStart"/>
            <w:r w:rsidRPr="00543254">
              <w:rPr>
                <w:rFonts w:ascii="Century Gothic" w:hAnsi="Century Gothic"/>
                <w:sz w:val="16"/>
                <w:szCs w:val="16"/>
                <w:lang w:eastAsia="pt-BR"/>
              </w:rPr>
              <w:t>1295548272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2022/2022 - 03 PASSAGEIROS</w:t>
            </w:r>
          </w:p>
        </w:tc>
        <w:tc>
          <w:tcPr>
            <w:tcW w:w="844" w:type="dxa"/>
            <w:shd w:val="clear" w:color="auto" w:fill="auto"/>
            <w:vAlign w:val="center"/>
            <w:hideMark/>
          </w:tcPr>
          <w:p w14:paraId="26552823"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2BF17DDD"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6A765522" w14:textId="77777777" w:rsidR="00EF1B13" w:rsidRPr="00AF0D76" w:rsidRDefault="00EF1B13" w:rsidP="00EF1B13">
            <w:pPr>
              <w:jc w:val="center"/>
              <w:rPr>
                <w:rFonts w:ascii="Century Gothic" w:hAnsi="Century Gothic"/>
                <w:b/>
                <w:sz w:val="20"/>
                <w:szCs w:val="20"/>
              </w:rPr>
            </w:pPr>
            <w:r w:rsidRPr="00AF0D76">
              <w:rPr>
                <w:rFonts w:ascii="Century Gothic" w:hAnsi="Century Gothic"/>
                <w:b/>
                <w:sz w:val="20"/>
                <w:szCs w:val="20"/>
              </w:rPr>
              <w:t>R$ 346.629,00</w:t>
            </w:r>
          </w:p>
          <w:p w14:paraId="58ACEEFD" w14:textId="77777777" w:rsidR="00EF1B13" w:rsidRPr="00AF0D76" w:rsidRDefault="00EF1B13" w:rsidP="00EF1B13">
            <w:pPr>
              <w:jc w:val="center"/>
              <w:rPr>
                <w:rFonts w:ascii="Century Gothic" w:hAnsi="Century Gothic"/>
                <w:b/>
                <w:sz w:val="20"/>
                <w:szCs w:val="20"/>
              </w:rPr>
            </w:pPr>
          </w:p>
          <w:p w14:paraId="7D59407D" w14:textId="77777777" w:rsidR="00EF1B13" w:rsidRPr="00C31299" w:rsidRDefault="00EF1B13" w:rsidP="00EF1B13">
            <w:pPr>
              <w:jc w:val="center"/>
              <w:rPr>
                <w:rFonts w:ascii="Century Gothic" w:hAnsi="Century Gothic"/>
                <w:b/>
                <w:sz w:val="20"/>
                <w:szCs w:val="20"/>
              </w:rPr>
            </w:pPr>
          </w:p>
        </w:tc>
        <w:tc>
          <w:tcPr>
            <w:tcW w:w="1701" w:type="dxa"/>
            <w:vAlign w:val="center"/>
          </w:tcPr>
          <w:p w14:paraId="640C00C8"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3B86DEC9"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401D8E99"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EF1B13" w:rsidRPr="00543254" w14:paraId="3FB4DC22" w14:textId="77777777" w:rsidTr="00EF1B13">
        <w:trPr>
          <w:trHeight w:val="450"/>
        </w:trPr>
        <w:tc>
          <w:tcPr>
            <w:tcW w:w="485" w:type="dxa"/>
            <w:shd w:val="clear" w:color="auto" w:fill="auto"/>
            <w:vAlign w:val="center"/>
            <w:hideMark/>
          </w:tcPr>
          <w:p w14:paraId="63D2F155"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42</w:t>
            </w:r>
          </w:p>
        </w:tc>
        <w:tc>
          <w:tcPr>
            <w:tcW w:w="1837" w:type="dxa"/>
            <w:shd w:val="clear" w:color="auto" w:fill="auto"/>
            <w:vAlign w:val="center"/>
            <w:hideMark/>
          </w:tcPr>
          <w:p w14:paraId="2E8139E6"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Caminhão Basculante 12170 PLACA - AHX-2441 RENAVAM - </w:t>
            </w:r>
            <w:proofErr w:type="gramStart"/>
            <w:r w:rsidRPr="00543254">
              <w:rPr>
                <w:rFonts w:ascii="Century Gothic" w:hAnsi="Century Gothic"/>
                <w:sz w:val="16"/>
                <w:szCs w:val="16"/>
                <w:lang w:eastAsia="pt-BR"/>
              </w:rPr>
              <w:t>700642838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1998/1998 – 03 PASSAGEIROS</w:t>
            </w:r>
          </w:p>
        </w:tc>
        <w:tc>
          <w:tcPr>
            <w:tcW w:w="844" w:type="dxa"/>
            <w:shd w:val="clear" w:color="auto" w:fill="auto"/>
            <w:vAlign w:val="center"/>
            <w:hideMark/>
          </w:tcPr>
          <w:p w14:paraId="2E96F53D"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04ADFFA"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037F6A37" w14:textId="77777777" w:rsidR="00EF1B13" w:rsidRPr="004C791D" w:rsidRDefault="00EF1B13" w:rsidP="00EF1B13">
            <w:pPr>
              <w:jc w:val="center"/>
              <w:rPr>
                <w:rFonts w:ascii="Century Gothic" w:hAnsi="Century Gothic"/>
                <w:b/>
                <w:sz w:val="20"/>
                <w:szCs w:val="20"/>
              </w:rPr>
            </w:pPr>
            <w:r w:rsidRPr="004C791D">
              <w:rPr>
                <w:rFonts w:ascii="Century Gothic" w:hAnsi="Century Gothic"/>
                <w:b/>
                <w:sz w:val="20"/>
                <w:szCs w:val="20"/>
              </w:rPr>
              <w:t>R$ 38.031,00</w:t>
            </w:r>
          </w:p>
          <w:p w14:paraId="4A1A8524" w14:textId="77777777" w:rsidR="00EF1B13" w:rsidRPr="004C791D" w:rsidRDefault="00EF1B13" w:rsidP="00EF1B13">
            <w:pPr>
              <w:jc w:val="center"/>
              <w:rPr>
                <w:rFonts w:ascii="Century Gothic" w:hAnsi="Century Gothic"/>
                <w:b/>
                <w:sz w:val="20"/>
                <w:szCs w:val="20"/>
              </w:rPr>
            </w:pPr>
          </w:p>
          <w:p w14:paraId="767282A7" w14:textId="77777777" w:rsidR="00EF1B13" w:rsidRPr="00C31299" w:rsidRDefault="00EF1B13" w:rsidP="00EF1B13">
            <w:pPr>
              <w:jc w:val="center"/>
              <w:rPr>
                <w:rFonts w:ascii="Century Gothic" w:hAnsi="Century Gothic"/>
                <w:b/>
                <w:sz w:val="20"/>
                <w:szCs w:val="20"/>
              </w:rPr>
            </w:pPr>
          </w:p>
        </w:tc>
        <w:tc>
          <w:tcPr>
            <w:tcW w:w="1701" w:type="dxa"/>
            <w:vAlign w:val="center"/>
          </w:tcPr>
          <w:p w14:paraId="220B32F0"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22ADD4D1"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01CA0F2D"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EF1B13" w:rsidRPr="00543254" w14:paraId="5566CA0A" w14:textId="77777777" w:rsidTr="00EF1B13">
        <w:trPr>
          <w:trHeight w:val="450"/>
        </w:trPr>
        <w:tc>
          <w:tcPr>
            <w:tcW w:w="485" w:type="dxa"/>
            <w:shd w:val="clear" w:color="auto" w:fill="auto"/>
            <w:vAlign w:val="center"/>
            <w:hideMark/>
          </w:tcPr>
          <w:p w14:paraId="186DD355"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43</w:t>
            </w:r>
          </w:p>
        </w:tc>
        <w:tc>
          <w:tcPr>
            <w:tcW w:w="1837" w:type="dxa"/>
            <w:shd w:val="clear" w:color="auto" w:fill="auto"/>
            <w:vAlign w:val="center"/>
            <w:hideMark/>
          </w:tcPr>
          <w:p w14:paraId="4851193A"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Renault/Master JI </w:t>
            </w:r>
            <w:proofErr w:type="spellStart"/>
            <w:r w:rsidRPr="00543254">
              <w:rPr>
                <w:rFonts w:ascii="Century Gothic" w:hAnsi="Century Gothic"/>
                <w:sz w:val="16"/>
                <w:szCs w:val="16"/>
                <w:lang w:eastAsia="pt-BR"/>
              </w:rPr>
              <w:t>mbus</w:t>
            </w:r>
            <w:proofErr w:type="spellEnd"/>
            <w:r w:rsidRPr="00543254">
              <w:rPr>
                <w:rFonts w:ascii="Century Gothic" w:hAnsi="Century Gothic"/>
                <w:sz w:val="16"/>
                <w:szCs w:val="16"/>
                <w:lang w:eastAsia="pt-BR"/>
              </w:rPr>
              <w:t xml:space="preserve"> – Van 11p PLACA - SSO-2F24 RENAVAM - 1406125951 SECRETARIA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2024/2025 - 11 PASSAGEIROS</w:t>
            </w:r>
          </w:p>
        </w:tc>
        <w:tc>
          <w:tcPr>
            <w:tcW w:w="844" w:type="dxa"/>
            <w:shd w:val="clear" w:color="auto" w:fill="auto"/>
            <w:vAlign w:val="center"/>
            <w:hideMark/>
          </w:tcPr>
          <w:p w14:paraId="6A41AC7F"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4836996"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0769D72" w14:textId="77777777" w:rsidR="00EF1B13" w:rsidRPr="00C31299" w:rsidRDefault="00EF1B13" w:rsidP="00EF1B13">
            <w:pPr>
              <w:jc w:val="center"/>
              <w:rPr>
                <w:rFonts w:ascii="Century Gothic" w:hAnsi="Century Gothic"/>
                <w:b/>
                <w:sz w:val="20"/>
                <w:szCs w:val="20"/>
              </w:rPr>
            </w:pPr>
            <w:r>
              <w:rPr>
                <w:rFonts w:ascii="Century Gothic" w:hAnsi="Century Gothic"/>
                <w:b/>
                <w:sz w:val="20"/>
                <w:szCs w:val="20"/>
              </w:rPr>
              <w:t>R$ 310.000,00</w:t>
            </w:r>
          </w:p>
        </w:tc>
        <w:tc>
          <w:tcPr>
            <w:tcW w:w="1701" w:type="dxa"/>
            <w:vAlign w:val="center"/>
          </w:tcPr>
          <w:p w14:paraId="1183054B"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6A6ED0DB"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c>
          <w:tcPr>
            <w:tcW w:w="1134" w:type="dxa"/>
            <w:shd w:val="clear" w:color="auto" w:fill="auto"/>
            <w:vAlign w:val="center"/>
          </w:tcPr>
          <w:p w14:paraId="384F4DC1" w14:textId="77777777" w:rsidR="00EF1B13" w:rsidRPr="00543254" w:rsidRDefault="00EF1B13" w:rsidP="00EF1B13">
            <w:pPr>
              <w:jc w:val="center"/>
              <w:rPr>
                <w:rFonts w:ascii="Century Gothic" w:hAnsi="Century Gothic"/>
                <w:sz w:val="16"/>
                <w:szCs w:val="16"/>
                <w:lang w:eastAsia="pt-BR"/>
              </w:rPr>
            </w:pPr>
            <w:r w:rsidRPr="00C31299">
              <w:rPr>
                <w:rFonts w:ascii="Century Gothic" w:hAnsi="Century Gothic"/>
                <w:b/>
                <w:sz w:val="20"/>
                <w:szCs w:val="20"/>
              </w:rPr>
              <w:fldChar w:fldCharType="begin">
                <w:ffData>
                  <w:name w:val="Texto415"/>
                  <w:enabled/>
                  <w:calcOnExit w:val="0"/>
                  <w:textInput/>
                </w:ffData>
              </w:fldChar>
            </w:r>
            <w:r w:rsidRPr="00C31299">
              <w:rPr>
                <w:rFonts w:ascii="Century Gothic" w:hAnsi="Century Gothic"/>
                <w:b/>
                <w:sz w:val="20"/>
                <w:szCs w:val="20"/>
              </w:rPr>
              <w:instrText xml:space="preserve"> FORMTEXT </w:instrText>
            </w:r>
            <w:r w:rsidRPr="00C31299">
              <w:rPr>
                <w:rFonts w:ascii="Century Gothic" w:hAnsi="Century Gothic"/>
                <w:b/>
                <w:sz w:val="20"/>
                <w:szCs w:val="20"/>
              </w:rPr>
            </w:r>
            <w:r w:rsidRPr="00C31299">
              <w:rPr>
                <w:rFonts w:ascii="Century Gothic" w:hAnsi="Century Gothic"/>
                <w:b/>
                <w:sz w:val="20"/>
                <w:szCs w:val="20"/>
              </w:rPr>
              <w:fldChar w:fldCharType="separate"/>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noProof/>
                <w:sz w:val="20"/>
                <w:szCs w:val="20"/>
              </w:rPr>
              <w:t> </w:t>
            </w:r>
            <w:r w:rsidRPr="00C31299">
              <w:rPr>
                <w:rFonts w:ascii="Century Gothic" w:hAnsi="Century Gothic"/>
                <w:b/>
                <w:sz w:val="20"/>
                <w:szCs w:val="20"/>
              </w:rPr>
              <w:fldChar w:fldCharType="end"/>
            </w:r>
          </w:p>
        </w:tc>
      </w:tr>
      <w:tr w:rsidR="00EF1B13" w:rsidRPr="00543254" w14:paraId="0BB0F700" w14:textId="77777777" w:rsidTr="00EF1B13">
        <w:trPr>
          <w:trHeight w:val="450"/>
        </w:trPr>
        <w:tc>
          <w:tcPr>
            <w:tcW w:w="485" w:type="dxa"/>
            <w:shd w:val="clear" w:color="auto" w:fill="auto"/>
            <w:vAlign w:val="center"/>
            <w:hideMark/>
          </w:tcPr>
          <w:p w14:paraId="6361D52C"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44</w:t>
            </w:r>
          </w:p>
        </w:tc>
        <w:tc>
          <w:tcPr>
            <w:tcW w:w="1837" w:type="dxa"/>
            <w:shd w:val="clear" w:color="auto" w:fill="auto"/>
            <w:vAlign w:val="center"/>
            <w:hideMark/>
          </w:tcPr>
          <w:p w14:paraId="3B3BD645"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RENAULT/MASTER PL2 MNP P – Van 16p PLACA - TAQ-1F37 RENAVAM - 1413182230 SECRETARIA </w:t>
            </w:r>
            <w:r>
              <w:rPr>
                <w:rFonts w:ascii="Century Gothic" w:hAnsi="Century Gothic"/>
                <w:sz w:val="16"/>
                <w:szCs w:val="16"/>
                <w:lang w:eastAsia="pt-BR"/>
              </w:rPr>
              <w:t>–</w:t>
            </w:r>
            <w:r w:rsidRPr="00543254">
              <w:rPr>
                <w:rFonts w:ascii="Century Gothic" w:hAnsi="Century Gothic"/>
                <w:sz w:val="16"/>
                <w:szCs w:val="16"/>
                <w:lang w:eastAsia="pt-BR"/>
              </w:rPr>
              <w:t xml:space="preserve"> APAE</w:t>
            </w:r>
            <w:r>
              <w:rPr>
                <w:rFonts w:ascii="Century Gothic" w:hAnsi="Century Gothic"/>
                <w:sz w:val="16"/>
                <w:szCs w:val="16"/>
                <w:lang w:eastAsia="pt-BR"/>
              </w:rPr>
              <w:t xml:space="preserve"> – 2024/2025 – 16 PASSAGEIROS</w:t>
            </w:r>
          </w:p>
        </w:tc>
        <w:tc>
          <w:tcPr>
            <w:tcW w:w="844" w:type="dxa"/>
            <w:shd w:val="clear" w:color="auto" w:fill="auto"/>
            <w:vAlign w:val="center"/>
            <w:hideMark/>
          </w:tcPr>
          <w:p w14:paraId="0197F46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3D86E283"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AAC9B0C" w14:textId="77777777" w:rsidR="00EF1B13" w:rsidRPr="004F5BBD" w:rsidRDefault="00EF1B13" w:rsidP="00EF1B13">
            <w:pPr>
              <w:jc w:val="center"/>
              <w:rPr>
                <w:rFonts w:ascii="Century Gothic" w:hAnsi="Century Gothic"/>
                <w:b/>
                <w:sz w:val="20"/>
                <w:szCs w:val="20"/>
              </w:rPr>
            </w:pPr>
            <w:r w:rsidRPr="004F5BBD">
              <w:rPr>
                <w:rFonts w:ascii="Century Gothic" w:hAnsi="Century Gothic"/>
                <w:b/>
                <w:sz w:val="20"/>
                <w:szCs w:val="20"/>
              </w:rPr>
              <w:t>R$ 174.234,00</w:t>
            </w:r>
          </w:p>
          <w:p w14:paraId="4AC51066" w14:textId="77777777" w:rsidR="00EF1B13" w:rsidRPr="004F5BBD" w:rsidRDefault="00EF1B13" w:rsidP="00EF1B13">
            <w:pPr>
              <w:jc w:val="center"/>
              <w:rPr>
                <w:rFonts w:ascii="Century Gothic" w:hAnsi="Century Gothic"/>
                <w:b/>
                <w:sz w:val="20"/>
                <w:szCs w:val="20"/>
              </w:rPr>
            </w:pPr>
          </w:p>
          <w:p w14:paraId="0512E868" w14:textId="77777777" w:rsidR="00EF1B13" w:rsidRPr="00E906D4" w:rsidRDefault="00EF1B13" w:rsidP="00EF1B13">
            <w:pPr>
              <w:jc w:val="center"/>
              <w:rPr>
                <w:rFonts w:ascii="Century Gothic" w:hAnsi="Century Gothic"/>
                <w:b/>
                <w:sz w:val="20"/>
                <w:szCs w:val="20"/>
              </w:rPr>
            </w:pPr>
          </w:p>
        </w:tc>
        <w:tc>
          <w:tcPr>
            <w:tcW w:w="1701" w:type="dxa"/>
            <w:vAlign w:val="center"/>
          </w:tcPr>
          <w:p w14:paraId="416A9EF8" w14:textId="77777777" w:rsidR="00EF1B13" w:rsidRPr="00543254" w:rsidRDefault="00EF1B13" w:rsidP="00EF1B13">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1134" w:type="dxa"/>
            <w:shd w:val="clear" w:color="auto" w:fill="auto"/>
            <w:vAlign w:val="center"/>
          </w:tcPr>
          <w:p w14:paraId="32616AFC" w14:textId="77777777" w:rsidR="00EF1B13" w:rsidRPr="00543254" w:rsidRDefault="00EF1B13" w:rsidP="00EF1B13">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1134" w:type="dxa"/>
            <w:shd w:val="clear" w:color="auto" w:fill="auto"/>
            <w:vAlign w:val="center"/>
          </w:tcPr>
          <w:p w14:paraId="5E5205AF" w14:textId="77777777" w:rsidR="00EF1B13" w:rsidRPr="00543254" w:rsidRDefault="00EF1B13" w:rsidP="00EF1B13">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r>
      <w:tr w:rsidR="00EF1B13" w:rsidRPr="00543254" w14:paraId="57DE612A" w14:textId="77777777" w:rsidTr="00EF1B13">
        <w:trPr>
          <w:trHeight w:val="450"/>
        </w:trPr>
        <w:tc>
          <w:tcPr>
            <w:tcW w:w="485" w:type="dxa"/>
            <w:shd w:val="clear" w:color="auto" w:fill="auto"/>
            <w:vAlign w:val="center"/>
            <w:hideMark/>
          </w:tcPr>
          <w:p w14:paraId="1F00681C"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45</w:t>
            </w:r>
          </w:p>
        </w:tc>
        <w:tc>
          <w:tcPr>
            <w:tcW w:w="1837" w:type="dxa"/>
            <w:shd w:val="clear" w:color="auto" w:fill="auto"/>
            <w:vAlign w:val="center"/>
            <w:hideMark/>
          </w:tcPr>
          <w:p w14:paraId="6DA6BAFB"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SEGURO VEÍCULO - VW/</w:t>
            </w:r>
            <w:proofErr w:type="spellStart"/>
            <w:r w:rsidRPr="00543254">
              <w:rPr>
                <w:rFonts w:ascii="Century Gothic" w:hAnsi="Century Gothic"/>
                <w:sz w:val="16"/>
                <w:szCs w:val="16"/>
                <w:lang w:eastAsia="pt-BR"/>
              </w:rPr>
              <w:t>Neobus</w:t>
            </w:r>
            <w:proofErr w:type="spellEnd"/>
            <w:r w:rsidRPr="00543254">
              <w:rPr>
                <w:rFonts w:ascii="Century Gothic" w:hAnsi="Century Gothic"/>
                <w:sz w:val="16"/>
                <w:szCs w:val="16"/>
                <w:lang w:eastAsia="pt-BR"/>
              </w:rPr>
              <w:t xml:space="preserve"> 8.180E Transporte Escolar PLACA - TAX-5E05 RENAVAM - </w:t>
            </w:r>
            <w:proofErr w:type="gramStart"/>
            <w:r w:rsidRPr="00543254">
              <w:rPr>
                <w:rFonts w:ascii="Century Gothic" w:hAnsi="Century Gothic"/>
                <w:sz w:val="16"/>
                <w:szCs w:val="16"/>
                <w:lang w:eastAsia="pt-BR"/>
              </w:rPr>
              <w:t>1420176355 SECRETARIA</w:t>
            </w:r>
            <w:proofErr w:type="gramEnd"/>
            <w:r w:rsidRPr="00543254">
              <w:rPr>
                <w:rFonts w:ascii="Century Gothic" w:hAnsi="Century Gothic"/>
                <w:sz w:val="16"/>
                <w:szCs w:val="16"/>
                <w:lang w:eastAsia="pt-BR"/>
              </w:rPr>
              <w:t xml:space="preserve"> </w:t>
            </w:r>
            <w:r>
              <w:rPr>
                <w:rFonts w:ascii="Century Gothic" w:hAnsi="Century Gothic"/>
                <w:sz w:val="16"/>
                <w:szCs w:val="16"/>
                <w:lang w:eastAsia="pt-BR"/>
              </w:rPr>
              <w:t>–</w:t>
            </w:r>
            <w:r w:rsidRPr="00543254">
              <w:rPr>
                <w:rFonts w:ascii="Century Gothic" w:hAnsi="Century Gothic"/>
                <w:sz w:val="16"/>
                <w:szCs w:val="16"/>
                <w:lang w:eastAsia="pt-BR"/>
              </w:rPr>
              <w:t xml:space="preserve"> Rodoviário</w:t>
            </w:r>
            <w:r>
              <w:rPr>
                <w:rFonts w:ascii="Century Gothic" w:hAnsi="Century Gothic"/>
                <w:sz w:val="16"/>
                <w:szCs w:val="16"/>
                <w:lang w:eastAsia="pt-BR"/>
              </w:rPr>
              <w:t xml:space="preserve"> – 2024/2025 – 30 PASSAGEIROS</w:t>
            </w:r>
          </w:p>
        </w:tc>
        <w:tc>
          <w:tcPr>
            <w:tcW w:w="844" w:type="dxa"/>
            <w:shd w:val="clear" w:color="auto" w:fill="auto"/>
            <w:vAlign w:val="center"/>
            <w:hideMark/>
          </w:tcPr>
          <w:p w14:paraId="306033F5"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5B612BF"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64FA13EF" w14:textId="77777777" w:rsidR="00EF1B13" w:rsidRPr="004C2E30" w:rsidRDefault="00EF1B13" w:rsidP="00EF1B13">
            <w:pPr>
              <w:jc w:val="center"/>
              <w:rPr>
                <w:rFonts w:ascii="Century Gothic" w:hAnsi="Century Gothic"/>
                <w:b/>
                <w:sz w:val="20"/>
                <w:szCs w:val="20"/>
              </w:rPr>
            </w:pPr>
            <w:r w:rsidRPr="004C2E30">
              <w:rPr>
                <w:rFonts w:ascii="Century Gothic" w:hAnsi="Century Gothic"/>
                <w:b/>
                <w:sz w:val="20"/>
                <w:szCs w:val="20"/>
              </w:rPr>
              <w:t>R$ 329.768,00</w:t>
            </w:r>
          </w:p>
          <w:p w14:paraId="68DB9D0D" w14:textId="77777777" w:rsidR="00EF1B13" w:rsidRPr="004C2E30" w:rsidRDefault="00EF1B13" w:rsidP="00EF1B13">
            <w:pPr>
              <w:jc w:val="center"/>
              <w:rPr>
                <w:rFonts w:ascii="Century Gothic" w:hAnsi="Century Gothic"/>
                <w:b/>
                <w:sz w:val="20"/>
                <w:szCs w:val="20"/>
              </w:rPr>
            </w:pPr>
          </w:p>
          <w:p w14:paraId="4C24E4C6" w14:textId="77777777" w:rsidR="00EF1B13" w:rsidRPr="00E906D4" w:rsidRDefault="00EF1B13" w:rsidP="00EF1B13">
            <w:pPr>
              <w:jc w:val="center"/>
              <w:rPr>
                <w:rFonts w:ascii="Century Gothic" w:hAnsi="Century Gothic"/>
                <w:b/>
                <w:sz w:val="20"/>
                <w:szCs w:val="20"/>
              </w:rPr>
            </w:pPr>
          </w:p>
        </w:tc>
        <w:tc>
          <w:tcPr>
            <w:tcW w:w="1701" w:type="dxa"/>
            <w:vAlign w:val="center"/>
          </w:tcPr>
          <w:p w14:paraId="3E694CBB" w14:textId="77777777" w:rsidR="00EF1B13" w:rsidRPr="00543254" w:rsidRDefault="00EF1B13" w:rsidP="00EF1B13">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1134" w:type="dxa"/>
            <w:shd w:val="clear" w:color="auto" w:fill="auto"/>
            <w:vAlign w:val="center"/>
          </w:tcPr>
          <w:p w14:paraId="68B182BD" w14:textId="77777777" w:rsidR="00EF1B13" w:rsidRPr="00543254" w:rsidRDefault="00EF1B13" w:rsidP="00EF1B13">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c>
          <w:tcPr>
            <w:tcW w:w="1134" w:type="dxa"/>
            <w:shd w:val="clear" w:color="auto" w:fill="auto"/>
            <w:vAlign w:val="center"/>
          </w:tcPr>
          <w:p w14:paraId="7CF18092" w14:textId="77777777" w:rsidR="00EF1B13" w:rsidRPr="00543254" w:rsidRDefault="00EF1B13" w:rsidP="00EF1B13">
            <w:pPr>
              <w:jc w:val="center"/>
              <w:rPr>
                <w:rFonts w:ascii="Century Gothic" w:hAnsi="Century Gothic"/>
                <w:sz w:val="16"/>
                <w:szCs w:val="16"/>
                <w:lang w:eastAsia="pt-BR"/>
              </w:rPr>
            </w:pPr>
            <w:r w:rsidRPr="00E906D4">
              <w:rPr>
                <w:rFonts w:ascii="Century Gothic" w:hAnsi="Century Gothic"/>
                <w:b/>
                <w:sz w:val="20"/>
                <w:szCs w:val="20"/>
              </w:rPr>
              <w:fldChar w:fldCharType="begin">
                <w:ffData>
                  <w:name w:val="Texto415"/>
                  <w:enabled/>
                  <w:calcOnExit w:val="0"/>
                  <w:textInput/>
                </w:ffData>
              </w:fldChar>
            </w:r>
            <w:r w:rsidRPr="00E906D4">
              <w:rPr>
                <w:rFonts w:ascii="Century Gothic" w:hAnsi="Century Gothic"/>
                <w:b/>
                <w:sz w:val="20"/>
                <w:szCs w:val="20"/>
              </w:rPr>
              <w:instrText xml:space="preserve"> FORMTEXT </w:instrText>
            </w:r>
            <w:r w:rsidRPr="00E906D4">
              <w:rPr>
                <w:rFonts w:ascii="Century Gothic" w:hAnsi="Century Gothic"/>
                <w:b/>
                <w:sz w:val="20"/>
                <w:szCs w:val="20"/>
              </w:rPr>
            </w:r>
            <w:r w:rsidRPr="00E906D4">
              <w:rPr>
                <w:rFonts w:ascii="Century Gothic" w:hAnsi="Century Gothic"/>
                <w:b/>
                <w:sz w:val="20"/>
                <w:szCs w:val="20"/>
              </w:rPr>
              <w:fldChar w:fldCharType="separate"/>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noProof/>
                <w:sz w:val="20"/>
                <w:szCs w:val="20"/>
              </w:rPr>
              <w:t> </w:t>
            </w:r>
            <w:r w:rsidRPr="00E906D4">
              <w:rPr>
                <w:rFonts w:ascii="Century Gothic" w:hAnsi="Century Gothic"/>
                <w:b/>
                <w:sz w:val="20"/>
                <w:szCs w:val="20"/>
              </w:rPr>
              <w:fldChar w:fldCharType="end"/>
            </w:r>
          </w:p>
        </w:tc>
      </w:tr>
      <w:tr w:rsidR="00EF1B13" w:rsidRPr="00543254" w14:paraId="19CAAF04" w14:textId="77777777" w:rsidTr="00EF1B13">
        <w:trPr>
          <w:trHeight w:val="300"/>
        </w:trPr>
        <w:tc>
          <w:tcPr>
            <w:tcW w:w="485" w:type="dxa"/>
            <w:shd w:val="clear" w:color="auto" w:fill="auto"/>
            <w:vAlign w:val="center"/>
            <w:hideMark/>
          </w:tcPr>
          <w:p w14:paraId="0942797A"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46</w:t>
            </w:r>
          </w:p>
        </w:tc>
        <w:tc>
          <w:tcPr>
            <w:tcW w:w="1837" w:type="dxa"/>
            <w:shd w:val="clear" w:color="auto" w:fill="auto"/>
            <w:vAlign w:val="center"/>
            <w:hideMark/>
          </w:tcPr>
          <w:p w14:paraId="563B0267"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 xml:space="preserve">SEGURO VEÍCULO - STRADA ENDURANCE CABINE SIMPLES PLACA - TBE4B80 –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2025/2025 – 02 PASSAGEIROS</w:t>
            </w:r>
          </w:p>
        </w:tc>
        <w:tc>
          <w:tcPr>
            <w:tcW w:w="844" w:type="dxa"/>
            <w:shd w:val="clear" w:color="auto" w:fill="auto"/>
            <w:vAlign w:val="center"/>
            <w:hideMark/>
          </w:tcPr>
          <w:p w14:paraId="30D81564"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6CB96D59"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20A4EF3D" w14:textId="77777777" w:rsidR="00EF1B13" w:rsidRPr="007529B2" w:rsidRDefault="00EF1B13" w:rsidP="00EF1B13">
            <w:pPr>
              <w:jc w:val="center"/>
              <w:rPr>
                <w:rFonts w:ascii="Century Gothic" w:hAnsi="Century Gothic"/>
                <w:b/>
                <w:sz w:val="20"/>
                <w:szCs w:val="20"/>
              </w:rPr>
            </w:pPr>
            <w:r>
              <w:rPr>
                <w:rFonts w:ascii="Century Gothic" w:hAnsi="Century Gothic"/>
                <w:b/>
                <w:sz w:val="20"/>
                <w:szCs w:val="20"/>
              </w:rPr>
              <w:t xml:space="preserve">R$ </w:t>
            </w:r>
            <w:r w:rsidRPr="00B56042">
              <w:rPr>
                <w:rFonts w:ascii="Century Gothic" w:hAnsi="Century Gothic"/>
                <w:b/>
                <w:sz w:val="20"/>
                <w:szCs w:val="20"/>
              </w:rPr>
              <w:t>95.890,00</w:t>
            </w:r>
          </w:p>
        </w:tc>
        <w:tc>
          <w:tcPr>
            <w:tcW w:w="1701" w:type="dxa"/>
            <w:vAlign w:val="center"/>
          </w:tcPr>
          <w:p w14:paraId="727AAD08" w14:textId="77777777" w:rsidR="00EF1B13" w:rsidRPr="00543254" w:rsidRDefault="00EF1B13" w:rsidP="00EF1B13">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1134" w:type="dxa"/>
            <w:shd w:val="clear" w:color="auto" w:fill="auto"/>
            <w:vAlign w:val="center"/>
          </w:tcPr>
          <w:p w14:paraId="674CFCBF" w14:textId="77777777" w:rsidR="00EF1B13" w:rsidRPr="00543254" w:rsidRDefault="00EF1B13" w:rsidP="00EF1B13">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1134" w:type="dxa"/>
            <w:shd w:val="clear" w:color="auto" w:fill="auto"/>
            <w:vAlign w:val="center"/>
          </w:tcPr>
          <w:p w14:paraId="0F891A82" w14:textId="77777777" w:rsidR="00EF1B13" w:rsidRPr="00543254" w:rsidRDefault="00EF1B13" w:rsidP="00EF1B13">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r>
      <w:tr w:rsidR="00EF1B13" w:rsidRPr="00543254" w14:paraId="5807A433" w14:textId="77777777" w:rsidTr="00EF1B13">
        <w:trPr>
          <w:trHeight w:val="300"/>
        </w:trPr>
        <w:tc>
          <w:tcPr>
            <w:tcW w:w="485" w:type="dxa"/>
            <w:shd w:val="clear" w:color="auto" w:fill="auto"/>
            <w:vAlign w:val="center"/>
            <w:hideMark/>
          </w:tcPr>
          <w:p w14:paraId="0FA8F25D"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47</w:t>
            </w:r>
          </w:p>
        </w:tc>
        <w:tc>
          <w:tcPr>
            <w:tcW w:w="1837" w:type="dxa"/>
            <w:shd w:val="clear" w:color="auto" w:fill="auto"/>
            <w:vAlign w:val="center"/>
            <w:hideMark/>
          </w:tcPr>
          <w:p w14:paraId="5F669F51"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SEGURO VEÍCULO - STRADA ENDURANCE CABINE SIMPLES PLACA - TBG3E24</w:t>
            </w:r>
            <w:proofErr w:type="gramStart"/>
            <w:r w:rsidRPr="00543254">
              <w:rPr>
                <w:rFonts w:ascii="Century Gothic" w:hAnsi="Century Gothic"/>
                <w:sz w:val="16"/>
                <w:szCs w:val="16"/>
                <w:lang w:eastAsia="pt-BR"/>
              </w:rPr>
              <w:t xml:space="preserve">  </w:t>
            </w:r>
            <w:proofErr w:type="gramEnd"/>
            <w:r w:rsidRPr="00543254">
              <w:rPr>
                <w:rFonts w:ascii="Century Gothic" w:hAnsi="Century Gothic"/>
                <w:sz w:val="16"/>
                <w:szCs w:val="16"/>
                <w:lang w:eastAsia="pt-BR"/>
              </w:rPr>
              <w:t xml:space="preserve">- SECRETARIA </w:t>
            </w:r>
            <w:r>
              <w:rPr>
                <w:rFonts w:ascii="Century Gothic" w:hAnsi="Century Gothic"/>
                <w:sz w:val="16"/>
                <w:szCs w:val="16"/>
                <w:lang w:eastAsia="pt-BR"/>
              </w:rPr>
              <w:t>–</w:t>
            </w:r>
            <w:r w:rsidRPr="00543254">
              <w:rPr>
                <w:rFonts w:ascii="Century Gothic" w:hAnsi="Century Gothic"/>
                <w:sz w:val="16"/>
                <w:szCs w:val="16"/>
                <w:lang w:eastAsia="pt-BR"/>
              </w:rPr>
              <w:t xml:space="preserve"> SAÚDE</w:t>
            </w:r>
            <w:r>
              <w:rPr>
                <w:rFonts w:ascii="Century Gothic" w:hAnsi="Century Gothic"/>
                <w:sz w:val="16"/>
                <w:szCs w:val="16"/>
                <w:lang w:eastAsia="pt-BR"/>
              </w:rPr>
              <w:t xml:space="preserve"> – 2025/2025 – 02 PASSAGEIROS</w:t>
            </w:r>
          </w:p>
        </w:tc>
        <w:tc>
          <w:tcPr>
            <w:tcW w:w="844" w:type="dxa"/>
            <w:shd w:val="clear" w:color="auto" w:fill="auto"/>
            <w:vAlign w:val="center"/>
            <w:hideMark/>
          </w:tcPr>
          <w:p w14:paraId="7EFAD5D7" w14:textId="77777777" w:rsidR="00EF1B13" w:rsidRPr="00543254" w:rsidRDefault="00EF1B13" w:rsidP="00EF1B13">
            <w:pPr>
              <w:jc w:val="center"/>
              <w:rPr>
                <w:rFonts w:ascii="Century Gothic" w:hAnsi="Century Gothic"/>
                <w:sz w:val="16"/>
                <w:szCs w:val="16"/>
                <w:lang w:eastAsia="pt-BR"/>
              </w:rPr>
            </w:pPr>
            <w:r w:rsidRPr="00543254">
              <w:rPr>
                <w:rFonts w:ascii="Century Gothic" w:hAnsi="Century Gothic"/>
                <w:sz w:val="16"/>
                <w:szCs w:val="16"/>
                <w:lang w:eastAsia="pt-BR"/>
              </w:rPr>
              <w:t>SERV</w:t>
            </w:r>
          </w:p>
        </w:tc>
        <w:tc>
          <w:tcPr>
            <w:tcW w:w="1168" w:type="dxa"/>
            <w:shd w:val="clear" w:color="auto" w:fill="auto"/>
            <w:vAlign w:val="center"/>
            <w:hideMark/>
          </w:tcPr>
          <w:p w14:paraId="77EA9D20" w14:textId="77777777" w:rsidR="00EF1B13" w:rsidRPr="00543254" w:rsidRDefault="00EF1B13" w:rsidP="00EF1B13">
            <w:pPr>
              <w:jc w:val="center"/>
              <w:rPr>
                <w:rFonts w:ascii="Century Gothic" w:hAnsi="Century Gothic"/>
                <w:sz w:val="16"/>
                <w:szCs w:val="16"/>
                <w:lang w:eastAsia="pt-BR"/>
              </w:rPr>
            </w:pPr>
            <w:proofErr w:type="gramStart"/>
            <w:r w:rsidRPr="00543254">
              <w:rPr>
                <w:rFonts w:ascii="Century Gothic" w:hAnsi="Century Gothic"/>
                <w:sz w:val="16"/>
                <w:szCs w:val="16"/>
                <w:lang w:eastAsia="pt-BR"/>
              </w:rPr>
              <w:t>1</w:t>
            </w:r>
            <w:proofErr w:type="gramEnd"/>
          </w:p>
        </w:tc>
        <w:tc>
          <w:tcPr>
            <w:tcW w:w="1777" w:type="dxa"/>
            <w:vAlign w:val="center"/>
          </w:tcPr>
          <w:p w14:paraId="7E9AD6EC" w14:textId="77777777" w:rsidR="00EF1B13" w:rsidRPr="007529B2" w:rsidRDefault="00EF1B13" w:rsidP="00EF1B13">
            <w:pPr>
              <w:jc w:val="center"/>
              <w:rPr>
                <w:rFonts w:ascii="Century Gothic" w:hAnsi="Century Gothic"/>
                <w:b/>
                <w:sz w:val="20"/>
                <w:szCs w:val="20"/>
              </w:rPr>
            </w:pPr>
            <w:r>
              <w:rPr>
                <w:rFonts w:ascii="Century Gothic" w:hAnsi="Century Gothic"/>
                <w:b/>
                <w:sz w:val="20"/>
                <w:szCs w:val="20"/>
              </w:rPr>
              <w:t xml:space="preserve">R$ </w:t>
            </w:r>
            <w:r w:rsidRPr="00B56042">
              <w:rPr>
                <w:rFonts w:ascii="Century Gothic" w:hAnsi="Century Gothic"/>
                <w:b/>
                <w:sz w:val="20"/>
                <w:szCs w:val="20"/>
              </w:rPr>
              <w:t>95.890,00</w:t>
            </w:r>
          </w:p>
        </w:tc>
        <w:tc>
          <w:tcPr>
            <w:tcW w:w="1701" w:type="dxa"/>
            <w:vAlign w:val="center"/>
          </w:tcPr>
          <w:p w14:paraId="15341725" w14:textId="77777777" w:rsidR="00EF1B13" w:rsidRPr="00543254" w:rsidRDefault="00EF1B13" w:rsidP="00EF1B13">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1134" w:type="dxa"/>
            <w:shd w:val="clear" w:color="auto" w:fill="auto"/>
            <w:vAlign w:val="center"/>
          </w:tcPr>
          <w:p w14:paraId="0A68A037" w14:textId="77777777" w:rsidR="00EF1B13" w:rsidRPr="00543254" w:rsidRDefault="00EF1B13" w:rsidP="00EF1B13">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c>
          <w:tcPr>
            <w:tcW w:w="1134" w:type="dxa"/>
            <w:shd w:val="clear" w:color="auto" w:fill="auto"/>
            <w:vAlign w:val="center"/>
          </w:tcPr>
          <w:p w14:paraId="6AD7132D" w14:textId="77777777" w:rsidR="00EF1B13" w:rsidRPr="00543254" w:rsidRDefault="00EF1B13" w:rsidP="00EF1B13">
            <w:pPr>
              <w:jc w:val="center"/>
              <w:rPr>
                <w:rFonts w:ascii="Century Gothic" w:hAnsi="Century Gothic"/>
                <w:sz w:val="16"/>
                <w:szCs w:val="16"/>
                <w:lang w:eastAsia="pt-BR"/>
              </w:rPr>
            </w:pPr>
            <w:r w:rsidRPr="007529B2">
              <w:rPr>
                <w:rFonts w:ascii="Century Gothic" w:hAnsi="Century Gothic"/>
                <w:b/>
                <w:sz w:val="20"/>
                <w:szCs w:val="20"/>
              </w:rPr>
              <w:fldChar w:fldCharType="begin">
                <w:ffData>
                  <w:name w:val="Texto415"/>
                  <w:enabled/>
                  <w:calcOnExit w:val="0"/>
                  <w:textInput/>
                </w:ffData>
              </w:fldChar>
            </w:r>
            <w:r w:rsidRPr="007529B2">
              <w:rPr>
                <w:rFonts w:ascii="Century Gothic" w:hAnsi="Century Gothic"/>
                <w:b/>
                <w:sz w:val="20"/>
                <w:szCs w:val="20"/>
              </w:rPr>
              <w:instrText xml:space="preserve"> FORMTEXT </w:instrText>
            </w:r>
            <w:r w:rsidRPr="007529B2">
              <w:rPr>
                <w:rFonts w:ascii="Century Gothic" w:hAnsi="Century Gothic"/>
                <w:b/>
                <w:sz w:val="20"/>
                <w:szCs w:val="20"/>
              </w:rPr>
            </w:r>
            <w:r w:rsidRPr="007529B2">
              <w:rPr>
                <w:rFonts w:ascii="Century Gothic" w:hAnsi="Century Gothic"/>
                <w:b/>
                <w:sz w:val="20"/>
                <w:szCs w:val="20"/>
              </w:rPr>
              <w:fldChar w:fldCharType="separate"/>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noProof/>
                <w:sz w:val="20"/>
                <w:szCs w:val="20"/>
              </w:rPr>
              <w:t> </w:t>
            </w:r>
            <w:r w:rsidRPr="007529B2">
              <w:rPr>
                <w:rFonts w:ascii="Century Gothic" w:hAnsi="Century Gothic"/>
                <w:b/>
                <w:sz w:val="20"/>
                <w:szCs w:val="20"/>
              </w:rPr>
              <w:fldChar w:fldCharType="end"/>
            </w:r>
          </w:p>
        </w:tc>
      </w:tr>
      <w:tr w:rsidR="00EF1B13" w:rsidRPr="00543254" w14:paraId="49C96598" w14:textId="77777777" w:rsidTr="00EF1B13">
        <w:trPr>
          <w:trHeight w:val="300"/>
        </w:trPr>
        <w:tc>
          <w:tcPr>
            <w:tcW w:w="8946" w:type="dxa"/>
            <w:gridSpan w:val="7"/>
          </w:tcPr>
          <w:p w14:paraId="3833264C" w14:textId="77777777" w:rsidR="00EF1B13" w:rsidRPr="00543254" w:rsidRDefault="00EF1B13" w:rsidP="00EF1B13">
            <w:pPr>
              <w:jc w:val="right"/>
              <w:rPr>
                <w:rFonts w:ascii="Century Gothic" w:hAnsi="Century Gothic"/>
                <w:sz w:val="16"/>
                <w:szCs w:val="16"/>
                <w:lang w:eastAsia="pt-BR"/>
              </w:rPr>
            </w:pPr>
            <w:r>
              <w:rPr>
                <w:rFonts w:ascii="Century Gothic" w:hAnsi="Century Gothic"/>
                <w:sz w:val="16"/>
                <w:szCs w:val="16"/>
                <w:lang w:eastAsia="pt-BR"/>
              </w:rPr>
              <w:t>TOTAL</w:t>
            </w:r>
          </w:p>
        </w:tc>
        <w:tc>
          <w:tcPr>
            <w:tcW w:w="1134" w:type="dxa"/>
            <w:shd w:val="clear" w:color="auto" w:fill="auto"/>
            <w:vAlign w:val="center"/>
          </w:tcPr>
          <w:p w14:paraId="1D510F6C" w14:textId="77777777" w:rsidR="00EF1B13" w:rsidRPr="00543254" w:rsidRDefault="00EF1B13" w:rsidP="00EF1B13">
            <w:pPr>
              <w:jc w:val="center"/>
              <w:rPr>
                <w:rFonts w:ascii="Century Gothic" w:hAnsi="Century Gothic"/>
                <w:sz w:val="16"/>
                <w:szCs w:val="16"/>
                <w:lang w:eastAsia="pt-BR"/>
              </w:rPr>
            </w:pPr>
            <w:r>
              <w:rPr>
                <w:rFonts w:ascii="Century Gothic" w:hAnsi="Century Gothic"/>
                <w:b/>
                <w:sz w:val="20"/>
                <w:szCs w:val="20"/>
              </w:rPr>
              <w:fldChar w:fldCharType="begin">
                <w:ffData>
                  <w:name w:val="Texto415"/>
                  <w:enabled/>
                  <w:calcOnExit w:val="0"/>
                  <w:textInput/>
                </w:ffData>
              </w:fldChar>
            </w:r>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p>
        </w:tc>
      </w:tr>
    </w:tbl>
    <w:p w14:paraId="0E4A4D6D" w14:textId="77777777" w:rsidR="002E7F6C" w:rsidRDefault="002E7F6C" w:rsidP="00373B13">
      <w:pPr>
        <w:rPr>
          <w:rFonts w:ascii="Century Gothic" w:hAnsi="Century Gothic" w:cstheme="minorHAnsi"/>
          <w:b/>
          <w:sz w:val="20"/>
          <w:szCs w:val="20"/>
        </w:rPr>
      </w:pPr>
    </w:p>
    <w:p w14:paraId="7512CDEB" w14:textId="0F29488D"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w:t>
      </w:r>
      <w:r>
        <w:rPr>
          <w:rFonts w:ascii="Century Gothic" w:hAnsi="Century Gothic" w:cstheme="minorHAnsi"/>
          <w:sz w:val="20"/>
          <w:szCs w:val="20"/>
        </w:rPr>
        <w:t xml:space="preserve"> </w:t>
      </w:r>
      <w:r w:rsidRPr="0043507C">
        <w:rPr>
          <w:rFonts w:ascii="Century Gothic" w:hAnsi="Century Gothic" w:cstheme="minorHAnsi"/>
          <w:b/>
          <w:sz w:val="20"/>
          <w:szCs w:val="20"/>
        </w:rPr>
        <w:t>DO SEGURO:</w:t>
      </w:r>
      <w:r w:rsidRPr="0043507C">
        <w:rPr>
          <w:rFonts w:ascii="Century Gothic" w:hAnsi="Century Gothic" w:cstheme="minorHAnsi"/>
          <w:sz w:val="20"/>
          <w:szCs w:val="20"/>
        </w:rPr>
        <w:t xml:space="preserve"> O seguro deverá cobrir os riscos derivados da circulação do veículo segurado, as despesas indispensáveis ao salvamento e transporte até a oficina autorizada pelo Contratante e as indenizações ou prestações de serviços correspondentes a cada uma das coberturas de seguro, em todo o território nacional, conforme segue:</w:t>
      </w:r>
    </w:p>
    <w:p w14:paraId="6D72B4FE" w14:textId="1FB2F4C6"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.1.</w:t>
      </w:r>
      <w:r w:rsidRPr="0043507C">
        <w:rPr>
          <w:rFonts w:ascii="Century Gothic" w:hAnsi="Century Gothic" w:cstheme="minorHAnsi"/>
          <w:b/>
          <w:sz w:val="20"/>
          <w:szCs w:val="20"/>
        </w:rPr>
        <w:tab/>
      </w:r>
      <w:r w:rsidRPr="0043507C">
        <w:rPr>
          <w:rFonts w:ascii="Century Gothic" w:hAnsi="Century Gothic" w:cstheme="minorHAnsi"/>
          <w:sz w:val="20"/>
          <w:szCs w:val="20"/>
        </w:rPr>
        <w:t>Roubo ou furto total, bem como os danos causados por tentativa de roubos ou furto, incluindo os vidros;</w:t>
      </w:r>
    </w:p>
    <w:p w14:paraId="64966198" w14:textId="784C8E37"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 xml:space="preserve">.2. </w:t>
      </w:r>
      <w:r w:rsidRPr="0043507C">
        <w:rPr>
          <w:rFonts w:ascii="Century Gothic" w:hAnsi="Century Gothic" w:cstheme="minorHAnsi"/>
          <w:sz w:val="20"/>
          <w:szCs w:val="20"/>
        </w:rPr>
        <w:t>Colisão com veículos, pessoas ou animais, abalroamento e capotamento;</w:t>
      </w:r>
    </w:p>
    <w:p w14:paraId="782ADEA7" w14:textId="04865A1A"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.3.</w:t>
      </w:r>
      <w:r w:rsidRPr="0043507C">
        <w:rPr>
          <w:rFonts w:ascii="Century Gothic" w:hAnsi="Century Gothic" w:cstheme="minorHAnsi"/>
          <w:sz w:val="20"/>
          <w:szCs w:val="20"/>
        </w:rPr>
        <w:tab/>
        <w:t>Raios e suas consequências;</w:t>
      </w:r>
    </w:p>
    <w:p w14:paraId="1FACB617" w14:textId="05308177"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.4.</w:t>
      </w:r>
      <w:r w:rsidRPr="0043507C">
        <w:rPr>
          <w:rFonts w:ascii="Century Gothic" w:hAnsi="Century Gothic" w:cstheme="minorHAnsi"/>
          <w:sz w:val="20"/>
          <w:szCs w:val="20"/>
        </w:rPr>
        <w:tab/>
        <w:t>Incêndios e explosões, ainda que resultantes de atos danosos praticados de forma isolada e eventual por terceiros;</w:t>
      </w:r>
    </w:p>
    <w:p w14:paraId="3FD248ED" w14:textId="1797F66C"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.5.</w:t>
      </w:r>
      <w:r w:rsidRPr="0043507C">
        <w:rPr>
          <w:rFonts w:ascii="Century Gothic" w:hAnsi="Century Gothic" w:cstheme="minorHAnsi"/>
          <w:sz w:val="20"/>
          <w:szCs w:val="20"/>
        </w:rPr>
        <w:tab/>
        <w:t>Quedas em precipícios ou de pontes e quedas de agentes externos sobre o veículo;</w:t>
      </w:r>
    </w:p>
    <w:p w14:paraId="01448B43" w14:textId="464CCFE9"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.6.</w:t>
      </w:r>
      <w:r w:rsidRPr="0043507C">
        <w:rPr>
          <w:rFonts w:ascii="Century Gothic" w:hAnsi="Century Gothic" w:cstheme="minorHAnsi"/>
          <w:sz w:val="20"/>
          <w:szCs w:val="20"/>
        </w:rPr>
        <w:tab/>
        <w:t>Acidentes durante o transporte do veículo por meio apropriado;</w:t>
      </w:r>
    </w:p>
    <w:p w14:paraId="3D9F30AD" w14:textId="073856AB"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.7.</w:t>
      </w:r>
      <w:r w:rsidRPr="0043507C">
        <w:rPr>
          <w:rFonts w:ascii="Century Gothic" w:hAnsi="Century Gothic" w:cstheme="minorHAnsi"/>
          <w:sz w:val="20"/>
          <w:szCs w:val="20"/>
        </w:rPr>
        <w:tab/>
        <w:t>Submersão total ou parcial em água proveniente de enchente ou inundações, inclusive quando guardado em subsolo;</w:t>
      </w:r>
    </w:p>
    <w:p w14:paraId="1F1B448D" w14:textId="13DC5A9D"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.8.</w:t>
      </w:r>
      <w:r w:rsidRPr="0043507C">
        <w:rPr>
          <w:rFonts w:ascii="Century Gothic" w:hAnsi="Century Gothic" w:cstheme="minorHAnsi"/>
          <w:sz w:val="20"/>
          <w:szCs w:val="20"/>
        </w:rPr>
        <w:tab/>
        <w:t>Granizo;</w:t>
      </w:r>
    </w:p>
    <w:p w14:paraId="7421A325" w14:textId="707359A6"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.9.</w:t>
      </w:r>
      <w:r w:rsidRPr="0043507C">
        <w:rPr>
          <w:rFonts w:ascii="Century Gothic" w:hAnsi="Century Gothic" w:cstheme="minorHAnsi"/>
          <w:sz w:val="20"/>
          <w:szCs w:val="20"/>
        </w:rPr>
        <w:tab/>
        <w:t>Danos causados durante o tempo em que, como consequência de roubo ou furto, estiver em poder de terceiros, excluídas, neste caso, indenização por danos materiais ou pessoais causados a terceiros;</w:t>
      </w:r>
    </w:p>
    <w:p w14:paraId="497CBF0C" w14:textId="6D243F1D"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.10.</w:t>
      </w:r>
      <w:r>
        <w:rPr>
          <w:rFonts w:ascii="Century Gothic" w:hAnsi="Century Gothic" w:cstheme="minorHAnsi"/>
          <w:sz w:val="20"/>
          <w:szCs w:val="20"/>
        </w:rPr>
        <w:t xml:space="preserve"> </w:t>
      </w:r>
      <w:r w:rsidRPr="0043507C">
        <w:rPr>
          <w:rFonts w:ascii="Century Gothic" w:hAnsi="Century Gothic" w:cstheme="minorHAnsi"/>
          <w:sz w:val="20"/>
          <w:szCs w:val="20"/>
        </w:rPr>
        <w:t>Responsabilidade Civil Facultativa (RCF – Danos Pessoais);</w:t>
      </w:r>
    </w:p>
    <w:p w14:paraId="51BA0BE5" w14:textId="78703420" w:rsidR="00373B13"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.11.</w:t>
      </w:r>
      <w:r w:rsidRPr="0043507C">
        <w:rPr>
          <w:rFonts w:ascii="Century Gothic" w:hAnsi="Century Gothic" w:cstheme="minorHAnsi"/>
          <w:sz w:val="20"/>
          <w:szCs w:val="20"/>
        </w:rPr>
        <w:tab/>
      </w:r>
      <w:r>
        <w:rPr>
          <w:rFonts w:ascii="Century Gothic" w:hAnsi="Century Gothic" w:cstheme="minorHAnsi"/>
          <w:sz w:val="20"/>
          <w:szCs w:val="20"/>
        </w:rPr>
        <w:t xml:space="preserve"> </w:t>
      </w:r>
      <w:r w:rsidRPr="0043507C">
        <w:rPr>
          <w:rFonts w:ascii="Century Gothic" w:hAnsi="Century Gothic" w:cstheme="minorHAnsi"/>
          <w:sz w:val="20"/>
          <w:szCs w:val="20"/>
        </w:rPr>
        <w:t>Acessórios não referentes a som e imagem, exceto os originais de fábrica</w:t>
      </w:r>
      <w:r>
        <w:rPr>
          <w:rFonts w:ascii="Century Gothic" w:hAnsi="Century Gothic" w:cstheme="minorHAnsi"/>
          <w:sz w:val="20"/>
          <w:szCs w:val="20"/>
        </w:rPr>
        <w:t xml:space="preserve">, portanto, </w:t>
      </w:r>
      <w:r w:rsidRPr="004F3980">
        <w:rPr>
          <w:rFonts w:ascii="Century Gothic" w:hAnsi="Century Gothic" w:cstheme="minorHAnsi"/>
          <w:sz w:val="20"/>
          <w:szCs w:val="20"/>
        </w:rPr>
        <w:t>refere-se a acessórios como GPS, ar-condicionado adicional, câmeras de ré, faróis de milha, sensores, bagageiros, suportes diversos, entre outros equipamento</w:t>
      </w:r>
      <w:r>
        <w:rPr>
          <w:rFonts w:ascii="Century Gothic" w:hAnsi="Century Gothic" w:cstheme="minorHAnsi"/>
          <w:sz w:val="20"/>
          <w:szCs w:val="20"/>
        </w:rPr>
        <w:t>s que não envolvam imagem e som</w:t>
      </w:r>
      <w:r w:rsidRPr="0043507C">
        <w:rPr>
          <w:rFonts w:ascii="Century Gothic" w:hAnsi="Century Gothic" w:cstheme="minorHAnsi"/>
          <w:sz w:val="20"/>
          <w:szCs w:val="20"/>
        </w:rPr>
        <w:t>;</w:t>
      </w:r>
    </w:p>
    <w:p w14:paraId="6967368B" w14:textId="469E5135"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0F51DE">
        <w:rPr>
          <w:rFonts w:ascii="Century Gothic" w:hAnsi="Century Gothic" w:cstheme="minorHAnsi"/>
          <w:b/>
          <w:sz w:val="20"/>
          <w:szCs w:val="20"/>
        </w:rPr>
        <w:t>.11.1.</w:t>
      </w:r>
      <w:r>
        <w:rPr>
          <w:rFonts w:ascii="Century Gothic" w:hAnsi="Century Gothic" w:cstheme="minorHAnsi"/>
          <w:sz w:val="20"/>
          <w:szCs w:val="20"/>
        </w:rPr>
        <w:t xml:space="preserve"> </w:t>
      </w:r>
      <w:r w:rsidRPr="000F51DE">
        <w:rPr>
          <w:rFonts w:ascii="Century Gothic" w:hAnsi="Century Gothic" w:cstheme="minorHAnsi"/>
          <w:sz w:val="20"/>
          <w:szCs w:val="20"/>
        </w:rPr>
        <w:t>Caso o licitante deseje incluir cobertura para acessórios não originais de fábrica, deverá apresentar os respectivos valores individuais para fins de cobertura e cobrança de prêmio adicional, conforme previsto no edital.</w:t>
      </w:r>
    </w:p>
    <w:p w14:paraId="37A450FB" w14:textId="4D9542F7"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.12.</w:t>
      </w:r>
      <w:r w:rsidRPr="0043507C">
        <w:rPr>
          <w:rFonts w:ascii="Century Gothic" w:hAnsi="Century Gothic" w:cstheme="minorHAnsi"/>
          <w:b/>
          <w:sz w:val="20"/>
          <w:szCs w:val="20"/>
        </w:rPr>
        <w:tab/>
      </w:r>
      <w:r w:rsidRPr="0043507C">
        <w:rPr>
          <w:rFonts w:ascii="Century Gothic" w:hAnsi="Century Gothic" w:cstheme="minorHAnsi"/>
          <w:sz w:val="20"/>
          <w:szCs w:val="20"/>
        </w:rPr>
        <w:t>Cobertura adicional de assistência 24 horas, com os seguintes serviços mínimos:</w:t>
      </w:r>
    </w:p>
    <w:p w14:paraId="35C388E6" w14:textId="3C4F3557"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.12.1.</w:t>
      </w:r>
      <w:r>
        <w:rPr>
          <w:rFonts w:ascii="Century Gothic" w:hAnsi="Century Gothic" w:cstheme="minorHAnsi"/>
          <w:sz w:val="20"/>
          <w:szCs w:val="20"/>
        </w:rPr>
        <w:t xml:space="preserve"> </w:t>
      </w:r>
      <w:r w:rsidRPr="0043507C">
        <w:rPr>
          <w:rFonts w:ascii="Century Gothic" w:hAnsi="Century Gothic" w:cstheme="minorHAnsi"/>
          <w:sz w:val="20"/>
          <w:szCs w:val="20"/>
        </w:rPr>
        <w:t>Chaveiro;</w:t>
      </w:r>
    </w:p>
    <w:p w14:paraId="29679F9F" w14:textId="2C6BE55C"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.12.2.</w:t>
      </w:r>
      <w:r>
        <w:rPr>
          <w:rFonts w:ascii="Century Gothic" w:hAnsi="Century Gothic" w:cstheme="minorHAnsi"/>
          <w:sz w:val="20"/>
          <w:szCs w:val="20"/>
        </w:rPr>
        <w:t xml:space="preserve"> </w:t>
      </w:r>
      <w:r w:rsidRPr="0043507C">
        <w:rPr>
          <w:rFonts w:ascii="Century Gothic" w:hAnsi="Century Gothic" w:cstheme="minorHAnsi"/>
          <w:sz w:val="20"/>
          <w:szCs w:val="20"/>
        </w:rPr>
        <w:t>Reboque ou transporte do veículo segurado em caso de acidente, pane mecânica ou elétrica, até a ofici</w:t>
      </w:r>
      <w:r>
        <w:rPr>
          <w:rFonts w:ascii="Century Gothic" w:hAnsi="Century Gothic" w:cstheme="minorHAnsi"/>
          <w:sz w:val="20"/>
          <w:szCs w:val="20"/>
        </w:rPr>
        <w:t>na autorizada pelo Contratante;</w:t>
      </w:r>
    </w:p>
    <w:p w14:paraId="076355DB" w14:textId="4B67A3E4"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.12.3.</w:t>
      </w:r>
      <w:r>
        <w:rPr>
          <w:rFonts w:ascii="Century Gothic" w:hAnsi="Century Gothic" w:cstheme="minorHAnsi"/>
          <w:sz w:val="20"/>
          <w:szCs w:val="20"/>
        </w:rPr>
        <w:t xml:space="preserve"> </w:t>
      </w:r>
      <w:r w:rsidRPr="0043507C">
        <w:rPr>
          <w:rFonts w:ascii="Century Gothic" w:hAnsi="Century Gothic" w:cstheme="minorHAnsi"/>
          <w:sz w:val="20"/>
          <w:szCs w:val="20"/>
        </w:rPr>
        <w:t>Transporte da pessoa segurada por imobilização do veículo segurado; transporte das pessoas seguradas por roubo ou furto do veículo.</w:t>
      </w:r>
    </w:p>
    <w:p w14:paraId="08E163CA" w14:textId="4BBF52D3" w:rsidR="00373B13" w:rsidRPr="0043507C" w:rsidRDefault="00373B13" w:rsidP="00373B13">
      <w:pPr>
        <w:rPr>
          <w:rFonts w:ascii="Century Gothic" w:hAnsi="Century Gothic" w:cstheme="minorHAnsi"/>
          <w:sz w:val="20"/>
          <w:szCs w:val="20"/>
        </w:rPr>
      </w:pPr>
      <w:r>
        <w:rPr>
          <w:rFonts w:ascii="Century Gothic" w:hAnsi="Century Gothic" w:cstheme="minorHAnsi"/>
          <w:b/>
          <w:sz w:val="20"/>
          <w:szCs w:val="20"/>
        </w:rPr>
        <w:t>1.4</w:t>
      </w:r>
      <w:r w:rsidRPr="0043507C">
        <w:rPr>
          <w:rFonts w:ascii="Century Gothic" w:hAnsi="Century Gothic" w:cstheme="minorHAnsi"/>
          <w:b/>
          <w:sz w:val="20"/>
          <w:szCs w:val="20"/>
        </w:rPr>
        <w:t>.13.</w:t>
      </w:r>
      <w:r>
        <w:rPr>
          <w:rFonts w:ascii="Century Gothic" w:hAnsi="Century Gothic" w:cstheme="minorHAnsi"/>
          <w:sz w:val="20"/>
          <w:szCs w:val="20"/>
        </w:rPr>
        <w:t xml:space="preserve"> </w:t>
      </w:r>
      <w:r w:rsidRPr="0043507C">
        <w:rPr>
          <w:rFonts w:ascii="Century Gothic" w:hAnsi="Century Gothic" w:cstheme="minorHAnsi"/>
          <w:sz w:val="20"/>
          <w:szCs w:val="20"/>
        </w:rPr>
        <w:t>Cobertura de carro reserva por no mínimo 30 dias em caso de sinistro e pane elétrica e mecânica no veículo assegurado</w:t>
      </w:r>
      <w:r>
        <w:rPr>
          <w:rFonts w:ascii="Century Gothic" w:hAnsi="Century Gothic" w:cstheme="minorHAnsi"/>
          <w:sz w:val="20"/>
          <w:szCs w:val="20"/>
        </w:rPr>
        <w:t>, sendo autorizado pela Administração, em razão da limitação do mercado segurador quanto à indisponibilidade de carro reserva para veículos do tipo ônibus e caminhões, a substituição do benefício por locação de veículo básico popular ou médio, tipo sedan nacional, com quilometragem livre, nos termos propostos, desde que observado o previsto no edital quanto à Franquia.</w:t>
      </w:r>
    </w:p>
    <w:p w14:paraId="49BDFCD2" w14:textId="7D11D3D6" w:rsidR="00373B13" w:rsidRPr="00E74F3C" w:rsidRDefault="00373B13" w:rsidP="00373B13">
      <w:pPr>
        <w:rPr>
          <w:rFonts w:ascii="Century Gothic" w:hAnsi="Century Gothic"/>
          <w:b/>
          <w:sz w:val="20"/>
          <w:szCs w:val="20"/>
        </w:rPr>
      </w:pPr>
      <w:r>
        <w:rPr>
          <w:rFonts w:ascii="Century Gothic" w:hAnsi="Century Gothic"/>
          <w:b/>
          <w:sz w:val="20"/>
          <w:szCs w:val="20"/>
        </w:rPr>
        <w:t>1.5</w:t>
      </w:r>
      <w:r>
        <w:t xml:space="preserve">. </w:t>
      </w:r>
      <w:r w:rsidRPr="00E74F3C">
        <w:rPr>
          <w:rFonts w:ascii="Century Gothic" w:hAnsi="Century Gothic"/>
          <w:b/>
          <w:sz w:val="20"/>
          <w:szCs w:val="20"/>
        </w:rPr>
        <w:t>DO ENDOSSO</w:t>
      </w:r>
    </w:p>
    <w:p w14:paraId="1898E639" w14:textId="4F9DBC7F" w:rsidR="00373B13" w:rsidRPr="00E74F3C" w:rsidRDefault="00373B13" w:rsidP="00373B13">
      <w:pPr>
        <w:tabs>
          <w:tab w:val="left" w:pos="0"/>
          <w:tab w:val="left" w:pos="1036"/>
        </w:tabs>
        <w:rPr>
          <w:rFonts w:ascii="Century Gothic" w:hAnsi="Century Gothic"/>
          <w:sz w:val="20"/>
          <w:szCs w:val="20"/>
        </w:rPr>
      </w:pPr>
      <w:r>
        <w:rPr>
          <w:rFonts w:ascii="Century Gothic" w:hAnsi="Century Gothic"/>
          <w:b/>
          <w:sz w:val="20"/>
          <w:szCs w:val="20"/>
        </w:rPr>
        <w:t xml:space="preserve">1.5.1. </w:t>
      </w:r>
      <w:r w:rsidRPr="00E74F3C">
        <w:rPr>
          <w:rFonts w:ascii="Century Gothic" w:hAnsi="Century Gothic"/>
          <w:sz w:val="20"/>
          <w:szCs w:val="20"/>
        </w:rPr>
        <w:t xml:space="preserve">Quaisquer alterações na apólice poderão ser solicitadas pelo Município de </w:t>
      </w:r>
      <w:r>
        <w:rPr>
          <w:rFonts w:ascii="Century Gothic" w:hAnsi="Century Gothic"/>
          <w:sz w:val="20"/>
          <w:szCs w:val="20"/>
        </w:rPr>
        <w:t>Lobato</w:t>
      </w:r>
      <w:r w:rsidRPr="00E74F3C">
        <w:rPr>
          <w:rFonts w:ascii="Century Gothic" w:hAnsi="Century Gothic"/>
          <w:sz w:val="20"/>
          <w:szCs w:val="20"/>
        </w:rPr>
        <w:t xml:space="preserve"> e processada pela seguradora, mediante endosso, dentre elas:</w:t>
      </w:r>
    </w:p>
    <w:p w14:paraId="3CC4DBB2" w14:textId="77777777" w:rsidR="00373B13" w:rsidRPr="00E74F3C" w:rsidRDefault="00373B13" w:rsidP="00373B13">
      <w:pPr>
        <w:rPr>
          <w:rFonts w:ascii="Century Gothic" w:hAnsi="Century Gothic"/>
          <w:sz w:val="20"/>
          <w:szCs w:val="20"/>
        </w:rPr>
      </w:pPr>
      <w:r>
        <w:rPr>
          <w:rFonts w:ascii="Century Gothic" w:hAnsi="Century Gothic"/>
          <w:sz w:val="20"/>
          <w:szCs w:val="20"/>
        </w:rPr>
        <w:t xml:space="preserve">a) </w:t>
      </w:r>
      <w:r w:rsidRPr="00E74F3C">
        <w:rPr>
          <w:rFonts w:ascii="Century Gothic" w:hAnsi="Century Gothic"/>
          <w:sz w:val="20"/>
          <w:szCs w:val="20"/>
        </w:rPr>
        <w:t>Substituição de veículos;</w:t>
      </w:r>
    </w:p>
    <w:p w14:paraId="672CFDF9" w14:textId="77777777" w:rsidR="00373B13" w:rsidRPr="00E74F3C" w:rsidRDefault="00373B13" w:rsidP="00373B13">
      <w:pPr>
        <w:rPr>
          <w:rFonts w:ascii="Century Gothic" w:hAnsi="Century Gothic"/>
          <w:sz w:val="20"/>
          <w:szCs w:val="20"/>
        </w:rPr>
      </w:pPr>
      <w:r>
        <w:rPr>
          <w:rFonts w:ascii="Century Gothic" w:hAnsi="Century Gothic"/>
          <w:sz w:val="20"/>
          <w:szCs w:val="20"/>
        </w:rPr>
        <w:t xml:space="preserve">b) </w:t>
      </w:r>
      <w:r w:rsidRPr="00E74F3C">
        <w:rPr>
          <w:rFonts w:ascii="Century Gothic" w:hAnsi="Century Gothic"/>
          <w:sz w:val="20"/>
          <w:szCs w:val="20"/>
        </w:rPr>
        <w:t>Exclusão de veículos;</w:t>
      </w:r>
    </w:p>
    <w:p w14:paraId="44183025" w14:textId="77777777" w:rsidR="00373B13" w:rsidRPr="00E74F3C" w:rsidRDefault="00373B13" w:rsidP="00373B13">
      <w:pPr>
        <w:rPr>
          <w:rFonts w:ascii="Century Gothic" w:hAnsi="Century Gothic"/>
          <w:sz w:val="20"/>
          <w:szCs w:val="20"/>
        </w:rPr>
      </w:pPr>
      <w:r>
        <w:rPr>
          <w:rFonts w:ascii="Century Gothic" w:hAnsi="Century Gothic"/>
          <w:sz w:val="20"/>
          <w:szCs w:val="20"/>
        </w:rPr>
        <w:t xml:space="preserve">c) </w:t>
      </w:r>
      <w:r w:rsidRPr="00E74F3C">
        <w:rPr>
          <w:rFonts w:ascii="Century Gothic" w:hAnsi="Century Gothic"/>
          <w:sz w:val="20"/>
          <w:szCs w:val="20"/>
        </w:rPr>
        <w:t>Inclusão de veículos;</w:t>
      </w:r>
    </w:p>
    <w:p w14:paraId="00A63122" w14:textId="4C940F73" w:rsidR="00CB1C8D" w:rsidRPr="00373B13" w:rsidRDefault="00373B13" w:rsidP="00373B13">
      <w:pPr>
        <w:rPr>
          <w:rFonts w:ascii="Century Gothic" w:hAnsi="Century Gothic"/>
          <w:sz w:val="20"/>
          <w:szCs w:val="20"/>
        </w:rPr>
      </w:pPr>
      <w:r>
        <w:rPr>
          <w:rFonts w:ascii="Century Gothic" w:hAnsi="Century Gothic"/>
          <w:sz w:val="20"/>
          <w:szCs w:val="20"/>
        </w:rPr>
        <w:t xml:space="preserve">d) </w:t>
      </w:r>
      <w:r w:rsidRPr="00E74F3C">
        <w:rPr>
          <w:rFonts w:ascii="Century Gothic" w:hAnsi="Century Gothic"/>
          <w:sz w:val="20"/>
          <w:szCs w:val="20"/>
        </w:rPr>
        <w:t>Correção de nome do segurado, endereço, chassi e placas do veículo emitidas erroneamente.</w:t>
      </w:r>
    </w:p>
    <w:p w14:paraId="29CBDB58" w14:textId="3E94EDD1" w:rsidR="009E7E1B" w:rsidRDefault="00373B13" w:rsidP="009E7E1B">
      <w:pPr>
        <w:rPr>
          <w:rFonts w:ascii="Century Gothic" w:hAnsi="Century Gothic"/>
          <w:b/>
          <w:sz w:val="20"/>
          <w:szCs w:val="20"/>
        </w:rPr>
      </w:pPr>
      <w:r>
        <w:rPr>
          <w:rFonts w:ascii="Century Gothic" w:hAnsi="Century Gothic"/>
          <w:b/>
          <w:sz w:val="20"/>
          <w:szCs w:val="20"/>
        </w:rPr>
        <w:t>1.6</w:t>
      </w:r>
      <w:r w:rsidR="009E7E1B" w:rsidRPr="000F66F8">
        <w:rPr>
          <w:rFonts w:ascii="Century Gothic" w:hAnsi="Century Gothic"/>
          <w:b/>
          <w:sz w:val="20"/>
          <w:szCs w:val="20"/>
        </w:rPr>
        <w:t>. COBERTURAS</w:t>
      </w:r>
    </w:p>
    <w:p w14:paraId="2AC52311" w14:textId="2C1F3EEA" w:rsidR="00EF1B13" w:rsidRPr="00D6212C" w:rsidRDefault="00373B13" w:rsidP="00EF1B13">
      <w:pPr>
        <w:rPr>
          <w:rFonts w:ascii="Century Gothic" w:hAnsi="Century Gothic"/>
          <w:sz w:val="20"/>
          <w:szCs w:val="20"/>
        </w:rPr>
      </w:pPr>
      <w:r>
        <w:rPr>
          <w:rFonts w:ascii="Century Gothic" w:hAnsi="Century Gothic"/>
          <w:b/>
          <w:sz w:val="20"/>
          <w:szCs w:val="20"/>
        </w:rPr>
        <w:t>1.6</w:t>
      </w:r>
      <w:r w:rsidR="00EF1B13">
        <w:rPr>
          <w:rFonts w:ascii="Century Gothic" w:hAnsi="Century Gothic"/>
          <w:b/>
          <w:sz w:val="20"/>
          <w:szCs w:val="20"/>
        </w:rPr>
        <w:t xml:space="preserve">.1. </w:t>
      </w:r>
      <w:r w:rsidR="00EF1B13" w:rsidRPr="00D6212C">
        <w:rPr>
          <w:rFonts w:ascii="Century Gothic" w:hAnsi="Century Gothic"/>
          <w:sz w:val="20"/>
          <w:szCs w:val="20"/>
        </w:rPr>
        <w:t>Casco: 100% da Tabela FIPE</w:t>
      </w:r>
    </w:p>
    <w:p w14:paraId="67DF04A9" w14:textId="2B9698C1" w:rsidR="00EF1B13" w:rsidRPr="00D6212C" w:rsidRDefault="00373B13" w:rsidP="00EF1B13">
      <w:pPr>
        <w:rPr>
          <w:rFonts w:ascii="Century Gothic" w:hAnsi="Century Gothic"/>
          <w:sz w:val="20"/>
          <w:szCs w:val="20"/>
        </w:rPr>
      </w:pPr>
      <w:r>
        <w:rPr>
          <w:rFonts w:ascii="Century Gothic" w:hAnsi="Century Gothic"/>
          <w:b/>
          <w:sz w:val="20"/>
          <w:szCs w:val="20"/>
        </w:rPr>
        <w:t>1.6</w:t>
      </w:r>
      <w:r w:rsidR="00EF1B13">
        <w:rPr>
          <w:rFonts w:ascii="Century Gothic" w:hAnsi="Century Gothic"/>
          <w:b/>
          <w:sz w:val="20"/>
          <w:szCs w:val="20"/>
        </w:rPr>
        <w:t xml:space="preserve">.2. </w:t>
      </w:r>
      <w:r w:rsidR="00EF1B13" w:rsidRPr="00D6212C">
        <w:rPr>
          <w:rFonts w:ascii="Century Gothic" w:hAnsi="Century Gothic"/>
          <w:sz w:val="20"/>
          <w:szCs w:val="20"/>
        </w:rPr>
        <w:t>Danos Materiais: R$ 200.000,00</w:t>
      </w:r>
    </w:p>
    <w:p w14:paraId="71C2BE27" w14:textId="65E326E7" w:rsidR="00EF1B13" w:rsidRPr="00D6212C" w:rsidRDefault="00373B13" w:rsidP="00EF1B13">
      <w:pPr>
        <w:rPr>
          <w:rFonts w:ascii="Century Gothic" w:hAnsi="Century Gothic"/>
          <w:sz w:val="20"/>
          <w:szCs w:val="20"/>
        </w:rPr>
      </w:pPr>
      <w:r>
        <w:rPr>
          <w:rFonts w:ascii="Century Gothic" w:hAnsi="Century Gothic"/>
          <w:b/>
          <w:sz w:val="20"/>
          <w:szCs w:val="20"/>
        </w:rPr>
        <w:t>1.6</w:t>
      </w:r>
      <w:r w:rsidR="00EF1B13">
        <w:rPr>
          <w:rFonts w:ascii="Century Gothic" w:hAnsi="Century Gothic"/>
          <w:b/>
          <w:sz w:val="20"/>
          <w:szCs w:val="20"/>
        </w:rPr>
        <w:t xml:space="preserve">.3. </w:t>
      </w:r>
      <w:r w:rsidR="00EF1B13" w:rsidRPr="00D6212C">
        <w:rPr>
          <w:rFonts w:ascii="Century Gothic" w:hAnsi="Century Gothic"/>
          <w:sz w:val="20"/>
          <w:szCs w:val="20"/>
        </w:rPr>
        <w:t>Danos Corporais: R$ 200.000,00</w:t>
      </w:r>
    </w:p>
    <w:p w14:paraId="5705DA8C" w14:textId="0C006236" w:rsidR="00EF1B13" w:rsidRDefault="00373B13" w:rsidP="00EF1B13">
      <w:pPr>
        <w:rPr>
          <w:rFonts w:ascii="Century Gothic" w:hAnsi="Century Gothic"/>
          <w:b/>
          <w:sz w:val="20"/>
          <w:szCs w:val="20"/>
        </w:rPr>
      </w:pPr>
      <w:r>
        <w:rPr>
          <w:rFonts w:ascii="Century Gothic" w:hAnsi="Century Gothic"/>
          <w:b/>
          <w:sz w:val="20"/>
          <w:szCs w:val="20"/>
        </w:rPr>
        <w:t>1.6</w:t>
      </w:r>
      <w:r w:rsidR="00EF1B13">
        <w:rPr>
          <w:rFonts w:ascii="Century Gothic" w:hAnsi="Century Gothic"/>
          <w:b/>
          <w:sz w:val="20"/>
          <w:szCs w:val="20"/>
        </w:rPr>
        <w:t xml:space="preserve">.4. </w:t>
      </w:r>
      <w:r w:rsidR="00EF1B13" w:rsidRPr="00D6212C">
        <w:rPr>
          <w:rFonts w:ascii="Century Gothic" w:hAnsi="Century Gothic"/>
          <w:sz w:val="20"/>
          <w:szCs w:val="20"/>
        </w:rPr>
        <w:t>Danos Morais: R$ 100.000,00</w:t>
      </w:r>
    </w:p>
    <w:p w14:paraId="169E1AC8" w14:textId="658F5DAD" w:rsidR="00EF1B13" w:rsidRDefault="00373B13" w:rsidP="00EF1B13">
      <w:pPr>
        <w:rPr>
          <w:rFonts w:ascii="Century Gothic" w:hAnsi="Century Gothic"/>
          <w:sz w:val="20"/>
          <w:szCs w:val="20"/>
        </w:rPr>
      </w:pPr>
      <w:r>
        <w:rPr>
          <w:rFonts w:ascii="Century Gothic" w:hAnsi="Century Gothic"/>
          <w:b/>
          <w:sz w:val="20"/>
          <w:szCs w:val="20"/>
        </w:rPr>
        <w:t>1.6</w:t>
      </w:r>
      <w:r w:rsidR="00EF1B13">
        <w:rPr>
          <w:rFonts w:ascii="Century Gothic" w:hAnsi="Century Gothic"/>
          <w:b/>
          <w:sz w:val="20"/>
          <w:szCs w:val="20"/>
        </w:rPr>
        <w:t xml:space="preserve">.5. </w:t>
      </w:r>
      <w:r w:rsidR="00EF1B13" w:rsidRPr="00D6212C">
        <w:rPr>
          <w:rFonts w:ascii="Century Gothic" w:hAnsi="Century Gothic"/>
          <w:sz w:val="20"/>
          <w:szCs w:val="20"/>
        </w:rPr>
        <w:t>APP Morte</w:t>
      </w:r>
      <w:r w:rsidR="00EF1B13">
        <w:rPr>
          <w:rFonts w:ascii="Century Gothic" w:hAnsi="Century Gothic"/>
          <w:sz w:val="20"/>
          <w:szCs w:val="20"/>
        </w:rPr>
        <w:t xml:space="preserve"> Acidental;</w:t>
      </w:r>
      <w:r w:rsidR="00EF1B13" w:rsidRPr="00D6212C">
        <w:rPr>
          <w:rFonts w:ascii="Century Gothic" w:hAnsi="Century Gothic"/>
          <w:sz w:val="20"/>
          <w:szCs w:val="20"/>
        </w:rPr>
        <w:t xml:space="preserve"> Invalidez</w:t>
      </w:r>
      <w:r w:rsidR="00EF1B13">
        <w:rPr>
          <w:rFonts w:ascii="Century Gothic" w:hAnsi="Century Gothic"/>
          <w:sz w:val="20"/>
          <w:szCs w:val="20"/>
        </w:rPr>
        <w:t xml:space="preserve"> Permanente, Total ou Parcial</w:t>
      </w:r>
      <w:r w:rsidR="00EF1B13" w:rsidRPr="00D6212C">
        <w:rPr>
          <w:rFonts w:ascii="Century Gothic" w:hAnsi="Century Gothic"/>
          <w:sz w:val="20"/>
          <w:szCs w:val="20"/>
        </w:rPr>
        <w:t xml:space="preserve"> e DMHO: R$ 80.000,00 por passageiro</w:t>
      </w:r>
      <w:r w:rsidR="00EF1B13">
        <w:rPr>
          <w:rFonts w:ascii="Century Gothic" w:hAnsi="Century Gothic"/>
          <w:sz w:val="20"/>
          <w:szCs w:val="20"/>
        </w:rPr>
        <w:t xml:space="preserve">, </w:t>
      </w:r>
      <w:r w:rsidR="00EF1B13" w:rsidRPr="00F31A90">
        <w:rPr>
          <w:rFonts w:ascii="Century Gothic" w:hAnsi="Century Gothic"/>
          <w:b/>
          <w:sz w:val="20"/>
          <w:szCs w:val="20"/>
          <w:u w:val="single"/>
        </w:rPr>
        <w:t>ou</w:t>
      </w:r>
      <w:r w:rsidR="00EF1B13">
        <w:rPr>
          <w:rFonts w:ascii="Century Gothic" w:hAnsi="Century Gothic"/>
          <w:sz w:val="20"/>
          <w:szCs w:val="20"/>
        </w:rPr>
        <w:t>, será aceita de forma separada, conforme abaixo:</w:t>
      </w:r>
    </w:p>
    <w:p w14:paraId="4A76300A" w14:textId="003505CD" w:rsidR="00EF1B13" w:rsidRDefault="00373B13" w:rsidP="00EF1B13">
      <w:pPr>
        <w:rPr>
          <w:rFonts w:ascii="Century Gothic" w:hAnsi="Century Gothic"/>
          <w:b/>
          <w:sz w:val="20"/>
          <w:szCs w:val="20"/>
        </w:rPr>
      </w:pPr>
      <w:r>
        <w:rPr>
          <w:rFonts w:ascii="Century Gothic" w:hAnsi="Century Gothic"/>
          <w:b/>
          <w:sz w:val="20"/>
          <w:szCs w:val="20"/>
        </w:rPr>
        <w:t>1.6</w:t>
      </w:r>
      <w:r w:rsidR="00EF1B13" w:rsidRPr="004F3980">
        <w:rPr>
          <w:rFonts w:ascii="Century Gothic" w:hAnsi="Century Gothic"/>
          <w:b/>
          <w:sz w:val="20"/>
          <w:szCs w:val="20"/>
        </w:rPr>
        <w:t>.5.1.</w:t>
      </w:r>
      <w:r w:rsidR="00EF1B13">
        <w:rPr>
          <w:rFonts w:ascii="Century Gothic" w:hAnsi="Century Gothic"/>
          <w:sz w:val="20"/>
          <w:szCs w:val="20"/>
        </w:rPr>
        <w:t xml:space="preserve"> </w:t>
      </w:r>
      <w:r w:rsidR="00EF1B13" w:rsidRPr="00D6212C">
        <w:rPr>
          <w:rFonts w:ascii="Century Gothic" w:hAnsi="Century Gothic"/>
          <w:sz w:val="20"/>
          <w:szCs w:val="20"/>
        </w:rPr>
        <w:t>APP Morte</w:t>
      </w:r>
      <w:r w:rsidR="00EF1B13">
        <w:rPr>
          <w:rFonts w:ascii="Century Gothic" w:hAnsi="Century Gothic"/>
          <w:sz w:val="20"/>
          <w:szCs w:val="20"/>
        </w:rPr>
        <w:t xml:space="preserve"> Acidental;</w:t>
      </w:r>
      <w:r w:rsidR="00EF1B13" w:rsidRPr="00D6212C">
        <w:rPr>
          <w:rFonts w:ascii="Century Gothic" w:hAnsi="Century Gothic"/>
          <w:sz w:val="20"/>
          <w:szCs w:val="20"/>
        </w:rPr>
        <w:t xml:space="preserve"> Invalidez</w:t>
      </w:r>
      <w:r w:rsidR="00EF1B13">
        <w:rPr>
          <w:rFonts w:ascii="Century Gothic" w:hAnsi="Century Gothic"/>
          <w:sz w:val="20"/>
          <w:szCs w:val="20"/>
        </w:rPr>
        <w:t xml:space="preserve"> Permanente, Total ou Parcial: R$ 40.000,00 por passageiro e DMHO: R$ 40.000,00 por passageiro. </w:t>
      </w:r>
    </w:p>
    <w:p w14:paraId="331DD11E" w14:textId="1C4C369A" w:rsidR="00EF1B13" w:rsidRDefault="00373B13" w:rsidP="00EF1B13">
      <w:pPr>
        <w:rPr>
          <w:rFonts w:ascii="Century Gothic" w:hAnsi="Century Gothic"/>
          <w:sz w:val="20"/>
          <w:szCs w:val="20"/>
        </w:rPr>
      </w:pPr>
      <w:r>
        <w:rPr>
          <w:rFonts w:ascii="Century Gothic" w:hAnsi="Century Gothic"/>
          <w:b/>
          <w:sz w:val="20"/>
          <w:szCs w:val="20"/>
        </w:rPr>
        <w:t>1.6</w:t>
      </w:r>
      <w:r w:rsidR="00EF1B13">
        <w:rPr>
          <w:rFonts w:ascii="Century Gothic" w:hAnsi="Century Gothic"/>
          <w:b/>
          <w:sz w:val="20"/>
          <w:szCs w:val="20"/>
        </w:rPr>
        <w:t xml:space="preserve">.6. </w:t>
      </w:r>
      <w:r w:rsidR="00EF1B13" w:rsidRPr="00D6212C">
        <w:rPr>
          <w:rFonts w:ascii="Century Gothic" w:hAnsi="Century Gothic"/>
          <w:sz w:val="20"/>
          <w:szCs w:val="20"/>
        </w:rPr>
        <w:t>Assistência 24 horas com guincho e táxi com Km ilimitados</w:t>
      </w:r>
      <w:r w:rsidR="00EF1B13">
        <w:rPr>
          <w:rFonts w:ascii="Century Gothic" w:hAnsi="Century Gothic"/>
          <w:sz w:val="20"/>
          <w:szCs w:val="20"/>
        </w:rPr>
        <w:t>.</w:t>
      </w:r>
    </w:p>
    <w:p w14:paraId="250772CD" w14:textId="77777777" w:rsidR="009E7E1B" w:rsidRDefault="009E7E1B" w:rsidP="00CB1C8D">
      <w:pPr>
        <w:pStyle w:val="PargrafodaLista"/>
        <w:widowControl w:val="0"/>
        <w:ind w:left="0" w:right="-427"/>
        <w:rPr>
          <w:rFonts w:ascii="Century Gothic" w:eastAsiaTheme="minorHAnsi" w:hAnsi="Century Gothic" w:cstheme="minorBidi"/>
          <w:color w:val="000000"/>
          <w:sz w:val="20"/>
          <w:lang w:eastAsia="en-US"/>
        </w:rPr>
      </w:pPr>
    </w:p>
    <w:p w14:paraId="03271071" w14:textId="6AF4BE73" w:rsidR="00CB1C8D" w:rsidRDefault="00373B13" w:rsidP="00CB1C8D">
      <w:pPr>
        <w:rPr>
          <w:rFonts w:ascii="Century Gothic" w:hAnsi="Century Gothic"/>
          <w:b/>
          <w:sz w:val="20"/>
          <w:szCs w:val="20"/>
        </w:rPr>
      </w:pPr>
      <w:r>
        <w:rPr>
          <w:rFonts w:ascii="Century Gothic" w:hAnsi="Century Gothic"/>
          <w:b/>
          <w:sz w:val="20"/>
          <w:szCs w:val="20"/>
        </w:rPr>
        <w:t>1.7</w:t>
      </w:r>
      <w:r w:rsidR="00C3263B">
        <w:rPr>
          <w:rFonts w:ascii="Century Gothic" w:hAnsi="Century Gothic"/>
          <w:b/>
          <w:sz w:val="20"/>
          <w:szCs w:val="20"/>
        </w:rPr>
        <w:t xml:space="preserve">. </w:t>
      </w:r>
      <w:r w:rsidR="00CB1C8D">
        <w:rPr>
          <w:rFonts w:ascii="Century Gothic" w:hAnsi="Century Gothic"/>
          <w:b/>
          <w:sz w:val="20"/>
          <w:szCs w:val="20"/>
        </w:rPr>
        <w:t>FRANQUIA DE VIDROS</w:t>
      </w:r>
      <w:r w:rsidR="00596313">
        <w:rPr>
          <w:rFonts w:ascii="Century Gothic" w:hAnsi="Century Gothic"/>
          <w:b/>
          <w:sz w:val="20"/>
          <w:szCs w:val="20"/>
        </w:rPr>
        <w:t xml:space="preserve"> (QUANDO CONTRATADA)</w:t>
      </w:r>
      <w:r w:rsidR="00CB1C8D">
        <w:rPr>
          <w:rFonts w:ascii="Century Gothic" w:hAnsi="Century Gothic"/>
          <w:b/>
          <w:sz w:val="20"/>
          <w:szCs w:val="20"/>
        </w:rPr>
        <w:t xml:space="preserve">: </w:t>
      </w:r>
    </w:p>
    <w:p w14:paraId="0CAE60EC" w14:textId="77777777" w:rsidR="00CB1C8D" w:rsidRDefault="00CB1C8D" w:rsidP="00CB1C8D">
      <w:pPr>
        <w:rPr>
          <w:rFonts w:ascii="Century Gothic" w:hAnsi="Century Gothic"/>
          <w:b/>
          <w:sz w:val="20"/>
          <w:szCs w:val="20"/>
        </w:rPr>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386"/>
        <w:gridCol w:w="1247"/>
        <w:gridCol w:w="1240"/>
        <w:gridCol w:w="1373"/>
        <w:gridCol w:w="930"/>
        <w:gridCol w:w="1900"/>
      </w:tblGrid>
      <w:tr w:rsidR="00CB1C8D" w:rsidRPr="001B3355" w14:paraId="0C02D85B" w14:textId="77777777" w:rsidTr="00CB1C8D">
        <w:trPr>
          <w:trHeight w:val="443"/>
        </w:trPr>
        <w:tc>
          <w:tcPr>
            <w:tcW w:w="746" w:type="pct"/>
            <w:shd w:val="clear" w:color="auto" w:fill="auto"/>
          </w:tcPr>
          <w:p w14:paraId="18C8F51D" w14:textId="77777777" w:rsidR="00CB1C8D" w:rsidRPr="00A87DEB" w:rsidRDefault="00CB1C8D" w:rsidP="00CB1C8D">
            <w:pPr>
              <w:tabs>
                <w:tab w:val="left" w:pos="576"/>
              </w:tabs>
              <w:jc w:val="center"/>
              <w:rPr>
                <w:rFonts w:ascii="Century Gothic" w:hAnsi="Century Gothic"/>
                <w:b/>
                <w:sz w:val="20"/>
                <w:szCs w:val="20"/>
              </w:rPr>
            </w:pPr>
            <w:r w:rsidRPr="00A87DEB">
              <w:rPr>
                <w:rFonts w:ascii="Century Gothic" w:hAnsi="Century Gothic"/>
                <w:b/>
                <w:sz w:val="20"/>
                <w:szCs w:val="20"/>
              </w:rPr>
              <w:t>CATEGORIA DO VEÍCULO</w:t>
            </w:r>
          </w:p>
        </w:tc>
        <w:tc>
          <w:tcPr>
            <w:tcW w:w="730" w:type="pct"/>
            <w:shd w:val="clear" w:color="auto" w:fill="auto"/>
          </w:tcPr>
          <w:p w14:paraId="7070068E" w14:textId="77777777" w:rsidR="00CB1C8D" w:rsidRPr="00A87DEB" w:rsidRDefault="00CB1C8D" w:rsidP="00CB1C8D">
            <w:pPr>
              <w:tabs>
                <w:tab w:val="left" w:pos="576"/>
              </w:tabs>
              <w:jc w:val="center"/>
              <w:rPr>
                <w:rFonts w:ascii="Century Gothic" w:hAnsi="Century Gothic"/>
                <w:b/>
                <w:sz w:val="20"/>
                <w:szCs w:val="20"/>
              </w:rPr>
            </w:pPr>
            <w:r w:rsidRPr="00A87DEB">
              <w:rPr>
                <w:rFonts w:ascii="Century Gothic" w:hAnsi="Century Gothic"/>
                <w:b/>
                <w:sz w:val="20"/>
                <w:szCs w:val="20"/>
              </w:rPr>
              <w:t>PARA-BRISA DIANTEIRO</w:t>
            </w:r>
          </w:p>
          <w:p w14:paraId="14B86CEA" w14:textId="77777777" w:rsidR="00CB1C8D" w:rsidRPr="00A87DEB" w:rsidRDefault="00CB1C8D" w:rsidP="00CB1C8D">
            <w:pPr>
              <w:tabs>
                <w:tab w:val="left" w:pos="576"/>
              </w:tabs>
              <w:jc w:val="center"/>
              <w:rPr>
                <w:rFonts w:ascii="Century Gothic" w:hAnsi="Century Gothic"/>
                <w:b/>
                <w:sz w:val="20"/>
                <w:szCs w:val="20"/>
              </w:rPr>
            </w:pPr>
          </w:p>
        </w:tc>
        <w:tc>
          <w:tcPr>
            <w:tcW w:w="657" w:type="pct"/>
          </w:tcPr>
          <w:p w14:paraId="0236F77F" w14:textId="77777777" w:rsidR="00CB1C8D" w:rsidRPr="00A87DEB" w:rsidRDefault="00CB1C8D" w:rsidP="00CB1C8D">
            <w:pPr>
              <w:tabs>
                <w:tab w:val="left" w:pos="576"/>
              </w:tabs>
              <w:jc w:val="center"/>
              <w:rPr>
                <w:rFonts w:ascii="Century Gothic" w:hAnsi="Century Gothic"/>
                <w:b/>
                <w:sz w:val="20"/>
                <w:szCs w:val="20"/>
              </w:rPr>
            </w:pPr>
            <w:r w:rsidRPr="00A87DEB">
              <w:rPr>
                <w:rFonts w:ascii="Century Gothic" w:hAnsi="Century Gothic"/>
                <w:b/>
                <w:sz w:val="20"/>
                <w:szCs w:val="20"/>
              </w:rPr>
              <w:t>PARA-BRISA TRASEIRO</w:t>
            </w:r>
          </w:p>
          <w:p w14:paraId="11C1763E" w14:textId="77777777" w:rsidR="00CB1C8D" w:rsidRPr="00A87DEB" w:rsidRDefault="00CB1C8D" w:rsidP="00CB1C8D">
            <w:pPr>
              <w:tabs>
                <w:tab w:val="left" w:pos="576"/>
              </w:tabs>
              <w:jc w:val="center"/>
              <w:rPr>
                <w:rFonts w:ascii="Century Gothic" w:hAnsi="Century Gothic"/>
                <w:b/>
                <w:sz w:val="20"/>
                <w:szCs w:val="20"/>
              </w:rPr>
            </w:pPr>
          </w:p>
        </w:tc>
        <w:tc>
          <w:tcPr>
            <w:tcW w:w="653" w:type="pct"/>
          </w:tcPr>
          <w:p w14:paraId="45E1D75B" w14:textId="77777777" w:rsidR="00CB1C8D" w:rsidRPr="00A87DEB" w:rsidRDefault="00CB1C8D" w:rsidP="00CB1C8D">
            <w:pPr>
              <w:tabs>
                <w:tab w:val="left" w:pos="576"/>
              </w:tabs>
              <w:jc w:val="center"/>
              <w:rPr>
                <w:rFonts w:ascii="Century Gothic" w:hAnsi="Century Gothic"/>
                <w:b/>
                <w:sz w:val="20"/>
                <w:szCs w:val="20"/>
              </w:rPr>
            </w:pPr>
            <w:r w:rsidRPr="00A87DEB">
              <w:rPr>
                <w:rFonts w:ascii="Century Gothic" w:hAnsi="Century Gothic"/>
                <w:b/>
                <w:sz w:val="20"/>
                <w:szCs w:val="20"/>
              </w:rPr>
              <w:t>VIDROS LATERAIS</w:t>
            </w:r>
          </w:p>
          <w:p w14:paraId="040F9CB2" w14:textId="77777777" w:rsidR="00CB1C8D" w:rsidRPr="00A87DEB" w:rsidRDefault="00CB1C8D" w:rsidP="00CB1C8D">
            <w:pPr>
              <w:tabs>
                <w:tab w:val="left" w:pos="576"/>
              </w:tabs>
              <w:jc w:val="center"/>
              <w:rPr>
                <w:rFonts w:ascii="Century Gothic" w:hAnsi="Century Gothic"/>
                <w:b/>
                <w:sz w:val="20"/>
                <w:szCs w:val="20"/>
              </w:rPr>
            </w:pPr>
          </w:p>
        </w:tc>
        <w:tc>
          <w:tcPr>
            <w:tcW w:w="723" w:type="pct"/>
            <w:shd w:val="clear" w:color="auto" w:fill="auto"/>
          </w:tcPr>
          <w:p w14:paraId="65FB1BF3" w14:textId="77777777" w:rsidR="00CB1C8D" w:rsidRPr="00A87DEB" w:rsidRDefault="00CB1C8D" w:rsidP="00CB1C8D">
            <w:pPr>
              <w:tabs>
                <w:tab w:val="left" w:pos="576"/>
              </w:tabs>
              <w:jc w:val="center"/>
              <w:rPr>
                <w:rFonts w:ascii="Century Gothic" w:hAnsi="Century Gothic"/>
                <w:b/>
                <w:sz w:val="20"/>
                <w:szCs w:val="20"/>
              </w:rPr>
            </w:pPr>
            <w:r w:rsidRPr="00A87DEB">
              <w:rPr>
                <w:rFonts w:ascii="Century Gothic" w:hAnsi="Century Gothic"/>
                <w:b/>
                <w:sz w:val="20"/>
                <w:szCs w:val="20"/>
              </w:rPr>
              <w:t>LANTERNAS</w:t>
            </w:r>
          </w:p>
          <w:p w14:paraId="6D6C1776" w14:textId="77777777" w:rsidR="00CB1C8D" w:rsidRPr="00A87DEB" w:rsidRDefault="00CB1C8D" w:rsidP="00CB1C8D">
            <w:pPr>
              <w:tabs>
                <w:tab w:val="left" w:pos="576"/>
              </w:tabs>
              <w:jc w:val="center"/>
              <w:rPr>
                <w:rFonts w:ascii="Century Gothic" w:hAnsi="Century Gothic"/>
                <w:b/>
                <w:sz w:val="20"/>
                <w:szCs w:val="20"/>
              </w:rPr>
            </w:pPr>
          </w:p>
        </w:tc>
        <w:tc>
          <w:tcPr>
            <w:tcW w:w="490" w:type="pct"/>
            <w:shd w:val="clear" w:color="auto" w:fill="auto"/>
          </w:tcPr>
          <w:p w14:paraId="66CCF011" w14:textId="77777777" w:rsidR="00CB1C8D" w:rsidRPr="00A87DEB" w:rsidRDefault="00CB1C8D" w:rsidP="00CB1C8D">
            <w:pPr>
              <w:tabs>
                <w:tab w:val="left" w:pos="576"/>
              </w:tabs>
              <w:jc w:val="center"/>
              <w:rPr>
                <w:rFonts w:ascii="Century Gothic" w:hAnsi="Century Gothic"/>
                <w:b/>
                <w:sz w:val="20"/>
                <w:szCs w:val="20"/>
              </w:rPr>
            </w:pPr>
            <w:r w:rsidRPr="00A87DEB">
              <w:rPr>
                <w:rFonts w:ascii="Century Gothic" w:hAnsi="Century Gothic"/>
                <w:b/>
                <w:sz w:val="20"/>
                <w:szCs w:val="20"/>
              </w:rPr>
              <w:t>FARÓIS</w:t>
            </w:r>
          </w:p>
          <w:p w14:paraId="5F22B316" w14:textId="77777777" w:rsidR="00CB1C8D" w:rsidRPr="00A87DEB" w:rsidRDefault="00CB1C8D" w:rsidP="00CB1C8D">
            <w:pPr>
              <w:tabs>
                <w:tab w:val="left" w:pos="576"/>
              </w:tabs>
              <w:jc w:val="center"/>
              <w:rPr>
                <w:rFonts w:ascii="Century Gothic" w:hAnsi="Century Gothic"/>
                <w:b/>
                <w:sz w:val="20"/>
                <w:szCs w:val="20"/>
              </w:rPr>
            </w:pPr>
          </w:p>
        </w:tc>
        <w:tc>
          <w:tcPr>
            <w:tcW w:w="1001" w:type="pct"/>
            <w:shd w:val="clear" w:color="auto" w:fill="auto"/>
          </w:tcPr>
          <w:p w14:paraId="513D36F2" w14:textId="77777777" w:rsidR="00CB1C8D" w:rsidRPr="00A87DEB" w:rsidRDefault="00CB1C8D" w:rsidP="00CB1C8D">
            <w:pPr>
              <w:jc w:val="center"/>
              <w:rPr>
                <w:rFonts w:ascii="Century Gothic" w:hAnsi="Century Gothic"/>
                <w:b/>
                <w:sz w:val="20"/>
                <w:szCs w:val="20"/>
              </w:rPr>
            </w:pPr>
            <w:r w:rsidRPr="00A87DEB">
              <w:rPr>
                <w:rFonts w:ascii="Century Gothic" w:hAnsi="Century Gothic"/>
                <w:b/>
                <w:sz w:val="20"/>
                <w:szCs w:val="20"/>
              </w:rPr>
              <w:t>RETROVISORES</w:t>
            </w:r>
          </w:p>
          <w:p w14:paraId="3471C798" w14:textId="77777777" w:rsidR="00CB1C8D" w:rsidRPr="00A87DEB" w:rsidRDefault="00CB1C8D" w:rsidP="00CB1C8D">
            <w:pPr>
              <w:jc w:val="center"/>
              <w:rPr>
                <w:rFonts w:ascii="Century Gothic" w:hAnsi="Century Gothic"/>
                <w:b/>
                <w:sz w:val="20"/>
                <w:szCs w:val="20"/>
              </w:rPr>
            </w:pPr>
          </w:p>
        </w:tc>
      </w:tr>
      <w:tr w:rsidR="00CB1C8D" w:rsidRPr="001B3355" w14:paraId="4DD4D87E" w14:textId="77777777" w:rsidTr="00CB1C8D">
        <w:trPr>
          <w:trHeight w:val="317"/>
        </w:trPr>
        <w:tc>
          <w:tcPr>
            <w:tcW w:w="746" w:type="pct"/>
            <w:shd w:val="clear" w:color="auto" w:fill="auto"/>
          </w:tcPr>
          <w:p w14:paraId="6432CF22" w14:textId="77777777" w:rsidR="00CB1C8D" w:rsidRPr="001B3355" w:rsidRDefault="00CB1C8D" w:rsidP="00CB1C8D">
            <w:pPr>
              <w:tabs>
                <w:tab w:val="left" w:pos="576"/>
              </w:tabs>
              <w:jc w:val="center"/>
              <w:rPr>
                <w:rFonts w:ascii="Century Gothic" w:hAnsi="Century Gothic"/>
                <w:sz w:val="12"/>
                <w:szCs w:val="12"/>
              </w:rPr>
            </w:pPr>
            <w:r>
              <w:rPr>
                <w:rFonts w:ascii="Century Gothic" w:hAnsi="Century Gothic" w:cs="Calibri"/>
                <w:color w:val="000000"/>
                <w:sz w:val="12"/>
                <w:szCs w:val="12"/>
              </w:rPr>
              <w:t xml:space="preserve">PASSEIO E PICK-UPS LEVES </w:t>
            </w:r>
          </w:p>
        </w:tc>
        <w:tc>
          <w:tcPr>
            <w:tcW w:w="730" w:type="pct"/>
            <w:shd w:val="clear" w:color="auto" w:fill="auto"/>
          </w:tcPr>
          <w:p w14:paraId="0C412E69"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7" w:type="pct"/>
          </w:tcPr>
          <w:p w14:paraId="3B9E2A91"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3" w:type="pct"/>
          </w:tcPr>
          <w:p w14:paraId="3DD3CDE6"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723" w:type="pct"/>
            <w:shd w:val="clear" w:color="auto" w:fill="auto"/>
          </w:tcPr>
          <w:p w14:paraId="018EC680"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490" w:type="pct"/>
            <w:shd w:val="clear" w:color="auto" w:fill="auto"/>
          </w:tcPr>
          <w:p w14:paraId="5D61DD16"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1001" w:type="pct"/>
            <w:shd w:val="clear" w:color="auto" w:fill="auto"/>
          </w:tcPr>
          <w:p w14:paraId="0E6B84DD"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r>
      <w:tr w:rsidR="00CB1C8D" w:rsidRPr="001B3355" w14:paraId="5F39F8E7" w14:textId="77777777" w:rsidTr="00CB1C8D">
        <w:trPr>
          <w:trHeight w:val="317"/>
        </w:trPr>
        <w:tc>
          <w:tcPr>
            <w:tcW w:w="746" w:type="pct"/>
            <w:shd w:val="clear" w:color="auto" w:fill="auto"/>
          </w:tcPr>
          <w:p w14:paraId="79823B2D" w14:textId="77777777" w:rsidR="00CB1C8D" w:rsidRDefault="00CB1C8D" w:rsidP="00CB1C8D">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PICK-UPS MÉDIOS E VANS</w:t>
            </w:r>
          </w:p>
        </w:tc>
        <w:tc>
          <w:tcPr>
            <w:tcW w:w="730" w:type="pct"/>
            <w:shd w:val="clear" w:color="auto" w:fill="auto"/>
          </w:tcPr>
          <w:p w14:paraId="142532A6"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7" w:type="pct"/>
          </w:tcPr>
          <w:p w14:paraId="7214C32C"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3" w:type="pct"/>
          </w:tcPr>
          <w:p w14:paraId="21906A05"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723" w:type="pct"/>
            <w:shd w:val="clear" w:color="auto" w:fill="auto"/>
          </w:tcPr>
          <w:p w14:paraId="3C3FFF2F"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490" w:type="pct"/>
            <w:shd w:val="clear" w:color="auto" w:fill="auto"/>
          </w:tcPr>
          <w:p w14:paraId="7E2D7ED8"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1001" w:type="pct"/>
            <w:shd w:val="clear" w:color="auto" w:fill="auto"/>
          </w:tcPr>
          <w:p w14:paraId="32681D54"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r>
      <w:tr w:rsidR="00CB1C8D" w:rsidRPr="001B3355" w14:paraId="5F5DDBBD" w14:textId="77777777" w:rsidTr="00CB1C8D">
        <w:trPr>
          <w:trHeight w:val="317"/>
        </w:trPr>
        <w:tc>
          <w:tcPr>
            <w:tcW w:w="746" w:type="pct"/>
            <w:shd w:val="clear" w:color="auto" w:fill="auto"/>
          </w:tcPr>
          <w:p w14:paraId="4E0EAA81" w14:textId="77777777" w:rsidR="00CB1C8D" w:rsidRDefault="00CB1C8D" w:rsidP="00CB1C8D">
            <w:pPr>
              <w:tabs>
                <w:tab w:val="left" w:pos="576"/>
              </w:tabs>
              <w:jc w:val="center"/>
              <w:rPr>
                <w:rFonts w:ascii="Century Gothic" w:hAnsi="Century Gothic" w:cs="Calibri"/>
                <w:color w:val="000000"/>
                <w:sz w:val="12"/>
                <w:szCs w:val="12"/>
              </w:rPr>
            </w:pPr>
            <w:r>
              <w:rPr>
                <w:rFonts w:ascii="Century Gothic" w:hAnsi="Century Gothic" w:cs="Calibri"/>
                <w:color w:val="000000"/>
                <w:sz w:val="12"/>
                <w:szCs w:val="12"/>
              </w:rPr>
              <w:t>DEMAIS CATEGORIAS</w:t>
            </w:r>
          </w:p>
        </w:tc>
        <w:tc>
          <w:tcPr>
            <w:tcW w:w="730" w:type="pct"/>
            <w:shd w:val="clear" w:color="auto" w:fill="auto"/>
          </w:tcPr>
          <w:p w14:paraId="23B008FB"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7" w:type="pct"/>
          </w:tcPr>
          <w:p w14:paraId="33555129"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653" w:type="pct"/>
          </w:tcPr>
          <w:p w14:paraId="6B1772C6"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723" w:type="pct"/>
            <w:shd w:val="clear" w:color="auto" w:fill="auto"/>
          </w:tcPr>
          <w:p w14:paraId="7D9B10CF"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490" w:type="pct"/>
            <w:shd w:val="clear" w:color="auto" w:fill="auto"/>
          </w:tcPr>
          <w:p w14:paraId="40E0D135"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c>
          <w:tcPr>
            <w:tcW w:w="1001" w:type="pct"/>
            <w:shd w:val="clear" w:color="auto" w:fill="auto"/>
          </w:tcPr>
          <w:p w14:paraId="0BC6A969" w14:textId="77777777" w:rsidR="00CB1C8D" w:rsidRPr="001B3355" w:rsidRDefault="00CB1C8D" w:rsidP="00CB1C8D">
            <w:pPr>
              <w:tabs>
                <w:tab w:val="left" w:pos="576"/>
              </w:tabs>
              <w:jc w:val="center"/>
              <w:rPr>
                <w:rFonts w:ascii="Century Gothic" w:hAnsi="Century Gothic"/>
                <w:sz w:val="12"/>
                <w:szCs w:val="12"/>
              </w:rPr>
            </w:pPr>
            <w:r w:rsidRPr="001269FF">
              <w:rPr>
                <w:rFonts w:ascii="Century Gothic" w:hAnsi="Century Gothic"/>
                <w:sz w:val="12"/>
                <w:szCs w:val="12"/>
              </w:rPr>
              <w:t xml:space="preserve">R$ </w:t>
            </w:r>
            <w:r w:rsidRPr="001269FF">
              <w:rPr>
                <w:rFonts w:ascii="Century Gothic" w:hAnsi="Century Gothic"/>
                <w:sz w:val="12"/>
                <w:szCs w:val="12"/>
              </w:rPr>
              <w:fldChar w:fldCharType="begin">
                <w:ffData>
                  <w:name w:val="Texto416"/>
                  <w:enabled/>
                  <w:calcOnExit w:val="0"/>
                  <w:textInput/>
                </w:ffData>
              </w:fldChar>
            </w:r>
            <w:r w:rsidRPr="001269FF">
              <w:rPr>
                <w:rFonts w:ascii="Century Gothic" w:hAnsi="Century Gothic"/>
                <w:sz w:val="12"/>
                <w:szCs w:val="12"/>
              </w:rPr>
              <w:instrText xml:space="preserve"> FORMTEXT </w:instrText>
            </w:r>
            <w:r w:rsidRPr="001269FF">
              <w:rPr>
                <w:rFonts w:ascii="Century Gothic" w:hAnsi="Century Gothic"/>
                <w:sz w:val="12"/>
                <w:szCs w:val="12"/>
              </w:rPr>
            </w:r>
            <w:r w:rsidRPr="001269FF">
              <w:rPr>
                <w:rFonts w:ascii="Century Gothic" w:hAnsi="Century Gothic"/>
                <w:sz w:val="12"/>
                <w:szCs w:val="12"/>
              </w:rPr>
              <w:fldChar w:fldCharType="separate"/>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noProof/>
                <w:sz w:val="12"/>
                <w:szCs w:val="12"/>
              </w:rPr>
              <w:t> </w:t>
            </w:r>
            <w:r w:rsidRPr="001269FF">
              <w:rPr>
                <w:rFonts w:ascii="Century Gothic" w:hAnsi="Century Gothic"/>
                <w:sz w:val="12"/>
                <w:szCs w:val="12"/>
              </w:rPr>
              <w:fldChar w:fldCharType="end"/>
            </w:r>
          </w:p>
        </w:tc>
      </w:tr>
    </w:tbl>
    <w:p w14:paraId="5FB5A13D" w14:textId="55F79825" w:rsidR="00CB1C8D" w:rsidRDefault="00CB1C8D" w:rsidP="00CB1C8D">
      <w:pPr>
        <w:tabs>
          <w:tab w:val="left" w:pos="0"/>
          <w:tab w:val="left" w:pos="1036"/>
        </w:tabs>
        <w:ind w:right="-427"/>
        <w:rPr>
          <w:rFonts w:ascii="Century Gothic" w:hAnsi="Century Gothic" w:cstheme="minorHAnsi"/>
          <w:b/>
          <w:sz w:val="20"/>
          <w:szCs w:val="20"/>
        </w:rPr>
      </w:pPr>
    </w:p>
    <w:p w14:paraId="17155AD4" w14:textId="097A6F8C" w:rsidR="00EF1B13" w:rsidRPr="00EB5404" w:rsidRDefault="00373B13" w:rsidP="00EF1B13">
      <w:pPr>
        <w:widowControl w:val="0"/>
        <w:tabs>
          <w:tab w:val="left" w:pos="616"/>
        </w:tabs>
        <w:autoSpaceDE w:val="0"/>
        <w:autoSpaceDN w:val="0"/>
        <w:spacing w:before="4"/>
        <w:ind w:right="-2"/>
        <w:rPr>
          <w:rFonts w:ascii="Century Gothic" w:hAnsi="Century Gothic"/>
          <w:sz w:val="20"/>
        </w:rPr>
      </w:pPr>
      <w:r>
        <w:rPr>
          <w:rFonts w:ascii="Century Gothic" w:hAnsi="Century Gothic" w:cs="Times New Roman"/>
          <w:b/>
          <w:sz w:val="20"/>
          <w:szCs w:val="20"/>
        </w:rPr>
        <w:t>1.8</w:t>
      </w:r>
      <w:r w:rsidR="00C3263B" w:rsidRPr="00A710EF">
        <w:rPr>
          <w:rFonts w:ascii="Century Gothic" w:hAnsi="Century Gothic" w:cs="Times New Roman"/>
          <w:b/>
          <w:sz w:val="20"/>
          <w:szCs w:val="20"/>
        </w:rPr>
        <w:t>.</w:t>
      </w:r>
      <w:r w:rsidR="00C3263B" w:rsidRPr="00C3263B">
        <w:rPr>
          <w:rFonts w:ascii="Century Gothic" w:hAnsi="Century Gothic" w:cs="Times New Roman"/>
          <w:sz w:val="20"/>
          <w:szCs w:val="20"/>
        </w:rPr>
        <w:t xml:space="preserve"> A vigência da apólice será de </w:t>
      </w:r>
      <w:r w:rsidR="00EF1B13">
        <w:rPr>
          <w:rFonts w:ascii="Century Gothic" w:hAnsi="Century Gothic" w:cs="Times New Roman"/>
          <w:sz w:val="20"/>
          <w:szCs w:val="20"/>
        </w:rPr>
        <w:t>12 (doze) meses</w:t>
      </w:r>
      <w:r w:rsidR="00C3263B">
        <w:rPr>
          <w:rFonts w:ascii="Century Gothic" w:hAnsi="Century Gothic" w:cs="Times New Roman"/>
          <w:sz w:val="20"/>
          <w:szCs w:val="20"/>
        </w:rPr>
        <w:t xml:space="preserve">, </w:t>
      </w:r>
      <w:r w:rsidR="00EF1B13">
        <w:rPr>
          <w:rFonts w:ascii="Century Gothic" w:hAnsi="Century Gothic"/>
          <w:sz w:val="20"/>
        </w:rPr>
        <w:t xml:space="preserve">com a possibilidade de renovação sucessiva durante a vigência contratual, nos termos do art. 107 da Lei Federal nº 14.133/2021, desde que observadas </w:t>
      </w:r>
      <w:proofErr w:type="gramStart"/>
      <w:r w:rsidR="00EF1B13">
        <w:rPr>
          <w:rFonts w:ascii="Century Gothic" w:hAnsi="Century Gothic"/>
          <w:sz w:val="20"/>
        </w:rPr>
        <w:t>as</w:t>
      </w:r>
      <w:proofErr w:type="gramEnd"/>
      <w:r w:rsidR="00EF1B13">
        <w:rPr>
          <w:rFonts w:ascii="Century Gothic" w:hAnsi="Century Gothic"/>
          <w:sz w:val="20"/>
        </w:rPr>
        <w:t xml:space="preserve"> condições contratuais e mantida a anuência das partes envolvidas.</w:t>
      </w:r>
    </w:p>
    <w:p w14:paraId="03AEB899" w14:textId="2264FB9C" w:rsidR="00C3263B" w:rsidRPr="00C3263B" w:rsidRDefault="00C3263B" w:rsidP="00EF1B13">
      <w:pPr>
        <w:tabs>
          <w:tab w:val="left" w:pos="536"/>
          <w:tab w:val="left" w:pos="2270"/>
          <w:tab w:val="left" w:pos="4294"/>
          <w:tab w:val="left" w:pos="6061"/>
        </w:tabs>
        <w:autoSpaceDN w:val="0"/>
        <w:adjustRightInd w:val="0"/>
        <w:rPr>
          <w:rFonts w:ascii="Century Gothic" w:hAnsi="Century Gothic" w:cs="Times New Roman"/>
          <w:sz w:val="20"/>
          <w:szCs w:val="20"/>
        </w:rPr>
      </w:pPr>
    </w:p>
    <w:p w14:paraId="60EC7888" w14:textId="2F987B08" w:rsidR="00C3263B" w:rsidRPr="00C3263B" w:rsidRDefault="00C3263B" w:rsidP="00C3263B">
      <w:pPr>
        <w:jc w:val="center"/>
        <w:rPr>
          <w:rFonts w:ascii="Century Gothic" w:hAnsi="Century Gothic" w:cs="Times New Roman"/>
          <w:b/>
          <w:sz w:val="20"/>
          <w:szCs w:val="20"/>
        </w:rPr>
      </w:pPr>
      <w:r w:rsidRPr="00C3263B">
        <w:rPr>
          <w:rFonts w:ascii="Century Gothic" w:hAnsi="Century Gothic" w:cs="Times New Roman"/>
          <w:b/>
          <w:sz w:val="20"/>
          <w:szCs w:val="20"/>
        </w:rPr>
        <w:t xml:space="preserve">CLÁUSULA SEGUNDA: VINCULAÇÃO AO EDITAL DE LICITAÇÃO E À PROPOSTA DO LICITANTE VENCEDOR </w:t>
      </w:r>
    </w:p>
    <w:p w14:paraId="1E23C76B" w14:textId="15BDD916" w:rsidR="00C3263B" w:rsidRPr="00C3263B" w:rsidRDefault="00C3263B" w:rsidP="00C3263B">
      <w:pPr>
        <w:rPr>
          <w:rFonts w:ascii="Century Gothic" w:hAnsi="Century Gothic" w:cs="Times New Roman"/>
          <w:sz w:val="20"/>
          <w:szCs w:val="20"/>
        </w:rPr>
      </w:pPr>
      <w:r w:rsidRPr="00C3263B">
        <w:rPr>
          <w:rFonts w:ascii="Century Gothic" w:hAnsi="Century Gothic" w:cs="Times New Roman"/>
          <w:b/>
          <w:sz w:val="20"/>
          <w:szCs w:val="20"/>
        </w:rPr>
        <w:t>2.1.</w:t>
      </w:r>
      <w:r w:rsidRPr="00C3263B">
        <w:rPr>
          <w:rFonts w:ascii="Century Gothic" w:hAnsi="Century Gothic" w:cs="Times New Roman"/>
          <w:sz w:val="20"/>
          <w:szCs w:val="20"/>
        </w:rPr>
        <w:t xml:space="preserve"> Este contrato é vinculado ao edital do Processo Licitatório nº </w:t>
      </w:r>
      <w:bookmarkStart w:id="39" w:name="Texto430"/>
      <w:r>
        <w:rPr>
          <w:rFonts w:ascii="Century Gothic" w:hAnsi="Century Gothic" w:cs="Times New Roman"/>
          <w:sz w:val="20"/>
          <w:szCs w:val="20"/>
        </w:rPr>
        <w:fldChar w:fldCharType="begin">
          <w:ffData>
            <w:name w:val="Texto430"/>
            <w:enabled/>
            <w:calcOnExit w:val="0"/>
            <w:textInput/>
          </w:ffData>
        </w:fldChar>
      </w:r>
      <w:r>
        <w:rPr>
          <w:rFonts w:ascii="Century Gothic" w:hAnsi="Century Gothic" w:cs="Times New Roman"/>
          <w:sz w:val="20"/>
          <w:szCs w:val="20"/>
        </w:rPr>
        <w:instrText xml:space="preserve"> FORMTEXT </w:instrText>
      </w:r>
      <w:r>
        <w:rPr>
          <w:rFonts w:ascii="Century Gothic" w:hAnsi="Century Gothic" w:cs="Times New Roman"/>
          <w:sz w:val="20"/>
          <w:szCs w:val="20"/>
        </w:rPr>
      </w:r>
      <w:r>
        <w:rPr>
          <w:rFonts w:ascii="Century Gothic" w:hAnsi="Century Gothic" w:cs="Times New Roman"/>
          <w:sz w:val="20"/>
          <w:szCs w:val="20"/>
        </w:rPr>
        <w:fldChar w:fldCharType="separate"/>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sz w:val="20"/>
          <w:szCs w:val="20"/>
        </w:rPr>
        <w:fldChar w:fldCharType="end"/>
      </w:r>
      <w:bookmarkEnd w:id="39"/>
      <w:r w:rsidRPr="00C3263B">
        <w:rPr>
          <w:rFonts w:ascii="Century Gothic" w:hAnsi="Century Gothic" w:cs="Times New Roman"/>
          <w:sz w:val="20"/>
          <w:szCs w:val="20"/>
        </w:rPr>
        <w:t>/</w:t>
      </w:r>
      <w:r>
        <w:rPr>
          <w:rFonts w:ascii="Century Gothic" w:hAnsi="Century Gothic" w:cs="Times New Roman"/>
          <w:sz w:val="20"/>
          <w:szCs w:val="20"/>
        </w:rPr>
        <w:t>2025,</w:t>
      </w:r>
      <w:r w:rsidRPr="00C3263B">
        <w:rPr>
          <w:rFonts w:ascii="Century Gothic" w:hAnsi="Century Gothic" w:cs="Times New Roman"/>
          <w:sz w:val="20"/>
          <w:szCs w:val="20"/>
        </w:rPr>
        <w:t xml:space="preserve"> Pregão Eletrônico nº</w:t>
      </w:r>
      <w:r>
        <w:rPr>
          <w:rFonts w:ascii="Century Gothic" w:hAnsi="Century Gothic" w:cs="Times New Roman"/>
          <w:sz w:val="20"/>
          <w:szCs w:val="20"/>
        </w:rPr>
        <w:t xml:space="preserve"> </w:t>
      </w:r>
      <w:bookmarkStart w:id="40" w:name="Texto431"/>
      <w:r>
        <w:rPr>
          <w:rFonts w:ascii="Century Gothic" w:hAnsi="Century Gothic" w:cs="Times New Roman"/>
          <w:sz w:val="20"/>
          <w:szCs w:val="20"/>
        </w:rPr>
        <w:fldChar w:fldCharType="begin">
          <w:ffData>
            <w:name w:val="Texto431"/>
            <w:enabled/>
            <w:calcOnExit w:val="0"/>
            <w:textInput/>
          </w:ffData>
        </w:fldChar>
      </w:r>
      <w:r>
        <w:rPr>
          <w:rFonts w:ascii="Century Gothic" w:hAnsi="Century Gothic" w:cs="Times New Roman"/>
          <w:sz w:val="20"/>
          <w:szCs w:val="20"/>
        </w:rPr>
        <w:instrText xml:space="preserve"> FORMTEXT </w:instrText>
      </w:r>
      <w:r>
        <w:rPr>
          <w:rFonts w:ascii="Century Gothic" w:hAnsi="Century Gothic" w:cs="Times New Roman"/>
          <w:sz w:val="20"/>
          <w:szCs w:val="20"/>
        </w:rPr>
      </w:r>
      <w:r>
        <w:rPr>
          <w:rFonts w:ascii="Century Gothic" w:hAnsi="Century Gothic" w:cs="Times New Roman"/>
          <w:sz w:val="20"/>
          <w:szCs w:val="20"/>
        </w:rPr>
        <w:fldChar w:fldCharType="separate"/>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sz w:val="20"/>
          <w:szCs w:val="20"/>
        </w:rPr>
        <w:fldChar w:fldCharType="end"/>
      </w:r>
      <w:bookmarkEnd w:id="40"/>
      <w:r>
        <w:rPr>
          <w:rFonts w:ascii="Century Gothic" w:hAnsi="Century Gothic" w:cs="Times New Roman"/>
          <w:sz w:val="20"/>
          <w:szCs w:val="20"/>
        </w:rPr>
        <w:t xml:space="preserve">/2025, homologado em </w:t>
      </w:r>
      <w:r>
        <w:rPr>
          <w:rFonts w:ascii="Century Gothic" w:hAnsi="Century Gothic" w:cs="Times New Roman"/>
          <w:sz w:val="20"/>
          <w:szCs w:val="20"/>
        </w:rPr>
        <w:fldChar w:fldCharType="begin">
          <w:ffData>
            <w:name w:val="Texto432"/>
            <w:enabled/>
            <w:calcOnExit w:val="0"/>
            <w:textInput/>
          </w:ffData>
        </w:fldChar>
      </w:r>
      <w:bookmarkStart w:id="41" w:name="Texto432"/>
      <w:r>
        <w:rPr>
          <w:rFonts w:ascii="Century Gothic" w:hAnsi="Century Gothic" w:cs="Times New Roman"/>
          <w:sz w:val="20"/>
          <w:szCs w:val="20"/>
        </w:rPr>
        <w:instrText xml:space="preserve"> FORMTEXT </w:instrText>
      </w:r>
      <w:r>
        <w:rPr>
          <w:rFonts w:ascii="Century Gothic" w:hAnsi="Century Gothic" w:cs="Times New Roman"/>
          <w:sz w:val="20"/>
          <w:szCs w:val="20"/>
        </w:rPr>
      </w:r>
      <w:r>
        <w:rPr>
          <w:rFonts w:ascii="Century Gothic" w:hAnsi="Century Gothic" w:cs="Times New Roman"/>
          <w:sz w:val="20"/>
          <w:szCs w:val="20"/>
        </w:rPr>
        <w:fldChar w:fldCharType="separate"/>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sz w:val="20"/>
          <w:szCs w:val="20"/>
        </w:rPr>
        <w:fldChar w:fldCharType="end"/>
      </w:r>
      <w:bookmarkEnd w:id="41"/>
      <w:r w:rsidRPr="00C3263B">
        <w:rPr>
          <w:rFonts w:ascii="Century Gothic" w:hAnsi="Century Gothic" w:cs="Times New Roman"/>
          <w:sz w:val="20"/>
          <w:szCs w:val="20"/>
        </w:rPr>
        <w:t>/</w:t>
      </w:r>
      <w:bookmarkStart w:id="42" w:name="Texto433"/>
      <w:r>
        <w:rPr>
          <w:rFonts w:ascii="Century Gothic" w:hAnsi="Century Gothic" w:cs="Times New Roman"/>
          <w:sz w:val="20"/>
          <w:szCs w:val="20"/>
        </w:rPr>
        <w:fldChar w:fldCharType="begin">
          <w:ffData>
            <w:name w:val="Texto433"/>
            <w:enabled/>
            <w:calcOnExit w:val="0"/>
            <w:textInput/>
          </w:ffData>
        </w:fldChar>
      </w:r>
      <w:r>
        <w:rPr>
          <w:rFonts w:ascii="Century Gothic" w:hAnsi="Century Gothic" w:cs="Times New Roman"/>
          <w:sz w:val="20"/>
          <w:szCs w:val="20"/>
        </w:rPr>
        <w:instrText xml:space="preserve"> FORMTEXT </w:instrText>
      </w:r>
      <w:r>
        <w:rPr>
          <w:rFonts w:ascii="Century Gothic" w:hAnsi="Century Gothic" w:cs="Times New Roman"/>
          <w:sz w:val="20"/>
          <w:szCs w:val="20"/>
        </w:rPr>
      </w:r>
      <w:r>
        <w:rPr>
          <w:rFonts w:ascii="Century Gothic" w:hAnsi="Century Gothic" w:cs="Times New Roman"/>
          <w:sz w:val="20"/>
          <w:szCs w:val="20"/>
        </w:rPr>
        <w:fldChar w:fldCharType="separate"/>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sz w:val="20"/>
          <w:szCs w:val="20"/>
        </w:rPr>
        <w:fldChar w:fldCharType="end"/>
      </w:r>
      <w:bookmarkEnd w:id="42"/>
      <w:r>
        <w:rPr>
          <w:rFonts w:ascii="Century Gothic" w:hAnsi="Century Gothic" w:cs="Times New Roman"/>
          <w:sz w:val="20"/>
          <w:szCs w:val="20"/>
        </w:rPr>
        <w:t>/2025</w:t>
      </w:r>
      <w:r w:rsidRPr="00C3263B">
        <w:rPr>
          <w:rFonts w:ascii="Century Gothic" w:hAnsi="Century Gothic" w:cs="Times New Roman"/>
          <w:sz w:val="20"/>
          <w:szCs w:val="20"/>
        </w:rPr>
        <w:t xml:space="preserve"> e à proposta </w:t>
      </w:r>
      <w:r w:rsidR="00655F32">
        <w:rPr>
          <w:rFonts w:ascii="Century Gothic" w:hAnsi="Century Gothic" w:cs="Times New Roman"/>
          <w:sz w:val="20"/>
          <w:szCs w:val="20"/>
        </w:rPr>
        <w:t xml:space="preserve">da licitante </w:t>
      </w:r>
      <w:r w:rsidRPr="00C3263B">
        <w:rPr>
          <w:rFonts w:ascii="Century Gothic" w:hAnsi="Century Gothic" w:cs="Times New Roman"/>
          <w:sz w:val="20"/>
          <w:szCs w:val="20"/>
        </w:rPr>
        <w:t xml:space="preserve">vencedora </w:t>
      </w:r>
      <w:bookmarkStart w:id="43" w:name="Texto434"/>
      <w:r w:rsidR="00655F32">
        <w:rPr>
          <w:rFonts w:ascii="Century Gothic" w:hAnsi="Century Gothic" w:cs="Times New Roman"/>
          <w:sz w:val="20"/>
          <w:szCs w:val="20"/>
        </w:rPr>
        <w:fldChar w:fldCharType="begin">
          <w:ffData>
            <w:name w:val="Texto434"/>
            <w:enabled/>
            <w:calcOnExit w:val="0"/>
            <w:textInput/>
          </w:ffData>
        </w:fldChar>
      </w:r>
      <w:r w:rsidR="00655F32">
        <w:rPr>
          <w:rFonts w:ascii="Century Gothic" w:hAnsi="Century Gothic" w:cs="Times New Roman"/>
          <w:sz w:val="20"/>
          <w:szCs w:val="20"/>
        </w:rPr>
        <w:instrText xml:space="preserve"> FORMTEXT </w:instrText>
      </w:r>
      <w:r w:rsidR="00655F32">
        <w:rPr>
          <w:rFonts w:ascii="Century Gothic" w:hAnsi="Century Gothic" w:cs="Times New Roman"/>
          <w:sz w:val="20"/>
          <w:szCs w:val="20"/>
        </w:rPr>
      </w:r>
      <w:r w:rsidR="00655F32">
        <w:rPr>
          <w:rFonts w:ascii="Century Gothic" w:hAnsi="Century Gothic" w:cs="Times New Roman"/>
          <w:sz w:val="20"/>
          <w:szCs w:val="20"/>
        </w:rPr>
        <w:fldChar w:fldCharType="separate"/>
      </w:r>
      <w:r w:rsidR="00655F32">
        <w:rPr>
          <w:rFonts w:ascii="Century Gothic" w:hAnsi="Century Gothic" w:cs="Times New Roman"/>
          <w:noProof/>
          <w:sz w:val="20"/>
          <w:szCs w:val="20"/>
        </w:rPr>
        <w:t> </w:t>
      </w:r>
      <w:r w:rsidR="00655F32">
        <w:rPr>
          <w:rFonts w:ascii="Century Gothic" w:hAnsi="Century Gothic" w:cs="Times New Roman"/>
          <w:noProof/>
          <w:sz w:val="20"/>
          <w:szCs w:val="20"/>
        </w:rPr>
        <w:t> </w:t>
      </w:r>
      <w:r w:rsidR="00655F32">
        <w:rPr>
          <w:rFonts w:ascii="Century Gothic" w:hAnsi="Century Gothic" w:cs="Times New Roman"/>
          <w:noProof/>
          <w:sz w:val="20"/>
          <w:szCs w:val="20"/>
        </w:rPr>
        <w:t> </w:t>
      </w:r>
      <w:r w:rsidR="00655F32">
        <w:rPr>
          <w:rFonts w:ascii="Century Gothic" w:hAnsi="Century Gothic" w:cs="Times New Roman"/>
          <w:noProof/>
          <w:sz w:val="20"/>
          <w:szCs w:val="20"/>
        </w:rPr>
        <w:t> </w:t>
      </w:r>
      <w:r w:rsidR="00655F32">
        <w:rPr>
          <w:rFonts w:ascii="Century Gothic" w:hAnsi="Century Gothic" w:cs="Times New Roman"/>
          <w:noProof/>
          <w:sz w:val="20"/>
          <w:szCs w:val="20"/>
        </w:rPr>
        <w:t> </w:t>
      </w:r>
      <w:r w:rsidR="00655F32">
        <w:rPr>
          <w:rFonts w:ascii="Century Gothic" w:hAnsi="Century Gothic" w:cs="Times New Roman"/>
          <w:sz w:val="20"/>
          <w:szCs w:val="20"/>
        </w:rPr>
        <w:fldChar w:fldCharType="end"/>
      </w:r>
      <w:bookmarkEnd w:id="43"/>
      <w:r w:rsidR="00655F32">
        <w:rPr>
          <w:rFonts w:ascii="Century Gothic" w:hAnsi="Century Gothic" w:cs="Times New Roman"/>
          <w:sz w:val="20"/>
          <w:szCs w:val="20"/>
        </w:rPr>
        <w:t>.</w:t>
      </w:r>
    </w:p>
    <w:p w14:paraId="7976DE14" w14:textId="77777777" w:rsidR="00A82ED5" w:rsidRDefault="00A82ED5" w:rsidP="00655F32">
      <w:pPr>
        <w:jc w:val="center"/>
        <w:rPr>
          <w:rFonts w:ascii="Century Gothic" w:hAnsi="Century Gothic" w:cs="Times New Roman"/>
          <w:b/>
          <w:sz w:val="20"/>
          <w:szCs w:val="20"/>
        </w:rPr>
      </w:pPr>
    </w:p>
    <w:p w14:paraId="5DA61F9F" w14:textId="7182D032" w:rsidR="00C3263B" w:rsidRPr="00655F32" w:rsidRDefault="00C3263B" w:rsidP="00655F32">
      <w:pPr>
        <w:jc w:val="center"/>
        <w:rPr>
          <w:rFonts w:ascii="Century Gothic" w:hAnsi="Century Gothic" w:cs="Times New Roman"/>
          <w:b/>
          <w:sz w:val="20"/>
          <w:szCs w:val="20"/>
        </w:rPr>
      </w:pPr>
      <w:r w:rsidRPr="00655F32">
        <w:rPr>
          <w:rFonts w:ascii="Century Gothic" w:hAnsi="Century Gothic" w:cs="Times New Roman"/>
          <w:b/>
          <w:sz w:val="20"/>
          <w:szCs w:val="20"/>
        </w:rPr>
        <w:t xml:space="preserve">CLÁUSULA TERCEIRA: LEGISLAÇÃO APLICÁVEL À EXECUÇÃO DO CONTRATO, INCLUSIVE QUANTO </w:t>
      </w:r>
      <w:r w:rsidR="00655F32" w:rsidRPr="00655F32">
        <w:rPr>
          <w:rFonts w:ascii="Century Gothic" w:hAnsi="Century Gothic" w:cs="Times New Roman"/>
          <w:b/>
          <w:sz w:val="20"/>
          <w:szCs w:val="20"/>
        </w:rPr>
        <w:t xml:space="preserve">AOS CASOS </w:t>
      </w:r>
      <w:proofErr w:type="gramStart"/>
      <w:r w:rsidR="00655F32" w:rsidRPr="00655F32">
        <w:rPr>
          <w:rFonts w:ascii="Century Gothic" w:hAnsi="Century Gothic" w:cs="Times New Roman"/>
          <w:b/>
          <w:sz w:val="20"/>
          <w:szCs w:val="20"/>
        </w:rPr>
        <w:t>OMISSOS</w:t>
      </w:r>
      <w:proofErr w:type="gramEnd"/>
    </w:p>
    <w:p w14:paraId="4918091A" w14:textId="77777777" w:rsidR="00C3263B" w:rsidRPr="00C3263B" w:rsidRDefault="00C3263B" w:rsidP="00C3263B">
      <w:pPr>
        <w:rPr>
          <w:rFonts w:ascii="Century Gothic" w:hAnsi="Century Gothic" w:cs="Times New Roman"/>
          <w:sz w:val="20"/>
          <w:szCs w:val="20"/>
        </w:rPr>
      </w:pPr>
      <w:r w:rsidRPr="00655F32">
        <w:rPr>
          <w:rFonts w:ascii="Century Gothic" w:hAnsi="Century Gothic" w:cs="Times New Roman"/>
          <w:b/>
          <w:sz w:val="20"/>
          <w:szCs w:val="20"/>
        </w:rPr>
        <w:t>3.1.</w:t>
      </w:r>
      <w:r w:rsidRPr="00C3263B">
        <w:rPr>
          <w:rFonts w:ascii="Century Gothic" w:hAnsi="Century Gothic" w:cs="Times New Roman"/>
          <w:sz w:val="20"/>
          <w:szCs w:val="20"/>
        </w:rPr>
        <w:t xml:space="preserve"> Este contrato rege-se pelas disposições expressas na Lei nº 14.133/20211 e pelos preceitos de direito público, sendo aplicados, supletivamente, os princípios da teoria geral dos contratos e as disposições de direito privado. </w:t>
      </w:r>
    </w:p>
    <w:p w14:paraId="3A220B54" w14:textId="52C942A3" w:rsidR="00C3263B" w:rsidRPr="00C3263B" w:rsidRDefault="00C3263B" w:rsidP="00C3263B">
      <w:pPr>
        <w:rPr>
          <w:rFonts w:ascii="Century Gothic" w:hAnsi="Century Gothic" w:cs="Times New Roman"/>
          <w:sz w:val="20"/>
          <w:szCs w:val="20"/>
        </w:rPr>
      </w:pPr>
      <w:r w:rsidRPr="00655F32">
        <w:rPr>
          <w:rFonts w:ascii="Century Gothic" w:hAnsi="Century Gothic" w:cs="Times New Roman"/>
          <w:b/>
          <w:sz w:val="20"/>
          <w:szCs w:val="20"/>
        </w:rPr>
        <w:t>3.2.</w:t>
      </w:r>
      <w:r w:rsidRPr="00C3263B">
        <w:rPr>
          <w:rFonts w:ascii="Century Gothic" w:hAnsi="Century Gothic" w:cs="Times New Roman"/>
          <w:sz w:val="20"/>
          <w:szCs w:val="20"/>
        </w:rPr>
        <w:t xml:space="preserve"> Os casos omissos serão resolvidos à luz da referida lei, recorrendo-se à analogia, aos costu</w:t>
      </w:r>
      <w:r w:rsidR="00A710EF">
        <w:rPr>
          <w:rFonts w:ascii="Century Gothic" w:hAnsi="Century Gothic" w:cs="Times New Roman"/>
          <w:sz w:val="20"/>
          <w:szCs w:val="20"/>
        </w:rPr>
        <w:t>mes e aos princípios gerais do D</w:t>
      </w:r>
      <w:r w:rsidRPr="00C3263B">
        <w:rPr>
          <w:rFonts w:ascii="Century Gothic" w:hAnsi="Century Gothic" w:cs="Times New Roman"/>
          <w:sz w:val="20"/>
          <w:szCs w:val="20"/>
        </w:rPr>
        <w:t>ireito</w:t>
      </w:r>
      <w:r w:rsidR="00655F32">
        <w:rPr>
          <w:rFonts w:ascii="Century Gothic" w:hAnsi="Century Gothic" w:cs="Times New Roman"/>
          <w:sz w:val="20"/>
          <w:szCs w:val="20"/>
        </w:rPr>
        <w:t>.</w:t>
      </w:r>
    </w:p>
    <w:p w14:paraId="47196A09" w14:textId="77777777" w:rsidR="00C3263B" w:rsidRPr="00C3263B" w:rsidRDefault="00C3263B" w:rsidP="00C3263B">
      <w:pPr>
        <w:rPr>
          <w:rFonts w:ascii="Century Gothic" w:hAnsi="Century Gothic" w:cs="Times New Roman"/>
          <w:sz w:val="20"/>
          <w:szCs w:val="20"/>
        </w:rPr>
      </w:pPr>
    </w:p>
    <w:p w14:paraId="3660CC16" w14:textId="6476AFED" w:rsidR="00C3263B" w:rsidRDefault="00C3263B" w:rsidP="00655F32">
      <w:pPr>
        <w:jc w:val="center"/>
        <w:rPr>
          <w:rFonts w:ascii="Century Gothic" w:hAnsi="Century Gothic" w:cs="Times New Roman"/>
          <w:b/>
          <w:sz w:val="20"/>
          <w:szCs w:val="20"/>
        </w:rPr>
      </w:pPr>
      <w:r w:rsidRPr="00655F32">
        <w:rPr>
          <w:rFonts w:ascii="Century Gothic" w:hAnsi="Century Gothic" w:cs="Times New Roman"/>
          <w:b/>
          <w:sz w:val="20"/>
          <w:szCs w:val="20"/>
        </w:rPr>
        <w:t>CLÁUSULA QUARTA: REGIME DE EXECUÇÃO</w:t>
      </w:r>
      <w:r w:rsidR="00A82ED5">
        <w:rPr>
          <w:rFonts w:ascii="Century Gothic" w:hAnsi="Century Gothic" w:cs="Times New Roman"/>
          <w:b/>
          <w:sz w:val="20"/>
          <w:szCs w:val="20"/>
        </w:rPr>
        <w:t xml:space="preserve"> </w:t>
      </w:r>
    </w:p>
    <w:p w14:paraId="3DF8E6B7" w14:textId="15ACB15A" w:rsidR="00831272" w:rsidRPr="00831272" w:rsidRDefault="00831272" w:rsidP="00831272">
      <w:pPr>
        <w:tabs>
          <w:tab w:val="left" w:pos="426"/>
        </w:tabs>
        <w:rPr>
          <w:rFonts w:ascii="Century Gothic" w:hAnsi="Century Gothic" w:cs="Times New Roman"/>
          <w:sz w:val="20"/>
          <w:szCs w:val="20"/>
        </w:rPr>
      </w:pPr>
      <w:r>
        <w:rPr>
          <w:rFonts w:ascii="Century Gothic" w:hAnsi="Century Gothic" w:cs="Times New Roman"/>
          <w:b/>
          <w:sz w:val="20"/>
          <w:szCs w:val="20"/>
        </w:rPr>
        <w:t>4.1.</w:t>
      </w:r>
      <w:r>
        <w:rPr>
          <w:rFonts w:ascii="Century Gothic" w:hAnsi="Century Gothic" w:cs="Times New Roman"/>
          <w:sz w:val="20"/>
          <w:szCs w:val="20"/>
        </w:rPr>
        <w:t xml:space="preserve"> </w:t>
      </w:r>
      <w:r w:rsidRPr="009B7823">
        <w:rPr>
          <w:rFonts w:ascii="Century Gothic" w:hAnsi="Century Gothic" w:cs="Times New Roman"/>
          <w:b/>
          <w:sz w:val="20"/>
          <w:szCs w:val="20"/>
        </w:rPr>
        <w:t>DOS SERVIÇOS PRESTADOS E DA REGULAÇÃO DO SINISTRO</w:t>
      </w:r>
    </w:p>
    <w:p w14:paraId="322A19CB" w14:textId="1A41E9F0"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4.2</w:t>
      </w:r>
      <w:r w:rsidR="00655F32"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O objeto do presente contrato será realizado sob a F</w:t>
      </w:r>
      <w:r w:rsidR="00F615FB">
        <w:rPr>
          <w:rFonts w:ascii="Century Gothic" w:hAnsi="Century Gothic" w:cs="Times New Roman"/>
          <w:sz w:val="20"/>
          <w:szCs w:val="20"/>
        </w:rPr>
        <w:t>orma/Regime Execução: Indireta.</w:t>
      </w:r>
    </w:p>
    <w:p w14:paraId="142C51E5" w14:textId="77728FB2"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4.3</w:t>
      </w:r>
      <w:r w:rsidR="00F615FB" w:rsidRPr="00F615FB">
        <w:rPr>
          <w:rFonts w:ascii="Century Gothic" w:hAnsi="Century Gothic" w:cs="Times New Roman"/>
          <w:b/>
          <w:sz w:val="20"/>
          <w:szCs w:val="20"/>
        </w:rPr>
        <w:t>.</w:t>
      </w:r>
      <w:r w:rsidR="00F615FB">
        <w:rPr>
          <w:rFonts w:ascii="Century Gothic" w:hAnsi="Century Gothic" w:cs="Times New Roman"/>
          <w:sz w:val="20"/>
          <w:szCs w:val="20"/>
        </w:rPr>
        <w:t xml:space="preserve"> </w:t>
      </w:r>
      <w:r w:rsidR="00C3263B" w:rsidRPr="00F615FB">
        <w:rPr>
          <w:rFonts w:ascii="Century Gothic" w:hAnsi="Century Gothic" w:cs="Times New Roman"/>
          <w:sz w:val="20"/>
          <w:szCs w:val="20"/>
        </w:rPr>
        <w:t>As ocorrências de danos nos veículos cobertos pelo serviço de seguro</w:t>
      </w:r>
      <w:r w:rsidR="00655F32" w:rsidRPr="00F615FB">
        <w:rPr>
          <w:rFonts w:ascii="Century Gothic" w:hAnsi="Century Gothic" w:cs="Times New Roman"/>
          <w:sz w:val="20"/>
          <w:szCs w:val="20"/>
        </w:rPr>
        <w:t xml:space="preserve"> deverão</w:t>
      </w:r>
      <w:r w:rsidR="00C3263B" w:rsidRPr="00F615FB">
        <w:rPr>
          <w:rFonts w:ascii="Century Gothic" w:hAnsi="Century Gothic" w:cs="Times New Roman"/>
          <w:sz w:val="20"/>
          <w:szCs w:val="20"/>
        </w:rPr>
        <w:t xml:space="preserve"> ser solucionadas em até 30 dias corridos a partir da entrega do veículo para o prestador do serviço credenciado pela seguradora.</w:t>
      </w:r>
    </w:p>
    <w:p w14:paraId="034E8D2B" w14:textId="67069894"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4.4</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w:t>
      </w:r>
      <w:r w:rsidR="00F615FB" w:rsidRPr="00F615FB">
        <w:rPr>
          <w:rFonts w:ascii="Century Gothic" w:hAnsi="Century Gothic" w:cs="Times New Roman"/>
          <w:sz w:val="20"/>
          <w:szCs w:val="20"/>
        </w:rPr>
        <w:t>Os serviços de seguro deverão ser</w:t>
      </w:r>
      <w:r w:rsidR="00C3263B" w:rsidRPr="00F615FB">
        <w:rPr>
          <w:rFonts w:ascii="Century Gothic" w:hAnsi="Century Gothic" w:cs="Times New Roman"/>
          <w:sz w:val="20"/>
          <w:szCs w:val="20"/>
        </w:rPr>
        <w:t xml:space="preserve"> fornecidos imediatamente após a emissão da ordem de fornecimento emitida pela Secretaria requisitante.</w:t>
      </w:r>
    </w:p>
    <w:p w14:paraId="778A6F54" w14:textId="59041C32"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4.5</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Todas as ocorrências relacionadas à prestação dos serviços de seguro serão registradas e encaminhadas à Contratada, objetivando a imediata correção das irregularidades apontadas.</w:t>
      </w:r>
    </w:p>
    <w:p w14:paraId="14DDD904" w14:textId="22856419"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4.6</w:t>
      </w:r>
      <w:r w:rsidR="00F615F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A contratada deverá autorizar a realização dos reparos necessários, em relação a cada veículo segurado, no prazo máximo de 72 (setenta e duas) horas, contados da comunicação do sinistro pela Contratante.</w:t>
      </w:r>
    </w:p>
    <w:p w14:paraId="7A0500E4" w14:textId="71D9DC5E"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4.7</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Realizar as indenizações relativas a eventuais sinistros no prazo máximo de 30 (trinta) dias, a</w:t>
      </w:r>
      <w:r w:rsidR="00F615FB" w:rsidRPr="00F615FB">
        <w:rPr>
          <w:rFonts w:ascii="Century Gothic" w:hAnsi="Century Gothic" w:cs="Times New Roman"/>
          <w:sz w:val="20"/>
          <w:szCs w:val="20"/>
        </w:rPr>
        <w:t xml:space="preserve"> </w:t>
      </w:r>
      <w:r w:rsidR="00C3263B" w:rsidRPr="00F615FB">
        <w:rPr>
          <w:rFonts w:ascii="Century Gothic" w:hAnsi="Century Gothic" w:cs="Times New Roman"/>
          <w:sz w:val="20"/>
          <w:szCs w:val="20"/>
        </w:rPr>
        <w:t>contar da entrega da documentação exigida;</w:t>
      </w:r>
    </w:p>
    <w:p w14:paraId="2D00154D" w14:textId="48510832" w:rsidR="00C3263B" w:rsidRDefault="00831272" w:rsidP="00F615FB">
      <w:pPr>
        <w:rPr>
          <w:rFonts w:ascii="Century Gothic" w:hAnsi="Century Gothic" w:cs="Times New Roman"/>
          <w:sz w:val="20"/>
          <w:szCs w:val="20"/>
        </w:rPr>
      </w:pPr>
      <w:r>
        <w:rPr>
          <w:rFonts w:ascii="Century Gothic" w:hAnsi="Century Gothic" w:cs="Times New Roman"/>
          <w:b/>
          <w:sz w:val="20"/>
          <w:szCs w:val="20"/>
        </w:rPr>
        <w:t>4.8</w:t>
      </w:r>
      <w:r w:rsidR="00C3263B" w:rsidRPr="00F615FB">
        <w:rPr>
          <w:rFonts w:ascii="Century Gothic" w:hAnsi="Century Gothic" w:cs="Times New Roman"/>
          <w:b/>
          <w:sz w:val="20"/>
          <w:szCs w:val="20"/>
        </w:rPr>
        <w:t>.</w:t>
      </w:r>
      <w:r w:rsidR="00F615FB">
        <w:rPr>
          <w:rFonts w:ascii="Century Gothic" w:hAnsi="Century Gothic" w:cs="Times New Roman"/>
          <w:sz w:val="20"/>
          <w:szCs w:val="20"/>
        </w:rPr>
        <w:t xml:space="preserve"> </w:t>
      </w:r>
      <w:r w:rsidR="00C3263B" w:rsidRPr="00F615FB">
        <w:rPr>
          <w:rFonts w:ascii="Century Gothic" w:hAnsi="Century Gothic" w:cs="Times New Roman"/>
          <w:sz w:val="20"/>
          <w:szCs w:val="20"/>
        </w:rPr>
        <w:t>Disponibilização 24 horas por dia durante 07 dias da semana, central de comunicação para aviso de sinistro;</w:t>
      </w:r>
    </w:p>
    <w:p w14:paraId="58F7838B" w14:textId="7232B23F" w:rsidR="00F615FB" w:rsidRPr="00F615FB" w:rsidRDefault="00831272" w:rsidP="00731C7C">
      <w:pPr>
        <w:tabs>
          <w:tab w:val="left" w:pos="426"/>
        </w:tabs>
        <w:rPr>
          <w:rFonts w:ascii="Century Gothic" w:hAnsi="Century Gothic" w:cs="Times New Roman"/>
          <w:sz w:val="20"/>
          <w:szCs w:val="20"/>
        </w:rPr>
      </w:pPr>
      <w:r>
        <w:rPr>
          <w:rFonts w:ascii="Century Gothic" w:hAnsi="Century Gothic" w:cs="Times New Roman"/>
          <w:b/>
          <w:sz w:val="20"/>
          <w:szCs w:val="20"/>
        </w:rPr>
        <w:t>4.9</w:t>
      </w:r>
      <w:r w:rsidR="00F615FB">
        <w:rPr>
          <w:rFonts w:ascii="Century Gothic" w:hAnsi="Century Gothic" w:cs="Times New Roman"/>
          <w:b/>
          <w:sz w:val="20"/>
          <w:szCs w:val="20"/>
        </w:rPr>
        <w:t>.</w:t>
      </w:r>
      <w:r w:rsidR="00F615FB" w:rsidRPr="009B7823">
        <w:rPr>
          <w:rFonts w:ascii="Century Gothic" w:hAnsi="Century Gothic" w:cs="Times New Roman"/>
          <w:sz w:val="20"/>
          <w:szCs w:val="20"/>
        </w:rPr>
        <w:t xml:space="preserve"> A central da CONTRATADA deverá fornecer um número de telefone que aceite ligações gratuitas de telefones Fixo e Celular 24 horas por dia com acessibilidade em todo o território nacional. Disponibil</w:t>
      </w:r>
      <w:r w:rsidR="00731C7C">
        <w:rPr>
          <w:rFonts w:ascii="Century Gothic" w:hAnsi="Century Gothic" w:cs="Times New Roman"/>
          <w:sz w:val="20"/>
          <w:szCs w:val="20"/>
        </w:rPr>
        <w:t>izar e-mail ou serviços online.</w:t>
      </w:r>
    </w:p>
    <w:p w14:paraId="773E0928" w14:textId="0597FD98"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4.10</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As ocorrências de danos nos veículos cobertos pelo serviço de seguro</w:t>
      </w:r>
      <w:r w:rsidR="00F615FB" w:rsidRPr="00F615FB">
        <w:rPr>
          <w:rFonts w:ascii="Century Gothic" w:hAnsi="Century Gothic" w:cs="Times New Roman"/>
          <w:sz w:val="20"/>
          <w:szCs w:val="20"/>
        </w:rPr>
        <w:t xml:space="preserve"> deverão</w:t>
      </w:r>
      <w:r w:rsidR="00C3263B" w:rsidRPr="00F615FB">
        <w:rPr>
          <w:rFonts w:ascii="Century Gothic" w:hAnsi="Century Gothic" w:cs="Times New Roman"/>
          <w:sz w:val="20"/>
          <w:szCs w:val="20"/>
        </w:rPr>
        <w:t xml:space="preserve"> ser solucionadas em até 30 dias corridos a partir da entrega do veículo para o prestador do serviço credenciado pela seguradora.</w:t>
      </w:r>
    </w:p>
    <w:p w14:paraId="21F229BC" w14:textId="128B6539"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4.11</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w:t>
      </w:r>
      <w:r w:rsidR="00F615FB" w:rsidRPr="00F615FB">
        <w:rPr>
          <w:rFonts w:ascii="Century Gothic" w:hAnsi="Century Gothic" w:cs="Times New Roman"/>
          <w:sz w:val="20"/>
          <w:szCs w:val="20"/>
        </w:rPr>
        <w:t>Os serviços de seguro deverão ser</w:t>
      </w:r>
      <w:r w:rsidR="00C3263B" w:rsidRPr="00F615FB">
        <w:rPr>
          <w:rFonts w:ascii="Century Gothic" w:hAnsi="Century Gothic" w:cs="Times New Roman"/>
          <w:sz w:val="20"/>
          <w:szCs w:val="20"/>
        </w:rPr>
        <w:t xml:space="preserve"> fornecidos imediatamente após a emissão da ordem de fornecimento emitida pela Secretaria requisitante.</w:t>
      </w:r>
    </w:p>
    <w:p w14:paraId="6237E1D8" w14:textId="225B44B7"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4.12</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Todas as ocorrências relacionadas à prestação dos serviços de seguro serão registradas e encaminhadas à Contratada, objetivando a imediata correção das irregularidades apontadas.</w:t>
      </w:r>
    </w:p>
    <w:p w14:paraId="14DFFF6D" w14:textId="26BA80CD" w:rsidR="00C3263B" w:rsidRPr="00F615FB" w:rsidRDefault="00831272" w:rsidP="00F615FB">
      <w:pPr>
        <w:rPr>
          <w:rFonts w:ascii="Century Gothic" w:hAnsi="Century Gothic" w:cs="Times New Roman"/>
          <w:sz w:val="20"/>
          <w:szCs w:val="20"/>
        </w:rPr>
      </w:pPr>
      <w:r>
        <w:rPr>
          <w:rFonts w:ascii="Century Gothic" w:hAnsi="Century Gothic" w:cs="Times New Roman"/>
          <w:b/>
          <w:sz w:val="20"/>
          <w:szCs w:val="20"/>
        </w:rPr>
        <w:t>4.13</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A contratada deverá autorizar a realização dos reparos necessários, em relação a cada veículo segurado, no prazo máximo de 72 (setenta e duas) horas, contados da comunicação do sinistro pela Contratante.</w:t>
      </w:r>
    </w:p>
    <w:p w14:paraId="49DA5224" w14:textId="5E422672" w:rsidR="00C3263B" w:rsidRDefault="00831272" w:rsidP="00F615FB">
      <w:pPr>
        <w:rPr>
          <w:rFonts w:ascii="Century Gothic" w:hAnsi="Century Gothic" w:cs="Times New Roman"/>
          <w:sz w:val="20"/>
          <w:szCs w:val="20"/>
        </w:rPr>
      </w:pPr>
      <w:r>
        <w:rPr>
          <w:rFonts w:ascii="Century Gothic" w:hAnsi="Century Gothic" w:cs="Times New Roman"/>
          <w:b/>
          <w:sz w:val="20"/>
          <w:szCs w:val="20"/>
        </w:rPr>
        <w:t>4.14</w:t>
      </w:r>
      <w:r w:rsidR="00C3263B" w:rsidRPr="00F615FB">
        <w:rPr>
          <w:rFonts w:ascii="Century Gothic" w:hAnsi="Century Gothic" w:cs="Times New Roman"/>
          <w:b/>
          <w:sz w:val="20"/>
          <w:szCs w:val="20"/>
        </w:rPr>
        <w:t>.</w:t>
      </w:r>
      <w:r w:rsidR="00C3263B" w:rsidRPr="00F615FB">
        <w:rPr>
          <w:rFonts w:ascii="Century Gothic" w:hAnsi="Century Gothic" w:cs="Times New Roman"/>
          <w:sz w:val="20"/>
          <w:szCs w:val="20"/>
        </w:rPr>
        <w:t xml:space="preserve"> Realizar as indenizações relativas a eventuais sinistros no prazo máximo de 30 (trinta) dias, a</w:t>
      </w:r>
      <w:r w:rsidR="00F615FB" w:rsidRPr="00F615FB">
        <w:rPr>
          <w:rFonts w:ascii="Century Gothic" w:hAnsi="Century Gothic" w:cs="Times New Roman"/>
          <w:sz w:val="20"/>
          <w:szCs w:val="20"/>
        </w:rPr>
        <w:t xml:space="preserve"> </w:t>
      </w:r>
      <w:r w:rsidR="00C3263B" w:rsidRPr="00F615FB">
        <w:rPr>
          <w:rFonts w:ascii="Century Gothic" w:hAnsi="Century Gothic" w:cs="Times New Roman"/>
          <w:sz w:val="20"/>
          <w:szCs w:val="20"/>
        </w:rPr>
        <w:t xml:space="preserve">contar da </w:t>
      </w:r>
      <w:r w:rsidR="00F615FB">
        <w:rPr>
          <w:rFonts w:ascii="Century Gothic" w:hAnsi="Century Gothic" w:cs="Times New Roman"/>
          <w:sz w:val="20"/>
          <w:szCs w:val="20"/>
        </w:rPr>
        <w:t>entrega da documentação exigida.</w:t>
      </w:r>
    </w:p>
    <w:p w14:paraId="11D71509" w14:textId="09B0E572" w:rsidR="00F615FB" w:rsidRDefault="00831272" w:rsidP="00831272">
      <w:pPr>
        <w:tabs>
          <w:tab w:val="left" w:pos="426"/>
        </w:tabs>
        <w:rPr>
          <w:rFonts w:ascii="Century Gothic" w:hAnsi="Century Gothic" w:cs="Times New Roman"/>
          <w:sz w:val="20"/>
          <w:szCs w:val="20"/>
        </w:rPr>
      </w:pPr>
      <w:r>
        <w:rPr>
          <w:rFonts w:ascii="Century Gothic" w:hAnsi="Century Gothic" w:cs="Times New Roman"/>
          <w:b/>
          <w:sz w:val="20"/>
          <w:szCs w:val="20"/>
        </w:rPr>
        <w:t>4.15</w:t>
      </w:r>
      <w:r w:rsidR="00731C7C">
        <w:rPr>
          <w:rFonts w:ascii="Century Gothic" w:hAnsi="Century Gothic" w:cs="Times New Roman"/>
          <w:b/>
          <w:sz w:val="20"/>
          <w:szCs w:val="20"/>
        </w:rPr>
        <w:t>.</w:t>
      </w:r>
      <w:r w:rsidR="00F615FB" w:rsidRPr="009B7823">
        <w:rPr>
          <w:rFonts w:ascii="Century Gothic" w:hAnsi="Century Gothic" w:cs="Times New Roman"/>
          <w:sz w:val="20"/>
          <w:szCs w:val="20"/>
        </w:rPr>
        <w:t xml:space="preserve"> Havendo a necessidade de reboque, o CONTRATADO deverá atender em um prazo máximo de 02 (duas) </w:t>
      </w:r>
      <w:r>
        <w:rPr>
          <w:rFonts w:ascii="Century Gothic" w:hAnsi="Century Gothic" w:cs="Times New Roman"/>
          <w:sz w:val="20"/>
          <w:szCs w:val="20"/>
        </w:rPr>
        <w:t>horas após o a</w:t>
      </w:r>
      <w:r w:rsidR="00886F03">
        <w:rPr>
          <w:rFonts w:ascii="Century Gothic" w:hAnsi="Century Gothic" w:cs="Times New Roman"/>
          <w:sz w:val="20"/>
          <w:szCs w:val="20"/>
        </w:rPr>
        <w:t>viso de sinistro;</w:t>
      </w:r>
    </w:p>
    <w:p w14:paraId="625F0E58" w14:textId="76BFE16F" w:rsidR="00886F03" w:rsidRPr="009B7823" w:rsidRDefault="00886F03" w:rsidP="00886F03">
      <w:pPr>
        <w:tabs>
          <w:tab w:val="left" w:pos="426"/>
        </w:tabs>
        <w:rPr>
          <w:rFonts w:ascii="Century Gothic" w:hAnsi="Century Gothic" w:cs="Times New Roman"/>
          <w:sz w:val="20"/>
          <w:szCs w:val="20"/>
        </w:rPr>
      </w:pPr>
      <w:r>
        <w:rPr>
          <w:rFonts w:ascii="Century Gothic" w:hAnsi="Century Gothic" w:cs="Times New Roman"/>
          <w:b/>
          <w:sz w:val="20"/>
          <w:szCs w:val="20"/>
        </w:rPr>
        <w:t>4.16.</w:t>
      </w:r>
      <w:r w:rsidRPr="009B7823">
        <w:rPr>
          <w:rFonts w:ascii="Century Gothic" w:hAnsi="Century Gothic" w:cs="Times New Roman"/>
          <w:sz w:val="20"/>
          <w:szCs w:val="20"/>
        </w:rPr>
        <w:t xml:space="preserve"> O veículo será conduzido exclusivamente por servidores ou motoristas </w:t>
      </w:r>
      <w:r>
        <w:rPr>
          <w:rFonts w:ascii="Century Gothic" w:hAnsi="Century Gothic" w:cs="Times New Roman"/>
          <w:sz w:val="20"/>
          <w:szCs w:val="20"/>
        </w:rPr>
        <w:t>efetivos e/ou contratados pela Prefeitura Municipal de Lobato/Paraná</w:t>
      </w:r>
      <w:r w:rsidRPr="009B7823">
        <w:rPr>
          <w:rFonts w:ascii="Century Gothic" w:hAnsi="Century Gothic" w:cs="Times New Roman"/>
          <w:sz w:val="20"/>
          <w:szCs w:val="20"/>
        </w:rPr>
        <w:t>, com idade entre 18 (dezoito) e 70 (setenta) anos, de acordo com suas devidas categorias.</w:t>
      </w:r>
    </w:p>
    <w:p w14:paraId="73B62E31" w14:textId="25AF4063" w:rsidR="00886F03" w:rsidRPr="009B7823" w:rsidRDefault="00886F03" w:rsidP="00886F03">
      <w:pPr>
        <w:tabs>
          <w:tab w:val="left" w:pos="426"/>
        </w:tabs>
        <w:rPr>
          <w:rFonts w:ascii="Century Gothic" w:hAnsi="Century Gothic" w:cs="Times New Roman"/>
          <w:sz w:val="20"/>
          <w:szCs w:val="20"/>
        </w:rPr>
      </w:pPr>
      <w:r>
        <w:rPr>
          <w:rFonts w:ascii="Century Gothic" w:hAnsi="Century Gothic" w:cs="Times New Roman"/>
          <w:b/>
          <w:sz w:val="20"/>
          <w:szCs w:val="20"/>
        </w:rPr>
        <w:t>4.17.</w:t>
      </w:r>
      <w:r w:rsidRPr="009B7823">
        <w:rPr>
          <w:rFonts w:ascii="Century Gothic" w:hAnsi="Century Gothic" w:cs="Times New Roman"/>
          <w:sz w:val="20"/>
          <w:szCs w:val="20"/>
        </w:rPr>
        <w:t xml:space="preserve"> Todas as despesas de salvamento durante e após a ocorrência de um sinistro ocorrerão, obrigatoriamente, por conta da seguradora.</w:t>
      </w:r>
    </w:p>
    <w:p w14:paraId="2F17010B" w14:textId="32DD2CDB" w:rsidR="00886F03" w:rsidRPr="009B7823" w:rsidRDefault="00886F03" w:rsidP="00886F03">
      <w:pPr>
        <w:tabs>
          <w:tab w:val="left" w:pos="426"/>
        </w:tabs>
        <w:rPr>
          <w:rFonts w:ascii="Century Gothic" w:hAnsi="Century Gothic" w:cs="Times New Roman"/>
          <w:sz w:val="20"/>
          <w:szCs w:val="20"/>
        </w:rPr>
      </w:pPr>
      <w:r>
        <w:rPr>
          <w:rFonts w:ascii="Century Gothic" w:hAnsi="Century Gothic" w:cs="Times New Roman"/>
          <w:b/>
          <w:sz w:val="20"/>
          <w:szCs w:val="20"/>
        </w:rPr>
        <w:t>4.18.</w:t>
      </w:r>
      <w:r>
        <w:rPr>
          <w:rFonts w:ascii="Century Gothic" w:hAnsi="Century Gothic" w:cs="Times New Roman"/>
          <w:sz w:val="20"/>
          <w:szCs w:val="20"/>
        </w:rPr>
        <w:t xml:space="preserve"> </w:t>
      </w:r>
      <w:r w:rsidRPr="009B7823">
        <w:rPr>
          <w:rFonts w:ascii="Century Gothic" w:hAnsi="Century Gothic" w:cs="Times New Roman"/>
          <w:sz w:val="20"/>
          <w:szCs w:val="20"/>
        </w:rPr>
        <w:t>Na ausência de cobertura específica, deverá ser utilizado até a totalidade do limite máximo da garantia contratada para cobrir despesas de salvamento e os danos materiais comprovadamente causados pela Secretaria e/ou por terceiros na tentativa de evitar o sinistro, minorar o dano ou salvar a coisa.</w:t>
      </w:r>
    </w:p>
    <w:p w14:paraId="208FC490" w14:textId="321012C2" w:rsidR="00886F03" w:rsidRDefault="00886F03" w:rsidP="00886F03">
      <w:pPr>
        <w:tabs>
          <w:tab w:val="left" w:pos="426"/>
        </w:tabs>
        <w:rPr>
          <w:rFonts w:ascii="Century Gothic" w:hAnsi="Century Gothic" w:cs="Times New Roman"/>
          <w:sz w:val="20"/>
          <w:szCs w:val="20"/>
        </w:rPr>
      </w:pPr>
      <w:r>
        <w:rPr>
          <w:rFonts w:ascii="Century Gothic" w:hAnsi="Century Gothic" w:cs="Times New Roman"/>
          <w:b/>
          <w:sz w:val="20"/>
          <w:szCs w:val="20"/>
        </w:rPr>
        <w:t>4.19</w:t>
      </w:r>
      <w:r w:rsidRPr="009B7823">
        <w:rPr>
          <w:rFonts w:ascii="Century Gothic" w:hAnsi="Century Gothic" w:cs="Times New Roman"/>
          <w:b/>
          <w:sz w:val="20"/>
          <w:szCs w:val="20"/>
        </w:rPr>
        <w:t>.</w:t>
      </w:r>
      <w:r>
        <w:rPr>
          <w:rFonts w:ascii="Century Gothic" w:hAnsi="Century Gothic" w:cs="Times New Roman"/>
          <w:sz w:val="20"/>
          <w:szCs w:val="20"/>
        </w:rPr>
        <w:t xml:space="preserve"> </w:t>
      </w:r>
      <w:r w:rsidRPr="009B7823">
        <w:rPr>
          <w:rFonts w:ascii="Century Gothic" w:hAnsi="Century Gothic" w:cs="Times New Roman"/>
          <w:sz w:val="20"/>
          <w:szCs w:val="20"/>
        </w:rPr>
        <w:t>Ocorrendo sinistro, a seguradora deverá realizar o exame das causas e as circunstâncias no prazo máximo de 05 (cinco) dias úteis para caracterizar o risco, suas consequências e concluir sobre a cobertura.</w:t>
      </w:r>
    </w:p>
    <w:p w14:paraId="46747951" w14:textId="5D95CEAA" w:rsidR="00886F03" w:rsidRPr="009B7823" w:rsidRDefault="00886F03" w:rsidP="00886F03">
      <w:pPr>
        <w:tabs>
          <w:tab w:val="left" w:pos="426"/>
        </w:tabs>
        <w:rPr>
          <w:rFonts w:ascii="Century Gothic" w:hAnsi="Century Gothic" w:cs="Times New Roman"/>
          <w:sz w:val="20"/>
          <w:szCs w:val="20"/>
        </w:rPr>
      </w:pPr>
      <w:r>
        <w:rPr>
          <w:rFonts w:ascii="Century Gothic" w:hAnsi="Century Gothic" w:cs="Times New Roman"/>
          <w:b/>
          <w:sz w:val="20"/>
          <w:szCs w:val="20"/>
        </w:rPr>
        <w:t>4.20</w:t>
      </w:r>
      <w:r w:rsidRPr="009B7823">
        <w:rPr>
          <w:rFonts w:ascii="Century Gothic" w:hAnsi="Century Gothic" w:cs="Times New Roman"/>
          <w:b/>
          <w:sz w:val="20"/>
          <w:szCs w:val="20"/>
        </w:rPr>
        <w:t>.</w:t>
      </w:r>
      <w:r w:rsidRPr="009B7823">
        <w:rPr>
          <w:rFonts w:ascii="Century Gothic" w:hAnsi="Century Gothic" w:cs="Times New Roman"/>
          <w:sz w:val="20"/>
          <w:szCs w:val="20"/>
        </w:rPr>
        <w:t xml:space="preserve"> Decorrido o prazo estabelecido acima e, caso não haja pronunciamento por parte da seguradora, a Secretaria poderá autorizar a realização de correção do dano, devendo a seguradora arcar com o ônus da execução integralmente.</w:t>
      </w:r>
    </w:p>
    <w:p w14:paraId="56377E8D" w14:textId="0543A286" w:rsidR="00373B13" w:rsidRDefault="00886F03" w:rsidP="00831272">
      <w:pPr>
        <w:tabs>
          <w:tab w:val="left" w:pos="426"/>
        </w:tabs>
        <w:rPr>
          <w:rFonts w:ascii="Century Gothic" w:hAnsi="Century Gothic" w:cs="Times New Roman"/>
          <w:sz w:val="20"/>
          <w:szCs w:val="20"/>
        </w:rPr>
      </w:pPr>
      <w:r>
        <w:rPr>
          <w:rFonts w:ascii="Century Gothic" w:hAnsi="Century Gothic" w:cs="Times New Roman"/>
          <w:b/>
          <w:sz w:val="20"/>
          <w:szCs w:val="20"/>
        </w:rPr>
        <w:t>4.21</w:t>
      </w:r>
      <w:r w:rsidRPr="00737A72">
        <w:rPr>
          <w:rFonts w:ascii="Century Gothic" w:hAnsi="Century Gothic" w:cs="Times New Roman"/>
          <w:b/>
          <w:sz w:val="20"/>
          <w:szCs w:val="20"/>
        </w:rPr>
        <w:t>.</w:t>
      </w:r>
      <w:r>
        <w:rPr>
          <w:rFonts w:ascii="Century Gothic" w:hAnsi="Century Gothic" w:cs="Times New Roman"/>
          <w:sz w:val="20"/>
          <w:szCs w:val="20"/>
        </w:rPr>
        <w:t xml:space="preserve"> </w:t>
      </w:r>
      <w:r w:rsidRPr="009B7823">
        <w:rPr>
          <w:rFonts w:ascii="Century Gothic" w:hAnsi="Century Gothic" w:cs="Times New Roman"/>
          <w:sz w:val="20"/>
          <w:szCs w:val="20"/>
        </w:rPr>
        <w:t>Em caso de sinistros em que o veículo aceite recuperação, a escolha da oficina para execução do serviço ficará totalmente a cargo da Secretaria, não cabendo à contratada alegar quaisquer impedimentos para li</w:t>
      </w:r>
      <w:r>
        <w:rPr>
          <w:rFonts w:ascii="Century Gothic" w:hAnsi="Century Gothic" w:cs="Times New Roman"/>
          <w:sz w:val="20"/>
          <w:szCs w:val="20"/>
        </w:rPr>
        <w:t>beração da execução do serviço.</w:t>
      </w:r>
    </w:p>
    <w:p w14:paraId="53983056" w14:textId="21E1433D" w:rsidR="00886F03" w:rsidRDefault="00886F03" w:rsidP="00886F03">
      <w:pPr>
        <w:pStyle w:val="PargrafodaLista"/>
        <w:widowControl w:val="0"/>
        <w:tabs>
          <w:tab w:val="left" w:pos="9354"/>
        </w:tabs>
        <w:ind w:left="0" w:right="-2"/>
        <w:rPr>
          <w:rFonts w:ascii="Century Gothic" w:eastAsia="Century Gothic" w:hAnsi="Century Gothic" w:cs="Century Gothic"/>
          <w:b/>
          <w:bCs/>
          <w:sz w:val="20"/>
        </w:rPr>
      </w:pPr>
      <w:r>
        <w:rPr>
          <w:rFonts w:ascii="Century Gothic" w:eastAsia="Century Gothic" w:hAnsi="Century Gothic" w:cs="Century Gothic"/>
          <w:b/>
          <w:bCs/>
          <w:sz w:val="20"/>
        </w:rPr>
        <w:t xml:space="preserve">4.22. </w:t>
      </w:r>
      <w:r w:rsidRPr="00C71CF5">
        <w:rPr>
          <w:rFonts w:ascii="Century Gothic" w:eastAsia="Century Gothic" w:hAnsi="Century Gothic" w:cs="Century Gothic"/>
          <w:b/>
          <w:bCs/>
          <w:sz w:val="20"/>
        </w:rPr>
        <w:t xml:space="preserve">DO PRAZO </w:t>
      </w:r>
      <w:r>
        <w:rPr>
          <w:rFonts w:ascii="Century Gothic" w:eastAsia="Century Gothic" w:hAnsi="Century Gothic" w:cs="Century Gothic"/>
          <w:b/>
          <w:bCs/>
          <w:sz w:val="20"/>
        </w:rPr>
        <w:t>DA VIGÊNCIA DO CONTRATO E SUA PRORROGAÇÃO</w:t>
      </w:r>
    </w:p>
    <w:p w14:paraId="108344E9" w14:textId="4D38A09A" w:rsidR="00886F03" w:rsidRDefault="00886F03" w:rsidP="00886F03">
      <w:pPr>
        <w:widowControl w:val="0"/>
        <w:tabs>
          <w:tab w:val="left" w:pos="616"/>
        </w:tabs>
        <w:autoSpaceDE w:val="0"/>
        <w:autoSpaceDN w:val="0"/>
        <w:spacing w:before="4"/>
        <w:ind w:right="-2"/>
        <w:rPr>
          <w:rFonts w:ascii="Century Gothic" w:hAnsi="Century Gothic"/>
          <w:sz w:val="20"/>
        </w:rPr>
      </w:pPr>
      <w:r>
        <w:rPr>
          <w:rFonts w:ascii="Century Gothic" w:hAnsi="Century Gothic"/>
          <w:b/>
          <w:sz w:val="20"/>
        </w:rPr>
        <w:t>4.22</w:t>
      </w:r>
      <w:r w:rsidRPr="00464839">
        <w:rPr>
          <w:rFonts w:ascii="Century Gothic" w:hAnsi="Century Gothic"/>
          <w:b/>
          <w:sz w:val="20"/>
        </w:rPr>
        <w:t>.1.</w:t>
      </w:r>
      <w:r w:rsidRPr="00464839">
        <w:rPr>
          <w:rFonts w:ascii="Century Gothic" w:hAnsi="Century Gothic"/>
          <w:sz w:val="20"/>
        </w:rPr>
        <w:t xml:space="preserve"> O Contrato de seguro terá eficácia a partir da data de sua assinatura, </w:t>
      </w:r>
      <w:r w:rsidR="0046534F">
        <w:rPr>
          <w:rFonts w:ascii="Century Gothic" w:hAnsi="Century Gothic"/>
          <w:sz w:val="20"/>
        </w:rPr>
        <w:t>pelo prazo 12</w:t>
      </w:r>
      <w:r>
        <w:rPr>
          <w:rFonts w:ascii="Century Gothic" w:hAnsi="Century Gothic"/>
          <w:sz w:val="20"/>
        </w:rPr>
        <w:t xml:space="preserve"> (</w:t>
      </w:r>
      <w:r w:rsidR="0046534F">
        <w:rPr>
          <w:rFonts w:ascii="Century Gothic" w:hAnsi="Century Gothic"/>
          <w:sz w:val="20"/>
        </w:rPr>
        <w:t>doze</w:t>
      </w:r>
      <w:r>
        <w:rPr>
          <w:rFonts w:ascii="Century Gothic" w:hAnsi="Century Gothic"/>
          <w:sz w:val="20"/>
        </w:rPr>
        <w:t xml:space="preserve">) </w:t>
      </w:r>
      <w:r w:rsidR="0046534F">
        <w:rPr>
          <w:rFonts w:ascii="Century Gothic" w:hAnsi="Century Gothic"/>
          <w:sz w:val="20"/>
        </w:rPr>
        <w:t>meses</w:t>
      </w:r>
      <w:r>
        <w:rPr>
          <w:rFonts w:ascii="Century Gothic" w:hAnsi="Century Gothic"/>
          <w:sz w:val="20"/>
        </w:rPr>
        <w:t xml:space="preserve"> e </w:t>
      </w:r>
      <w:r w:rsidRPr="00464839">
        <w:rPr>
          <w:rFonts w:ascii="Century Gothic" w:hAnsi="Century Gothic"/>
          <w:sz w:val="20"/>
        </w:rPr>
        <w:t xml:space="preserve">poderá ser prorrogado sucessivamente, respeitada a vigência máxima decenal, desde que haja previsão em edital e que a autoridade competente ateste que as condições e os preços permanecem </w:t>
      </w:r>
      <w:proofErr w:type="gramStart"/>
      <w:r w:rsidRPr="00464839">
        <w:rPr>
          <w:rFonts w:ascii="Century Gothic" w:hAnsi="Century Gothic"/>
          <w:sz w:val="20"/>
        </w:rPr>
        <w:t>vantajosos para a Administração, permitida</w:t>
      </w:r>
      <w:proofErr w:type="gramEnd"/>
      <w:r w:rsidRPr="00464839">
        <w:rPr>
          <w:rFonts w:ascii="Century Gothic" w:hAnsi="Century Gothic"/>
          <w:sz w:val="20"/>
        </w:rPr>
        <w:t xml:space="preserve"> a negociação com o contratado ou a extinção contratual sem ônus para qualquer das partes na forma da Lei Federal nº 14.133/21.</w:t>
      </w:r>
    </w:p>
    <w:p w14:paraId="3CE840CC" w14:textId="77777777" w:rsidR="00886F03" w:rsidRDefault="00886F03" w:rsidP="00886F03">
      <w:pPr>
        <w:widowControl w:val="0"/>
        <w:tabs>
          <w:tab w:val="left" w:pos="616"/>
        </w:tabs>
        <w:autoSpaceDE w:val="0"/>
        <w:autoSpaceDN w:val="0"/>
        <w:spacing w:before="4"/>
        <w:ind w:right="-2"/>
        <w:rPr>
          <w:rFonts w:ascii="Century Gothic" w:hAnsi="Century Gothic"/>
          <w:sz w:val="20"/>
        </w:rPr>
      </w:pPr>
    </w:p>
    <w:p w14:paraId="46BAB962" w14:textId="3894AC29" w:rsidR="00886F03" w:rsidRDefault="00886F03" w:rsidP="00886F03">
      <w:pPr>
        <w:pStyle w:val="Corpodetexto"/>
        <w:pBdr>
          <w:top w:val="thinThickSmallGap" w:sz="24" w:space="1" w:color="auto"/>
          <w:left w:val="thinThickSmallGap" w:sz="24" w:space="1" w:color="auto"/>
          <w:bottom w:val="thickThinSmallGap" w:sz="24" w:space="1" w:color="auto"/>
          <w:right w:val="thickThinSmallGap" w:sz="24" w:space="4" w:color="auto"/>
        </w:pBdr>
        <w:ind w:left="142" w:right="134"/>
        <w:jc w:val="center"/>
        <w:rPr>
          <w:rFonts w:ascii="Century Gothic" w:hAnsi="Century Gothic" w:cs="Calibri"/>
          <w:b/>
          <w:sz w:val="18"/>
          <w:szCs w:val="18"/>
        </w:rPr>
      </w:pPr>
      <w:r>
        <w:rPr>
          <w:rFonts w:ascii="Century Gothic" w:hAnsi="Century Gothic" w:cs="Calibri"/>
          <w:b/>
          <w:sz w:val="18"/>
          <w:szCs w:val="18"/>
        </w:rPr>
        <w:t xml:space="preserve">PRAZO DE VIGÊNCIA CONTRATUAL: </w:t>
      </w:r>
      <w:bookmarkStart w:id="44" w:name="Texto437"/>
      <w:r>
        <w:rPr>
          <w:rFonts w:ascii="Century Gothic" w:hAnsi="Century Gothic" w:cs="Calibri"/>
          <w:b/>
          <w:sz w:val="18"/>
          <w:szCs w:val="18"/>
          <w:lang w:val="pt-BR"/>
        </w:rPr>
        <w:fldChar w:fldCharType="begin">
          <w:ffData>
            <w:name w:val="Texto437"/>
            <w:enabled/>
            <w:calcOnExit w:val="0"/>
            <w:textInput/>
          </w:ffData>
        </w:fldChar>
      </w:r>
      <w:r>
        <w:rPr>
          <w:rFonts w:ascii="Century Gothic" w:hAnsi="Century Gothic" w:cs="Calibri"/>
          <w:b/>
          <w:sz w:val="18"/>
          <w:szCs w:val="18"/>
          <w:lang w:val="pt-BR"/>
        </w:rPr>
        <w:instrText xml:space="preserve"> FORMTEXT </w:instrText>
      </w:r>
      <w:r>
        <w:rPr>
          <w:rFonts w:ascii="Century Gothic" w:hAnsi="Century Gothic" w:cs="Calibri"/>
          <w:b/>
          <w:sz w:val="18"/>
          <w:szCs w:val="18"/>
          <w:lang w:val="pt-BR"/>
        </w:rPr>
      </w:r>
      <w:r>
        <w:rPr>
          <w:rFonts w:ascii="Century Gothic" w:hAnsi="Century Gothic" w:cs="Calibri"/>
          <w:b/>
          <w:sz w:val="18"/>
          <w:szCs w:val="18"/>
          <w:lang w:val="pt-BR"/>
        </w:rPr>
        <w:fldChar w:fldCharType="separate"/>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sz w:val="18"/>
          <w:szCs w:val="18"/>
          <w:lang w:val="pt-BR"/>
        </w:rPr>
        <w:fldChar w:fldCharType="end"/>
      </w:r>
      <w:bookmarkEnd w:id="44"/>
      <w:r>
        <w:rPr>
          <w:rFonts w:ascii="Century Gothic" w:hAnsi="Century Gothic" w:cs="Calibri"/>
          <w:b/>
          <w:sz w:val="18"/>
          <w:szCs w:val="18"/>
        </w:rPr>
        <w:t>/</w:t>
      </w:r>
      <w:bookmarkStart w:id="45" w:name="Texto438"/>
      <w:r>
        <w:rPr>
          <w:rFonts w:ascii="Century Gothic" w:hAnsi="Century Gothic" w:cs="Calibri"/>
          <w:b/>
          <w:sz w:val="18"/>
          <w:szCs w:val="18"/>
          <w:lang w:val="pt-BR"/>
        </w:rPr>
        <w:fldChar w:fldCharType="begin">
          <w:ffData>
            <w:name w:val="Texto438"/>
            <w:enabled/>
            <w:calcOnExit w:val="0"/>
            <w:textInput/>
          </w:ffData>
        </w:fldChar>
      </w:r>
      <w:r>
        <w:rPr>
          <w:rFonts w:ascii="Century Gothic" w:hAnsi="Century Gothic" w:cs="Calibri"/>
          <w:b/>
          <w:sz w:val="18"/>
          <w:szCs w:val="18"/>
          <w:lang w:val="pt-BR"/>
        </w:rPr>
        <w:instrText xml:space="preserve"> FORMTEXT </w:instrText>
      </w:r>
      <w:r>
        <w:rPr>
          <w:rFonts w:ascii="Century Gothic" w:hAnsi="Century Gothic" w:cs="Calibri"/>
          <w:b/>
          <w:sz w:val="18"/>
          <w:szCs w:val="18"/>
          <w:lang w:val="pt-BR"/>
        </w:rPr>
      </w:r>
      <w:r>
        <w:rPr>
          <w:rFonts w:ascii="Century Gothic" w:hAnsi="Century Gothic" w:cs="Calibri"/>
          <w:b/>
          <w:sz w:val="18"/>
          <w:szCs w:val="18"/>
          <w:lang w:val="pt-BR"/>
        </w:rPr>
        <w:fldChar w:fldCharType="separate"/>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sz w:val="18"/>
          <w:szCs w:val="18"/>
          <w:lang w:val="pt-BR"/>
        </w:rPr>
        <w:fldChar w:fldCharType="end"/>
      </w:r>
      <w:bookmarkEnd w:id="45"/>
      <w:r>
        <w:rPr>
          <w:rFonts w:ascii="Century Gothic" w:hAnsi="Century Gothic" w:cs="Calibri"/>
          <w:b/>
          <w:sz w:val="18"/>
          <w:szCs w:val="18"/>
        </w:rPr>
        <w:t>/202</w:t>
      </w:r>
      <w:r>
        <w:rPr>
          <w:rFonts w:ascii="Century Gothic" w:hAnsi="Century Gothic" w:cs="Calibri"/>
          <w:b/>
          <w:sz w:val="18"/>
          <w:szCs w:val="18"/>
          <w:lang w:val="pt-BR"/>
        </w:rPr>
        <w:t>5</w:t>
      </w:r>
      <w:r>
        <w:rPr>
          <w:rFonts w:ascii="Century Gothic" w:hAnsi="Century Gothic" w:cs="Calibri"/>
          <w:b/>
          <w:sz w:val="18"/>
          <w:szCs w:val="18"/>
        </w:rPr>
        <w:t xml:space="preserve"> ATÉ </w:t>
      </w:r>
      <w:r>
        <w:rPr>
          <w:rFonts w:ascii="Century Gothic" w:hAnsi="Century Gothic" w:cs="Calibri"/>
          <w:b/>
          <w:sz w:val="18"/>
          <w:szCs w:val="18"/>
          <w:lang w:val="pt-BR"/>
        </w:rPr>
        <w:t>0</w:t>
      </w:r>
      <w:bookmarkStart w:id="46" w:name="Texto439"/>
      <w:r>
        <w:rPr>
          <w:rFonts w:ascii="Century Gothic" w:hAnsi="Century Gothic" w:cs="Calibri"/>
          <w:b/>
          <w:sz w:val="18"/>
          <w:szCs w:val="18"/>
          <w:lang w:val="pt-BR"/>
        </w:rPr>
        <w:fldChar w:fldCharType="begin">
          <w:ffData>
            <w:name w:val="Texto439"/>
            <w:enabled/>
            <w:calcOnExit w:val="0"/>
            <w:textInput/>
          </w:ffData>
        </w:fldChar>
      </w:r>
      <w:r>
        <w:rPr>
          <w:rFonts w:ascii="Century Gothic" w:hAnsi="Century Gothic" w:cs="Calibri"/>
          <w:b/>
          <w:sz w:val="18"/>
          <w:szCs w:val="18"/>
          <w:lang w:val="pt-BR"/>
        </w:rPr>
        <w:instrText xml:space="preserve"> FORMTEXT </w:instrText>
      </w:r>
      <w:r>
        <w:rPr>
          <w:rFonts w:ascii="Century Gothic" w:hAnsi="Century Gothic" w:cs="Calibri"/>
          <w:b/>
          <w:sz w:val="18"/>
          <w:szCs w:val="18"/>
          <w:lang w:val="pt-BR"/>
        </w:rPr>
      </w:r>
      <w:r>
        <w:rPr>
          <w:rFonts w:ascii="Century Gothic" w:hAnsi="Century Gothic" w:cs="Calibri"/>
          <w:b/>
          <w:sz w:val="18"/>
          <w:szCs w:val="18"/>
          <w:lang w:val="pt-BR"/>
        </w:rPr>
        <w:fldChar w:fldCharType="separate"/>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sz w:val="18"/>
          <w:szCs w:val="18"/>
          <w:lang w:val="pt-BR"/>
        </w:rPr>
        <w:fldChar w:fldCharType="end"/>
      </w:r>
      <w:bookmarkEnd w:id="46"/>
      <w:r>
        <w:rPr>
          <w:rFonts w:ascii="Century Gothic" w:hAnsi="Century Gothic" w:cs="Calibri"/>
          <w:b/>
          <w:sz w:val="18"/>
          <w:szCs w:val="18"/>
        </w:rPr>
        <w:t>/</w:t>
      </w:r>
      <w:bookmarkStart w:id="47" w:name="Texto440"/>
      <w:r>
        <w:rPr>
          <w:rFonts w:ascii="Century Gothic" w:hAnsi="Century Gothic" w:cs="Calibri"/>
          <w:b/>
          <w:sz w:val="18"/>
          <w:szCs w:val="18"/>
          <w:lang w:val="pt-BR"/>
        </w:rPr>
        <w:fldChar w:fldCharType="begin">
          <w:ffData>
            <w:name w:val="Texto440"/>
            <w:enabled/>
            <w:calcOnExit w:val="0"/>
            <w:textInput/>
          </w:ffData>
        </w:fldChar>
      </w:r>
      <w:r>
        <w:rPr>
          <w:rFonts w:ascii="Century Gothic" w:hAnsi="Century Gothic" w:cs="Calibri"/>
          <w:b/>
          <w:sz w:val="18"/>
          <w:szCs w:val="18"/>
          <w:lang w:val="pt-BR"/>
        </w:rPr>
        <w:instrText xml:space="preserve"> FORMTEXT </w:instrText>
      </w:r>
      <w:r>
        <w:rPr>
          <w:rFonts w:ascii="Century Gothic" w:hAnsi="Century Gothic" w:cs="Calibri"/>
          <w:b/>
          <w:sz w:val="18"/>
          <w:szCs w:val="18"/>
          <w:lang w:val="pt-BR"/>
        </w:rPr>
      </w:r>
      <w:r>
        <w:rPr>
          <w:rFonts w:ascii="Century Gothic" w:hAnsi="Century Gothic" w:cs="Calibri"/>
          <w:b/>
          <w:sz w:val="18"/>
          <w:szCs w:val="18"/>
          <w:lang w:val="pt-BR"/>
        </w:rPr>
        <w:fldChar w:fldCharType="separate"/>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sz w:val="18"/>
          <w:szCs w:val="18"/>
          <w:lang w:val="pt-BR"/>
        </w:rPr>
        <w:fldChar w:fldCharType="end"/>
      </w:r>
      <w:bookmarkEnd w:id="47"/>
      <w:r>
        <w:rPr>
          <w:rFonts w:ascii="Century Gothic" w:hAnsi="Century Gothic" w:cs="Calibri"/>
          <w:b/>
          <w:sz w:val="18"/>
          <w:szCs w:val="18"/>
        </w:rPr>
        <w:t>/20</w:t>
      </w:r>
      <w:bookmarkStart w:id="48" w:name="Texto441"/>
      <w:r>
        <w:rPr>
          <w:rFonts w:ascii="Century Gothic" w:hAnsi="Century Gothic" w:cs="Calibri"/>
          <w:b/>
          <w:sz w:val="18"/>
          <w:szCs w:val="18"/>
          <w:lang w:val="pt-BR"/>
        </w:rPr>
        <w:fldChar w:fldCharType="begin">
          <w:ffData>
            <w:name w:val="Texto441"/>
            <w:enabled/>
            <w:calcOnExit w:val="0"/>
            <w:textInput/>
          </w:ffData>
        </w:fldChar>
      </w:r>
      <w:r>
        <w:rPr>
          <w:rFonts w:ascii="Century Gothic" w:hAnsi="Century Gothic" w:cs="Calibri"/>
          <w:b/>
          <w:sz w:val="18"/>
          <w:szCs w:val="18"/>
          <w:lang w:val="pt-BR"/>
        </w:rPr>
        <w:instrText xml:space="preserve"> FORMTEXT </w:instrText>
      </w:r>
      <w:r>
        <w:rPr>
          <w:rFonts w:ascii="Century Gothic" w:hAnsi="Century Gothic" w:cs="Calibri"/>
          <w:b/>
          <w:sz w:val="18"/>
          <w:szCs w:val="18"/>
          <w:lang w:val="pt-BR"/>
        </w:rPr>
      </w:r>
      <w:r>
        <w:rPr>
          <w:rFonts w:ascii="Century Gothic" w:hAnsi="Century Gothic" w:cs="Calibri"/>
          <w:b/>
          <w:sz w:val="18"/>
          <w:szCs w:val="18"/>
          <w:lang w:val="pt-BR"/>
        </w:rPr>
        <w:fldChar w:fldCharType="separate"/>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noProof/>
          <w:sz w:val="18"/>
          <w:szCs w:val="18"/>
          <w:lang w:val="pt-BR"/>
        </w:rPr>
        <w:t> </w:t>
      </w:r>
      <w:r>
        <w:rPr>
          <w:rFonts w:ascii="Century Gothic" w:hAnsi="Century Gothic" w:cs="Calibri"/>
          <w:b/>
          <w:sz w:val="18"/>
          <w:szCs w:val="18"/>
          <w:lang w:val="pt-BR"/>
        </w:rPr>
        <w:fldChar w:fldCharType="end"/>
      </w:r>
      <w:bookmarkEnd w:id="48"/>
    </w:p>
    <w:p w14:paraId="350AA3DB" w14:textId="77777777" w:rsidR="00886F03" w:rsidRPr="00886F03" w:rsidRDefault="00886F03" w:rsidP="00886F03">
      <w:pPr>
        <w:widowControl w:val="0"/>
        <w:tabs>
          <w:tab w:val="left" w:pos="616"/>
        </w:tabs>
        <w:autoSpaceDE w:val="0"/>
        <w:autoSpaceDN w:val="0"/>
        <w:spacing w:before="4"/>
        <w:ind w:right="-2"/>
        <w:jc w:val="center"/>
        <w:rPr>
          <w:rFonts w:ascii="Century Gothic" w:hAnsi="Century Gothic"/>
          <w:sz w:val="20"/>
          <w:lang w:val="x-none"/>
        </w:rPr>
      </w:pPr>
    </w:p>
    <w:p w14:paraId="16F7672E" w14:textId="44DC6297" w:rsidR="00886F03" w:rsidRPr="00EB5404" w:rsidRDefault="00886F03" w:rsidP="00886F03">
      <w:pPr>
        <w:widowControl w:val="0"/>
        <w:tabs>
          <w:tab w:val="left" w:pos="616"/>
        </w:tabs>
        <w:autoSpaceDE w:val="0"/>
        <w:autoSpaceDN w:val="0"/>
        <w:spacing w:before="4"/>
        <w:ind w:right="-2"/>
        <w:rPr>
          <w:rFonts w:ascii="Century Gothic" w:hAnsi="Century Gothic"/>
          <w:sz w:val="20"/>
        </w:rPr>
      </w:pPr>
      <w:r>
        <w:rPr>
          <w:rFonts w:ascii="Century Gothic" w:hAnsi="Century Gothic"/>
          <w:b/>
          <w:sz w:val="20"/>
        </w:rPr>
        <w:t>4.22</w:t>
      </w:r>
      <w:r w:rsidRPr="002C559C">
        <w:rPr>
          <w:rFonts w:ascii="Century Gothic" w:hAnsi="Century Gothic"/>
          <w:b/>
          <w:sz w:val="20"/>
        </w:rPr>
        <w:t>.1.1.</w:t>
      </w:r>
      <w:r>
        <w:rPr>
          <w:rFonts w:ascii="Century Gothic" w:hAnsi="Century Gothic"/>
          <w:sz w:val="20"/>
        </w:rPr>
        <w:t xml:space="preserve"> As apólices terão a vigência anual, </w:t>
      </w:r>
      <w:r w:rsidRPr="00886F03">
        <w:rPr>
          <w:rFonts w:ascii="Century Gothic" w:hAnsi="Century Gothic"/>
          <w:b/>
          <w:sz w:val="20"/>
          <w:u w:val="single"/>
        </w:rPr>
        <w:t>12 (doze) meses</w:t>
      </w:r>
      <w:r>
        <w:rPr>
          <w:rFonts w:ascii="Century Gothic" w:hAnsi="Century Gothic"/>
          <w:sz w:val="20"/>
        </w:rPr>
        <w:t xml:space="preserve">, com a possibilidade de renovação sucessiva durante a vigência contratual, nos termos do art. 107 da Lei Federal nº 14.133/2021, desde que observadas </w:t>
      </w:r>
      <w:proofErr w:type="gramStart"/>
      <w:r>
        <w:rPr>
          <w:rFonts w:ascii="Century Gothic" w:hAnsi="Century Gothic"/>
          <w:sz w:val="20"/>
        </w:rPr>
        <w:t>as</w:t>
      </w:r>
      <w:proofErr w:type="gramEnd"/>
      <w:r>
        <w:rPr>
          <w:rFonts w:ascii="Century Gothic" w:hAnsi="Century Gothic"/>
          <w:sz w:val="20"/>
        </w:rPr>
        <w:t xml:space="preserve"> condições contratuais e mantida a anuência das partes envolvidas.</w:t>
      </w:r>
    </w:p>
    <w:p w14:paraId="2C3DFC98" w14:textId="724E010B" w:rsidR="00886F03" w:rsidRPr="00EB5404" w:rsidRDefault="00886F03" w:rsidP="00886F03">
      <w:pPr>
        <w:widowControl w:val="0"/>
        <w:tabs>
          <w:tab w:val="left" w:pos="585"/>
        </w:tabs>
        <w:autoSpaceDE w:val="0"/>
        <w:autoSpaceDN w:val="0"/>
        <w:ind w:right="-2"/>
        <w:rPr>
          <w:rFonts w:ascii="Century Gothic" w:hAnsi="Century Gothic"/>
          <w:sz w:val="20"/>
        </w:rPr>
      </w:pPr>
      <w:r>
        <w:rPr>
          <w:rFonts w:ascii="Century Gothic" w:hAnsi="Century Gothic"/>
          <w:b/>
          <w:sz w:val="20"/>
        </w:rPr>
        <w:t>4.22</w:t>
      </w:r>
      <w:r w:rsidRPr="00EB5404">
        <w:rPr>
          <w:rFonts w:ascii="Century Gothic" w:hAnsi="Century Gothic"/>
          <w:b/>
          <w:sz w:val="20"/>
        </w:rPr>
        <w:t>.2.</w:t>
      </w:r>
      <w:r>
        <w:rPr>
          <w:rFonts w:ascii="Century Gothic" w:hAnsi="Century Gothic"/>
          <w:sz w:val="20"/>
        </w:rPr>
        <w:t xml:space="preserve"> </w:t>
      </w:r>
      <w:r w:rsidRPr="00EB5404">
        <w:rPr>
          <w:rFonts w:ascii="Century Gothic" w:hAnsi="Century Gothic"/>
          <w:sz w:val="20"/>
        </w:rPr>
        <w:t>No ato de prorrogação do contrato poderá haver a renovação dos quantitativos registrados, no limite do quantitativo original.</w:t>
      </w:r>
    </w:p>
    <w:p w14:paraId="6110257D" w14:textId="02EFBDA5" w:rsidR="00886F03" w:rsidRDefault="00886F03" w:rsidP="00886F03">
      <w:pPr>
        <w:widowControl w:val="0"/>
        <w:tabs>
          <w:tab w:val="left" w:pos="593"/>
        </w:tabs>
        <w:autoSpaceDE w:val="0"/>
        <w:autoSpaceDN w:val="0"/>
        <w:ind w:right="-2"/>
        <w:rPr>
          <w:rFonts w:ascii="Century Gothic" w:hAnsi="Century Gothic"/>
          <w:sz w:val="20"/>
        </w:rPr>
      </w:pPr>
      <w:r>
        <w:rPr>
          <w:rFonts w:ascii="Century Gothic" w:hAnsi="Century Gothic"/>
          <w:b/>
          <w:sz w:val="20"/>
        </w:rPr>
        <w:t>4.22</w:t>
      </w:r>
      <w:r w:rsidRPr="00EB5404">
        <w:rPr>
          <w:rFonts w:ascii="Century Gothic" w:hAnsi="Century Gothic"/>
          <w:b/>
          <w:sz w:val="20"/>
        </w:rPr>
        <w:t>.3.</w:t>
      </w:r>
      <w:r>
        <w:rPr>
          <w:rFonts w:ascii="Century Gothic" w:hAnsi="Century Gothic"/>
          <w:sz w:val="20"/>
        </w:rPr>
        <w:t xml:space="preserve"> </w:t>
      </w:r>
      <w:r w:rsidRPr="00EB5404">
        <w:rPr>
          <w:rFonts w:ascii="Century Gothic" w:hAnsi="Century Gothic"/>
          <w:sz w:val="20"/>
        </w:rPr>
        <w:t>O ato de prorrogação da vigência do contrato deverá indicar expressamente o prazo de prorrogação e o quantitativo renovado.</w:t>
      </w:r>
    </w:p>
    <w:p w14:paraId="578E0984" w14:textId="77777777" w:rsidR="00C3263B" w:rsidRPr="00F615FB" w:rsidRDefault="00C3263B" w:rsidP="00F615FB">
      <w:pPr>
        <w:rPr>
          <w:rFonts w:ascii="Century Gothic" w:hAnsi="Century Gothic"/>
          <w:bCs/>
          <w:sz w:val="20"/>
          <w:szCs w:val="20"/>
        </w:rPr>
      </w:pPr>
    </w:p>
    <w:p w14:paraId="21775B83" w14:textId="3A9D6FE6" w:rsidR="00C3263B" w:rsidRPr="00A710EF" w:rsidRDefault="00C3263B" w:rsidP="00A710EF">
      <w:pPr>
        <w:jc w:val="center"/>
        <w:rPr>
          <w:rFonts w:ascii="Century Gothic" w:hAnsi="Century Gothic" w:cs="Times New Roman"/>
          <w:b/>
          <w:sz w:val="20"/>
          <w:szCs w:val="20"/>
        </w:rPr>
      </w:pPr>
      <w:r w:rsidRPr="00A710EF">
        <w:rPr>
          <w:rFonts w:ascii="Century Gothic" w:hAnsi="Century Gothic" w:cs="Times New Roman"/>
          <w:b/>
          <w:sz w:val="20"/>
          <w:szCs w:val="20"/>
        </w:rPr>
        <w:t xml:space="preserve">CLÁUSULA QUINTA: O PREÇO E AS CONDIÇÕES DE PAGAMENTO, OS CRITÉRIOS, A DATA-BASE E A PERIODICIDADE DO REAJUSTAMENTO DE PREÇOS E OS CRITÉRIOS DE ATUALIZAÇÃO MONETÁRIA ENTRE A DATA DO ADIMPLEMENTO DAS OBRIGAÇÕES E A DO EFETIVO </w:t>
      </w:r>
      <w:proofErr w:type="gramStart"/>
      <w:r w:rsidRPr="00A710EF">
        <w:rPr>
          <w:rFonts w:ascii="Century Gothic" w:hAnsi="Century Gothic" w:cs="Times New Roman"/>
          <w:b/>
          <w:sz w:val="20"/>
          <w:szCs w:val="20"/>
        </w:rPr>
        <w:t>PAGAMENTO</w:t>
      </w:r>
      <w:proofErr w:type="gramEnd"/>
      <w:r w:rsidRPr="00A710EF">
        <w:rPr>
          <w:rFonts w:ascii="Century Gothic" w:hAnsi="Century Gothic" w:cs="Times New Roman"/>
          <w:b/>
          <w:sz w:val="20"/>
          <w:szCs w:val="20"/>
        </w:rPr>
        <w:t xml:space="preserve"> </w:t>
      </w:r>
    </w:p>
    <w:p w14:paraId="577FFB64" w14:textId="6D5A6436" w:rsidR="00A710EF" w:rsidRDefault="00A710EF" w:rsidP="00EF1B13">
      <w:pPr>
        <w:pStyle w:val="SemEspaamento"/>
        <w:rPr>
          <w:rFonts w:ascii="Century Gothic" w:eastAsiaTheme="minorHAnsi" w:hAnsi="Century Gothic"/>
          <w:sz w:val="20"/>
          <w:szCs w:val="20"/>
        </w:rPr>
      </w:pPr>
      <w:r w:rsidRPr="00A710EF">
        <w:rPr>
          <w:rFonts w:ascii="Century Gothic" w:eastAsiaTheme="minorHAnsi" w:hAnsi="Century Gothic"/>
          <w:b/>
          <w:sz w:val="20"/>
          <w:szCs w:val="20"/>
        </w:rPr>
        <w:t>5.1.</w:t>
      </w:r>
      <w:r>
        <w:rPr>
          <w:rFonts w:ascii="Century Gothic" w:eastAsiaTheme="minorHAnsi" w:hAnsi="Century Gothic"/>
          <w:sz w:val="20"/>
          <w:szCs w:val="20"/>
        </w:rPr>
        <w:t xml:space="preserve"> </w:t>
      </w:r>
      <w:r w:rsidR="00C3263B" w:rsidRPr="00C3263B">
        <w:rPr>
          <w:rFonts w:ascii="Century Gothic" w:eastAsiaTheme="minorHAnsi" w:hAnsi="Century Gothic"/>
          <w:sz w:val="20"/>
          <w:szCs w:val="20"/>
        </w:rPr>
        <w:t xml:space="preserve">A CONTRATANTE pagará a CONTRATADA o preço total de R$ </w:t>
      </w:r>
      <w:bookmarkStart w:id="49" w:name="Texto435"/>
      <w:r>
        <w:rPr>
          <w:rFonts w:ascii="Century Gothic" w:eastAsiaTheme="minorHAnsi" w:hAnsi="Century Gothic"/>
          <w:sz w:val="20"/>
          <w:szCs w:val="20"/>
        </w:rPr>
        <w:fldChar w:fldCharType="begin">
          <w:ffData>
            <w:name w:val="Texto435"/>
            <w:enabled/>
            <w:calcOnExit w:val="0"/>
            <w:textInput/>
          </w:ffData>
        </w:fldChar>
      </w:r>
      <w:r>
        <w:rPr>
          <w:rFonts w:ascii="Century Gothic" w:eastAsiaTheme="minorHAnsi" w:hAnsi="Century Gothic"/>
          <w:sz w:val="20"/>
          <w:szCs w:val="20"/>
        </w:rPr>
        <w:instrText xml:space="preserve"> FORMTEXT </w:instrText>
      </w:r>
      <w:r>
        <w:rPr>
          <w:rFonts w:ascii="Century Gothic" w:eastAsiaTheme="minorHAnsi" w:hAnsi="Century Gothic"/>
          <w:sz w:val="20"/>
          <w:szCs w:val="20"/>
        </w:rPr>
      </w:r>
      <w:r>
        <w:rPr>
          <w:rFonts w:ascii="Century Gothic" w:eastAsiaTheme="minorHAnsi" w:hAnsi="Century Gothic"/>
          <w:sz w:val="20"/>
          <w:szCs w:val="20"/>
        </w:rPr>
        <w:fldChar w:fldCharType="separate"/>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sz w:val="20"/>
          <w:szCs w:val="20"/>
        </w:rPr>
        <w:fldChar w:fldCharType="end"/>
      </w:r>
      <w:bookmarkEnd w:id="49"/>
      <w:r w:rsidR="00C3263B" w:rsidRPr="00C3263B">
        <w:rPr>
          <w:rFonts w:ascii="Century Gothic" w:eastAsiaTheme="minorHAnsi" w:hAnsi="Century Gothic"/>
          <w:sz w:val="20"/>
          <w:szCs w:val="20"/>
        </w:rPr>
        <w:t>(</w:t>
      </w:r>
      <w:bookmarkStart w:id="50" w:name="Texto436"/>
      <w:r>
        <w:rPr>
          <w:rFonts w:ascii="Century Gothic" w:eastAsiaTheme="minorHAnsi" w:hAnsi="Century Gothic"/>
          <w:sz w:val="20"/>
          <w:szCs w:val="20"/>
        </w:rPr>
        <w:fldChar w:fldCharType="begin">
          <w:ffData>
            <w:name w:val="Texto436"/>
            <w:enabled/>
            <w:calcOnExit w:val="0"/>
            <w:textInput/>
          </w:ffData>
        </w:fldChar>
      </w:r>
      <w:r>
        <w:rPr>
          <w:rFonts w:ascii="Century Gothic" w:eastAsiaTheme="minorHAnsi" w:hAnsi="Century Gothic"/>
          <w:sz w:val="20"/>
          <w:szCs w:val="20"/>
        </w:rPr>
        <w:instrText xml:space="preserve"> FORMTEXT </w:instrText>
      </w:r>
      <w:r>
        <w:rPr>
          <w:rFonts w:ascii="Century Gothic" w:eastAsiaTheme="minorHAnsi" w:hAnsi="Century Gothic"/>
          <w:sz w:val="20"/>
          <w:szCs w:val="20"/>
        </w:rPr>
      </w:r>
      <w:r>
        <w:rPr>
          <w:rFonts w:ascii="Century Gothic" w:eastAsiaTheme="minorHAnsi" w:hAnsi="Century Gothic"/>
          <w:sz w:val="20"/>
          <w:szCs w:val="20"/>
        </w:rPr>
        <w:fldChar w:fldCharType="separate"/>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sz w:val="20"/>
          <w:szCs w:val="20"/>
        </w:rPr>
        <w:fldChar w:fldCharType="end"/>
      </w:r>
      <w:bookmarkEnd w:id="50"/>
      <w:r w:rsidR="00C3263B" w:rsidRPr="00C3263B">
        <w:rPr>
          <w:rFonts w:ascii="Century Gothic" w:eastAsiaTheme="minorHAnsi" w:hAnsi="Century Gothic"/>
          <w:sz w:val="20"/>
          <w:szCs w:val="20"/>
        </w:rPr>
        <w:t>). Este valor s</w:t>
      </w:r>
      <w:r>
        <w:rPr>
          <w:rFonts w:ascii="Century Gothic" w:eastAsiaTheme="minorHAnsi" w:hAnsi="Century Gothic"/>
          <w:sz w:val="20"/>
          <w:szCs w:val="20"/>
        </w:rPr>
        <w:t>erá pago</w:t>
      </w:r>
      <w:r w:rsidRPr="00A710EF">
        <w:rPr>
          <w:rFonts w:ascii="Century Gothic" w:eastAsiaTheme="minorHAnsi" w:hAnsi="Century Gothic"/>
          <w:sz w:val="20"/>
          <w:szCs w:val="20"/>
        </w:rPr>
        <w:t xml:space="preserve"> em 04 (quatro) parcelas mensais, sendo a primeira parcela em até 30 (trinta) dias após a apresentação de Nota Fiscal (que deverá conter em seu corpo o no da Licita</w:t>
      </w:r>
      <w:r w:rsidRPr="00A710EF">
        <w:rPr>
          <w:rFonts w:ascii="Century Gothic" w:eastAsiaTheme="minorHAnsi" w:hAnsi="Century Gothic" w:cs="Century Gothic"/>
          <w:sz w:val="20"/>
          <w:szCs w:val="20"/>
        </w:rPr>
        <w:t>çã</w:t>
      </w:r>
      <w:r w:rsidRPr="00A710EF">
        <w:rPr>
          <w:rFonts w:ascii="Century Gothic" w:eastAsiaTheme="minorHAnsi" w:hAnsi="Century Gothic"/>
          <w:sz w:val="20"/>
          <w:szCs w:val="20"/>
        </w:rPr>
        <w:t>o e os valores discriminados), acompanhada da(s) respectiva(s) ap</w:t>
      </w:r>
      <w:r w:rsidRPr="00A710EF">
        <w:rPr>
          <w:rFonts w:ascii="Century Gothic" w:eastAsiaTheme="minorHAnsi" w:hAnsi="Century Gothic" w:cs="Century Gothic"/>
          <w:sz w:val="20"/>
          <w:szCs w:val="20"/>
        </w:rPr>
        <w:t>ó</w:t>
      </w:r>
      <w:r w:rsidRPr="00A710EF">
        <w:rPr>
          <w:rFonts w:ascii="Century Gothic" w:eastAsiaTheme="minorHAnsi" w:hAnsi="Century Gothic"/>
          <w:sz w:val="20"/>
          <w:szCs w:val="20"/>
        </w:rPr>
        <w:t>lice(s) de seguro(s), bem como mediante comprobat</w:t>
      </w:r>
      <w:r w:rsidRPr="00A710EF">
        <w:rPr>
          <w:rFonts w:ascii="Century Gothic" w:eastAsiaTheme="minorHAnsi" w:hAnsi="Century Gothic" w:cs="Century Gothic"/>
          <w:sz w:val="20"/>
          <w:szCs w:val="20"/>
        </w:rPr>
        <w:t>ó</w:t>
      </w:r>
      <w:r w:rsidRPr="00A710EF">
        <w:rPr>
          <w:rFonts w:ascii="Century Gothic" w:eastAsiaTheme="minorHAnsi" w:hAnsi="Century Gothic"/>
          <w:sz w:val="20"/>
          <w:szCs w:val="20"/>
        </w:rPr>
        <w:t>rio da manuten</w:t>
      </w:r>
      <w:r w:rsidRPr="00A710EF">
        <w:rPr>
          <w:rFonts w:ascii="Century Gothic" w:eastAsiaTheme="minorHAnsi" w:hAnsi="Century Gothic" w:cs="Century Gothic"/>
          <w:sz w:val="20"/>
          <w:szCs w:val="20"/>
        </w:rPr>
        <w:t>çã</w:t>
      </w:r>
      <w:r>
        <w:rPr>
          <w:rFonts w:ascii="Century Gothic" w:eastAsiaTheme="minorHAnsi" w:hAnsi="Century Gothic"/>
          <w:sz w:val="20"/>
          <w:szCs w:val="20"/>
        </w:rPr>
        <w:t xml:space="preserve">o </w:t>
      </w:r>
      <w:proofErr w:type="spellStart"/>
      <w:r w:rsidRPr="00A710EF">
        <w:rPr>
          <w:rFonts w:ascii="Century Gothic" w:eastAsiaTheme="minorHAnsi" w:hAnsi="Century Gothic"/>
          <w:sz w:val="20"/>
          <w:szCs w:val="20"/>
        </w:rPr>
        <w:t>habilitat</w:t>
      </w:r>
      <w:r w:rsidRPr="00A710EF">
        <w:rPr>
          <w:rFonts w:ascii="Century Gothic" w:eastAsiaTheme="minorHAnsi" w:hAnsi="Century Gothic" w:cs="Century Gothic"/>
          <w:sz w:val="20"/>
          <w:szCs w:val="20"/>
        </w:rPr>
        <w:t>ó</w:t>
      </w:r>
      <w:r w:rsidRPr="00A710EF">
        <w:rPr>
          <w:rFonts w:ascii="Century Gothic" w:eastAsiaTheme="minorHAnsi" w:hAnsi="Century Gothic"/>
          <w:sz w:val="20"/>
          <w:szCs w:val="20"/>
        </w:rPr>
        <w:t>ria</w:t>
      </w:r>
      <w:proofErr w:type="spellEnd"/>
      <w:r w:rsidRPr="00A710EF">
        <w:rPr>
          <w:rFonts w:ascii="Century Gothic" w:eastAsiaTheme="minorHAnsi" w:hAnsi="Century Gothic"/>
          <w:sz w:val="20"/>
          <w:szCs w:val="20"/>
        </w:rPr>
        <w:t xml:space="preserve"> da contratada.</w:t>
      </w:r>
    </w:p>
    <w:p w14:paraId="61FA28A2" w14:textId="3FC36C0B" w:rsidR="00C3263B" w:rsidRPr="00C3263B" w:rsidRDefault="00A710EF" w:rsidP="00EF1B13">
      <w:pPr>
        <w:pStyle w:val="SemEspaamento"/>
        <w:rPr>
          <w:rFonts w:ascii="Century Gothic" w:eastAsiaTheme="minorHAnsi" w:hAnsi="Century Gothic"/>
          <w:sz w:val="20"/>
          <w:szCs w:val="20"/>
        </w:rPr>
      </w:pPr>
      <w:r w:rsidRPr="00A710EF">
        <w:rPr>
          <w:rFonts w:ascii="Century Gothic" w:eastAsiaTheme="minorHAnsi" w:hAnsi="Century Gothic"/>
          <w:b/>
          <w:sz w:val="20"/>
          <w:szCs w:val="20"/>
        </w:rPr>
        <w:t>5.2.</w:t>
      </w:r>
      <w:r>
        <w:rPr>
          <w:rFonts w:ascii="Century Gothic" w:eastAsiaTheme="minorHAnsi" w:hAnsi="Century Gothic"/>
          <w:sz w:val="20"/>
          <w:szCs w:val="20"/>
        </w:rPr>
        <w:t xml:space="preserve"> </w:t>
      </w:r>
      <w:r w:rsidR="00C3263B" w:rsidRPr="00C3263B">
        <w:rPr>
          <w:rFonts w:ascii="Century Gothic" w:eastAsiaTheme="minorHAnsi" w:hAnsi="Century Gothic"/>
          <w:sz w:val="20"/>
          <w:szCs w:val="20"/>
        </w:rPr>
        <w:t xml:space="preserve">Somente será efetuado o pagamento perante apresentação de documento fiscal, com carimbo e assinatura certificando a liquidação da despesa. O pagamento </w:t>
      </w:r>
      <w:r>
        <w:rPr>
          <w:rFonts w:ascii="Century Gothic" w:eastAsiaTheme="minorHAnsi" w:hAnsi="Century Gothic"/>
          <w:sz w:val="20"/>
          <w:szCs w:val="20"/>
        </w:rPr>
        <w:t xml:space="preserve">da primeira parcela </w:t>
      </w:r>
      <w:r w:rsidR="00C3263B" w:rsidRPr="00C3263B">
        <w:rPr>
          <w:rFonts w:ascii="Century Gothic" w:eastAsiaTheme="minorHAnsi" w:hAnsi="Century Gothic"/>
          <w:sz w:val="20"/>
          <w:szCs w:val="20"/>
        </w:rPr>
        <w:t>será efetuado em até 30 (trinta) dias, contados da data da apresentação da Nota Fiscal/Boleto e Apólice pelo detentor, devidamente conferida e atestad</w:t>
      </w:r>
      <w:r>
        <w:rPr>
          <w:rFonts w:ascii="Century Gothic" w:eastAsiaTheme="minorHAnsi" w:hAnsi="Century Gothic"/>
          <w:sz w:val="20"/>
          <w:szCs w:val="20"/>
        </w:rPr>
        <w:t>a pela secretaria requisitante.</w:t>
      </w:r>
    </w:p>
    <w:p w14:paraId="43105B61" w14:textId="24A5DEB9" w:rsidR="00C3263B" w:rsidRPr="00C3263B" w:rsidRDefault="00A710EF" w:rsidP="00EF1B13">
      <w:pPr>
        <w:rPr>
          <w:rFonts w:ascii="Century Gothic" w:hAnsi="Century Gothic" w:cs="Times New Roman"/>
          <w:sz w:val="20"/>
          <w:szCs w:val="20"/>
        </w:rPr>
      </w:pPr>
      <w:r w:rsidRPr="00A710EF">
        <w:rPr>
          <w:rFonts w:ascii="Century Gothic" w:hAnsi="Century Gothic" w:cs="Times New Roman"/>
          <w:b/>
          <w:sz w:val="20"/>
          <w:szCs w:val="20"/>
        </w:rPr>
        <w:t>5.3.</w:t>
      </w:r>
      <w:r>
        <w:rPr>
          <w:rFonts w:ascii="Century Gothic" w:hAnsi="Century Gothic" w:cs="Times New Roman"/>
          <w:sz w:val="20"/>
          <w:szCs w:val="20"/>
        </w:rPr>
        <w:t xml:space="preserve"> </w:t>
      </w:r>
      <w:r w:rsidR="00C3263B" w:rsidRPr="00C3263B">
        <w:rPr>
          <w:rFonts w:ascii="Century Gothic" w:hAnsi="Century Gothic" w:cs="Times New Roman"/>
          <w:sz w:val="20"/>
          <w:szCs w:val="20"/>
        </w:rPr>
        <w:t xml:space="preserve">Fica expressamente estabelecido que os preços constantes na proposta da CONTRATADA </w:t>
      </w:r>
      <w:r w:rsidRPr="00C3263B">
        <w:rPr>
          <w:rFonts w:ascii="Century Gothic" w:hAnsi="Century Gothic" w:cs="Times New Roman"/>
          <w:sz w:val="20"/>
          <w:szCs w:val="20"/>
        </w:rPr>
        <w:t>incluam</w:t>
      </w:r>
      <w:r w:rsidR="00C3263B" w:rsidRPr="00C3263B">
        <w:rPr>
          <w:rFonts w:ascii="Century Gothic" w:hAnsi="Century Gothic" w:cs="Times New Roman"/>
          <w:sz w:val="20"/>
          <w:szCs w:val="20"/>
        </w:rPr>
        <w:t xml:space="preserve"> todos os custos diretos e indiretos requeridos para a execução do objeto contratado, constituindo-se na única remuneração devida. </w:t>
      </w:r>
    </w:p>
    <w:p w14:paraId="083E88EC" w14:textId="321B99C9" w:rsidR="009A70CB" w:rsidRPr="00F92610" w:rsidRDefault="00A710EF" w:rsidP="00EF1B13">
      <w:pPr>
        <w:rPr>
          <w:rFonts w:ascii="Century Gothic" w:hAnsi="Century Gothic"/>
          <w:sz w:val="20"/>
          <w:szCs w:val="20"/>
        </w:rPr>
      </w:pPr>
      <w:r w:rsidRPr="00A710EF">
        <w:rPr>
          <w:rFonts w:ascii="Century Gothic" w:hAnsi="Century Gothic" w:cs="Times New Roman"/>
          <w:b/>
          <w:sz w:val="20"/>
          <w:szCs w:val="20"/>
        </w:rPr>
        <w:t>5.4.</w:t>
      </w:r>
      <w:r w:rsidR="00C3263B" w:rsidRPr="00C3263B">
        <w:rPr>
          <w:rFonts w:ascii="Century Gothic" w:hAnsi="Century Gothic" w:cs="Times New Roman"/>
          <w:sz w:val="20"/>
          <w:szCs w:val="20"/>
        </w:rPr>
        <w:t xml:space="preserve"> </w:t>
      </w:r>
      <w:r w:rsidR="009A70CB" w:rsidRPr="00F92610">
        <w:rPr>
          <w:rFonts w:ascii="Century Gothic" w:hAnsi="Century Gothic"/>
          <w:sz w:val="20"/>
          <w:szCs w:val="20"/>
        </w:rPr>
        <w:t xml:space="preserve">Os preços inicialmente contratados são fixos e irreajustáveis no prazo de um ano contado da data do orçamento estimado, em </w:t>
      </w:r>
      <w:r w:rsidR="009A70CB" w:rsidRPr="009A70CB">
        <w:rPr>
          <w:rFonts w:ascii="Century Gothic" w:hAnsi="Century Gothic"/>
          <w:b/>
          <w:sz w:val="20"/>
          <w:szCs w:val="20"/>
        </w:rPr>
        <w:t>02/05/2025.</w:t>
      </w:r>
    </w:p>
    <w:p w14:paraId="621772B1" w14:textId="680E1722" w:rsidR="009A70CB" w:rsidRPr="00F92610" w:rsidRDefault="009A70CB" w:rsidP="00EF1B13">
      <w:pPr>
        <w:rPr>
          <w:rFonts w:ascii="Century Gothic" w:hAnsi="Century Gothic"/>
          <w:sz w:val="20"/>
          <w:szCs w:val="20"/>
        </w:rPr>
      </w:pPr>
      <w:r>
        <w:rPr>
          <w:rFonts w:ascii="Century Gothic" w:hAnsi="Century Gothic"/>
          <w:b/>
          <w:sz w:val="20"/>
          <w:szCs w:val="20"/>
        </w:rPr>
        <w:t>5.5.</w:t>
      </w:r>
      <w:r>
        <w:rPr>
          <w:rFonts w:ascii="Century Gothic" w:hAnsi="Century Gothic"/>
          <w:sz w:val="20"/>
          <w:szCs w:val="20"/>
        </w:rPr>
        <w:t xml:space="preserve"> </w:t>
      </w:r>
      <w:r w:rsidRPr="00F92610">
        <w:rPr>
          <w:rFonts w:ascii="Century Gothic" w:hAnsi="Century Gothic"/>
          <w:sz w:val="20"/>
          <w:szCs w:val="20"/>
        </w:rPr>
        <w:t xml:space="preserve">Após o interregno de um ano, e independentemente de pedido do contratado, os preços iniciais serão reajustados, mediante a aplicação, pelo contratante, do Índice Nacional de Preços Consumidor Amplo – IPCA, </w:t>
      </w:r>
      <w:r>
        <w:rPr>
          <w:rFonts w:ascii="Century Gothic" w:hAnsi="Century Gothic"/>
          <w:sz w:val="20"/>
          <w:szCs w:val="20"/>
        </w:rPr>
        <w:t xml:space="preserve">ou outro índice mais vantajoso para a Administração, </w:t>
      </w:r>
      <w:r w:rsidRPr="00F92610">
        <w:rPr>
          <w:rFonts w:ascii="Century Gothic" w:hAnsi="Century Gothic"/>
          <w:sz w:val="20"/>
          <w:szCs w:val="20"/>
        </w:rPr>
        <w:t>exclusivamente para as obrigações iniciadas e concluídas após a ocorrência da anualidade.</w:t>
      </w:r>
    </w:p>
    <w:p w14:paraId="3897C98B" w14:textId="5347770C" w:rsidR="009A70CB" w:rsidRPr="00F92610" w:rsidRDefault="009A70CB" w:rsidP="00EF1B13">
      <w:pPr>
        <w:rPr>
          <w:rFonts w:ascii="Century Gothic" w:hAnsi="Century Gothic"/>
          <w:sz w:val="20"/>
          <w:szCs w:val="20"/>
        </w:rPr>
      </w:pPr>
      <w:r>
        <w:rPr>
          <w:rFonts w:ascii="Century Gothic" w:hAnsi="Century Gothic"/>
          <w:b/>
          <w:sz w:val="20"/>
          <w:szCs w:val="20"/>
        </w:rPr>
        <w:t>5.6.</w:t>
      </w:r>
      <w:r>
        <w:rPr>
          <w:rFonts w:ascii="Century Gothic" w:hAnsi="Century Gothic"/>
          <w:sz w:val="20"/>
          <w:szCs w:val="20"/>
        </w:rPr>
        <w:t xml:space="preserve"> </w:t>
      </w:r>
      <w:r w:rsidRPr="00F92610">
        <w:rPr>
          <w:rFonts w:ascii="Century Gothic" w:hAnsi="Century Gothic"/>
          <w:sz w:val="20"/>
          <w:szCs w:val="20"/>
        </w:rPr>
        <w:t>Nos reajustes subsequentes ao primeiro, o interregno mínimo de um ano será contado a partir dos efeitos financeiros do último reajuste.</w:t>
      </w:r>
    </w:p>
    <w:p w14:paraId="1236DDB9" w14:textId="46DF86AE" w:rsidR="00CA2BFE" w:rsidRDefault="00CA2BFE" w:rsidP="009A70CB">
      <w:pPr>
        <w:autoSpaceDE w:val="0"/>
        <w:autoSpaceDN w:val="0"/>
        <w:adjustRightInd w:val="0"/>
        <w:rPr>
          <w:rFonts w:ascii="Century Gothic" w:hAnsi="Century Gothic"/>
          <w:b/>
          <w:sz w:val="20"/>
          <w:szCs w:val="20"/>
        </w:rPr>
      </w:pPr>
    </w:p>
    <w:p w14:paraId="74EC15AD" w14:textId="77777777" w:rsidR="00A74598" w:rsidRPr="001347C0" w:rsidRDefault="00A74598" w:rsidP="00A74598">
      <w:pPr>
        <w:pStyle w:val="Corpodetexto"/>
        <w:ind w:right="28"/>
        <w:jc w:val="center"/>
        <w:rPr>
          <w:rFonts w:ascii="Century Gothic" w:hAnsi="Century Gothic" w:cs="Calibri"/>
          <w:b/>
          <w:sz w:val="20"/>
        </w:rPr>
      </w:pPr>
      <w:r w:rsidRPr="001347C0">
        <w:rPr>
          <w:rFonts w:ascii="Century Gothic" w:hAnsi="Century Gothic" w:cs="Calibri"/>
          <w:b/>
          <w:sz w:val="20"/>
        </w:rPr>
        <w:t xml:space="preserve">CLÁUSULA SEXTA - DO REAJUSTE </w:t>
      </w:r>
    </w:p>
    <w:p w14:paraId="200894A5" w14:textId="77777777" w:rsidR="00A74598" w:rsidRPr="001347C0" w:rsidRDefault="00A74598" w:rsidP="00A74598">
      <w:pPr>
        <w:pStyle w:val="Corpodetexto"/>
        <w:ind w:right="28"/>
        <w:rPr>
          <w:rFonts w:ascii="Century Gothic" w:hAnsi="Century Gothic" w:cs="Calibri"/>
          <w:sz w:val="20"/>
        </w:rPr>
      </w:pPr>
      <w:r w:rsidRPr="001347C0">
        <w:rPr>
          <w:rFonts w:ascii="Century Gothic" w:hAnsi="Century Gothic" w:cs="Calibri"/>
          <w:b/>
          <w:sz w:val="20"/>
        </w:rPr>
        <w:t>6.1.</w:t>
      </w:r>
      <w:r w:rsidRPr="001347C0">
        <w:rPr>
          <w:rFonts w:ascii="Century Gothic" w:hAnsi="Century Gothic" w:cs="Calibri"/>
          <w:sz w:val="20"/>
        </w:rPr>
        <w:t xml:space="preserve"> Os preços contratados são fixos, não estando sujeitos a qualquer reajuste, exceto os dispostos em legislação.</w:t>
      </w:r>
    </w:p>
    <w:p w14:paraId="043B4F18" w14:textId="77777777" w:rsidR="00A74598" w:rsidRPr="009A70CB" w:rsidRDefault="00A74598" w:rsidP="00A74598">
      <w:pPr>
        <w:pStyle w:val="Corpodetexto"/>
        <w:ind w:right="28"/>
        <w:rPr>
          <w:rFonts w:ascii="Century Gothic" w:hAnsi="Century Gothic"/>
          <w:sz w:val="20"/>
          <w:lang w:val="pt-BR"/>
        </w:rPr>
      </w:pPr>
    </w:p>
    <w:p w14:paraId="7255F454" w14:textId="57F922D9" w:rsidR="00A74598" w:rsidRPr="001E75D6" w:rsidRDefault="00A74598" w:rsidP="00A74598">
      <w:pPr>
        <w:pStyle w:val="Corpodetexto"/>
        <w:ind w:right="28"/>
        <w:jc w:val="center"/>
        <w:rPr>
          <w:rFonts w:ascii="Century Gothic" w:hAnsi="Century Gothic" w:cs="Calibri"/>
          <w:b/>
          <w:sz w:val="20"/>
        </w:rPr>
      </w:pPr>
      <w:r w:rsidRPr="001347C0">
        <w:rPr>
          <w:rFonts w:ascii="Century Gothic" w:hAnsi="Century Gothic" w:cs="Calibri"/>
          <w:b/>
          <w:sz w:val="20"/>
        </w:rPr>
        <w:t>CLÁUSULA SÉTIMA</w:t>
      </w:r>
      <w:r w:rsidR="009A70CB">
        <w:rPr>
          <w:rFonts w:ascii="Century Gothic" w:hAnsi="Century Gothic" w:cs="Calibri"/>
          <w:b/>
          <w:sz w:val="20"/>
          <w:lang w:val="pt-BR"/>
        </w:rPr>
        <w:t xml:space="preserve"> </w:t>
      </w:r>
      <w:r w:rsidRPr="001E75D6">
        <w:rPr>
          <w:rFonts w:ascii="Century Gothic" w:hAnsi="Century Gothic" w:cs="Calibri"/>
          <w:b/>
          <w:sz w:val="20"/>
        </w:rPr>
        <w:t>– REPACTUAÇÃO E REEQUILÍBRIO</w:t>
      </w:r>
    </w:p>
    <w:p w14:paraId="668B2596" w14:textId="77777777" w:rsidR="00A74598" w:rsidRPr="001E75D6" w:rsidRDefault="00A74598" w:rsidP="00A74598">
      <w:pPr>
        <w:pStyle w:val="Corpodetexto"/>
        <w:ind w:right="28"/>
        <w:rPr>
          <w:rFonts w:ascii="Century Gothic" w:hAnsi="Century Gothic" w:cs="Calibri"/>
          <w:sz w:val="20"/>
        </w:rPr>
      </w:pPr>
      <w:r w:rsidRPr="001E75D6">
        <w:rPr>
          <w:rFonts w:ascii="Century Gothic" w:hAnsi="Century Gothic" w:cs="Calibri"/>
          <w:b/>
          <w:sz w:val="20"/>
        </w:rPr>
        <w:t>7.1.</w:t>
      </w:r>
      <w:r w:rsidRPr="001E75D6">
        <w:rPr>
          <w:rFonts w:ascii="Century Gothic" w:hAnsi="Century Gothic" w:cs="Calibri"/>
          <w:sz w:val="20"/>
        </w:rPr>
        <w:t xml:space="preserve"> O prazo para resposta ao pedido do Contratado de repactuação de preços será de</w:t>
      </w:r>
      <w:r>
        <w:rPr>
          <w:rFonts w:ascii="Century Gothic" w:hAnsi="Century Gothic" w:cs="Calibri"/>
          <w:sz w:val="20"/>
        </w:rPr>
        <w:t xml:space="preserve"> </w:t>
      </w:r>
      <w:r w:rsidRPr="001E75D6">
        <w:rPr>
          <w:rFonts w:ascii="Century Gothic" w:hAnsi="Century Gothic" w:cs="Calibri"/>
          <w:sz w:val="20"/>
        </w:rPr>
        <w:t>30 (trinta) dias úteis.</w:t>
      </w:r>
    </w:p>
    <w:p w14:paraId="032DDB10" w14:textId="77777777" w:rsidR="00A74598" w:rsidRDefault="00A74598" w:rsidP="00A74598">
      <w:pPr>
        <w:pStyle w:val="Corpodetexto"/>
        <w:ind w:right="28"/>
        <w:rPr>
          <w:rFonts w:ascii="Century Gothic" w:hAnsi="Century Gothic" w:cs="Calibri"/>
          <w:sz w:val="20"/>
          <w:lang w:val="pt-BR"/>
        </w:rPr>
      </w:pPr>
      <w:r w:rsidRPr="001E75D6">
        <w:rPr>
          <w:rFonts w:ascii="Century Gothic" w:hAnsi="Century Gothic" w:cs="Calibri"/>
          <w:b/>
          <w:sz w:val="20"/>
        </w:rPr>
        <w:t>7.2.</w:t>
      </w:r>
      <w:r w:rsidRPr="001E75D6">
        <w:rPr>
          <w:rFonts w:ascii="Century Gothic" w:hAnsi="Century Gothic" w:cs="Calibri"/>
          <w:sz w:val="20"/>
        </w:rPr>
        <w:t xml:space="preserve"> O prazo para resposta ao pedido do Contratado de restabelecimento do equilí</w:t>
      </w:r>
      <w:r>
        <w:rPr>
          <w:rFonts w:ascii="Century Gothic" w:hAnsi="Century Gothic" w:cs="Calibri"/>
          <w:sz w:val="20"/>
        </w:rPr>
        <w:t xml:space="preserve">brio </w:t>
      </w:r>
      <w:r w:rsidRPr="001E75D6">
        <w:rPr>
          <w:rFonts w:ascii="Century Gothic" w:hAnsi="Century Gothic" w:cs="Calibri"/>
          <w:sz w:val="20"/>
        </w:rPr>
        <w:t>econômico-financeiro do contrato de preços será de 30 (trinta) dias úteis.</w:t>
      </w:r>
    </w:p>
    <w:p w14:paraId="02511134" w14:textId="6FBD06B5" w:rsidR="005A005B" w:rsidRPr="005A005B" w:rsidRDefault="005A005B" w:rsidP="00A74598">
      <w:pPr>
        <w:pStyle w:val="Corpodetexto"/>
        <w:ind w:right="28"/>
        <w:rPr>
          <w:rFonts w:ascii="Century Gothic" w:hAnsi="Century Gothic" w:cs="Calibri"/>
          <w:sz w:val="20"/>
          <w:lang w:val="pt-BR"/>
        </w:rPr>
      </w:pPr>
      <w:r w:rsidRPr="005A005B">
        <w:rPr>
          <w:rFonts w:ascii="Century Gothic" w:hAnsi="Century Gothic" w:cs="Calibri"/>
          <w:b/>
          <w:sz w:val="20"/>
          <w:lang w:val="pt-BR"/>
        </w:rPr>
        <w:t>7.3.</w:t>
      </w:r>
      <w:r>
        <w:rPr>
          <w:rFonts w:ascii="Century Gothic" w:hAnsi="Century Gothic" w:cs="Calibri"/>
          <w:sz w:val="20"/>
          <w:lang w:val="pt-BR"/>
        </w:rPr>
        <w:t xml:space="preserve"> </w:t>
      </w:r>
      <w:r w:rsidRPr="005A005B">
        <w:rPr>
          <w:rFonts w:ascii="Century Gothic" w:hAnsi="Century Gothic" w:cs="Calibri"/>
          <w:sz w:val="20"/>
          <w:lang w:val="pt-BR"/>
        </w:rPr>
        <w:t>Se concedido o reequilíbrio este atingirá somente compras futuras, posteriores ao pedido, não recaindo nas compras já solicitadas e empenhadas. Devendo o fornecedor entregar os bens ou prestar os serviços já empenhados pelo valor da licitação.</w:t>
      </w:r>
    </w:p>
    <w:p w14:paraId="158A47AB" w14:textId="77777777" w:rsidR="00A74598" w:rsidRPr="009A70CB" w:rsidRDefault="00A74598" w:rsidP="00CB1C8D">
      <w:pPr>
        <w:ind w:right="-427"/>
        <w:rPr>
          <w:rFonts w:ascii="Century Gothic" w:eastAsia="Times New Roman" w:hAnsi="Century Gothic" w:cs="Arial"/>
          <w:sz w:val="20"/>
          <w:szCs w:val="20"/>
          <w:lang w:eastAsia="pt-BR"/>
        </w:rPr>
      </w:pPr>
    </w:p>
    <w:p w14:paraId="78A357B3" w14:textId="037F0D4C" w:rsidR="009A70CB" w:rsidRPr="002D704F" w:rsidRDefault="009A70CB" w:rsidP="009A70CB">
      <w:pPr>
        <w:jc w:val="cente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 xml:space="preserve">CLÁUSULA OITAVA - OS PRAZOS DE ENTREGA, OBSERVAÇÃO E RECEBIMENTO DEFINITIVO, QUANDO FOR O </w:t>
      </w:r>
      <w:proofErr w:type="gramStart"/>
      <w:r w:rsidRPr="002D704F">
        <w:rPr>
          <w:rFonts w:ascii="Century Gothic" w:eastAsia="Times New Roman" w:hAnsi="Century Gothic" w:cs="Arial"/>
          <w:b/>
          <w:sz w:val="20"/>
          <w:szCs w:val="20"/>
          <w:lang w:eastAsia="pt-BR"/>
        </w:rPr>
        <w:t>CASO</w:t>
      </w:r>
      <w:proofErr w:type="gramEnd"/>
      <w:r w:rsidRPr="002D704F">
        <w:rPr>
          <w:rFonts w:ascii="Century Gothic" w:eastAsia="Times New Roman" w:hAnsi="Century Gothic" w:cs="Arial"/>
          <w:sz w:val="20"/>
          <w:szCs w:val="20"/>
          <w:lang w:eastAsia="pt-BR"/>
        </w:rPr>
        <w:t xml:space="preserve"> </w:t>
      </w:r>
    </w:p>
    <w:p w14:paraId="1BA7102E" w14:textId="4BB7C850" w:rsidR="009A70CB" w:rsidRPr="002D704F" w:rsidRDefault="009A70CB"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8.1.</w:t>
      </w:r>
      <w:r w:rsidRPr="002D704F">
        <w:rPr>
          <w:rFonts w:ascii="Century Gothic" w:eastAsia="Times New Roman" w:hAnsi="Century Gothic" w:cs="Arial"/>
          <w:sz w:val="20"/>
          <w:szCs w:val="20"/>
          <w:lang w:eastAsia="pt-BR"/>
        </w:rPr>
        <w:t xml:space="preserve"> Os serviços deverão estar em conformidade com as normas regulamentadoras vigentes.</w:t>
      </w:r>
    </w:p>
    <w:p w14:paraId="5AD13C2A" w14:textId="7D493173" w:rsidR="009A70CB" w:rsidRPr="002D704F" w:rsidRDefault="00D403DC"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8.2</w:t>
      </w:r>
      <w:r w:rsidR="009A70CB" w:rsidRPr="002D704F">
        <w:rPr>
          <w:rFonts w:ascii="Century Gothic" w:eastAsia="Times New Roman" w:hAnsi="Century Gothic" w:cs="Arial"/>
          <w:b/>
          <w:sz w:val="20"/>
          <w:szCs w:val="20"/>
          <w:lang w:eastAsia="pt-BR"/>
        </w:rPr>
        <w:t>.</w:t>
      </w:r>
      <w:r w:rsidR="009A70CB" w:rsidRPr="002D704F">
        <w:rPr>
          <w:rFonts w:ascii="Century Gothic" w:eastAsia="Times New Roman" w:hAnsi="Century Gothic" w:cs="Arial"/>
          <w:sz w:val="20"/>
          <w:szCs w:val="20"/>
          <w:lang w:eastAsia="pt-BR"/>
        </w:rPr>
        <w:t xml:space="preserve"> Responsabilizar – se em arcar por quaisquer taxas ou emolumentos concernentes ao objeto da presente licitação, bem como demais custos, encargos inerentes e necessários para a completa exe</w:t>
      </w:r>
      <w:r w:rsidR="002D704F" w:rsidRPr="002D704F">
        <w:rPr>
          <w:rFonts w:ascii="Century Gothic" w:eastAsia="Times New Roman" w:hAnsi="Century Gothic" w:cs="Arial"/>
          <w:sz w:val="20"/>
          <w:szCs w:val="20"/>
          <w:lang w:eastAsia="pt-BR"/>
        </w:rPr>
        <w:t>cução das obrigações assumidas.</w:t>
      </w:r>
    </w:p>
    <w:p w14:paraId="27FDF0F3" w14:textId="53EA717C" w:rsidR="009A70CB" w:rsidRPr="002D704F" w:rsidRDefault="00D403DC"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8.3.</w:t>
      </w:r>
      <w:r w:rsidR="009A70CB" w:rsidRPr="002D704F">
        <w:rPr>
          <w:rFonts w:ascii="Century Gothic" w:eastAsia="Times New Roman" w:hAnsi="Century Gothic" w:cs="Arial"/>
          <w:sz w:val="20"/>
          <w:szCs w:val="20"/>
          <w:lang w:eastAsia="pt-BR"/>
        </w:rPr>
        <w:t xml:space="preserve"> Todas as despesas com encargos fiscais, trabalhistas, previdenciários e comerciais, bem como despesas com transporte/deslocamento, taxas de administração, lucros e quaisquer outras despesas incidentes sobre os serviços, não se admitindo qualquer adicional.</w:t>
      </w:r>
    </w:p>
    <w:p w14:paraId="39507AB9" w14:textId="65FF34AC" w:rsidR="009A70CB" w:rsidRPr="002D704F" w:rsidRDefault="00D403DC"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8.4.</w:t>
      </w:r>
      <w:r w:rsidR="009A70CB" w:rsidRPr="002D704F">
        <w:rPr>
          <w:rFonts w:ascii="Century Gothic" w:eastAsia="Times New Roman" w:hAnsi="Century Gothic" w:cs="Arial"/>
          <w:sz w:val="20"/>
          <w:szCs w:val="20"/>
          <w:lang w:eastAsia="pt-BR"/>
        </w:rPr>
        <w:t xml:space="preserve"> A CONTRATADA deverá responsabilizar-se, às suas expensas, pelos produtos especificados em quantidade e qualidade compatíveis com o objeto da licitação solicitado pelas Secretarias, </w:t>
      </w:r>
      <w:proofErr w:type="gramStart"/>
      <w:r w:rsidR="009A70CB" w:rsidRPr="002D704F">
        <w:rPr>
          <w:rFonts w:ascii="Century Gothic" w:eastAsia="Times New Roman" w:hAnsi="Century Gothic" w:cs="Arial"/>
          <w:sz w:val="20"/>
          <w:szCs w:val="20"/>
          <w:lang w:eastAsia="pt-BR"/>
        </w:rPr>
        <w:t>sob pena</w:t>
      </w:r>
      <w:proofErr w:type="gramEnd"/>
      <w:r w:rsidR="009A70CB" w:rsidRPr="002D704F">
        <w:rPr>
          <w:rFonts w:ascii="Century Gothic" w:eastAsia="Times New Roman" w:hAnsi="Century Gothic" w:cs="Arial"/>
          <w:sz w:val="20"/>
          <w:szCs w:val="20"/>
          <w:lang w:eastAsia="pt-BR"/>
        </w:rPr>
        <w:t xml:space="preserve"> de penalidade para a empresa caso </w:t>
      </w:r>
      <w:r w:rsidR="002D704F" w:rsidRPr="002D704F">
        <w:rPr>
          <w:rFonts w:ascii="Century Gothic" w:eastAsia="Times New Roman" w:hAnsi="Century Gothic" w:cs="Arial"/>
          <w:sz w:val="20"/>
          <w:szCs w:val="20"/>
          <w:lang w:eastAsia="pt-BR"/>
        </w:rPr>
        <w:t>não cumpra o exigido no Edital;</w:t>
      </w:r>
    </w:p>
    <w:p w14:paraId="6D05845E" w14:textId="0A94A60B" w:rsidR="009A70CB" w:rsidRPr="002D704F" w:rsidRDefault="00D403DC"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8.5</w:t>
      </w:r>
      <w:r w:rsidR="009A70CB" w:rsidRPr="002D704F">
        <w:rPr>
          <w:rFonts w:ascii="Century Gothic" w:eastAsia="Times New Roman" w:hAnsi="Century Gothic" w:cs="Arial"/>
          <w:b/>
          <w:sz w:val="20"/>
          <w:szCs w:val="20"/>
          <w:lang w:eastAsia="pt-BR"/>
        </w:rPr>
        <w:t>.</w:t>
      </w:r>
      <w:r w:rsidR="009A70CB" w:rsidRPr="002D704F">
        <w:rPr>
          <w:rFonts w:ascii="Century Gothic" w:eastAsia="Times New Roman" w:hAnsi="Century Gothic" w:cs="Arial"/>
          <w:sz w:val="20"/>
          <w:szCs w:val="20"/>
          <w:lang w:eastAsia="pt-BR"/>
        </w:rPr>
        <w:t xml:space="preserve"> </w:t>
      </w:r>
      <w:r w:rsidR="002D704F" w:rsidRPr="002D704F">
        <w:rPr>
          <w:rFonts w:ascii="Century Gothic" w:eastAsia="Times New Roman" w:hAnsi="Century Gothic" w:cs="Arial"/>
          <w:sz w:val="20"/>
          <w:szCs w:val="20"/>
          <w:lang w:eastAsia="pt-BR"/>
        </w:rPr>
        <w:t>A apólice terá seu início de vigência na mesma data de assinatura do contrato.</w:t>
      </w:r>
    </w:p>
    <w:p w14:paraId="07B3FF57" w14:textId="6F3E8295" w:rsidR="009A70CB" w:rsidRPr="009A70CB" w:rsidRDefault="00D403DC"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8.6</w:t>
      </w:r>
      <w:r w:rsidR="009A70CB" w:rsidRPr="002D704F">
        <w:rPr>
          <w:rFonts w:ascii="Century Gothic" w:eastAsia="Times New Roman" w:hAnsi="Century Gothic" w:cs="Arial"/>
          <w:b/>
          <w:sz w:val="20"/>
          <w:szCs w:val="20"/>
          <w:lang w:eastAsia="pt-BR"/>
        </w:rPr>
        <w:t>.</w:t>
      </w:r>
      <w:r w:rsidR="009A70CB" w:rsidRPr="002D704F">
        <w:rPr>
          <w:rFonts w:ascii="Century Gothic" w:eastAsia="Times New Roman" w:hAnsi="Century Gothic" w:cs="Arial"/>
          <w:sz w:val="20"/>
          <w:szCs w:val="20"/>
          <w:lang w:eastAsia="pt-BR"/>
        </w:rPr>
        <w:t xml:space="preserve"> O recebimento provisório ou definitivo não exclui a responsabilidade civil pela solidez e segurança do objeto, nem ético-profissional pela perfeita entrega do objeto pactuado, dentro dos limites estabelecidos pela lei ou por este instrumento.</w:t>
      </w:r>
    </w:p>
    <w:p w14:paraId="768C519B" w14:textId="77777777" w:rsidR="009A70CB" w:rsidRPr="009A70CB" w:rsidRDefault="009A70CB" w:rsidP="009A70CB">
      <w:pPr>
        <w:rPr>
          <w:rFonts w:ascii="Century Gothic" w:eastAsia="Times New Roman" w:hAnsi="Century Gothic" w:cs="Arial"/>
          <w:sz w:val="20"/>
          <w:szCs w:val="20"/>
          <w:lang w:eastAsia="pt-BR"/>
        </w:rPr>
      </w:pPr>
    </w:p>
    <w:p w14:paraId="745F4D01" w14:textId="768B2F8F" w:rsidR="009A70CB" w:rsidRPr="000638E9" w:rsidRDefault="002D704F" w:rsidP="000638E9">
      <w:pPr>
        <w:jc w:val="center"/>
        <w:rPr>
          <w:rFonts w:ascii="Century Gothic" w:eastAsia="Times New Roman" w:hAnsi="Century Gothic" w:cs="Arial"/>
          <w:b/>
          <w:sz w:val="20"/>
          <w:szCs w:val="20"/>
          <w:lang w:eastAsia="pt-BR"/>
        </w:rPr>
      </w:pPr>
      <w:r>
        <w:rPr>
          <w:rFonts w:ascii="Century Gothic" w:eastAsia="Times New Roman" w:hAnsi="Century Gothic" w:cs="Arial"/>
          <w:b/>
          <w:sz w:val="20"/>
          <w:szCs w:val="20"/>
          <w:lang w:eastAsia="pt-BR"/>
        </w:rPr>
        <w:t>CLÁUSULA NONA</w:t>
      </w:r>
      <w:r w:rsidR="009A70CB" w:rsidRPr="002D704F">
        <w:rPr>
          <w:rFonts w:ascii="Century Gothic" w:eastAsia="Times New Roman" w:hAnsi="Century Gothic" w:cs="Arial"/>
          <w:b/>
          <w:sz w:val="20"/>
          <w:szCs w:val="20"/>
          <w:lang w:eastAsia="pt-BR"/>
        </w:rPr>
        <w:t>: O CRÉDITO PELO QUAL CORRERÁ A DESPESA, COM A INDICAÇÃO DA CLASSIFICAÇÃO FUNCIONAL PROGRAMÁTICA E DA CATEGORIA ECONÔMICA</w:t>
      </w:r>
    </w:p>
    <w:p w14:paraId="071A16F4" w14:textId="169F7BC4" w:rsidR="009A70CB" w:rsidRDefault="002D704F" w:rsidP="009A70CB">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9.1.</w:t>
      </w:r>
      <w:r>
        <w:rPr>
          <w:rFonts w:ascii="Century Gothic" w:eastAsia="Times New Roman" w:hAnsi="Century Gothic" w:cs="Arial"/>
          <w:sz w:val="20"/>
          <w:szCs w:val="20"/>
          <w:lang w:eastAsia="pt-BR"/>
        </w:rPr>
        <w:t xml:space="preserve"> </w:t>
      </w:r>
      <w:r w:rsidR="009A70CB" w:rsidRPr="009A70CB">
        <w:rPr>
          <w:rFonts w:ascii="Century Gothic" w:eastAsia="Times New Roman" w:hAnsi="Century Gothic" w:cs="Arial"/>
          <w:sz w:val="20"/>
          <w:szCs w:val="20"/>
          <w:lang w:eastAsia="pt-BR"/>
        </w:rPr>
        <w:t>As despesas decorrentes do presente contrato correrão por conta do Orçamento Fiscal vigente, cuja fonte de recurso tem a seguinte classificação:</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423"/>
      </w:tblGrid>
      <w:tr w:rsidR="00B4106E" w:rsidRPr="00B0084F" w14:paraId="5D061BE1" w14:textId="77777777" w:rsidTr="00EB7FFC">
        <w:trPr>
          <w:trHeight w:val="259"/>
          <w:jc w:val="center"/>
        </w:trPr>
        <w:tc>
          <w:tcPr>
            <w:tcW w:w="2009" w:type="dxa"/>
            <w:shd w:val="clear" w:color="auto" w:fill="auto"/>
          </w:tcPr>
          <w:p w14:paraId="03B83A4F" w14:textId="77777777" w:rsidR="00B4106E" w:rsidRPr="005E2736" w:rsidRDefault="00B4106E" w:rsidP="00EB7FFC">
            <w:pPr>
              <w:autoSpaceDE w:val="0"/>
              <w:adjustRightInd w:val="0"/>
              <w:jc w:val="center"/>
              <w:rPr>
                <w:rFonts w:ascii="Century Gothic" w:hAnsi="Century Gothic" w:cs="Calibri"/>
                <w:sz w:val="16"/>
                <w:szCs w:val="16"/>
              </w:rPr>
            </w:pPr>
            <w:r w:rsidRPr="005E2736">
              <w:rPr>
                <w:rFonts w:ascii="Century Gothic" w:hAnsi="Century Gothic" w:cs="Calibri"/>
                <w:sz w:val="16"/>
                <w:szCs w:val="16"/>
              </w:rPr>
              <w:t>Organograma</w:t>
            </w:r>
          </w:p>
        </w:tc>
        <w:tc>
          <w:tcPr>
            <w:tcW w:w="3969" w:type="dxa"/>
            <w:shd w:val="clear" w:color="auto" w:fill="auto"/>
          </w:tcPr>
          <w:p w14:paraId="4DA1A132" w14:textId="77777777" w:rsidR="00B4106E" w:rsidRPr="005E2736" w:rsidRDefault="00B4106E" w:rsidP="00EB7FFC">
            <w:pPr>
              <w:autoSpaceDE w:val="0"/>
              <w:adjustRightInd w:val="0"/>
              <w:jc w:val="center"/>
              <w:rPr>
                <w:rFonts w:ascii="Century Gothic" w:hAnsi="Century Gothic" w:cs="Calibri"/>
                <w:sz w:val="16"/>
                <w:szCs w:val="16"/>
              </w:rPr>
            </w:pPr>
            <w:r w:rsidRPr="005E2736">
              <w:rPr>
                <w:rFonts w:ascii="Century Gothic" w:hAnsi="Century Gothic" w:cs="Calibri"/>
                <w:sz w:val="16"/>
                <w:szCs w:val="16"/>
              </w:rPr>
              <w:t>Descrição da Despesa</w:t>
            </w:r>
          </w:p>
        </w:tc>
        <w:tc>
          <w:tcPr>
            <w:tcW w:w="3423" w:type="dxa"/>
            <w:shd w:val="clear" w:color="auto" w:fill="auto"/>
          </w:tcPr>
          <w:p w14:paraId="4CB1D35B" w14:textId="77777777" w:rsidR="00B4106E" w:rsidRPr="005E2736" w:rsidRDefault="00B4106E" w:rsidP="00EB7FFC">
            <w:pPr>
              <w:autoSpaceDE w:val="0"/>
              <w:adjustRightInd w:val="0"/>
              <w:jc w:val="center"/>
              <w:rPr>
                <w:rFonts w:ascii="Century Gothic" w:hAnsi="Century Gothic" w:cs="Calibri"/>
                <w:sz w:val="16"/>
                <w:szCs w:val="16"/>
              </w:rPr>
            </w:pPr>
            <w:r w:rsidRPr="005E2736">
              <w:rPr>
                <w:rFonts w:ascii="Century Gothic" w:hAnsi="Century Gothic" w:cs="Calibri"/>
                <w:sz w:val="16"/>
                <w:szCs w:val="16"/>
              </w:rPr>
              <w:t>Máscara</w:t>
            </w:r>
          </w:p>
        </w:tc>
      </w:tr>
      <w:tr w:rsidR="00B4106E" w:rsidRPr="00B0084F" w14:paraId="454F22FD" w14:textId="77777777" w:rsidTr="00EB7FFC">
        <w:trPr>
          <w:trHeight w:val="383"/>
          <w:jc w:val="center"/>
        </w:trPr>
        <w:tc>
          <w:tcPr>
            <w:tcW w:w="2009" w:type="dxa"/>
            <w:shd w:val="clear" w:color="auto" w:fill="auto"/>
          </w:tcPr>
          <w:p w14:paraId="4E686E10" w14:textId="77777777" w:rsidR="00B4106E" w:rsidRPr="005E2736" w:rsidRDefault="00B4106E" w:rsidP="00EB7FFC">
            <w:pPr>
              <w:autoSpaceDE w:val="0"/>
              <w:adjustRightInd w:val="0"/>
              <w:jc w:val="center"/>
              <w:rPr>
                <w:rFonts w:ascii="Century Gothic" w:hAnsi="Century Gothic" w:cs="Calibri"/>
                <w:sz w:val="16"/>
                <w:szCs w:val="16"/>
              </w:rPr>
            </w:pPr>
            <w:r>
              <w:rPr>
                <w:rFonts w:ascii="Century Gothic" w:hAnsi="Century Gothic" w:cs="Calibri"/>
                <w:sz w:val="16"/>
                <w:szCs w:val="16"/>
              </w:rPr>
              <w:t>01.001</w:t>
            </w:r>
          </w:p>
        </w:tc>
        <w:tc>
          <w:tcPr>
            <w:tcW w:w="3969" w:type="dxa"/>
            <w:shd w:val="clear" w:color="auto" w:fill="auto"/>
          </w:tcPr>
          <w:p w14:paraId="17534829" w14:textId="77777777" w:rsidR="00B4106E" w:rsidRPr="005E2736" w:rsidRDefault="00B4106E" w:rsidP="00EB7FFC">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DO GABINETE DO PREFEITO</w:t>
            </w:r>
          </w:p>
        </w:tc>
        <w:tc>
          <w:tcPr>
            <w:tcW w:w="3423" w:type="dxa"/>
            <w:shd w:val="clear" w:color="auto" w:fill="auto"/>
          </w:tcPr>
          <w:p w14:paraId="71041965" w14:textId="77777777" w:rsidR="00B4106E" w:rsidRPr="005E2736" w:rsidRDefault="00B4106E" w:rsidP="00EB7FFC">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01.001.04.122.0020.2002.3.3.90.39.00</w:t>
            </w:r>
          </w:p>
        </w:tc>
      </w:tr>
      <w:tr w:rsidR="00B4106E" w:rsidRPr="00B0084F" w14:paraId="43535BB5" w14:textId="77777777" w:rsidTr="00EB7FFC">
        <w:trPr>
          <w:trHeight w:val="383"/>
          <w:jc w:val="center"/>
        </w:trPr>
        <w:tc>
          <w:tcPr>
            <w:tcW w:w="2009" w:type="dxa"/>
            <w:shd w:val="clear" w:color="auto" w:fill="auto"/>
          </w:tcPr>
          <w:p w14:paraId="07FE21F3" w14:textId="77777777" w:rsidR="00B4106E" w:rsidRDefault="00B4106E" w:rsidP="00EB7FFC">
            <w:pPr>
              <w:autoSpaceDE w:val="0"/>
              <w:adjustRightInd w:val="0"/>
              <w:jc w:val="center"/>
              <w:rPr>
                <w:rFonts w:ascii="Century Gothic" w:hAnsi="Century Gothic" w:cs="Calibri"/>
                <w:sz w:val="16"/>
                <w:szCs w:val="16"/>
              </w:rPr>
            </w:pPr>
            <w:r>
              <w:rPr>
                <w:rFonts w:ascii="Century Gothic" w:hAnsi="Century Gothic" w:cs="Calibri"/>
                <w:sz w:val="16"/>
                <w:szCs w:val="16"/>
              </w:rPr>
              <w:t>02.001</w:t>
            </w:r>
          </w:p>
        </w:tc>
        <w:tc>
          <w:tcPr>
            <w:tcW w:w="3969" w:type="dxa"/>
            <w:shd w:val="clear" w:color="auto" w:fill="auto"/>
          </w:tcPr>
          <w:p w14:paraId="3B69192E" w14:textId="77777777" w:rsidR="00B4106E" w:rsidRPr="00AC2B72" w:rsidRDefault="00B4106E" w:rsidP="00EB7FFC">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da Secretaria de Administração</w:t>
            </w:r>
          </w:p>
        </w:tc>
        <w:tc>
          <w:tcPr>
            <w:tcW w:w="3423" w:type="dxa"/>
            <w:shd w:val="clear" w:color="auto" w:fill="auto"/>
          </w:tcPr>
          <w:p w14:paraId="49F7D280" w14:textId="77777777" w:rsidR="00B4106E" w:rsidRPr="00AC2B72" w:rsidRDefault="00B4106E" w:rsidP="00EB7FFC">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02.001.04.122.0020.2007.3.3.90.39.00</w:t>
            </w:r>
          </w:p>
        </w:tc>
      </w:tr>
      <w:tr w:rsidR="00B4106E" w:rsidRPr="00B0084F" w14:paraId="786A7196" w14:textId="77777777" w:rsidTr="00EB7FFC">
        <w:trPr>
          <w:trHeight w:val="383"/>
          <w:jc w:val="center"/>
        </w:trPr>
        <w:tc>
          <w:tcPr>
            <w:tcW w:w="2009" w:type="dxa"/>
            <w:shd w:val="clear" w:color="auto" w:fill="auto"/>
          </w:tcPr>
          <w:p w14:paraId="6FF1F51C" w14:textId="77777777" w:rsidR="00B4106E" w:rsidRDefault="00B4106E" w:rsidP="00EB7FFC">
            <w:pPr>
              <w:autoSpaceDE w:val="0"/>
              <w:adjustRightInd w:val="0"/>
              <w:jc w:val="center"/>
              <w:rPr>
                <w:rFonts w:ascii="Century Gothic" w:hAnsi="Century Gothic" w:cs="Calibri"/>
                <w:sz w:val="16"/>
                <w:szCs w:val="16"/>
              </w:rPr>
            </w:pPr>
            <w:r>
              <w:rPr>
                <w:rFonts w:ascii="Century Gothic" w:hAnsi="Century Gothic" w:cs="Calibri"/>
                <w:sz w:val="16"/>
                <w:szCs w:val="16"/>
              </w:rPr>
              <w:t>05.001</w:t>
            </w:r>
          </w:p>
        </w:tc>
        <w:tc>
          <w:tcPr>
            <w:tcW w:w="3969" w:type="dxa"/>
            <w:shd w:val="clear" w:color="auto" w:fill="auto"/>
          </w:tcPr>
          <w:p w14:paraId="30552284" w14:textId="77777777" w:rsidR="00B4106E" w:rsidRPr="00AC2B72" w:rsidRDefault="00B4106E" w:rsidP="00EB7FFC">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DOS SERVIÇOS DE LIMPEZA</w:t>
            </w:r>
            <w:r>
              <w:rPr>
                <w:rFonts w:ascii="Century Gothic" w:hAnsi="Century Gothic" w:cs="Calibri"/>
                <w:sz w:val="16"/>
                <w:szCs w:val="16"/>
              </w:rPr>
              <w:t xml:space="preserve"> PÚBLICA</w:t>
            </w:r>
          </w:p>
        </w:tc>
        <w:tc>
          <w:tcPr>
            <w:tcW w:w="3423" w:type="dxa"/>
            <w:shd w:val="clear" w:color="auto" w:fill="auto"/>
          </w:tcPr>
          <w:p w14:paraId="4D19F8CB" w14:textId="77777777" w:rsidR="00B4106E" w:rsidRPr="00AC2B72" w:rsidRDefault="00B4106E" w:rsidP="00EB7FFC">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05.001.15.452.0008.2020.3.3.90.39.00</w:t>
            </w:r>
          </w:p>
        </w:tc>
      </w:tr>
      <w:tr w:rsidR="00B4106E" w:rsidRPr="00B0084F" w14:paraId="20991993" w14:textId="77777777" w:rsidTr="00EB7FFC">
        <w:trPr>
          <w:trHeight w:val="383"/>
          <w:jc w:val="center"/>
        </w:trPr>
        <w:tc>
          <w:tcPr>
            <w:tcW w:w="2009" w:type="dxa"/>
            <w:shd w:val="clear" w:color="auto" w:fill="auto"/>
          </w:tcPr>
          <w:p w14:paraId="269492A3" w14:textId="77777777" w:rsidR="00B4106E" w:rsidRDefault="00B4106E" w:rsidP="00EB7FFC">
            <w:pPr>
              <w:autoSpaceDE w:val="0"/>
              <w:adjustRightInd w:val="0"/>
              <w:jc w:val="center"/>
              <w:rPr>
                <w:rFonts w:ascii="Century Gothic" w:hAnsi="Century Gothic" w:cs="Calibri"/>
                <w:sz w:val="16"/>
                <w:szCs w:val="16"/>
              </w:rPr>
            </w:pPr>
            <w:r w:rsidRPr="009440C7">
              <w:rPr>
                <w:rFonts w:ascii="Century Gothic" w:hAnsi="Century Gothic" w:cs="Calibri"/>
                <w:sz w:val="16"/>
                <w:szCs w:val="16"/>
              </w:rPr>
              <w:t>05.001</w:t>
            </w:r>
          </w:p>
        </w:tc>
        <w:tc>
          <w:tcPr>
            <w:tcW w:w="3969" w:type="dxa"/>
            <w:shd w:val="clear" w:color="auto" w:fill="auto"/>
          </w:tcPr>
          <w:p w14:paraId="2CCA3688" w14:textId="77777777" w:rsidR="00B4106E" w:rsidRPr="00AC2B72" w:rsidRDefault="00B4106E" w:rsidP="00EB7FFC">
            <w:pPr>
              <w:autoSpaceDE w:val="0"/>
              <w:adjustRightInd w:val="0"/>
              <w:jc w:val="center"/>
              <w:rPr>
                <w:rFonts w:ascii="Century Gothic" w:hAnsi="Century Gothic" w:cs="Calibri"/>
                <w:sz w:val="16"/>
                <w:szCs w:val="16"/>
              </w:rPr>
            </w:pPr>
            <w:r w:rsidRPr="001000AA">
              <w:rPr>
                <w:rFonts w:ascii="Century Gothic" w:hAnsi="Century Gothic" w:cs="Calibri"/>
                <w:sz w:val="16"/>
                <w:szCs w:val="16"/>
              </w:rPr>
              <w:t>MANUTENÇÃO DOS SERVIÇOS DE LIMPEZA PÚBLICA</w:t>
            </w:r>
          </w:p>
        </w:tc>
        <w:tc>
          <w:tcPr>
            <w:tcW w:w="3423" w:type="dxa"/>
            <w:shd w:val="clear" w:color="auto" w:fill="auto"/>
          </w:tcPr>
          <w:p w14:paraId="649AC58A" w14:textId="77777777" w:rsidR="00B4106E" w:rsidRPr="00AC2B72" w:rsidRDefault="00B4106E" w:rsidP="00EB7FFC">
            <w:pPr>
              <w:autoSpaceDE w:val="0"/>
              <w:adjustRightInd w:val="0"/>
              <w:jc w:val="center"/>
              <w:rPr>
                <w:rFonts w:ascii="Century Gothic" w:hAnsi="Century Gothic" w:cs="Calibri"/>
                <w:sz w:val="16"/>
                <w:szCs w:val="16"/>
              </w:rPr>
            </w:pPr>
            <w:r w:rsidRPr="00771F32">
              <w:rPr>
                <w:rFonts w:ascii="Century Gothic" w:hAnsi="Century Gothic" w:cs="Calibri"/>
                <w:sz w:val="16"/>
                <w:szCs w:val="16"/>
              </w:rPr>
              <w:t>05.001.15.452.0008.2020.3.3.90.39.00</w:t>
            </w:r>
          </w:p>
        </w:tc>
      </w:tr>
      <w:tr w:rsidR="00B4106E" w:rsidRPr="00B0084F" w14:paraId="7F049BEE" w14:textId="77777777" w:rsidTr="00EB7FFC">
        <w:trPr>
          <w:trHeight w:val="383"/>
          <w:jc w:val="center"/>
        </w:trPr>
        <w:tc>
          <w:tcPr>
            <w:tcW w:w="2009" w:type="dxa"/>
            <w:shd w:val="clear" w:color="auto" w:fill="auto"/>
          </w:tcPr>
          <w:p w14:paraId="2C76D919" w14:textId="77777777" w:rsidR="00B4106E" w:rsidRDefault="00B4106E" w:rsidP="00EB7FFC">
            <w:pPr>
              <w:autoSpaceDE w:val="0"/>
              <w:adjustRightInd w:val="0"/>
              <w:jc w:val="center"/>
              <w:rPr>
                <w:rFonts w:ascii="Century Gothic" w:hAnsi="Century Gothic" w:cs="Calibri"/>
                <w:sz w:val="16"/>
                <w:szCs w:val="16"/>
              </w:rPr>
            </w:pPr>
            <w:r w:rsidRPr="009440C7">
              <w:rPr>
                <w:rFonts w:ascii="Century Gothic" w:hAnsi="Century Gothic" w:cs="Calibri"/>
                <w:sz w:val="16"/>
                <w:szCs w:val="16"/>
              </w:rPr>
              <w:t>05.001</w:t>
            </w:r>
          </w:p>
        </w:tc>
        <w:tc>
          <w:tcPr>
            <w:tcW w:w="3969" w:type="dxa"/>
            <w:shd w:val="clear" w:color="auto" w:fill="auto"/>
          </w:tcPr>
          <w:p w14:paraId="66734C80" w14:textId="77777777" w:rsidR="00B4106E" w:rsidRPr="00AC2B72" w:rsidRDefault="00B4106E" w:rsidP="00EB7FFC">
            <w:pPr>
              <w:autoSpaceDE w:val="0"/>
              <w:adjustRightInd w:val="0"/>
              <w:jc w:val="center"/>
              <w:rPr>
                <w:rFonts w:ascii="Century Gothic" w:hAnsi="Century Gothic" w:cs="Calibri"/>
                <w:sz w:val="16"/>
                <w:szCs w:val="16"/>
              </w:rPr>
            </w:pPr>
            <w:r w:rsidRPr="001000AA">
              <w:rPr>
                <w:rFonts w:ascii="Century Gothic" w:hAnsi="Century Gothic" w:cs="Calibri"/>
                <w:sz w:val="16"/>
                <w:szCs w:val="16"/>
              </w:rPr>
              <w:t>MANUTENÇÃO DOS SERVIÇOS DE LIMPEZA PÚBLICA</w:t>
            </w:r>
          </w:p>
        </w:tc>
        <w:tc>
          <w:tcPr>
            <w:tcW w:w="3423" w:type="dxa"/>
            <w:shd w:val="clear" w:color="auto" w:fill="auto"/>
          </w:tcPr>
          <w:p w14:paraId="704AC215" w14:textId="77777777" w:rsidR="00B4106E" w:rsidRPr="00AC2B72" w:rsidRDefault="00B4106E" w:rsidP="00EB7FFC">
            <w:pPr>
              <w:autoSpaceDE w:val="0"/>
              <w:adjustRightInd w:val="0"/>
              <w:jc w:val="center"/>
              <w:rPr>
                <w:rFonts w:ascii="Century Gothic" w:hAnsi="Century Gothic" w:cs="Calibri"/>
                <w:sz w:val="16"/>
                <w:szCs w:val="16"/>
              </w:rPr>
            </w:pPr>
            <w:r w:rsidRPr="00771F32">
              <w:rPr>
                <w:rFonts w:ascii="Century Gothic" w:hAnsi="Century Gothic" w:cs="Calibri"/>
                <w:sz w:val="16"/>
                <w:szCs w:val="16"/>
              </w:rPr>
              <w:t>05.001.15.452.0008.2020.3.3.90.39.00</w:t>
            </w:r>
          </w:p>
        </w:tc>
      </w:tr>
      <w:tr w:rsidR="00B4106E" w:rsidRPr="00B0084F" w14:paraId="25735972" w14:textId="77777777" w:rsidTr="00EB7FFC">
        <w:trPr>
          <w:trHeight w:val="383"/>
          <w:jc w:val="center"/>
        </w:trPr>
        <w:tc>
          <w:tcPr>
            <w:tcW w:w="2009" w:type="dxa"/>
            <w:shd w:val="clear" w:color="auto" w:fill="auto"/>
          </w:tcPr>
          <w:p w14:paraId="6EDF06D9" w14:textId="77777777" w:rsidR="00B4106E" w:rsidRDefault="00B4106E" w:rsidP="00EB7FFC">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7D16A9BD" w14:textId="77777777" w:rsidR="00B4106E" w:rsidRPr="00AC2B72" w:rsidRDefault="00B4106E" w:rsidP="00EB7FFC">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E CONSERVAÇÃO DA FROTA</w:t>
            </w:r>
            <w:r>
              <w:rPr>
                <w:rFonts w:ascii="Century Gothic" w:hAnsi="Century Gothic" w:cs="Calibri"/>
                <w:sz w:val="16"/>
                <w:szCs w:val="16"/>
              </w:rPr>
              <w:t xml:space="preserve"> RODOVIÁRIA MUNICIPAL</w:t>
            </w:r>
          </w:p>
        </w:tc>
        <w:tc>
          <w:tcPr>
            <w:tcW w:w="3423" w:type="dxa"/>
            <w:shd w:val="clear" w:color="auto" w:fill="auto"/>
          </w:tcPr>
          <w:p w14:paraId="697AC20D" w14:textId="77777777" w:rsidR="00B4106E" w:rsidRPr="00AC2B72" w:rsidRDefault="00B4106E" w:rsidP="00EB7FFC">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05.001.26.782.0019.2027.3.3.90.39.00</w:t>
            </w:r>
          </w:p>
        </w:tc>
      </w:tr>
      <w:tr w:rsidR="00B4106E" w:rsidRPr="00B0084F" w14:paraId="3528DB40" w14:textId="77777777" w:rsidTr="00EB7FFC">
        <w:trPr>
          <w:trHeight w:val="383"/>
          <w:jc w:val="center"/>
        </w:trPr>
        <w:tc>
          <w:tcPr>
            <w:tcW w:w="2009" w:type="dxa"/>
            <w:shd w:val="clear" w:color="auto" w:fill="auto"/>
          </w:tcPr>
          <w:p w14:paraId="553B3365" w14:textId="77777777" w:rsidR="00B4106E" w:rsidRDefault="00B4106E" w:rsidP="00EB7FFC">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5B2F8062" w14:textId="77777777" w:rsidR="00B4106E" w:rsidRPr="00AC2B72" w:rsidRDefault="00B4106E" w:rsidP="00EB7FFC">
            <w:pPr>
              <w:autoSpaceDE w:val="0"/>
              <w:adjustRightInd w:val="0"/>
              <w:jc w:val="center"/>
              <w:rPr>
                <w:rFonts w:ascii="Century Gothic" w:hAnsi="Century Gothic" w:cs="Calibri"/>
                <w:sz w:val="16"/>
                <w:szCs w:val="16"/>
              </w:rPr>
            </w:pPr>
            <w:r w:rsidRPr="00AC2B72">
              <w:rPr>
                <w:rFonts w:ascii="Century Gothic" w:hAnsi="Century Gothic" w:cs="Calibri"/>
                <w:sz w:val="16"/>
                <w:szCs w:val="16"/>
              </w:rPr>
              <w:t>MANUTENÇÃO E CONSERVAÇÃO DA FROTA</w:t>
            </w:r>
            <w:r>
              <w:rPr>
                <w:rFonts w:ascii="Century Gothic" w:hAnsi="Century Gothic" w:cs="Calibri"/>
                <w:sz w:val="16"/>
                <w:szCs w:val="16"/>
              </w:rPr>
              <w:t xml:space="preserve"> RODOVIÁRIA MUNICIPAL</w:t>
            </w:r>
          </w:p>
        </w:tc>
        <w:tc>
          <w:tcPr>
            <w:tcW w:w="3423" w:type="dxa"/>
            <w:shd w:val="clear" w:color="auto" w:fill="auto"/>
          </w:tcPr>
          <w:p w14:paraId="485D0F82" w14:textId="77777777" w:rsidR="00B4106E" w:rsidRPr="00AC2B72" w:rsidRDefault="00B4106E" w:rsidP="00EB7FFC">
            <w:pPr>
              <w:autoSpaceDE w:val="0"/>
              <w:adjustRightInd w:val="0"/>
              <w:jc w:val="center"/>
              <w:rPr>
                <w:rFonts w:ascii="Century Gothic" w:hAnsi="Century Gothic" w:cs="Calibri"/>
                <w:sz w:val="16"/>
                <w:szCs w:val="16"/>
              </w:rPr>
            </w:pPr>
            <w:r w:rsidRPr="00AC2B72">
              <w:rPr>
                <w:rFonts w:ascii="Century Gothic" w:hAnsi="Century Gothic" w:cs="Calibri"/>
                <w:sz w:val="16"/>
                <w:szCs w:val="16"/>
              </w:rPr>
              <w:t>05.001.26.782.0019.2027.3.3.90.39.00</w:t>
            </w:r>
          </w:p>
        </w:tc>
      </w:tr>
      <w:tr w:rsidR="00B4106E" w:rsidRPr="00B0084F" w14:paraId="3298B9E9" w14:textId="77777777" w:rsidTr="00EB7FFC">
        <w:trPr>
          <w:trHeight w:val="383"/>
          <w:jc w:val="center"/>
        </w:trPr>
        <w:tc>
          <w:tcPr>
            <w:tcW w:w="2009" w:type="dxa"/>
            <w:shd w:val="clear" w:color="auto" w:fill="auto"/>
          </w:tcPr>
          <w:p w14:paraId="7B6FE4BD" w14:textId="77777777" w:rsidR="00B4106E" w:rsidRDefault="00B4106E" w:rsidP="00EB7FFC">
            <w:pPr>
              <w:autoSpaceDE w:val="0"/>
              <w:adjustRightInd w:val="0"/>
              <w:jc w:val="center"/>
              <w:rPr>
                <w:rFonts w:ascii="Century Gothic" w:hAnsi="Century Gothic" w:cs="Calibri"/>
                <w:sz w:val="16"/>
                <w:szCs w:val="16"/>
              </w:rPr>
            </w:pPr>
            <w:r w:rsidRPr="006E0E8D">
              <w:rPr>
                <w:rFonts w:ascii="Century Gothic" w:hAnsi="Century Gothic" w:cs="Calibri"/>
                <w:sz w:val="16"/>
                <w:szCs w:val="16"/>
              </w:rPr>
              <w:t>05.001</w:t>
            </w:r>
          </w:p>
        </w:tc>
        <w:tc>
          <w:tcPr>
            <w:tcW w:w="3969" w:type="dxa"/>
            <w:shd w:val="clear" w:color="auto" w:fill="auto"/>
          </w:tcPr>
          <w:p w14:paraId="0EA7133C"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do Departamento de Obras</w:t>
            </w:r>
          </w:p>
        </w:tc>
        <w:tc>
          <w:tcPr>
            <w:tcW w:w="3423" w:type="dxa"/>
            <w:shd w:val="clear" w:color="auto" w:fill="auto"/>
          </w:tcPr>
          <w:p w14:paraId="3A999FEA"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05.001.04.122.0019.2017.3.3.90.39.00</w:t>
            </w:r>
          </w:p>
        </w:tc>
      </w:tr>
      <w:tr w:rsidR="00B4106E" w:rsidRPr="00B0084F" w14:paraId="07B3FE45" w14:textId="77777777" w:rsidTr="00EB7FFC">
        <w:trPr>
          <w:trHeight w:val="383"/>
          <w:jc w:val="center"/>
        </w:trPr>
        <w:tc>
          <w:tcPr>
            <w:tcW w:w="2009" w:type="dxa"/>
            <w:shd w:val="clear" w:color="auto" w:fill="auto"/>
          </w:tcPr>
          <w:p w14:paraId="2820FAAF" w14:textId="77777777" w:rsidR="00B4106E"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w:t>
            </w:r>
          </w:p>
        </w:tc>
        <w:tc>
          <w:tcPr>
            <w:tcW w:w="3969" w:type="dxa"/>
            <w:shd w:val="clear" w:color="auto" w:fill="auto"/>
          </w:tcPr>
          <w:p w14:paraId="143DD9A7"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 xml:space="preserve">MANUTENÇÃO DA REDE MUNICIPAL DE SAÚDE </w:t>
            </w:r>
            <w:r>
              <w:rPr>
                <w:rFonts w:ascii="Century Gothic" w:hAnsi="Century Gothic" w:cs="Calibri"/>
                <w:sz w:val="16"/>
                <w:szCs w:val="16"/>
              </w:rPr>
              <w:t>– ATENÇÃO BÁSICA</w:t>
            </w:r>
          </w:p>
        </w:tc>
        <w:tc>
          <w:tcPr>
            <w:tcW w:w="3423" w:type="dxa"/>
            <w:shd w:val="clear" w:color="auto" w:fill="auto"/>
          </w:tcPr>
          <w:p w14:paraId="23D3997C"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4106E" w:rsidRPr="00B0084F" w14:paraId="1C9CB75A" w14:textId="77777777" w:rsidTr="00EB7FFC">
        <w:trPr>
          <w:trHeight w:val="383"/>
          <w:jc w:val="center"/>
        </w:trPr>
        <w:tc>
          <w:tcPr>
            <w:tcW w:w="2009" w:type="dxa"/>
            <w:shd w:val="clear" w:color="auto" w:fill="auto"/>
          </w:tcPr>
          <w:p w14:paraId="1F2E56D7" w14:textId="77777777" w:rsidR="00B4106E" w:rsidRDefault="00B4106E" w:rsidP="00EB7FFC">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4FC62B4E"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007827D5"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4106E" w:rsidRPr="00B0084F" w14:paraId="7C7379A0" w14:textId="77777777" w:rsidTr="00EB7FFC">
        <w:trPr>
          <w:trHeight w:val="383"/>
          <w:jc w:val="center"/>
        </w:trPr>
        <w:tc>
          <w:tcPr>
            <w:tcW w:w="2009" w:type="dxa"/>
            <w:shd w:val="clear" w:color="auto" w:fill="auto"/>
          </w:tcPr>
          <w:p w14:paraId="4332A82D" w14:textId="77777777" w:rsidR="00B4106E" w:rsidRDefault="00B4106E" w:rsidP="00EB7FFC">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096A9956"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59891EE7"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4106E" w:rsidRPr="00B0084F" w14:paraId="6CC590FF" w14:textId="77777777" w:rsidTr="00EB7FFC">
        <w:trPr>
          <w:trHeight w:val="383"/>
          <w:jc w:val="center"/>
        </w:trPr>
        <w:tc>
          <w:tcPr>
            <w:tcW w:w="2009" w:type="dxa"/>
            <w:shd w:val="clear" w:color="auto" w:fill="auto"/>
          </w:tcPr>
          <w:p w14:paraId="750DFD09" w14:textId="77777777" w:rsidR="00B4106E" w:rsidRDefault="00B4106E" w:rsidP="00EB7FFC">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34B143AC"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0F7DEBA3"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4106E" w:rsidRPr="00B0084F" w14:paraId="33FD6534" w14:textId="77777777" w:rsidTr="00EB7FFC">
        <w:trPr>
          <w:trHeight w:val="383"/>
          <w:jc w:val="center"/>
        </w:trPr>
        <w:tc>
          <w:tcPr>
            <w:tcW w:w="2009" w:type="dxa"/>
            <w:shd w:val="clear" w:color="auto" w:fill="auto"/>
          </w:tcPr>
          <w:p w14:paraId="72587D18" w14:textId="77777777" w:rsidR="00B4106E" w:rsidRDefault="00B4106E" w:rsidP="00EB7FFC">
            <w:pPr>
              <w:autoSpaceDE w:val="0"/>
              <w:adjustRightInd w:val="0"/>
              <w:jc w:val="center"/>
              <w:rPr>
                <w:rFonts w:ascii="Century Gothic" w:hAnsi="Century Gothic" w:cs="Calibri"/>
                <w:sz w:val="16"/>
                <w:szCs w:val="16"/>
              </w:rPr>
            </w:pPr>
            <w:r w:rsidRPr="001755E8">
              <w:rPr>
                <w:rFonts w:ascii="Century Gothic" w:hAnsi="Century Gothic" w:cs="Calibri"/>
                <w:sz w:val="16"/>
                <w:szCs w:val="16"/>
              </w:rPr>
              <w:t>06.003</w:t>
            </w:r>
          </w:p>
        </w:tc>
        <w:tc>
          <w:tcPr>
            <w:tcW w:w="3969" w:type="dxa"/>
            <w:shd w:val="clear" w:color="auto" w:fill="auto"/>
          </w:tcPr>
          <w:p w14:paraId="47C408AA"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MANUTENÇÃO PROGRAMA PAB FIXO</w:t>
            </w:r>
          </w:p>
        </w:tc>
        <w:tc>
          <w:tcPr>
            <w:tcW w:w="3423" w:type="dxa"/>
            <w:shd w:val="clear" w:color="auto" w:fill="auto"/>
          </w:tcPr>
          <w:p w14:paraId="468D40D7" w14:textId="77777777" w:rsidR="00B4106E" w:rsidRPr="00AC2B72" w:rsidRDefault="00B4106E" w:rsidP="00EB7FFC">
            <w:pPr>
              <w:autoSpaceDE w:val="0"/>
              <w:adjustRightInd w:val="0"/>
              <w:jc w:val="center"/>
              <w:rPr>
                <w:rFonts w:ascii="Century Gothic" w:hAnsi="Century Gothic" w:cs="Calibri"/>
                <w:sz w:val="16"/>
                <w:szCs w:val="16"/>
              </w:rPr>
            </w:pPr>
            <w:r w:rsidRPr="00B736B9">
              <w:rPr>
                <w:rFonts w:ascii="Century Gothic" w:hAnsi="Century Gothic" w:cs="Calibri"/>
                <w:sz w:val="16"/>
                <w:szCs w:val="16"/>
              </w:rPr>
              <w:t>06.003.10.301.0014.2047.3.3.90.39.00</w:t>
            </w:r>
          </w:p>
        </w:tc>
      </w:tr>
      <w:tr w:rsidR="00B4106E" w:rsidRPr="00B0084F" w14:paraId="0CD4C91A" w14:textId="77777777" w:rsidTr="00EB7FFC">
        <w:trPr>
          <w:trHeight w:val="383"/>
          <w:jc w:val="center"/>
        </w:trPr>
        <w:tc>
          <w:tcPr>
            <w:tcW w:w="2009" w:type="dxa"/>
            <w:shd w:val="clear" w:color="auto" w:fill="auto"/>
          </w:tcPr>
          <w:p w14:paraId="1B20415A" w14:textId="77777777" w:rsidR="00B4106E" w:rsidRDefault="00B4106E" w:rsidP="00EB7FFC">
            <w:pPr>
              <w:autoSpaceDE w:val="0"/>
              <w:adjustRightInd w:val="0"/>
              <w:jc w:val="center"/>
              <w:rPr>
                <w:rFonts w:ascii="Century Gothic" w:hAnsi="Century Gothic" w:cs="Calibri"/>
                <w:sz w:val="16"/>
                <w:szCs w:val="16"/>
              </w:rPr>
            </w:pPr>
            <w:r>
              <w:rPr>
                <w:rFonts w:ascii="Century Gothic" w:hAnsi="Century Gothic" w:cs="Calibri"/>
                <w:sz w:val="16"/>
                <w:szCs w:val="16"/>
              </w:rPr>
              <w:t>07.001</w:t>
            </w:r>
          </w:p>
        </w:tc>
        <w:tc>
          <w:tcPr>
            <w:tcW w:w="3969" w:type="dxa"/>
            <w:shd w:val="clear" w:color="auto" w:fill="auto"/>
          </w:tcPr>
          <w:p w14:paraId="3F77DBC8" w14:textId="77777777" w:rsidR="00B4106E" w:rsidRPr="00AC2B72"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GABINETE SECRETARIA DE ASSISTÊNCIA SOCIAL</w:t>
            </w:r>
          </w:p>
        </w:tc>
        <w:tc>
          <w:tcPr>
            <w:tcW w:w="3423" w:type="dxa"/>
            <w:shd w:val="clear" w:color="auto" w:fill="auto"/>
          </w:tcPr>
          <w:p w14:paraId="7437696F" w14:textId="77777777" w:rsidR="00B4106E" w:rsidRPr="00AC2B72"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07.001.04.244.0020.2083.3.3.90.39.00</w:t>
            </w:r>
          </w:p>
        </w:tc>
      </w:tr>
      <w:tr w:rsidR="00B4106E" w:rsidRPr="00B0084F" w14:paraId="1DE42FAA" w14:textId="77777777" w:rsidTr="00EB7FFC">
        <w:trPr>
          <w:trHeight w:val="383"/>
          <w:jc w:val="center"/>
        </w:trPr>
        <w:tc>
          <w:tcPr>
            <w:tcW w:w="2009" w:type="dxa"/>
            <w:shd w:val="clear" w:color="auto" w:fill="auto"/>
          </w:tcPr>
          <w:p w14:paraId="5A33B4FF" w14:textId="77777777" w:rsidR="00B4106E" w:rsidRDefault="00B4106E" w:rsidP="00EB7FFC">
            <w:pPr>
              <w:autoSpaceDE w:val="0"/>
              <w:adjustRightInd w:val="0"/>
              <w:jc w:val="center"/>
              <w:rPr>
                <w:rFonts w:ascii="Century Gothic" w:hAnsi="Century Gothic" w:cs="Calibri"/>
                <w:sz w:val="16"/>
                <w:szCs w:val="16"/>
              </w:rPr>
            </w:pPr>
            <w:r>
              <w:rPr>
                <w:rFonts w:ascii="Century Gothic" w:hAnsi="Century Gothic" w:cs="Calibri"/>
                <w:sz w:val="16"/>
                <w:szCs w:val="16"/>
              </w:rPr>
              <w:t>07.001</w:t>
            </w:r>
          </w:p>
        </w:tc>
        <w:tc>
          <w:tcPr>
            <w:tcW w:w="3969" w:type="dxa"/>
            <w:shd w:val="clear" w:color="auto" w:fill="auto"/>
          </w:tcPr>
          <w:p w14:paraId="0CB39094" w14:textId="77777777" w:rsidR="00B4106E" w:rsidRPr="00AC2B72"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DA DIVISÃO DE ASSISTÊNCIA</w:t>
            </w:r>
            <w:r>
              <w:rPr>
                <w:rFonts w:ascii="Century Gothic" w:hAnsi="Century Gothic" w:cs="Calibri"/>
                <w:sz w:val="16"/>
                <w:szCs w:val="16"/>
              </w:rPr>
              <w:t xml:space="preserve"> SOCIAL</w:t>
            </w:r>
          </w:p>
        </w:tc>
        <w:tc>
          <w:tcPr>
            <w:tcW w:w="3423" w:type="dxa"/>
            <w:shd w:val="clear" w:color="auto" w:fill="auto"/>
          </w:tcPr>
          <w:p w14:paraId="5FBE2D7E" w14:textId="77777777" w:rsidR="00B4106E" w:rsidRPr="00AC2B72"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07.001.04.244.0020.2083.3.3.90.39.00</w:t>
            </w:r>
          </w:p>
        </w:tc>
      </w:tr>
      <w:tr w:rsidR="00B4106E" w:rsidRPr="00B0084F" w14:paraId="3EC40215" w14:textId="77777777" w:rsidTr="00EB7FFC">
        <w:trPr>
          <w:trHeight w:val="383"/>
          <w:jc w:val="center"/>
        </w:trPr>
        <w:tc>
          <w:tcPr>
            <w:tcW w:w="2009" w:type="dxa"/>
            <w:shd w:val="clear" w:color="auto" w:fill="auto"/>
          </w:tcPr>
          <w:p w14:paraId="56054E05" w14:textId="77777777" w:rsidR="00B4106E"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248EF7AD" w14:textId="77777777" w:rsidR="00B4106E" w:rsidRPr="00AC2B72"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TRANSPORTE ESCOLAR</w:t>
            </w:r>
            <w:r>
              <w:rPr>
                <w:rFonts w:ascii="Century Gothic" w:hAnsi="Century Gothic" w:cs="Calibri"/>
                <w:sz w:val="16"/>
                <w:szCs w:val="16"/>
              </w:rPr>
              <w:t xml:space="preserve"> RECURSO M.D.E.</w:t>
            </w:r>
          </w:p>
        </w:tc>
        <w:tc>
          <w:tcPr>
            <w:tcW w:w="3423" w:type="dxa"/>
            <w:shd w:val="clear" w:color="auto" w:fill="auto"/>
          </w:tcPr>
          <w:p w14:paraId="1BC063DE" w14:textId="77777777" w:rsidR="00B4106E" w:rsidRPr="00AC2B72"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B4106E" w:rsidRPr="00B0084F" w14:paraId="34754BA5" w14:textId="77777777" w:rsidTr="00EB7FFC">
        <w:trPr>
          <w:trHeight w:val="383"/>
          <w:jc w:val="center"/>
        </w:trPr>
        <w:tc>
          <w:tcPr>
            <w:tcW w:w="2009" w:type="dxa"/>
            <w:shd w:val="clear" w:color="auto" w:fill="auto"/>
          </w:tcPr>
          <w:p w14:paraId="0090AF95" w14:textId="77777777" w:rsidR="00B4106E"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49AC9356" w14:textId="77777777" w:rsidR="00B4106E" w:rsidRPr="00AC2B72" w:rsidRDefault="00B4106E" w:rsidP="00EB7FFC">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7C9D2A86" w14:textId="77777777" w:rsidR="00B4106E" w:rsidRPr="00AC2B72"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B4106E" w:rsidRPr="00B0084F" w14:paraId="48634A0F" w14:textId="77777777" w:rsidTr="00EB7FFC">
        <w:trPr>
          <w:trHeight w:val="383"/>
          <w:jc w:val="center"/>
        </w:trPr>
        <w:tc>
          <w:tcPr>
            <w:tcW w:w="2009" w:type="dxa"/>
            <w:shd w:val="clear" w:color="auto" w:fill="auto"/>
          </w:tcPr>
          <w:p w14:paraId="12E3C140" w14:textId="77777777" w:rsidR="00B4106E"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46797297" w14:textId="77777777" w:rsidR="00B4106E" w:rsidRPr="00AC2B72" w:rsidRDefault="00B4106E" w:rsidP="00EB7FFC">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3C2DE97E" w14:textId="77777777" w:rsidR="00B4106E" w:rsidRPr="00AC2B72"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B4106E" w:rsidRPr="00B0084F" w14:paraId="04581FCF" w14:textId="77777777" w:rsidTr="00EB7FFC">
        <w:trPr>
          <w:trHeight w:val="383"/>
          <w:jc w:val="center"/>
        </w:trPr>
        <w:tc>
          <w:tcPr>
            <w:tcW w:w="2009" w:type="dxa"/>
            <w:shd w:val="clear" w:color="auto" w:fill="auto"/>
          </w:tcPr>
          <w:p w14:paraId="241CFFA3" w14:textId="77777777" w:rsidR="00B4106E"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w:t>
            </w:r>
          </w:p>
        </w:tc>
        <w:tc>
          <w:tcPr>
            <w:tcW w:w="3969" w:type="dxa"/>
            <w:shd w:val="clear" w:color="auto" w:fill="auto"/>
          </w:tcPr>
          <w:p w14:paraId="0787D00F" w14:textId="77777777" w:rsidR="00B4106E" w:rsidRPr="00AC2B72" w:rsidRDefault="00B4106E" w:rsidP="00EB7FFC">
            <w:pPr>
              <w:autoSpaceDE w:val="0"/>
              <w:adjustRightInd w:val="0"/>
              <w:jc w:val="center"/>
              <w:rPr>
                <w:rFonts w:ascii="Century Gothic" w:hAnsi="Century Gothic" w:cs="Calibri"/>
                <w:sz w:val="16"/>
                <w:szCs w:val="16"/>
              </w:rPr>
            </w:pPr>
            <w:r w:rsidRPr="00C122AF">
              <w:rPr>
                <w:rFonts w:ascii="Century Gothic" w:hAnsi="Century Gothic" w:cs="Calibri"/>
                <w:sz w:val="16"/>
                <w:szCs w:val="16"/>
              </w:rPr>
              <w:t>MANUTENÇÃO TRANSPORTE ESCOLAR RECURSO M.D.E.</w:t>
            </w:r>
          </w:p>
        </w:tc>
        <w:tc>
          <w:tcPr>
            <w:tcW w:w="3423" w:type="dxa"/>
            <w:shd w:val="clear" w:color="auto" w:fill="auto"/>
          </w:tcPr>
          <w:p w14:paraId="004579A3" w14:textId="77777777" w:rsidR="00B4106E" w:rsidRPr="00AC2B72"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10.002.12.361.0006.2037.3.3.90.39.00</w:t>
            </w:r>
          </w:p>
        </w:tc>
      </w:tr>
      <w:tr w:rsidR="00B4106E" w:rsidRPr="00B0084F" w14:paraId="628D471C" w14:textId="77777777" w:rsidTr="00EB7FFC">
        <w:trPr>
          <w:trHeight w:val="383"/>
          <w:jc w:val="center"/>
        </w:trPr>
        <w:tc>
          <w:tcPr>
            <w:tcW w:w="2009" w:type="dxa"/>
            <w:shd w:val="clear" w:color="auto" w:fill="auto"/>
          </w:tcPr>
          <w:p w14:paraId="43C90784" w14:textId="77777777" w:rsidR="00B4106E" w:rsidRDefault="00B4106E" w:rsidP="00EB7FFC">
            <w:pPr>
              <w:autoSpaceDE w:val="0"/>
              <w:adjustRightInd w:val="0"/>
              <w:jc w:val="center"/>
              <w:rPr>
                <w:rFonts w:ascii="Century Gothic" w:hAnsi="Century Gothic" w:cs="Calibri"/>
                <w:sz w:val="16"/>
                <w:szCs w:val="16"/>
              </w:rPr>
            </w:pPr>
            <w:r>
              <w:rPr>
                <w:rFonts w:ascii="Century Gothic" w:hAnsi="Century Gothic" w:cs="Calibri"/>
                <w:sz w:val="16"/>
                <w:szCs w:val="16"/>
              </w:rPr>
              <w:t>16.001</w:t>
            </w:r>
          </w:p>
        </w:tc>
        <w:tc>
          <w:tcPr>
            <w:tcW w:w="3969" w:type="dxa"/>
            <w:shd w:val="clear" w:color="auto" w:fill="auto"/>
          </w:tcPr>
          <w:p w14:paraId="12322776" w14:textId="77777777" w:rsidR="00B4106E" w:rsidRPr="00AC2B72"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Manutenção da Secretaria de Meio Ambiente</w:t>
            </w:r>
          </w:p>
        </w:tc>
        <w:tc>
          <w:tcPr>
            <w:tcW w:w="3423" w:type="dxa"/>
            <w:shd w:val="clear" w:color="auto" w:fill="auto"/>
          </w:tcPr>
          <w:p w14:paraId="292098A9" w14:textId="77777777" w:rsidR="00B4106E" w:rsidRPr="00AC2B72" w:rsidRDefault="00B4106E" w:rsidP="00EB7FFC">
            <w:pPr>
              <w:autoSpaceDE w:val="0"/>
              <w:adjustRightInd w:val="0"/>
              <w:jc w:val="center"/>
              <w:rPr>
                <w:rFonts w:ascii="Century Gothic" w:hAnsi="Century Gothic" w:cs="Calibri"/>
                <w:sz w:val="16"/>
                <w:szCs w:val="16"/>
              </w:rPr>
            </w:pPr>
            <w:r w:rsidRPr="00012ED9">
              <w:rPr>
                <w:rFonts w:ascii="Century Gothic" w:hAnsi="Century Gothic" w:cs="Calibri"/>
                <w:sz w:val="16"/>
                <w:szCs w:val="16"/>
              </w:rPr>
              <w:t>16.001.18.541.0019.2060.3.3.90.39.00</w:t>
            </w:r>
          </w:p>
        </w:tc>
      </w:tr>
    </w:tbl>
    <w:p w14:paraId="59FF0D86" w14:textId="77777777" w:rsidR="00B4106E" w:rsidRDefault="00B4106E" w:rsidP="009A70CB">
      <w:pPr>
        <w:rPr>
          <w:rFonts w:ascii="Century Gothic" w:eastAsia="Times New Roman" w:hAnsi="Century Gothic" w:cs="Arial"/>
          <w:sz w:val="20"/>
          <w:szCs w:val="20"/>
          <w:lang w:eastAsia="pt-BR"/>
        </w:rPr>
      </w:pPr>
    </w:p>
    <w:p w14:paraId="121CE26D" w14:textId="6CD79BF9" w:rsidR="005A005B" w:rsidRPr="00B358C9" w:rsidRDefault="005A005B" w:rsidP="00B358C9">
      <w:pPr>
        <w:jc w:val="center"/>
        <w:rPr>
          <w:rFonts w:ascii="Century Gothic" w:hAnsi="Century Gothic" w:cs="Calibri"/>
          <w:b/>
          <w:sz w:val="20"/>
          <w:szCs w:val="20"/>
          <w:lang w:eastAsia="pt-BR"/>
        </w:rPr>
      </w:pPr>
      <w:r>
        <w:rPr>
          <w:rFonts w:ascii="Century Gothic" w:hAnsi="Century Gothic" w:cs="Calibri"/>
          <w:b/>
          <w:sz w:val="20"/>
          <w:szCs w:val="20"/>
          <w:lang w:eastAsia="pt-BR"/>
        </w:rPr>
        <w:t>CLÁUSULA DÉCIMA</w:t>
      </w:r>
      <w:r w:rsidRPr="005A005B">
        <w:rPr>
          <w:rFonts w:ascii="Century Gothic" w:hAnsi="Century Gothic" w:cs="Calibri"/>
          <w:b/>
          <w:sz w:val="20"/>
          <w:szCs w:val="20"/>
          <w:lang w:eastAsia="pt-BR"/>
        </w:rPr>
        <w:t xml:space="preserve"> - OS DIREITOS E AS RESPONSABILIDADES DAS PARTES, AS PENALIDADES CABÍVEIS E OS VALORES DAS MULTAS E SUAS BASES DE </w:t>
      </w:r>
      <w:proofErr w:type="gramStart"/>
      <w:r w:rsidRPr="005A005B">
        <w:rPr>
          <w:rFonts w:ascii="Century Gothic" w:hAnsi="Century Gothic" w:cs="Calibri"/>
          <w:b/>
          <w:sz w:val="20"/>
          <w:szCs w:val="20"/>
          <w:lang w:eastAsia="pt-BR"/>
        </w:rPr>
        <w:t>CÁLCULO</w:t>
      </w:r>
      <w:proofErr w:type="gramEnd"/>
    </w:p>
    <w:p w14:paraId="4FEC72B7" w14:textId="09422162" w:rsidR="00FE47E8" w:rsidRDefault="005A005B" w:rsidP="00A8562A">
      <w:pPr>
        <w:rPr>
          <w:rFonts w:ascii="Century Gothic" w:hAnsi="Century Gothic" w:cs="Calibri"/>
          <w:sz w:val="20"/>
          <w:szCs w:val="20"/>
          <w:lang w:eastAsia="pt-BR"/>
        </w:rPr>
      </w:pPr>
      <w:r w:rsidRPr="00B358C9">
        <w:rPr>
          <w:rFonts w:ascii="Century Gothic" w:hAnsi="Century Gothic" w:cs="Calibri"/>
          <w:b/>
          <w:sz w:val="20"/>
          <w:szCs w:val="20"/>
          <w:lang w:eastAsia="pt-BR"/>
        </w:rPr>
        <w:t>10.</w:t>
      </w:r>
      <w:r>
        <w:rPr>
          <w:rFonts w:ascii="Century Gothic" w:hAnsi="Century Gothic" w:cs="Calibri"/>
          <w:sz w:val="20"/>
          <w:szCs w:val="20"/>
          <w:lang w:eastAsia="pt-BR"/>
        </w:rPr>
        <w:t xml:space="preserve"> </w:t>
      </w:r>
      <w:r w:rsidR="00FE47E8">
        <w:rPr>
          <w:rFonts w:ascii="Century Gothic" w:hAnsi="Century Gothic" w:cs="Calibri"/>
          <w:sz w:val="20"/>
          <w:szCs w:val="20"/>
          <w:lang w:eastAsia="pt-BR"/>
        </w:rPr>
        <w:t>Das obrigações das partes:</w:t>
      </w:r>
    </w:p>
    <w:p w14:paraId="70817EA7" w14:textId="5421891D" w:rsidR="005A005B" w:rsidRPr="005A005B" w:rsidRDefault="00FE47E8" w:rsidP="00A8562A">
      <w:pPr>
        <w:rPr>
          <w:rFonts w:ascii="Century Gothic" w:hAnsi="Century Gothic" w:cs="Calibri"/>
          <w:sz w:val="20"/>
          <w:szCs w:val="20"/>
          <w:lang w:eastAsia="pt-BR"/>
        </w:rPr>
      </w:pPr>
      <w:r w:rsidRPr="00FE47E8">
        <w:rPr>
          <w:rFonts w:ascii="Century Gothic" w:hAnsi="Century Gothic" w:cs="Calibri"/>
          <w:b/>
          <w:sz w:val="20"/>
          <w:szCs w:val="20"/>
          <w:lang w:eastAsia="pt-BR"/>
        </w:rPr>
        <w:t>10.1.</w:t>
      </w:r>
      <w:r>
        <w:rPr>
          <w:rFonts w:ascii="Century Gothic" w:hAnsi="Century Gothic" w:cs="Calibri"/>
          <w:sz w:val="20"/>
          <w:szCs w:val="20"/>
          <w:lang w:eastAsia="pt-BR"/>
        </w:rPr>
        <w:t xml:space="preserve"> </w:t>
      </w:r>
      <w:r w:rsidR="00B358C9">
        <w:rPr>
          <w:rFonts w:ascii="Century Gothic" w:hAnsi="Century Gothic" w:cs="Calibri"/>
          <w:sz w:val="20"/>
          <w:szCs w:val="20"/>
          <w:lang w:eastAsia="pt-BR"/>
        </w:rPr>
        <w:t xml:space="preserve">São obrigações da CONTRATADA: </w:t>
      </w:r>
    </w:p>
    <w:p w14:paraId="32E4CC46" w14:textId="08EA4DB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 xml:space="preserve">a) Emitir </w:t>
      </w:r>
      <w:proofErr w:type="gramStart"/>
      <w:r w:rsidRPr="005A005B">
        <w:rPr>
          <w:rFonts w:ascii="Century Gothic" w:eastAsiaTheme="minorHAnsi" w:hAnsi="Century Gothic" w:cs="Calibri"/>
          <w:sz w:val="20"/>
          <w:szCs w:val="20"/>
          <w:lang w:eastAsia="pt-BR"/>
        </w:rPr>
        <w:t>a(</w:t>
      </w:r>
      <w:proofErr w:type="gramEnd"/>
      <w:r w:rsidRPr="005A005B">
        <w:rPr>
          <w:rFonts w:ascii="Century Gothic" w:eastAsiaTheme="minorHAnsi" w:hAnsi="Century Gothic" w:cs="Calibri"/>
          <w:sz w:val="20"/>
          <w:szCs w:val="20"/>
          <w:lang w:eastAsia="pt-BR"/>
        </w:rPr>
        <w:t>s) apólice(s) de seguro imediatamente após a homologação do certame e a assinatura do contrato; cobrindo os bens, contra prejuízos e despesas devidamente comprovados e decorrentes dos riscos cobertos até o valor das importâncias seguradas; de acordo com a legislação vigente;</w:t>
      </w:r>
    </w:p>
    <w:p w14:paraId="0E7D59CC"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b) Oferecer serviço de atendimento ao segurado 24 horas, em todo território nacional.</w:t>
      </w:r>
    </w:p>
    <w:p w14:paraId="79EA9BB5" w14:textId="38BD8DE8"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c)</w:t>
      </w:r>
      <w:r w:rsidR="00B358C9" w:rsidRPr="005A005B">
        <w:rPr>
          <w:rFonts w:ascii="Century Gothic" w:eastAsiaTheme="minorHAnsi" w:hAnsi="Century Gothic" w:cs="Calibri"/>
          <w:sz w:val="20"/>
          <w:szCs w:val="20"/>
          <w:lang w:eastAsia="pt-BR"/>
        </w:rPr>
        <w:t xml:space="preserve"> </w:t>
      </w:r>
      <w:r w:rsidRPr="005A005B">
        <w:rPr>
          <w:rFonts w:ascii="Century Gothic" w:eastAsiaTheme="minorHAnsi" w:hAnsi="Century Gothic" w:cs="Calibri"/>
          <w:sz w:val="20"/>
          <w:szCs w:val="20"/>
          <w:lang w:eastAsia="pt-BR"/>
        </w:rPr>
        <w:t>Providenciar a regularização do sinistro porventura ocorrido, tão logo lhe seja comunicado pelo CONTRATANTE;</w:t>
      </w:r>
    </w:p>
    <w:p w14:paraId="38645C3A" w14:textId="3B155096"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c)</w:t>
      </w:r>
      <w:r w:rsidR="00B358C9" w:rsidRPr="005A005B">
        <w:rPr>
          <w:rFonts w:ascii="Century Gothic" w:eastAsiaTheme="minorHAnsi" w:hAnsi="Century Gothic" w:cs="Calibri"/>
          <w:sz w:val="20"/>
          <w:szCs w:val="20"/>
          <w:lang w:eastAsia="pt-BR"/>
        </w:rPr>
        <w:t xml:space="preserve"> </w:t>
      </w:r>
      <w:r w:rsidRPr="005A005B">
        <w:rPr>
          <w:rFonts w:ascii="Century Gothic" w:eastAsiaTheme="minorHAnsi" w:hAnsi="Century Gothic" w:cs="Calibri"/>
          <w:sz w:val="20"/>
          <w:szCs w:val="20"/>
          <w:lang w:eastAsia="pt-BR"/>
        </w:rPr>
        <w:t>Permanecer como única e total responsável perante o CONTRATANTE inclusive do ponto de vista técnico, respondendo pela qualidade e presteza no atendimento, principalmente quando da regularização de situações decorrentes de eventuais sinistros;</w:t>
      </w:r>
    </w:p>
    <w:p w14:paraId="7D32DF14"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d) Atender aos chamados do CONTRATANTE no prazo máximo de 24 (vinte e quatro) horas.</w:t>
      </w:r>
    </w:p>
    <w:p w14:paraId="23A50372" w14:textId="77777777" w:rsidR="005A005B" w:rsidRPr="005A005B" w:rsidRDefault="005A005B" w:rsidP="00A8562A">
      <w:pPr>
        <w:pStyle w:val="SemEspaamento"/>
        <w:rPr>
          <w:rFonts w:ascii="Century Gothic" w:eastAsiaTheme="minorHAnsi" w:hAnsi="Century Gothic" w:cs="Calibri"/>
          <w:sz w:val="20"/>
          <w:szCs w:val="20"/>
          <w:lang w:eastAsia="pt-BR"/>
        </w:rPr>
      </w:pPr>
      <w:proofErr w:type="gramStart"/>
      <w:r w:rsidRPr="005A005B">
        <w:rPr>
          <w:rFonts w:ascii="Century Gothic" w:eastAsiaTheme="minorHAnsi" w:hAnsi="Century Gothic" w:cs="Calibri"/>
          <w:sz w:val="20"/>
          <w:szCs w:val="20"/>
          <w:lang w:eastAsia="pt-BR"/>
        </w:rPr>
        <w:t>e</w:t>
      </w:r>
      <w:proofErr w:type="gramEnd"/>
      <w:r w:rsidRPr="005A005B">
        <w:rPr>
          <w:rFonts w:ascii="Century Gothic" w:eastAsiaTheme="minorHAnsi" w:hAnsi="Century Gothic" w:cs="Calibri"/>
          <w:sz w:val="20"/>
          <w:szCs w:val="20"/>
          <w:lang w:eastAsia="pt-BR"/>
        </w:rPr>
        <w:t>)Responder, em relação aos seus empregados, por todas as despesas decorrentes da prestação do serviço, tais como: salários, seguros de acidente, taxas, impostos e contribuições, indenizações e outras que porventura venham a ser criadas e exigidas pelo Governo. Responsabilizar-se pelos encargos trabalhistas, previdenciários, fiscais e comerciais resultantes da execução do contrato.</w:t>
      </w:r>
    </w:p>
    <w:p w14:paraId="0C81E596"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f) Assumir todos os encargos de demanda trabalhista, civil ou penal, relacionadas à prestação do serviço. Manter, durante toda a vigência do contrato, em compatibilidade com as obrigações assumidas, todas as condições de habilitação e qualificação exigidas na licitação, devendo comunicar à CONTRATANTE, imediatamente, qualquer fato superveniente que possa comprometer a manutenção do contrato.</w:t>
      </w:r>
    </w:p>
    <w:p w14:paraId="6E5175AB" w14:textId="3BBF3C71" w:rsidR="005A005B" w:rsidRPr="00373B13" w:rsidRDefault="005A005B" w:rsidP="00373B13">
      <w:pPr>
        <w:rPr>
          <w:rFonts w:ascii="Century Gothic" w:hAnsi="Century Gothic" w:cstheme="minorHAnsi"/>
          <w:sz w:val="20"/>
          <w:szCs w:val="20"/>
        </w:rPr>
      </w:pPr>
      <w:r w:rsidRPr="005A005B">
        <w:rPr>
          <w:rFonts w:ascii="Century Gothic" w:hAnsi="Century Gothic" w:cs="Calibri"/>
          <w:sz w:val="20"/>
          <w:szCs w:val="20"/>
          <w:lang w:eastAsia="pt-BR"/>
        </w:rPr>
        <w:t>g) Fornecer veículos reserva em perfeitas condições</w:t>
      </w:r>
      <w:r w:rsidR="00373B13">
        <w:rPr>
          <w:rFonts w:ascii="Century Gothic" w:hAnsi="Century Gothic" w:cs="Calibri"/>
          <w:sz w:val="20"/>
          <w:szCs w:val="20"/>
          <w:lang w:eastAsia="pt-BR"/>
        </w:rPr>
        <w:t xml:space="preserve"> para utilização pelo Município, </w:t>
      </w:r>
      <w:r w:rsidR="00373B13">
        <w:rPr>
          <w:rFonts w:ascii="Century Gothic" w:hAnsi="Century Gothic" w:cstheme="minorHAnsi"/>
          <w:sz w:val="20"/>
          <w:szCs w:val="20"/>
        </w:rPr>
        <w:t>sendo autorizado pela Administração, em razão da limitação do mercado segurador quanto à indisponibilidade de carro reserva para veículos do tipo ônibus e caminhões, a substituição do benefício por locação de veículo básico popular ou médio, tipo sedan nacional, com quilometragem livre, nos termos propostos, desde que observado o previsto no edital quanto à Franquia.</w:t>
      </w:r>
    </w:p>
    <w:p w14:paraId="461C1A94"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h) No caso de concerto de veículos sinistrados. Comunicar qualquer discordância ou mudanças, no veículo, antes, durante e após a prestação do serviço, que apresentem ressalvas para condições de utilização.</w:t>
      </w:r>
    </w:p>
    <w:p w14:paraId="3F348A8A" w14:textId="77777777" w:rsidR="005A005B" w:rsidRPr="005A005B" w:rsidRDefault="005A005B" w:rsidP="00A8562A">
      <w:pPr>
        <w:pStyle w:val="SemEspaamento"/>
        <w:rPr>
          <w:rFonts w:ascii="Century Gothic" w:eastAsiaTheme="minorHAnsi" w:hAnsi="Century Gothic" w:cs="Calibri"/>
          <w:sz w:val="20"/>
          <w:szCs w:val="20"/>
          <w:lang w:eastAsia="pt-BR"/>
        </w:rPr>
      </w:pPr>
      <w:proofErr w:type="gramStart"/>
      <w:r w:rsidRPr="005A005B">
        <w:rPr>
          <w:rFonts w:ascii="Century Gothic" w:eastAsiaTheme="minorHAnsi" w:hAnsi="Century Gothic" w:cs="Calibri"/>
          <w:sz w:val="20"/>
          <w:szCs w:val="20"/>
          <w:lang w:eastAsia="pt-BR"/>
        </w:rPr>
        <w:t>i)</w:t>
      </w:r>
      <w:proofErr w:type="gramEnd"/>
      <w:r w:rsidRPr="005A005B">
        <w:rPr>
          <w:rFonts w:ascii="Century Gothic" w:eastAsiaTheme="minorHAnsi" w:hAnsi="Century Gothic" w:cs="Calibri"/>
          <w:sz w:val="20"/>
          <w:szCs w:val="20"/>
          <w:lang w:eastAsia="pt-BR"/>
        </w:rPr>
        <w:t>No caso de concerto de veículos sinistrados. Responsabilizar-se integralmente pelos serviços prestados por concessionária e fabricantes, nos termos da legislação vigente, quando do objeto da cobertura.</w:t>
      </w:r>
    </w:p>
    <w:p w14:paraId="5DB3A3C0"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j) Exercer controle sobre a assiduidade e a pontualidade dos serviços de conserto ou reparos.</w:t>
      </w:r>
    </w:p>
    <w:p w14:paraId="4F9DF1DD" w14:textId="0205672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 xml:space="preserve">k) Disponibilizar os profissionais sempre que necessários para ir até a sede da Prefeitura </w:t>
      </w:r>
      <w:r w:rsidR="00B358C9">
        <w:rPr>
          <w:rFonts w:ascii="Century Gothic" w:eastAsiaTheme="minorHAnsi" w:hAnsi="Century Gothic" w:cs="Calibri"/>
          <w:sz w:val="20"/>
          <w:szCs w:val="20"/>
          <w:lang w:eastAsia="pt-BR"/>
        </w:rPr>
        <w:t>Municipal de Lobato</w:t>
      </w:r>
      <w:r w:rsidRPr="005A005B">
        <w:rPr>
          <w:rFonts w:ascii="Century Gothic" w:eastAsiaTheme="minorHAnsi" w:hAnsi="Century Gothic" w:cs="Calibri"/>
          <w:sz w:val="20"/>
          <w:szCs w:val="20"/>
          <w:lang w:eastAsia="pt-BR"/>
        </w:rPr>
        <w:t xml:space="preserve"> para fazer a coleta de documentos, sempre dentro do prazo necessário, para que o Município não perca seus direitos.</w:t>
      </w:r>
    </w:p>
    <w:p w14:paraId="79548173"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l) Providenciar, no prazo máximo de 24 (vinte e quatro) horas, o saneamento de qualquer irregularidade na qualidade dos produtos ou na prestação dos serviços;</w:t>
      </w:r>
    </w:p>
    <w:p w14:paraId="39F714A2" w14:textId="55DE2828"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m) A administração dos serviços prestados pela seguradora, o acionamento dos serviços de assistência 24horas, vidros e organização dos documentos em caso de sinistro será de responsabilidade da CONTRATADA</w:t>
      </w:r>
      <w:r w:rsidR="00297261">
        <w:rPr>
          <w:rFonts w:ascii="Century Gothic" w:eastAsiaTheme="minorHAnsi" w:hAnsi="Century Gothic" w:cs="Calibri"/>
          <w:sz w:val="20"/>
          <w:szCs w:val="20"/>
          <w:lang w:eastAsia="pt-BR"/>
        </w:rPr>
        <w:t>.</w:t>
      </w:r>
    </w:p>
    <w:p w14:paraId="56DF6E6E"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n) A apólice, juntamente com o cartão 24h deverá ser entregue em no máximo até 40 (quarenta) dias após a emissão do empenho.</w:t>
      </w:r>
    </w:p>
    <w:p w14:paraId="549C5B29" w14:textId="11E4B7EB"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 xml:space="preserve">o) Em caso de alteração de dados, veículo </w:t>
      </w:r>
      <w:r w:rsidR="00FE47E8">
        <w:rPr>
          <w:rFonts w:ascii="Century Gothic" w:eastAsiaTheme="minorHAnsi" w:hAnsi="Century Gothic" w:cs="Calibri"/>
          <w:sz w:val="20"/>
          <w:szCs w:val="20"/>
          <w:lang w:eastAsia="pt-BR"/>
        </w:rPr>
        <w:t>e/ou coberturas informada pela P</w:t>
      </w:r>
      <w:r w:rsidRPr="005A005B">
        <w:rPr>
          <w:rFonts w:ascii="Century Gothic" w:eastAsiaTheme="minorHAnsi" w:hAnsi="Century Gothic" w:cs="Calibri"/>
          <w:sz w:val="20"/>
          <w:szCs w:val="20"/>
          <w:lang w:eastAsia="pt-BR"/>
        </w:rPr>
        <w:t xml:space="preserve">refeitura Municipal de </w:t>
      </w:r>
      <w:r w:rsidR="00FE47E8">
        <w:rPr>
          <w:rFonts w:ascii="Century Gothic" w:eastAsiaTheme="minorHAnsi" w:hAnsi="Century Gothic" w:cs="Calibri"/>
          <w:sz w:val="20"/>
          <w:szCs w:val="20"/>
          <w:lang w:eastAsia="pt-BR"/>
        </w:rPr>
        <w:t>Lobato</w:t>
      </w:r>
      <w:r w:rsidRPr="005A005B">
        <w:rPr>
          <w:rFonts w:ascii="Century Gothic" w:eastAsiaTheme="minorHAnsi" w:hAnsi="Century Gothic" w:cs="Calibri"/>
          <w:sz w:val="20"/>
          <w:szCs w:val="20"/>
          <w:lang w:eastAsia="pt-BR"/>
        </w:rPr>
        <w:t xml:space="preserve"> a empresa deverá providenciar imediatamente o endosso e no prazo máximo de até 30 (trinta) dias entregar na Prefeitura o Endosso. </w:t>
      </w:r>
    </w:p>
    <w:p w14:paraId="0D620EA3" w14:textId="6BE452F4"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 xml:space="preserve">p) A vigência da apólice será de </w:t>
      </w:r>
      <w:r w:rsidR="0046534F">
        <w:rPr>
          <w:rFonts w:ascii="Century Gothic" w:eastAsiaTheme="minorHAnsi" w:hAnsi="Century Gothic" w:cs="Calibri"/>
          <w:sz w:val="20"/>
          <w:szCs w:val="20"/>
          <w:lang w:eastAsia="pt-BR"/>
        </w:rPr>
        <w:t>12</w:t>
      </w:r>
      <w:r w:rsidR="00FE47E8">
        <w:rPr>
          <w:rFonts w:ascii="Century Gothic" w:eastAsiaTheme="minorHAnsi" w:hAnsi="Century Gothic" w:cs="Calibri"/>
          <w:sz w:val="20"/>
          <w:szCs w:val="20"/>
          <w:lang w:eastAsia="pt-BR"/>
        </w:rPr>
        <w:t xml:space="preserve"> (</w:t>
      </w:r>
      <w:r w:rsidR="0046534F">
        <w:rPr>
          <w:rFonts w:ascii="Century Gothic" w:eastAsiaTheme="minorHAnsi" w:hAnsi="Century Gothic" w:cs="Calibri"/>
          <w:sz w:val="20"/>
          <w:szCs w:val="20"/>
          <w:lang w:eastAsia="pt-BR"/>
        </w:rPr>
        <w:t>doze) meses</w:t>
      </w:r>
      <w:r w:rsidR="00FE47E8">
        <w:rPr>
          <w:rFonts w:ascii="Century Gothic" w:eastAsiaTheme="minorHAnsi" w:hAnsi="Century Gothic" w:cs="Calibri"/>
          <w:sz w:val="20"/>
          <w:szCs w:val="20"/>
          <w:lang w:eastAsia="pt-BR"/>
        </w:rPr>
        <w:t>.</w:t>
      </w:r>
    </w:p>
    <w:p w14:paraId="05D8356C"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 xml:space="preserve">q) A licitante deverá indicar a Prefeitura o nome, e-mail e telefone celular do responsável pela administração de serviços prestados pela seguradora. </w:t>
      </w:r>
    </w:p>
    <w:p w14:paraId="35F711F3" w14:textId="77777777" w:rsidR="00A8562A" w:rsidRDefault="005A005B" w:rsidP="00A8562A">
      <w:pPr>
        <w:pStyle w:val="SemEspaamento"/>
        <w:rPr>
          <w:rFonts w:ascii="Century Gothic" w:eastAsiaTheme="minorHAnsi" w:hAnsi="Century Gothic" w:cs="Calibri"/>
          <w:sz w:val="20"/>
          <w:szCs w:val="20"/>
          <w:lang w:eastAsia="pt-BR"/>
        </w:rPr>
      </w:pPr>
      <w:r w:rsidRPr="00A8562A">
        <w:rPr>
          <w:rFonts w:ascii="Century Gothic" w:eastAsiaTheme="minorHAnsi" w:hAnsi="Century Gothic" w:cs="Calibri"/>
          <w:sz w:val="20"/>
          <w:szCs w:val="20"/>
          <w:lang w:eastAsia="pt-BR"/>
        </w:rPr>
        <w:t xml:space="preserve">r) </w:t>
      </w:r>
      <w:r w:rsidR="00A8562A" w:rsidRPr="00A8562A">
        <w:rPr>
          <w:rFonts w:ascii="Century Gothic" w:eastAsiaTheme="minorHAnsi" w:hAnsi="Century Gothic" w:cs="Calibri"/>
          <w:sz w:val="20"/>
          <w:szCs w:val="20"/>
          <w:lang w:eastAsia="pt-BR"/>
        </w:rPr>
        <w:t>As apólices terão seu início de vigência na mesma data de assinatura do contrato.</w:t>
      </w:r>
    </w:p>
    <w:p w14:paraId="7D5A22B4" w14:textId="62787071" w:rsidR="005A005B" w:rsidRPr="00FE47E8" w:rsidRDefault="005A005B" w:rsidP="00A8562A">
      <w:pPr>
        <w:pStyle w:val="SemEspaamento"/>
        <w:rPr>
          <w:rFonts w:ascii="Century Gothic" w:eastAsiaTheme="minorHAnsi" w:hAnsi="Century Gothic" w:cs="Calibri"/>
          <w:sz w:val="20"/>
          <w:szCs w:val="20"/>
          <w:lang w:eastAsia="pt-BR"/>
        </w:rPr>
      </w:pPr>
      <w:r w:rsidRPr="00FE47E8">
        <w:rPr>
          <w:rFonts w:ascii="Century Gothic" w:eastAsiaTheme="minorHAnsi" w:hAnsi="Century Gothic" w:cs="Calibri"/>
          <w:sz w:val="20"/>
          <w:szCs w:val="20"/>
          <w:lang w:eastAsia="pt-BR"/>
        </w:rPr>
        <w:t>s) Prestar serviço de guincho ou auxilio socorro em caso de colisão, pane elétrica ou mecânica, devendo, sempre que</w:t>
      </w:r>
      <w:r w:rsidRPr="00FE47E8">
        <w:rPr>
          <w:rFonts w:ascii="Century Gothic" w:eastAsiaTheme="minorHAnsi" w:hAnsi="Century Gothic" w:cs="Calibri"/>
          <w:sz w:val="20"/>
          <w:szCs w:val="20"/>
          <w:lang w:eastAsia="pt-BR"/>
        </w:rPr>
        <w:br/>
        <w:t>possível, efetuar o reparo no local da pane, ou na impossibilidade de reparo do veículo na</w:t>
      </w:r>
      <w:r w:rsidRPr="00FE47E8">
        <w:rPr>
          <w:rFonts w:ascii="Century Gothic" w:eastAsiaTheme="minorHAnsi" w:hAnsi="Century Gothic" w:cs="Calibri"/>
          <w:sz w:val="20"/>
          <w:szCs w:val="20"/>
          <w:lang w:eastAsia="pt-BR"/>
        </w:rPr>
        <w:br/>
        <w:t>localidade em que se encontre, o mesmo deverá ser rebocado para oficina contratada.</w:t>
      </w:r>
    </w:p>
    <w:p w14:paraId="05F2419D" w14:textId="77777777" w:rsidR="005A005B" w:rsidRPr="00FE47E8" w:rsidRDefault="005A005B" w:rsidP="00A8562A">
      <w:pPr>
        <w:pStyle w:val="SemEspaamento"/>
        <w:rPr>
          <w:rFonts w:ascii="Century Gothic" w:eastAsiaTheme="minorHAnsi" w:hAnsi="Century Gothic" w:cs="Calibri"/>
          <w:sz w:val="20"/>
          <w:szCs w:val="20"/>
          <w:lang w:eastAsia="pt-BR"/>
        </w:rPr>
      </w:pPr>
      <w:r w:rsidRPr="00FE47E8">
        <w:rPr>
          <w:rFonts w:ascii="Century Gothic" w:eastAsiaTheme="minorHAnsi" w:hAnsi="Century Gothic" w:cs="Calibri"/>
          <w:sz w:val="20"/>
          <w:szCs w:val="20"/>
          <w:lang w:eastAsia="pt-BR"/>
        </w:rPr>
        <w:t xml:space="preserve">t) Prestar assistência para transporte de </w:t>
      </w:r>
      <w:proofErr w:type="gramStart"/>
      <w:r w:rsidRPr="00FE47E8">
        <w:rPr>
          <w:rFonts w:ascii="Century Gothic" w:eastAsiaTheme="minorHAnsi" w:hAnsi="Century Gothic" w:cs="Calibri"/>
          <w:sz w:val="20"/>
          <w:szCs w:val="20"/>
          <w:lang w:eastAsia="pt-BR"/>
        </w:rPr>
        <w:t>passageiros/pacientes</w:t>
      </w:r>
      <w:proofErr w:type="gramEnd"/>
      <w:r w:rsidRPr="00FE47E8">
        <w:rPr>
          <w:rFonts w:ascii="Century Gothic" w:eastAsiaTheme="minorHAnsi" w:hAnsi="Century Gothic" w:cs="Calibri"/>
          <w:sz w:val="20"/>
          <w:szCs w:val="20"/>
          <w:lang w:eastAsia="pt-BR"/>
        </w:rPr>
        <w:t xml:space="preserve"> por meio de veículo</w:t>
      </w:r>
      <w:r w:rsidRPr="00FE47E8">
        <w:rPr>
          <w:rFonts w:ascii="Century Gothic" w:eastAsiaTheme="minorHAnsi" w:hAnsi="Century Gothic" w:cs="Calibri"/>
          <w:sz w:val="20"/>
          <w:szCs w:val="20"/>
          <w:lang w:eastAsia="pt-BR"/>
        </w:rPr>
        <w:br/>
        <w:t>disponibilizado pela seguradora em casos de sinistros ou pane;</w:t>
      </w:r>
    </w:p>
    <w:p w14:paraId="39CBDF01" w14:textId="77777777" w:rsidR="005A005B" w:rsidRPr="00FE47E8" w:rsidRDefault="005A005B" w:rsidP="00A8562A">
      <w:pPr>
        <w:pStyle w:val="SemEspaamento"/>
        <w:rPr>
          <w:rFonts w:ascii="Century Gothic" w:eastAsiaTheme="minorHAnsi" w:hAnsi="Century Gothic" w:cs="Calibri"/>
          <w:sz w:val="20"/>
          <w:szCs w:val="20"/>
          <w:lang w:eastAsia="pt-BR"/>
        </w:rPr>
      </w:pPr>
      <w:r w:rsidRPr="00FE47E8">
        <w:rPr>
          <w:rFonts w:ascii="Century Gothic" w:eastAsiaTheme="minorHAnsi" w:hAnsi="Century Gothic" w:cs="Calibri"/>
          <w:sz w:val="20"/>
          <w:szCs w:val="20"/>
          <w:lang w:eastAsia="pt-BR"/>
        </w:rPr>
        <w:t>u) Fornecer cobertura para reposição exclusiva de vidros, faróis, lanternas e retrovisores para</w:t>
      </w:r>
      <w:r w:rsidRPr="00FE47E8">
        <w:rPr>
          <w:rFonts w:ascii="Century Gothic" w:eastAsiaTheme="minorHAnsi" w:hAnsi="Century Gothic" w:cs="Calibri"/>
          <w:sz w:val="20"/>
          <w:szCs w:val="20"/>
          <w:lang w:eastAsia="pt-BR"/>
        </w:rPr>
        <w:br/>
        <w:t>todos os veículos (quando contratado);</w:t>
      </w:r>
    </w:p>
    <w:p w14:paraId="5D370154" w14:textId="77777777" w:rsidR="005A005B" w:rsidRPr="00FE47E8" w:rsidRDefault="005A005B" w:rsidP="00A8562A">
      <w:pPr>
        <w:pStyle w:val="SemEspaamento"/>
        <w:rPr>
          <w:rFonts w:ascii="Century Gothic" w:eastAsiaTheme="minorHAnsi" w:hAnsi="Century Gothic" w:cs="Calibri"/>
          <w:sz w:val="20"/>
          <w:szCs w:val="20"/>
          <w:lang w:eastAsia="pt-BR"/>
        </w:rPr>
      </w:pPr>
      <w:r w:rsidRPr="00FE47E8">
        <w:rPr>
          <w:rFonts w:ascii="Century Gothic" w:eastAsiaTheme="minorHAnsi" w:hAnsi="Century Gothic" w:cs="Calibri"/>
          <w:sz w:val="20"/>
          <w:szCs w:val="20"/>
          <w:lang w:eastAsia="pt-BR"/>
        </w:rPr>
        <w:t>v) Prover um serviço de atendimento com chamada gratuita, para comunicação com a</w:t>
      </w:r>
      <w:r w:rsidRPr="00FE47E8">
        <w:rPr>
          <w:rFonts w:ascii="Century Gothic" w:eastAsiaTheme="minorHAnsi" w:hAnsi="Century Gothic" w:cs="Calibri"/>
          <w:sz w:val="20"/>
          <w:szCs w:val="20"/>
          <w:lang w:eastAsia="pt-BR"/>
        </w:rPr>
        <w:br/>
        <w:t>Contratante;</w:t>
      </w:r>
    </w:p>
    <w:p w14:paraId="223AD6CC" w14:textId="77777777" w:rsidR="005A005B" w:rsidRPr="00FE47E8" w:rsidRDefault="005A005B" w:rsidP="00A8562A">
      <w:pPr>
        <w:pStyle w:val="SemEspaamento"/>
        <w:rPr>
          <w:rFonts w:ascii="Century Gothic" w:eastAsiaTheme="minorHAnsi" w:hAnsi="Century Gothic" w:cs="Calibri"/>
          <w:sz w:val="20"/>
          <w:szCs w:val="20"/>
          <w:lang w:eastAsia="pt-BR"/>
        </w:rPr>
      </w:pPr>
      <w:r w:rsidRPr="00FE47E8">
        <w:rPr>
          <w:rFonts w:ascii="Century Gothic" w:eastAsiaTheme="minorHAnsi" w:hAnsi="Century Gothic" w:cs="Calibri"/>
          <w:sz w:val="20"/>
          <w:szCs w:val="20"/>
          <w:lang w:eastAsia="pt-BR"/>
        </w:rPr>
        <w:t>w) Prestar informações acerca das providências referentes aos chamados realizados pela</w:t>
      </w:r>
      <w:r w:rsidRPr="00FE47E8">
        <w:rPr>
          <w:rFonts w:ascii="Century Gothic" w:eastAsiaTheme="minorHAnsi" w:hAnsi="Century Gothic" w:cs="Calibri"/>
          <w:sz w:val="20"/>
          <w:szCs w:val="20"/>
          <w:lang w:eastAsia="pt-BR"/>
        </w:rPr>
        <w:br/>
        <w:t>Contratante, em caso de sinistro, no prazo máximo de 01 (uma) hora, contado a partir do recebimento da comunicação pela Contratada, indicando, inclusive, o tempo aproximado de solução;</w:t>
      </w:r>
    </w:p>
    <w:p w14:paraId="464F1D6F" w14:textId="31E91405" w:rsidR="005A005B" w:rsidRPr="00FE47E8" w:rsidRDefault="00FE47E8" w:rsidP="00A8562A">
      <w:pPr>
        <w:pStyle w:val="SemEspaamento"/>
        <w:rPr>
          <w:rFonts w:ascii="Century Gothic" w:eastAsiaTheme="minorHAnsi" w:hAnsi="Century Gothic" w:cs="Calibri"/>
          <w:sz w:val="20"/>
          <w:szCs w:val="20"/>
          <w:lang w:eastAsia="pt-BR"/>
        </w:rPr>
      </w:pPr>
      <w:r>
        <w:rPr>
          <w:rFonts w:ascii="Century Gothic" w:eastAsiaTheme="minorHAnsi" w:hAnsi="Century Gothic" w:cs="Calibri"/>
          <w:sz w:val="20"/>
          <w:szCs w:val="20"/>
          <w:lang w:eastAsia="pt-BR"/>
        </w:rPr>
        <w:t xml:space="preserve">y) </w:t>
      </w:r>
      <w:r w:rsidR="005A005B" w:rsidRPr="00FE47E8">
        <w:rPr>
          <w:rFonts w:ascii="Century Gothic" w:eastAsiaTheme="minorHAnsi" w:hAnsi="Century Gothic" w:cs="Calibri"/>
          <w:sz w:val="20"/>
          <w:szCs w:val="20"/>
          <w:lang w:eastAsia="pt-BR"/>
        </w:rPr>
        <w:t>Disponibilização 24 horas por dia durante 07 dias da semana, central de comunicação para aviso de sinistro;</w:t>
      </w:r>
    </w:p>
    <w:p w14:paraId="6429168B" w14:textId="77777777" w:rsidR="005A005B" w:rsidRPr="00FE47E8" w:rsidRDefault="005A005B" w:rsidP="00A8562A">
      <w:pPr>
        <w:pStyle w:val="SemEspaamento"/>
        <w:rPr>
          <w:rFonts w:ascii="Century Gothic" w:eastAsiaTheme="minorHAnsi" w:hAnsi="Century Gothic" w:cs="Calibri"/>
          <w:sz w:val="20"/>
          <w:szCs w:val="20"/>
          <w:lang w:eastAsia="pt-BR"/>
        </w:rPr>
      </w:pPr>
      <w:r w:rsidRPr="00FE47E8">
        <w:rPr>
          <w:rFonts w:ascii="Century Gothic" w:eastAsiaTheme="minorHAnsi" w:hAnsi="Century Gothic" w:cs="Calibri"/>
          <w:sz w:val="20"/>
          <w:szCs w:val="20"/>
          <w:lang w:eastAsia="pt-BR"/>
        </w:rPr>
        <w:t>z) Não transferir, sob qualquer pretexto, a responsabilidade decorrente da execução do objeto desta licitação a terceiros, sejam fabricantes, representantes ou quaisquer outras pessoas ou entidades;</w:t>
      </w:r>
    </w:p>
    <w:p w14:paraId="1752CFEE" w14:textId="3CC225F7" w:rsidR="005A005B" w:rsidRPr="00FE47E8" w:rsidRDefault="00FE47E8" w:rsidP="00A8562A">
      <w:pPr>
        <w:pStyle w:val="SemEspaamento"/>
        <w:rPr>
          <w:rFonts w:ascii="Century Gothic" w:eastAsiaTheme="minorHAnsi" w:hAnsi="Century Gothic" w:cs="Calibri"/>
          <w:sz w:val="20"/>
          <w:szCs w:val="20"/>
          <w:lang w:eastAsia="pt-BR"/>
        </w:rPr>
      </w:pPr>
      <w:proofErr w:type="gramStart"/>
      <w:r>
        <w:rPr>
          <w:rFonts w:ascii="Century Gothic" w:eastAsiaTheme="minorHAnsi" w:hAnsi="Century Gothic" w:cs="Calibri"/>
          <w:sz w:val="20"/>
          <w:szCs w:val="20"/>
          <w:lang w:eastAsia="pt-BR"/>
        </w:rPr>
        <w:t>aa</w:t>
      </w:r>
      <w:proofErr w:type="gramEnd"/>
      <w:r>
        <w:rPr>
          <w:rFonts w:ascii="Century Gothic" w:eastAsiaTheme="minorHAnsi" w:hAnsi="Century Gothic" w:cs="Calibri"/>
          <w:sz w:val="20"/>
          <w:szCs w:val="20"/>
          <w:lang w:eastAsia="pt-BR"/>
        </w:rPr>
        <w:t xml:space="preserve">) </w:t>
      </w:r>
      <w:r w:rsidR="005A005B" w:rsidRPr="00FE47E8">
        <w:rPr>
          <w:rFonts w:ascii="Century Gothic" w:eastAsiaTheme="minorHAnsi" w:hAnsi="Century Gothic" w:cs="Calibri"/>
          <w:sz w:val="20"/>
          <w:szCs w:val="20"/>
          <w:lang w:eastAsia="pt-BR"/>
        </w:rPr>
        <w:t>Nomear preposto com poderes para dirimir as questões contratuais.</w:t>
      </w:r>
    </w:p>
    <w:p w14:paraId="5EFF937C" w14:textId="77777777" w:rsidR="005A005B" w:rsidRPr="00FE47E8" w:rsidRDefault="005A005B" w:rsidP="00A8562A">
      <w:pPr>
        <w:pStyle w:val="SemEspaamento"/>
        <w:rPr>
          <w:rFonts w:ascii="Century Gothic" w:eastAsiaTheme="minorHAnsi" w:hAnsi="Century Gothic" w:cs="Calibri"/>
          <w:sz w:val="20"/>
          <w:szCs w:val="20"/>
          <w:lang w:eastAsia="pt-BR"/>
        </w:rPr>
      </w:pPr>
      <w:proofErr w:type="spellStart"/>
      <w:proofErr w:type="gramStart"/>
      <w:r w:rsidRPr="00FE47E8">
        <w:rPr>
          <w:rFonts w:ascii="Century Gothic" w:eastAsiaTheme="minorHAnsi" w:hAnsi="Century Gothic" w:cs="Calibri"/>
          <w:sz w:val="20"/>
          <w:szCs w:val="20"/>
          <w:lang w:eastAsia="pt-BR"/>
        </w:rPr>
        <w:t>bb</w:t>
      </w:r>
      <w:proofErr w:type="spellEnd"/>
      <w:proofErr w:type="gramEnd"/>
      <w:r w:rsidRPr="00FE47E8">
        <w:rPr>
          <w:rFonts w:ascii="Century Gothic" w:eastAsiaTheme="minorHAnsi" w:hAnsi="Century Gothic" w:cs="Calibri"/>
          <w:sz w:val="20"/>
          <w:szCs w:val="20"/>
          <w:lang w:eastAsia="pt-BR"/>
        </w:rPr>
        <w:t>) Responsabilizar-se pelo pessoal empregado na execução da prestação dos serviços, observando a legislação pertinente, especialmente as obrigações trabalhistas, além das despesas diretas e indiretas como transportes, estadias, alimentação, seguros, encargos sociais, fiscais, previdenciários, de ordem de classe, indenizações ou qualquer outra que for devida, ficando o Município isento de qualquer vínculo empregatício com os mesmos.</w:t>
      </w:r>
    </w:p>
    <w:p w14:paraId="0DC9D477" w14:textId="77777777" w:rsidR="005A005B" w:rsidRPr="00FE47E8" w:rsidRDefault="005A005B" w:rsidP="00A8562A">
      <w:pPr>
        <w:pStyle w:val="SemEspaamento"/>
        <w:rPr>
          <w:rFonts w:ascii="Century Gothic" w:eastAsiaTheme="minorHAnsi" w:hAnsi="Century Gothic" w:cs="Calibri"/>
          <w:sz w:val="20"/>
          <w:szCs w:val="20"/>
          <w:lang w:eastAsia="pt-BR"/>
        </w:rPr>
      </w:pPr>
      <w:proofErr w:type="spellStart"/>
      <w:r w:rsidRPr="00FE47E8">
        <w:rPr>
          <w:rFonts w:ascii="Century Gothic" w:eastAsiaTheme="minorHAnsi" w:hAnsi="Century Gothic" w:cs="Calibri"/>
          <w:sz w:val="20"/>
          <w:szCs w:val="20"/>
          <w:lang w:eastAsia="pt-BR"/>
        </w:rPr>
        <w:t>cc</w:t>
      </w:r>
      <w:proofErr w:type="spellEnd"/>
      <w:r w:rsidRPr="00FE47E8">
        <w:rPr>
          <w:rFonts w:ascii="Century Gothic" w:eastAsiaTheme="minorHAnsi" w:hAnsi="Century Gothic" w:cs="Calibri"/>
          <w:sz w:val="20"/>
          <w:szCs w:val="20"/>
          <w:lang w:eastAsia="pt-BR"/>
        </w:rPr>
        <w:t>) Prestar todo esclarecimento ou informação solicitada pela Contratante ou por seus prepostos, garantindo-lhes o acesso, a qualquer tempo, ao local dos trabalhos, bem como aos documentos relativos à execução do objeto.</w:t>
      </w:r>
    </w:p>
    <w:p w14:paraId="12E89999" w14:textId="77777777" w:rsidR="005A005B" w:rsidRPr="00FE47E8" w:rsidRDefault="005A005B" w:rsidP="00A8562A">
      <w:pPr>
        <w:pStyle w:val="SemEspaamento"/>
        <w:rPr>
          <w:rFonts w:ascii="Century Gothic" w:eastAsiaTheme="minorHAnsi" w:hAnsi="Century Gothic" w:cs="Calibri"/>
          <w:sz w:val="20"/>
          <w:szCs w:val="20"/>
          <w:lang w:eastAsia="pt-BR"/>
        </w:rPr>
      </w:pPr>
      <w:proofErr w:type="spellStart"/>
      <w:r w:rsidRPr="00FE47E8">
        <w:rPr>
          <w:rFonts w:ascii="Century Gothic" w:eastAsiaTheme="minorHAnsi" w:hAnsi="Century Gothic" w:cs="Calibri"/>
          <w:sz w:val="20"/>
          <w:szCs w:val="20"/>
          <w:lang w:eastAsia="pt-BR"/>
        </w:rPr>
        <w:t>dd</w:t>
      </w:r>
      <w:proofErr w:type="spellEnd"/>
      <w:r w:rsidRPr="00FE47E8">
        <w:rPr>
          <w:rFonts w:ascii="Century Gothic" w:eastAsiaTheme="minorHAnsi" w:hAnsi="Century Gothic" w:cs="Calibri"/>
          <w:sz w:val="20"/>
          <w:szCs w:val="20"/>
          <w:lang w:eastAsia="pt-BR"/>
        </w:rPr>
        <w:t xml:space="preserve">) Manter, durante o período de execução do objeto, todas as condições de habilitação e qualificação exigidas no edital. </w:t>
      </w:r>
    </w:p>
    <w:p w14:paraId="00593730" w14:textId="77777777" w:rsidR="005A005B" w:rsidRPr="00FE47E8" w:rsidRDefault="005A005B" w:rsidP="00A8562A">
      <w:pPr>
        <w:pStyle w:val="SemEspaamento"/>
        <w:rPr>
          <w:rFonts w:ascii="Century Gothic" w:eastAsiaTheme="minorHAnsi" w:hAnsi="Century Gothic" w:cs="Calibri"/>
          <w:sz w:val="20"/>
          <w:szCs w:val="20"/>
          <w:lang w:eastAsia="pt-BR"/>
        </w:rPr>
      </w:pPr>
      <w:proofErr w:type="spellStart"/>
      <w:r w:rsidRPr="00FE47E8">
        <w:rPr>
          <w:rFonts w:ascii="Century Gothic" w:eastAsiaTheme="minorHAnsi" w:hAnsi="Century Gothic" w:cs="Calibri"/>
          <w:sz w:val="20"/>
          <w:szCs w:val="20"/>
          <w:lang w:eastAsia="pt-BR"/>
        </w:rPr>
        <w:t>ee</w:t>
      </w:r>
      <w:proofErr w:type="spellEnd"/>
      <w:r w:rsidRPr="00FE47E8">
        <w:rPr>
          <w:rFonts w:ascii="Century Gothic" w:eastAsiaTheme="minorHAnsi" w:hAnsi="Century Gothic" w:cs="Calibri"/>
          <w:sz w:val="20"/>
          <w:szCs w:val="20"/>
          <w:lang w:eastAsia="pt-BR"/>
        </w:rPr>
        <w:t>) Guardar sigilo sobre todas as informações obtidas em decorrência do cumprimento do contrato;</w:t>
      </w:r>
    </w:p>
    <w:p w14:paraId="0F1A4604" w14:textId="262B4889" w:rsidR="005A005B" w:rsidRPr="005A005B" w:rsidRDefault="00A8562A" w:rsidP="00A8562A">
      <w:pPr>
        <w:rPr>
          <w:rFonts w:ascii="Century Gothic" w:hAnsi="Century Gothic" w:cs="Calibri"/>
          <w:sz w:val="20"/>
          <w:szCs w:val="20"/>
          <w:lang w:eastAsia="pt-BR"/>
        </w:rPr>
      </w:pPr>
      <w:r w:rsidRPr="00A8562A">
        <w:rPr>
          <w:rFonts w:ascii="Century Gothic" w:hAnsi="Century Gothic" w:cs="Calibri"/>
          <w:b/>
          <w:sz w:val="20"/>
          <w:szCs w:val="20"/>
          <w:lang w:eastAsia="pt-BR"/>
        </w:rPr>
        <w:t>10.2.</w:t>
      </w:r>
      <w:r>
        <w:rPr>
          <w:rFonts w:ascii="Century Gothic" w:hAnsi="Century Gothic" w:cs="Calibri"/>
          <w:sz w:val="20"/>
          <w:szCs w:val="20"/>
          <w:lang w:eastAsia="pt-BR"/>
        </w:rPr>
        <w:t xml:space="preserve"> </w:t>
      </w:r>
      <w:r w:rsidR="005A005B" w:rsidRPr="005A005B">
        <w:rPr>
          <w:rFonts w:ascii="Century Gothic" w:hAnsi="Century Gothic" w:cs="Calibri"/>
          <w:sz w:val="20"/>
          <w:szCs w:val="20"/>
          <w:lang w:eastAsia="pt-BR"/>
        </w:rPr>
        <w:t xml:space="preserve">São obrigações da CONTRATANTE: </w:t>
      </w:r>
    </w:p>
    <w:p w14:paraId="7DFCC351"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a) Aplicar as penalidades cabíveis, nas situações previstas no edital;</w:t>
      </w:r>
    </w:p>
    <w:p w14:paraId="64DDFFA5"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b) Fiscalizar a execução do objeto, bem como requisitar, quando necessário, a promoção de medidas para a regularidade na execução;</w:t>
      </w:r>
    </w:p>
    <w:p w14:paraId="33A55BA5"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c) Rejeitar, no todo ou em parte a execução do objeto caso esta não apresente resultados satisfatórios ou conforme as obrigações assumidas pela Contratada;</w:t>
      </w:r>
    </w:p>
    <w:p w14:paraId="69B9A8B3" w14:textId="77777777" w:rsidR="005A005B" w:rsidRPr="005A005B" w:rsidRDefault="005A005B" w:rsidP="00A8562A">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d) Notificar, formal e tempestivamente, a Contratada sobre multas, penalidades e quaisquer débitos de sua responsabilidade, e sobre as irregularidades observadas no cumprimento do Contrato;</w:t>
      </w:r>
    </w:p>
    <w:p w14:paraId="48B5B144" w14:textId="4AA4AB64" w:rsidR="005A005B" w:rsidRPr="00B606F5" w:rsidRDefault="005A005B" w:rsidP="00B606F5">
      <w:pPr>
        <w:pStyle w:val="SemEspaamento"/>
        <w:rPr>
          <w:rFonts w:ascii="Century Gothic" w:eastAsiaTheme="minorHAnsi" w:hAnsi="Century Gothic" w:cs="Calibri"/>
          <w:sz w:val="20"/>
          <w:szCs w:val="20"/>
          <w:lang w:eastAsia="pt-BR"/>
        </w:rPr>
      </w:pPr>
      <w:r w:rsidRPr="005A005B">
        <w:rPr>
          <w:rFonts w:ascii="Century Gothic" w:eastAsiaTheme="minorHAnsi" w:hAnsi="Century Gothic" w:cs="Calibri"/>
          <w:sz w:val="20"/>
          <w:szCs w:val="20"/>
          <w:lang w:eastAsia="pt-BR"/>
        </w:rPr>
        <w:t>d) A Administração se reserva o direito de suspender a execução do objeto em desacordo c</w:t>
      </w:r>
      <w:r w:rsidR="00B606F5">
        <w:rPr>
          <w:rFonts w:ascii="Century Gothic" w:eastAsiaTheme="minorHAnsi" w:hAnsi="Century Gothic" w:cs="Calibri"/>
          <w:sz w:val="20"/>
          <w:szCs w:val="20"/>
          <w:lang w:eastAsia="pt-BR"/>
        </w:rPr>
        <w:t xml:space="preserve">om o pactuado entre as partes. </w:t>
      </w:r>
    </w:p>
    <w:p w14:paraId="7D5E6986" w14:textId="77777777" w:rsidR="005A005B" w:rsidRPr="005A005B" w:rsidRDefault="005A005B" w:rsidP="005A005B">
      <w:pPr>
        <w:rPr>
          <w:rFonts w:ascii="Century Gothic" w:hAnsi="Century Gothic" w:cs="Calibri"/>
          <w:sz w:val="20"/>
          <w:szCs w:val="20"/>
          <w:lang w:eastAsia="pt-BR"/>
        </w:rPr>
      </w:pPr>
    </w:p>
    <w:p w14:paraId="512E4575" w14:textId="44044131" w:rsidR="00A8562A" w:rsidRPr="00DA4840" w:rsidRDefault="00A8562A" w:rsidP="00A8562A">
      <w:pPr>
        <w:jc w:val="center"/>
        <w:rPr>
          <w:rFonts w:ascii="Century Gothic" w:hAnsi="Century Gothic"/>
          <w:b/>
          <w:bCs/>
          <w:sz w:val="20"/>
          <w:szCs w:val="20"/>
        </w:rPr>
      </w:pPr>
      <w:r w:rsidRPr="00A8562A">
        <w:rPr>
          <w:rFonts w:ascii="Century Gothic" w:hAnsi="Century Gothic" w:cs="Calibri"/>
          <w:b/>
          <w:sz w:val="20"/>
          <w:szCs w:val="20"/>
          <w:lang w:eastAsia="pt-BR"/>
        </w:rPr>
        <w:t>CLÁUSULA DÉCIMA PRIMEIRA - DAS</w:t>
      </w:r>
      <w:r w:rsidR="005A005B" w:rsidRPr="00A8562A">
        <w:rPr>
          <w:rFonts w:ascii="Century Gothic" w:hAnsi="Century Gothic" w:cs="Calibri"/>
          <w:b/>
          <w:sz w:val="20"/>
          <w:szCs w:val="20"/>
          <w:lang w:eastAsia="pt-BR"/>
        </w:rPr>
        <w:t xml:space="preserve"> </w:t>
      </w:r>
      <w:r w:rsidRPr="00A8562A">
        <w:rPr>
          <w:rFonts w:ascii="Century Gothic" w:hAnsi="Century Gothic"/>
          <w:b/>
          <w:bCs/>
          <w:sz w:val="20"/>
          <w:szCs w:val="20"/>
        </w:rPr>
        <w:t>INFRAÇÕES</w:t>
      </w:r>
      <w:r w:rsidRPr="00DA4840">
        <w:rPr>
          <w:rFonts w:ascii="Century Gothic" w:hAnsi="Century Gothic"/>
          <w:b/>
          <w:bCs/>
          <w:sz w:val="20"/>
          <w:szCs w:val="20"/>
        </w:rPr>
        <w:t xml:space="preserve"> E SANÇÕES ADMINISTRATIVAS</w:t>
      </w:r>
    </w:p>
    <w:p w14:paraId="772B833A"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11.1</w:t>
      </w:r>
      <w:r w:rsidRPr="00DA4840">
        <w:rPr>
          <w:rFonts w:ascii="Century Gothic" w:hAnsi="Century Gothic"/>
          <w:sz w:val="20"/>
          <w:szCs w:val="20"/>
        </w:rPr>
        <w:t xml:space="preserve"> Comete infração administrativa, nos termos da Lei Federal de Licitações e Contratos Administrativos, n.º 14.133, de 2021, o contratado que:</w:t>
      </w:r>
    </w:p>
    <w:p w14:paraId="5B562D39"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a</w:t>
      </w:r>
      <w:proofErr w:type="gramEnd"/>
      <w:r w:rsidRPr="00DA4840">
        <w:rPr>
          <w:rFonts w:ascii="Century Gothic" w:hAnsi="Century Gothic"/>
          <w:sz w:val="20"/>
          <w:szCs w:val="20"/>
        </w:rPr>
        <w:t>)</w:t>
      </w:r>
      <w:r w:rsidRPr="00DA4840">
        <w:rPr>
          <w:rFonts w:ascii="Century Gothic" w:hAnsi="Century Gothic"/>
          <w:sz w:val="20"/>
          <w:szCs w:val="20"/>
        </w:rPr>
        <w:tab/>
        <w:t>der causa à inexecução parcial do contrato;</w:t>
      </w:r>
    </w:p>
    <w:p w14:paraId="1411C5F1"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b)</w:t>
      </w:r>
      <w:proofErr w:type="gramEnd"/>
      <w:r w:rsidRPr="00DA4840">
        <w:rPr>
          <w:rFonts w:ascii="Century Gothic" w:hAnsi="Century Gothic"/>
          <w:sz w:val="20"/>
          <w:szCs w:val="20"/>
        </w:rPr>
        <w:tab/>
        <w:t>der causa à inexecução parcial do contrato que cause grave dano à Administração ou ao funcionamento dos serviços públicos ou ao interesse coletivo;</w:t>
      </w:r>
    </w:p>
    <w:p w14:paraId="08E3670D"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c)</w:t>
      </w:r>
      <w:proofErr w:type="gramEnd"/>
      <w:r w:rsidRPr="00DA4840">
        <w:rPr>
          <w:rFonts w:ascii="Century Gothic" w:hAnsi="Century Gothic"/>
          <w:sz w:val="20"/>
          <w:szCs w:val="20"/>
        </w:rPr>
        <w:tab/>
        <w:t>der causa à inexecução total do contrato;</w:t>
      </w:r>
    </w:p>
    <w:p w14:paraId="16F50F8E"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d)</w:t>
      </w:r>
      <w:proofErr w:type="gramEnd"/>
      <w:r w:rsidRPr="00DA4840">
        <w:rPr>
          <w:rFonts w:ascii="Century Gothic" w:hAnsi="Century Gothic"/>
          <w:sz w:val="20"/>
          <w:szCs w:val="20"/>
        </w:rPr>
        <w:tab/>
        <w:t>ensejar o retardamento da execução ou da entrega do objeto da contratação sem motivo justificado;</w:t>
      </w:r>
    </w:p>
    <w:p w14:paraId="5262660B"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e</w:t>
      </w:r>
      <w:proofErr w:type="gramEnd"/>
      <w:r w:rsidRPr="00DA4840">
        <w:rPr>
          <w:rFonts w:ascii="Century Gothic" w:hAnsi="Century Gothic"/>
          <w:sz w:val="20"/>
          <w:szCs w:val="20"/>
        </w:rPr>
        <w:t>)</w:t>
      </w:r>
      <w:r w:rsidRPr="00DA4840">
        <w:rPr>
          <w:rFonts w:ascii="Century Gothic" w:hAnsi="Century Gothic"/>
          <w:sz w:val="20"/>
          <w:szCs w:val="20"/>
        </w:rPr>
        <w:tab/>
        <w:t>apresentar documentação falsa ou prestar declaração falsa durante a execução do contrato;</w:t>
      </w:r>
    </w:p>
    <w:p w14:paraId="23F19B53"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f)</w:t>
      </w:r>
      <w:proofErr w:type="gramEnd"/>
      <w:r w:rsidRPr="00DA4840">
        <w:rPr>
          <w:rFonts w:ascii="Century Gothic" w:hAnsi="Century Gothic"/>
          <w:sz w:val="20"/>
          <w:szCs w:val="20"/>
        </w:rPr>
        <w:tab/>
        <w:t>praticar ato fraudulento na execução do contrato;</w:t>
      </w:r>
    </w:p>
    <w:p w14:paraId="06E08524"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g)</w:t>
      </w:r>
      <w:proofErr w:type="gramEnd"/>
      <w:r w:rsidRPr="00DA4840">
        <w:rPr>
          <w:rFonts w:ascii="Century Gothic" w:hAnsi="Century Gothic"/>
          <w:sz w:val="20"/>
          <w:szCs w:val="20"/>
        </w:rPr>
        <w:tab/>
        <w:t>comportar-se de modo inidôneo ou cometer fraude de qualquer natureza;</w:t>
      </w:r>
    </w:p>
    <w:p w14:paraId="6E605C37"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h)</w:t>
      </w:r>
      <w:proofErr w:type="gramEnd"/>
      <w:r w:rsidRPr="00DA4840">
        <w:rPr>
          <w:rFonts w:ascii="Century Gothic" w:hAnsi="Century Gothic"/>
          <w:sz w:val="20"/>
          <w:szCs w:val="20"/>
        </w:rPr>
        <w:tab/>
        <w:t>praticar ato lesivo previsto no art. 5º da Lei Federal n.º 12.846, de 1º de agosto de 2013.</w:t>
      </w:r>
    </w:p>
    <w:p w14:paraId="01BE9548"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11.2</w:t>
      </w:r>
      <w:r w:rsidRPr="00DA4840">
        <w:rPr>
          <w:rFonts w:ascii="Century Gothic" w:hAnsi="Century Gothic"/>
          <w:sz w:val="20"/>
          <w:szCs w:val="20"/>
        </w:rPr>
        <w:t xml:space="preserve"> Serão aplicadas ao contratado que incorrer nas infrações acima descritas as seguintes sanções:</w:t>
      </w:r>
    </w:p>
    <w:p w14:paraId="0771A2D5"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i</w:t>
      </w:r>
      <w:proofErr w:type="gramEnd"/>
      <w:r w:rsidRPr="00DA4840">
        <w:rPr>
          <w:rFonts w:ascii="Century Gothic" w:hAnsi="Century Gothic"/>
          <w:sz w:val="20"/>
          <w:szCs w:val="20"/>
        </w:rPr>
        <w:t xml:space="preserve">. </w:t>
      </w:r>
      <w:r w:rsidRPr="00DA4840">
        <w:rPr>
          <w:rFonts w:ascii="Century Gothic" w:hAnsi="Century Gothic"/>
          <w:sz w:val="20"/>
          <w:szCs w:val="20"/>
        </w:rPr>
        <w:tab/>
      </w:r>
      <w:r w:rsidRPr="00DA4840">
        <w:rPr>
          <w:rFonts w:ascii="Century Gothic" w:hAnsi="Century Gothic"/>
          <w:b/>
          <w:bCs/>
          <w:sz w:val="20"/>
          <w:szCs w:val="20"/>
        </w:rPr>
        <w:t>Advertência</w:t>
      </w:r>
      <w:r w:rsidRPr="00DA4840">
        <w:rPr>
          <w:rFonts w:ascii="Century Gothic" w:hAnsi="Century Gothic"/>
          <w:sz w:val="20"/>
          <w:szCs w:val="20"/>
        </w:rPr>
        <w:t>, quando o contratado der causa à inexecução parcial do contrato, sempre que não se justificar a imposição de penalidade mais grave (art. 156, § 2º, da Lei Federal n.º 14.133, de 2021);</w:t>
      </w:r>
    </w:p>
    <w:p w14:paraId="2D807749" w14:textId="77777777" w:rsidR="00A8562A" w:rsidRPr="00DA4840" w:rsidRDefault="00A8562A" w:rsidP="00A8562A">
      <w:pPr>
        <w:rPr>
          <w:rFonts w:ascii="Century Gothic" w:hAnsi="Century Gothic"/>
          <w:sz w:val="20"/>
          <w:szCs w:val="20"/>
        </w:rPr>
      </w:pPr>
      <w:proofErr w:type="spellStart"/>
      <w:r w:rsidRPr="00DA4840">
        <w:rPr>
          <w:rFonts w:ascii="Century Gothic" w:hAnsi="Century Gothic"/>
          <w:sz w:val="20"/>
          <w:szCs w:val="20"/>
        </w:rPr>
        <w:t>ii</w:t>
      </w:r>
      <w:proofErr w:type="spellEnd"/>
      <w:r w:rsidRPr="00DA4840">
        <w:rPr>
          <w:rFonts w:ascii="Century Gothic" w:hAnsi="Century Gothic"/>
          <w:sz w:val="20"/>
          <w:szCs w:val="20"/>
        </w:rPr>
        <w:t xml:space="preserve">. </w:t>
      </w:r>
      <w:r w:rsidRPr="00DA4840">
        <w:rPr>
          <w:rFonts w:ascii="Century Gothic" w:hAnsi="Century Gothic"/>
          <w:sz w:val="20"/>
          <w:szCs w:val="20"/>
        </w:rPr>
        <w:tab/>
      </w:r>
      <w:r w:rsidRPr="00DA4840">
        <w:rPr>
          <w:rFonts w:ascii="Century Gothic" w:hAnsi="Century Gothic"/>
          <w:b/>
          <w:bCs/>
          <w:sz w:val="20"/>
          <w:szCs w:val="20"/>
        </w:rPr>
        <w:t>Impedimento de licitar e contratar</w:t>
      </w:r>
      <w:r w:rsidRPr="00DA4840">
        <w:rPr>
          <w:rFonts w:ascii="Century Gothic" w:hAnsi="Century Gothic"/>
          <w:sz w:val="20"/>
          <w:szCs w:val="20"/>
        </w:rPr>
        <w:t>, quando praticadas as condutas descritas nas alíneas “b”, “c” e “d” do subitem acima deste Contrato, sempre que não se justificar a imposição de penalidade mais grave (art. 156, § 4º, da Lei Federal n.º 14.133, de 2021);</w:t>
      </w:r>
    </w:p>
    <w:p w14:paraId="346CF4F1" w14:textId="77777777" w:rsidR="00A8562A" w:rsidRPr="00DA4840" w:rsidRDefault="00A8562A" w:rsidP="00A8562A">
      <w:pPr>
        <w:rPr>
          <w:rFonts w:ascii="Century Gothic" w:hAnsi="Century Gothic"/>
          <w:sz w:val="20"/>
          <w:szCs w:val="20"/>
        </w:rPr>
      </w:pPr>
      <w:proofErr w:type="spellStart"/>
      <w:r w:rsidRPr="00DA4840">
        <w:rPr>
          <w:rFonts w:ascii="Century Gothic" w:hAnsi="Century Gothic"/>
          <w:sz w:val="20"/>
          <w:szCs w:val="20"/>
        </w:rPr>
        <w:t>iii</w:t>
      </w:r>
      <w:proofErr w:type="spellEnd"/>
      <w:r w:rsidRPr="00DA4840">
        <w:rPr>
          <w:rFonts w:ascii="Century Gothic" w:hAnsi="Century Gothic"/>
          <w:sz w:val="20"/>
          <w:szCs w:val="20"/>
        </w:rPr>
        <w:t xml:space="preserve">. </w:t>
      </w:r>
      <w:r w:rsidRPr="00DA4840">
        <w:rPr>
          <w:rFonts w:ascii="Century Gothic" w:hAnsi="Century Gothic"/>
          <w:b/>
          <w:bCs/>
          <w:sz w:val="20"/>
          <w:szCs w:val="20"/>
        </w:rPr>
        <w:t>Declaração de inidoneidade para licitar e contratar</w:t>
      </w:r>
      <w:r w:rsidRPr="00DA4840">
        <w:rPr>
          <w:rFonts w:ascii="Century Gothic" w:hAnsi="Century Gothic"/>
          <w:sz w:val="20"/>
          <w:szCs w:val="20"/>
        </w:rPr>
        <w:t>, quando praticadas as condutas descritas nas alíneas “e”, “f”, “g” e “h” do subitem acima deste Contrato, bem como nas alíneas “b”, “c” e “d”, que justifiquem a imposição de penalidade mais grave (art. 156, §5º, da Lei Federal n.º 14.133, de 2021).</w:t>
      </w:r>
    </w:p>
    <w:p w14:paraId="52FD8C71" w14:textId="77777777" w:rsidR="00A8562A" w:rsidRPr="00DA4840" w:rsidRDefault="00A8562A" w:rsidP="00A8562A">
      <w:pPr>
        <w:rPr>
          <w:rFonts w:ascii="Century Gothic" w:hAnsi="Century Gothic"/>
          <w:sz w:val="20"/>
          <w:szCs w:val="20"/>
        </w:rPr>
      </w:pPr>
      <w:proofErr w:type="spellStart"/>
      <w:r w:rsidRPr="00DA4840">
        <w:rPr>
          <w:rFonts w:ascii="Century Gothic" w:hAnsi="Century Gothic"/>
          <w:sz w:val="20"/>
          <w:szCs w:val="20"/>
        </w:rPr>
        <w:t>iv</w:t>
      </w:r>
      <w:proofErr w:type="spellEnd"/>
      <w:r w:rsidRPr="00DA4840">
        <w:rPr>
          <w:rFonts w:ascii="Century Gothic" w:hAnsi="Century Gothic"/>
          <w:sz w:val="20"/>
          <w:szCs w:val="20"/>
        </w:rPr>
        <w:t xml:space="preserve">. </w:t>
      </w:r>
      <w:r w:rsidRPr="00DA4840">
        <w:rPr>
          <w:rFonts w:ascii="Century Gothic" w:hAnsi="Century Gothic"/>
          <w:b/>
          <w:bCs/>
          <w:sz w:val="20"/>
          <w:szCs w:val="20"/>
        </w:rPr>
        <w:t>Multa</w:t>
      </w:r>
      <w:r w:rsidRPr="00DA4840">
        <w:rPr>
          <w:rFonts w:ascii="Century Gothic" w:hAnsi="Century Gothic"/>
          <w:sz w:val="20"/>
          <w:szCs w:val="20"/>
        </w:rPr>
        <w:t xml:space="preserve"> de 10% sobre o valor total do contrato ou da parcela inadimplida em caso de descumprimento do presente Contrato e fica ainda a Administração autorizada a promover a extinção do contrato por descumprimento ou cumprimento irregular de suas cláusulas, conforme dispõe o inciso I do art. 137 da Lei Federal n.º 14.133, de 2021.</w:t>
      </w:r>
    </w:p>
    <w:p w14:paraId="6401A6CC"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11.3</w:t>
      </w:r>
      <w:r w:rsidRPr="00DA4840">
        <w:rPr>
          <w:rFonts w:ascii="Century Gothic" w:hAnsi="Century Gothic"/>
          <w:sz w:val="20"/>
          <w:szCs w:val="20"/>
        </w:rPr>
        <w:t xml:space="preserve"> A aplicação das sanções previstas neste Contrato não exclui, em hipótese alguma, a obrigação de reparação integral do dano causado ao Contratante (art. 156, §9º, da Lei Federal n.º 14.133, de </w:t>
      </w:r>
      <w:proofErr w:type="gramStart"/>
      <w:r w:rsidRPr="00DA4840">
        <w:rPr>
          <w:rFonts w:ascii="Century Gothic" w:hAnsi="Century Gothic"/>
          <w:sz w:val="20"/>
          <w:szCs w:val="20"/>
        </w:rPr>
        <w:t>2021)</w:t>
      </w:r>
      <w:proofErr w:type="gramEnd"/>
    </w:p>
    <w:p w14:paraId="2E68DD3E"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11.4</w:t>
      </w:r>
      <w:r w:rsidRPr="00DA4840">
        <w:rPr>
          <w:rFonts w:ascii="Century Gothic" w:hAnsi="Century Gothic"/>
          <w:sz w:val="20"/>
          <w:szCs w:val="20"/>
        </w:rPr>
        <w:t xml:space="preserve"> Todas as sanções previstas neste Contrato poderão ser aplicadas cumulativamente com a multa (art. 156, §7º, da Lei Federal n.º 14.133, de 2021).</w:t>
      </w:r>
    </w:p>
    <w:p w14:paraId="07FC540A" w14:textId="77777777" w:rsidR="00A8562A" w:rsidRPr="00DA4840" w:rsidRDefault="00A8562A" w:rsidP="00A8562A">
      <w:pPr>
        <w:rPr>
          <w:rFonts w:ascii="Century Gothic" w:hAnsi="Century Gothic"/>
          <w:sz w:val="20"/>
          <w:szCs w:val="20"/>
        </w:rPr>
      </w:pPr>
      <w:r w:rsidRPr="00DA4840">
        <w:rPr>
          <w:rFonts w:ascii="Century Gothic" w:hAnsi="Century Gothic"/>
          <w:b/>
          <w:sz w:val="20"/>
          <w:szCs w:val="20"/>
        </w:rPr>
        <w:t>11.4.1</w:t>
      </w:r>
      <w:r w:rsidRPr="00DA4840">
        <w:rPr>
          <w:rFonts w:ascii="Century Gothic" w:hAnsi="Century Gothic"/>
          <w:sz w:val="20"/>
          <w:szCs w:val="20"/>
        </w:rPr>
        <w:t xml:space="preserve"> </w:t>
      </w:r>
      <w:r w:rsidRPr="00DA4840">
        <w:rPr>
          <w:rFonts w:ascii="Century Gothic" w:hAnsi="Century Gothic"/>
          <w:sz w:val="20"/>
          <w:szCs w:val="20"/>
        </w:rPr>
        <w:tab/>
        <w:t xml:space="preserve">Antes da aplicação da multa será facultada a defesa do interessado no prazo de 15 (quinze) dias úteis, contado da data de sua intimação (art. 157, da Lei Federal n.º 14.133, de </w:t>
      </w:r>
      <w:proofErr w:type="gramStart"/>
      <w:r w:rsidRPr="00DA4840">
        <w:rPr>
          <w:rFonts w:ascii="Century Gothic" w:hAnsi="Century Gothic"/>
          <w:sz w:val="20"/>
          <w:szCs w:val="20"/>
        </w:rPr>
        <w:t>2021)</w:t>
      </w:r>
      <w:proofErr w:type="gramEnd"/>
    </w:p>
    <w:p w14:paraId="7630C62B" w14:textId="77777777" w:rsidR="00A8562A" w:rsidRPr="00DA4840" w:rsidRDefault="00A8562A" w:rsidP="00A8562A">
      <w:pPr>
        <w:rPr>
          <w:rFonts w:ascii="Century Gothic" w:hAnsi="Century Gothic"/>
          <w:sz w:val="20"/>
          <w:szCs w:val="20"/>
        </w:rPr>
      </w:pPr>
      <w:r w:rsidRPr="00DA4840">
        <w:rPr>
          <w:rFonts w:ascii="Century Gothic" w:hAnsi="Century Gothic"/>
          <w:b/>
          <w:sz w:val="20"/>
          <w:szCs w:val="20"/>
        </w:rPr>
        <w:t>11.4.2</w:t>
      </w:r>
      <w:r w:rsidRPr="00DA4840">
        <w:rPr>
          <w:rFonts w:ascii="Century Gothic" w:hAnsi="Century Gothic"/>
          <w:sz w:val="20"/>
          <w:szCs w:val="20"/>
        </w:rPr>
        <w:t xml:space="preserve"> </w:t>
      </w:r>
      <w:r w:rsidRPr="00DA4840">
        <w:rPr>
          <w:rFonts w:ascii="Century Gothic" w:hAnsi="Century Gothic"/>
          <w:sz w:val="20"/>
          <w:szCs w:val="20"/>
        </w:rPr>
        <w:tab/>
        <w:t>Se a multa aplicada e as indenizações cabíveis forem superiores ao valor do pagamento eventualmente devido pelo Contratante ao Contratado, além da perda desse valor, a diferença será descontada da garantia prestada ou será cobrada judicialmente.</w:t>
      </w:r>
    </w:p>
    <w:p w14:paraId="482F44D9" w14:textId="77777777" w:rsidR="00A8562A" w:rsidRPr="00DA4840" w:rsidRDefault="00A8562A" w:rsidP="00A8562A">
      <w:pPr>
        <w:rPr>
          <w:rFonts w:ascii="Century Gothic" w:hAnsi="Century Gothic"/>
          <w:sz w:val="20"/>
          <w:szCs w:val="20"/>
        </w:rPr>
      </w:pPr>
      <w:r w:rsidRPr="00DA4840">
        <w:rPr>
          <w:rFonts w:ascii="Century Gothic" w:hAnsi="Century Gothic"/>
          <w:b/>
          <w:sz w:val="20"/>
          <w:szCs w:val="20"/>
        </w:rPr>
        <w:t>11.4.3.</w:t>
      </w:r>
      <w:r w:rsidRPr="00DA4840">
        <w:rPr>
          <w:rFonts w:ascii="Century Gothic" w:hAnsi="Century Gothic"/>
          <w:sz w:val="20"/>
          <w:szCs w:val="20"/>
        </w:rPr>
        <w:t xml:space="preserve"> Previamente ao encaminhamento à cobrança judicial, a multa poderá ser recolhida administrativamente no prazo máximo de 30 (trinta) dias, a contar da data do recebimento da comunicação enviada pela autoridade competente.</w:t>
      </w:r>
    </w:p>
    <w:p w14:paraId="587121F5"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11.5.</w:t>
      </w:r>
      <w:r w:rsidRPr="00DA4840">
        <w:rPr>
          <w:rFonts w:ascii="Century Gothic" w:hAnsi="Century Gothic"/>
          <w:sz w:val="20"/>
          <w:szCs w:val="20"/>
        </w:rPr>
        <w:t xml:space="preserve"> A aplicação das sanções realizar-se-á em processo administrativo que assegure o contraditório e a ampla defesa ao Contratado, observando-se o procedimento previsto no caput e parágrafos do art. 158 da Lei Federal n.º 14.133, de 2021, para as penalidades de impedimento de licitar e contratar e de declaração de inidoneidade para licitar ou contratar.</w:t>
      </w:r>
    </w:p>
    <w:p w14:paraId="073087C7"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11.6.</w:t>
      </w:r>
      <w:r w:rsidRPr="00DA4840">
        <w:rPr>
          <w:rFonts w:ascii="Century Gothic" w:hAnsi="Century Gothic"/>
          <w:sz w:val="20"/>
          <w:szCs w:val="20"/>
        </w:rPr>
        <w:tab/>
        <w:t>Na aplicação das sanções serão considerados (art. 156, §1º, da Lei Federal n.º 14.133, de 2021):</w:t>
      </w:r>
    </w:p>
    <w:p w14:paraId="6BD5939D"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a</w:t>
      </w:r>
      <w:proofErr w:type="gramEnd"/>
      <w:r w:rsidRPr="00DA4840">
        <w:rPr>
          <w:rFonts w:ascii="Century Gothic" w:hAnsi="Century Gothic"/>
          <w:sz w:val="20"/>
          <w:szCs w:val="20"/>
        </w:rPr>
        <w:t>)</w:t>
      </w:r>
      <w:r w:rsidRPr="00DA4840">
        <w:rPr>
          <w:rFonts w:ascii="Century Gothic" w:hAnsi="Century Gothic"/>
          <w:sz w:val="20"/>
          <w:szCs w:val="20"/>
        </w:rPr>
        <w:tab/>
        <w:t>a natureza e a gravidade da infração cometida;</w:t>
      </w:r>
    </w:p>
    <w:p w14:paraId="7B8CE252"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b)</w:t>
      </w:r>
      <w:proofErr w:type="gramEnd"/>
      <w:r w:rsidRPr="00DA4840">
        <w:rPr>
          <w:rFonts w:ascii="Century Gothic" w:hAnsi="Century Gothic"/>
          <w:sz w:val="20"/>
          <w:szCs w:val="20"/>
        </w:rPr>
        <w:tab/>
        <w:t>as peculiaridades do caso concreto;</w:t>
      </w:r>
    </w:p>
    <w:p w14:paraId="66D36065"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c)</w:t>
      </w:r>
      <w:proofErr w:type="gramEnd"/>
      <w:r w:rsidRPr="00DA4840">
        <w:rPr>
          <w:rFonts w:ascii="Century Gothic" w:hAnsi="Century Gothic"/>
          <w:sz w:val="20"/>
          <w:szCs w:val="20"/>
        </w:rPr>
        <w:tab/>
        <w:t>as circunstâncias agravantes ou atenuantes;</w:t>
      </w:r>
    </w:p>
    <w:p w14:paraId="5625DF3A"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d)</w:t>
      </w:r>
      <w:proofErr w:type="gramEnd"/>
      <w:r w:rsidRPr="00DA4840">
        <w:rPr>
          <w:rFonts w:ascii="Century Gothic" w:hAnsi="Century Gothic"/>
          <w:sz w:val="20"/>
          <w:szCs w:val="20"/>
        </w:rPr>
        <w:tab/>
        <w:t>os danos que dela provierem para o Contratante;</w:t>
      </w:r>
    </w:p>
    <w:p w14:paraId="05F19A6D"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e</w:t>
      </w:r>
      <w:proofErr w:type="gramEnd"/>
      <w:r w:rsidRPr="00DA4840">
        <w:rPr>
          <w:rFonts w:ascii="Century Gothic" w:hAnsi="Century Gothic"/>
          <w:sz w:val="20"/>
          <w:szCs w:val="20"/>
        </w:rPr>
        <w:t>)</w:t>
      </w:r>
      <w:r w:rsidRPr="00DA4840">
        <w:rPr>
          <w:rFonts w:ascii="Century Gothic" w:hAnsi="Century Gothic"/>
          <w:sz w:val="20"/>
          <w:szCs w:val="20"/>
        </w:rPr>
        <w:tab/>
        <w:t>a implantação ou o aperfeiçoamento de programa de integridade, conforme normas e orientações dos órgãos de controle.</w:t>
      </w:r>
    </w:p>
    <w:p w14:paraId="20BDFFB9"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11.7.</w:t>
      </w:r>
      <w:r w:rsidRPr="00DA4840">
        <w:rPr>
          <w:rFonts w:ascii="Century Gothic" w:hAnsi="Century Gothic"/>
          <w:sz w:val="20"/>
          <w:szCs w:val="20"/>
        </w:rPr>
        <w:tab/>
        <w:t xml:space="preserve">Os atos previstos como infrações administrativas na Lei Federal de Licitações n.º 14.133, de 2021, ou em outras leis de licitações e contratos da Administração Pública que também sejam tipificados como atos lesivos na Lei Federal n.º 12.846, de 2013, serão apurados e julgados conjuntamente, nos mesmos autos, observados o rito procedimental e autoridade </w:t>
      </w:r>
      <w:proofErr w:type="gramStart"/>
      <w:r w:rsidRPr="00DA4840">
        <w:rPr>
          <w:rFonts w:ascii="Century Gothic" w:hAnsi="Century Gothic"/>
          <w:sz w:val="20"/>
          <w:szCs w:val="20"/>
        </w:rPr>
        <w:t>competente definidos</w:t>
      </w:r>
      <w:proofErr w:type="gramEnd"/>
      <w:r w:rsidRPr="00DA4840">
        <w:rPr>
          <w:rFonts w:ascii="Century Gothic" w:hAnsi="Century Gothic"/>
          <w:sz w:val="20"/>
          <w:szCs w:val="20"/>
        </w:rPr>
        <w:t xml:space="preserve"> na referida Lei (art. 159).</w:t>
      </w:r>
    </w:p>
    <w:p w14:paraId="3408118F"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11.8.</w:t>
      </w:r>
      <w:r w:rsidRPr="00DA4840">
        <w:rPr>
          <w:rFonts w:ascii="Century Gothic" w:hAnsi="Century Gothic"/>
          <w:sz w:val="20"/>
          <w:szCs w:val="20"/>
        </w:rPr>
        <w:tab/>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Federal de Licitações n.º 14.133, de 2021).</w:t>
      </w:r>
    </w:p>
    <w:p w14:paraId="34965B04" w14:textId="77777777" w:rsidR="00A8562A" w:rsidRPr="00DA4840" w:rsidRDefault="00A8562A" w:rsidP="00A8562A">
      <w:pPr>
        <w:rPr>
          <w:rFonts w:ascii="Century Gothic" w:hAnsi="Century Gothic"/>
          <w:sz w:val="20"/>
          <w:szCs w:val="20"/>
        </w:rPr>
      </w:pPr>
      <w:r w:rsidRPr="00DA4840">
        <w:rPr>
          <w:rFonts w:ascii="Century Gothic" w:hAnsi="Century Gothic"/>
          <w:b/>
          <w:sz w:val="20"/>
          <w:szCs w:val="20"/>
        </w:rPr>
        <w:t>11.9.</w:t>
      </w:r>
      <w:r w:rsidRPr="00DA4840">
        <w:rPr>
          <w:rFonts w:ascii="Century Gothic" w:hAnsi="Century Gothic"/>
          <w:sz w:val="20"/>
          <w:szCs w:val="20"/>
        </w:rPr>
        <w:tab/>
        <w:t>As sanções de impedimento de licitar e contratar e declaração de inidoneidade para licitar ou contratar são passíveis de reabilitação na forma do art. 163 da Lei Federal de Licitações n.º 14.133/21.</w:t>
      </w:r>
    </w:p>
    <w:p w14:paraId="072E678C" w14:textId="77777777" w:rsidR="00A8562A" w:rsidRPr="00DA4840" w:rsidRDefault="00A8562A" w:rsidP="00A8562A">
      <w:pPr>
        <w:rPr>
          <w:rFonts w:ascii="Century Gothic" w:hAnsi="Century Gothic"/>
          <w:sz w:val="20"/>
          <w:szCs w:val="20"/>
        </w:rPr>
      </w:pPr>
    </w:p>
    <w:p w14:paraId="1A471717" w14:textId="77777777" w:rsidR="00A8562A" w:rsidRPr="00DA4840" w:rsidRDefault="00A8562A" w:rsidP="00A8562A">
      <w:pPr>
        <w:jc w:val="center"/>
        <w:rPr>
          <w:rFonts w:ascii="Century Gothic" w:hAnsi="Century Gothic"/>
          <w:b/>
          <w:bCs/>
          <w:sz w:val="20"/>
          <w:szCs w:val="20"/>
        </w:rPr>
      </w:pPr>
      <w:r w:rsidRPr="00DA4840">
        <w:rPr>
          <w:rFonts w:ascii="Century Gothic" w:hAnsi="Century Gothic"/>
          <w:b/>
          <w:bCs/>
          <w:sz w:val="20"/>
          <w:szCs w:val="20"/>
        </w:rPr>
        <w:t>CLÁUSULA DÉCIMA SEGUNDA – DA EXTINÇÃO CONTRATUAL</w:t>
      </w:r>
    </w:p>
    <w:p w14:paraId="344D8DCB" w14:textId="77777777" w:rsidR="00A8562A" w:rsidRPr="00DA4840" w:rsidRDefault="00A8562A" w:rsidP="00A8562A">
      <w:pPr>
        <w:ind w:right="73"/>
        <w:rPr>
          <w:rFonts w:ascii="Century Gothic" w:hAnsi="Century Gothic"/>
          <w:sz w:val="20"/>
          <w:szCs w:val="20"/>
        </w:rPr>
      </w:pPr>
      <w:r w:rsidRPr="00DA4840">
        <w:rPr>
          <w:rFonts w:ascii="Century Gothic" w:hAnsi="Century Gothic"/>
          <w:b/>
          <w:bCs/>
          <w:sz w:val="20"/>
          <w:szCs w:val="20"/>
        </w:rPr>
        <w:t>12.1.</w:t>
      </w:r>
      <w:r w:rsidRPr="00DA4840">
        <w:rPr>
          <w:rFonts w:ascii="Century Gothic" w:hAnsi="Century Gothic"/>
          <w:sz w:val="20"/>
          <w:szCs w:val="20"/>
        </w:rPr>
        <w:t xml:space="preserve"> O contrato será extinto quando cumpridas as obrigações de ambas as partes, ainda que isso ocorra antes do prazo estipulado para tanto.</w:t>
      </w:r>
    </w:p>
    <w:p w14:paraId="1E4586AE"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 xml:space="preserve">12.2. </w:t>
      </w:r>
      <w:r w:rsidRPr="00DA4840">
        <w:rPr>
          <w:rFonts w:ascii="Century Gothic" w:hAnsi="Century Gothic"/>
          <w:sz w:val="20"/>
          <w:szCs w:val="20"/>
        </w:rPr>
        <w:t xml:space="preserve"> Se as obrigações não forem cumpridas no prazo estipulado, a vigência ficará prorrogada até a conclusão do objeto, caso em que deverá a Administração providenciar a readequação do cronograma fixado para o contrato.</w:t>
      </w:r>
    </w:p>
    <w:p w14:paraId="6C4C8432" w14:textId="6C6726F4"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 xml:space="preserve">12.3. </w:t>
      </w:r>
      <w:r w:rsidRPr="00DA4840">
        <w:rPr>
          <w:rFonts w:ascii="Century Gothic" w:hAnsi="Century Gothic"/>
          <w:sz w:val="20"/>
          <w:szCs w:val="20"/>
        </w:rPr>
        <w:t xml:space="preserve"> Quando a não conclusão do </w:t>
      </w:r>
      <w:r w:rsidR="00355027" w:rsidRPr="00DA4840">
        <w:rPr>
          <w:rFonts w:ascii="Century Gothic" w:hAnsi="Century Gothic"/>
          <w:sz w:val="20"/>
          <w:szCs w:val="20"/>
        </w:rPr>
        <w:t>contrato referido no item anterior</w:t>
      </w:r>
      <w:r w:rsidRPr="00DA4840">
        <w:rPr>
          <w:rFonts w:ascii="Century Gothic" w:hAnsi="Century Gothic"/>
          <w:sz w:val="20"/>
          <w:szCs w:val="20"/>
        </w:rPr>
        <w:t xml:space="preserve"> decorrer de culpa do contratado:</w:t>
      </w:r>
    </w:p>
    <w:p w14:paraId="4E785AD7" w14:textId="77777777" w:rsidR="00A8562A" w:rsidRPr="00DA4840" w:rsidRDefault="00A8562A" w:rsidP="00A8562A">
      <w:pPr>
        <w:ind w:right="73"/>
        <w:rPr>
          <w:rFonts w:ascii="Century Gothic" w:hAnsi="Century Gothic"/>
          <w:sz w:val="20"/>
          <w:szCs w:val="20"/>
        </w:rPr>
      </w:pPr>
      <w:r w:rsidRPr="00DA4840">
        <w:rPr>
          <w:rFonts w:ascii="Century Gothic" w:hAnsi="Century Gothic"/>
          <w:sz w:val="20"/>
          <w:szCs w:val="20"/>
        </w:rPr>
        <w:t xml:space="preserve">a) ficará ele constituído em mora, sendo-lhe aplicáveis as respectivas sanções administrativas; </w:t>
      </w:r>
      <w:proofErr w:type="gramStart"/>
      <w:r w:rsidRPr="00DA4840">
        <w:rPr>
          <w:rFonts w:ascii="Century Gothic" w:hAnsi="Century Gothic"/>
          <w:sz w:val="20"/>
          <w:szCs w:val="20"/>
        </w:rPr>
        <w:t>e</w:t>
      </w:r>
      <w:proofErr w:type="gramEnd"/>
    </w:p>
    <w:p w14:paraId="7A41BA80" w14:textId="77777777" w:rsidR="00A8562A" w:rsidRPr="00DA4840" w:rsidRDefault="00A8562A" w:rsidP="00A8562A">
      <w:pPr>
        <w:ind w:right="73"/>
        <w:rPr>
          <w:rFonts w:ascii="Century Gothic" w:hAnsi="Century Gothic"/>
          <w:sz w:val="20"/>
          <w:szCs w:val="20"/>
        </w:rPr>
      </w:pPr>
      <w:r w:rsidRPr="00DA4840">
        <w:rPr>
          <w:rFonts w:ascii="Century Gothic" w:hAnsi="Century Gothic"/>
          <w:sz w:val="20"/>
          <w:szCs w:val="20"/>
        </w:rPr>
        <w:t>b) poderá a Administração optar pela extinção do contrato e, nesse caso, adotará as medidas admitidas em lei para a continuidade da execução contratual.</w:t>
      </w:r>
    </w:p>
    <w:p w14:paraId="469CBCE2"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12.4.</w:t>
      </w:r>
      <w:r w:rsidRPr="00DA4840">
        <w:rPr>
          <w:rFonts w:ascii="Century Gothic" w:hAnsi="Century Gothic"/>
          <w:sz w:val="20"/>
          <w:szCs w:val="20"/>
        </w:rPr>
        <w:t xml:space="preserve"> O contrato poderá ser extinto antes de cumpridas as obrigações nele estipuladas, </w:t>
      </w:r>
      <w:proofErr w:type="gramStart"/>
      <w:r w:rsidRPr="00DA4840">
        <w:rPr>
          <w:rFonts w:ascii="Century Gothic" w:hAnsi="Century Gothic"/>
          <w:sz w:val="20"/>
          <w:szCs w:val="20"/>
        </w:rPr>
        <w:t>ou antes</w:t>
      </w:r>
      <w:proofErr w:type="gramEnd"/>
      <w:r w:rsidRPr="00DA4840">
        <w:rPr>
          <w:rFonts w:ascii="Century Gothic" w:hAnsi="Century Gothic"/>
          <w:sz w:val="20"/>
          <w:szCs w:val="20"/>
        </w:rPr>
        <w:t xml:space="preserve"> do prazo nele fixado, por algum dos motivos previstos no artigo 137 da Lei nº 14.133/21, bem como amigavelmente, assegurados o contraditório e a ampla defesa.</w:t>
      </w:r>
    </w:p>
    <w:p w14:paraId="0606F1A9"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 xml:space="preserve">12.4.1. </w:t>
      </w:r>
      <w:r w:rsidRPr="00DA4840">
        <w:rPr>
          <w:rFonts w:ascii="Century Gothic" w:hAnsi="Century Gothic"/>
          <w:sz w:val="20"/>
          <w:szCs w:val="20"/>
        </w:rPr>
        <w:t xml:space="preserve"> Nesta hipótese, aplicam-se também os artigos 138 e 139 da mesma Lei.</w:t>
      </w:r>
    </w:p>
    <w:p w14:paraId="5371A5C7"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 xml:space="preserve">12.4.2. </w:t>
      </w:r>
      <w:r w:rsidRPr="00DA4840">
        <w:rPr>
          <w:rFonts w:ascii="Century Gothic" w:hAnsi="Century Gothic"/>
          <w:sz w:val="20"/>
          <w:szCs w:val="20"/>
        </w:rPr>
        <w:t xml:space="preserve"> A alteração social ou a modificação da finalidade ou da estrutura da empresa não ensejará a extinção se não restringir sua capacidade de concluir o contrato.</w:t>
      </w:r>
    </w:p>
    <w:p w14:paraId="49F1A4C6"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w:t>
      </w:r>
      <w:proofErr w:type="gramStart"/>
      <w:r w:rsidRPr="00DA4840">
        <w:rPr>
          <w:rFonts w:ascii="Century Gothic" w:hAnsi="Century Gothic"/>
          <w:b/>
          <w:sz w:val="20"/>
          <w:szCs w:val="20"/>
        </w:rPr>
        <w:t>..</w:t>
      </w:r>
      <w:proofErr w:type="gramEnd"/>
      <w:r w:rsidRPr="00DA4840">
        <w:rPr>
          <w:rFonts w:ascii="Century Gothic" w:hAnsi="Century Gothic"/>
          <w:b/>
          <w:sz w:val="20"/>
          <w:szCs w:val="20"/>
        </w:rPr>
        <w:t>4.3.</w:t>
      </w:r>
      <w:r w:rsidRPr="00DA4840">
        <w:rPr>
          <w:rFonts w:ascii="Century Gothic" w:hAnsi="Century Gothic"/>
          <w:sz w:val="20"/>
          <w:szCs w:val="20"/>
        </w:rPr>
        <w:t xml:space="preserve"> Se a operação implicar mudança da pessoa jurídica contratada, deverá ser formalizado termo aditivo para alteração subjetiva.</w:t>
      </w:r>
    </w:p>
    <w:p w14:paraId="564B25D5"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12.5.</w:t>
      </w:r>
      <w:r w:rsidRPr="00DA4840">
        <w:rPr>
          <w:rFonts w:ascii="Century Gothic" w:hAnsi="Century Gothic"/>
          <w:sz w:val="20"/>
          <w:szCs w:val="20"/>
        </w:rPr>
        <w:t xml:space="preserve"> O termo de extinção, sempre que possível, será precedido:</w:t>
      </w:r>
    </w:p>
    <w:p w14:paraId="1BF7376B"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12.5.1.</w:t>
      </w:r>
      <w:r w:rsidRPr="00DA4840">
        <w:rPr>
          <w:rFonts w:ascii="Century Gothic" w:hAnsi="Century Gothic"/>
          <w:sz w:val="20"/>
          <w:szCs w:val="20"/>
        </w:rPr>
        <w:t xml:space="preserve"> Balanço dos eventos contratuais já cumpridos ou parcialmente cumpridos;</w:t>
      </w:r>
    </w:p>
    <w:p w14:paraId="7615D1F2"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12.5.2.</w:t>
      </w:r>
      <w:r w:rsidRPr="00DA4840">
        <w:rPr>
          <w:rFonts w:ascii="Century Gothic" w:hAnsi="Century Gothic"/>
          <w:sz w:val="20"/>
          <w:szCs w:val="20"/>
        </w:rPr>
        <w:t xml:space="preserve"> Relação dos pagamentos já efetuados e ainda devidos;</w:t>
      </w:r>
    </w:p>
    <w:p w14:paraId="3E241518"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12.5.3.</w:t>
      </w:r>
      <w:r w:rsidRPr="00DA4840">
        <w:rPr>
          <w:rFonts w:ascii="Century Gothic" w:hAnsi="Century Gothic"/>
          <w:sz w:val="20"/>
          <w:szCs w:val="20"/>
        </w:rPr>
        <w:t xml:space="preserve"> Indenizações e multas.</w:t>
      </w:r>
    </w:p>
    <w:p w14:paraId="094A0E04"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12.6.</w:t>
      </w:r>
      <w:r w:rsidRPr="00DA4840">
        <w:rPr>
          <w:rFonts w:ascii="Century Gothic" w:hAnsi="Century Gothic"/>
          <w:sz w:val="20"/>
          <w:szCs w:val="20"/>
        </w:rPr>
        <w:t xml:space="preserve"> A extinção do contrato não configura óbice para o reconhecimento do desequilíbrio econômico-financeiro, hipótese em que será concedida indenização por meio de termo indenizatório (art. 131, caput, da Lei n. º 14.133, de 2021).</w:t>
      </w:r>
    </w:p>
    <w:p w14:paraId="79087030"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12.7.</w:t>
      </w:r>
      <w:r w:rsidRPr="00DA4840">
        <w:rPr>
          <w:rFonts w:ascii="Century Gothic" w:hAnsi="Century Gothic"/>
          <w:sz w:val="20"/>
          <w:szCs w:val="20"/>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53C4DF3E" w14:textId="77777777" w:rsidR="00A8562A" w:rsidRDefault="00A8562A" w:rsidP="00A8562A"/>
    <w:p w14:paraId="7BC6B937" w14:textId="11685E24" w:rsidR="00473FD4" w:rsidRPr="00473FD4" w:rsidRDefault="00473FD4" w:rsidP="00473FD4">
      <w:pPr>
        <w:jc w:val="center"/>
        <w:rPr>
          <w:rFonts w:ascii="Century Gothic" w:hAnsi="Century Gothic" w:cs="Arial"/>
          <w:b/>
          <w:bCs/>
          <w:sz w:val="20"/>
          <w:szCs w:val="20"/>
        </w:rPr>
      </w:pPr>
      <w:r>
        <w:rPr>
          <w:rFonts w:ascii="Century Gothic" w:hAnsi="Century Gothic" w:cs="Arial"/>
          <w:b/>
          <w:bCs/>
          <w:sz w:val="20"/>
          <w:szCs w:val="20"/>
        </w:rPr>
        <w:t>CLÁUSULA DÉCIMA TERCEIRA -</w:t>
      </w:r>
      <w:r w:rsidRPr="00473FD4">
        <w:rPr>
          <w:rFonts w:ascii="Century Gothic" w:hAnsi="Century Gothic" w:cs="Arial"/>
          <w:b/>
          <w:bCs/>
          <w:sz w:val="20"/>
          <w:szCs w:val="20"/>
        </w:rPr>
        <w:t xml:space="preserve"> A OBRIGAÇÃO DO CONTRATADO DE MANTER, DURANTE TODA A EXECUÇÃO DO CONTRATO, EM COMPATIBILIDADE COM AS OBRIGAÇÕES POR ELE ASSUMIDAS, TODAS AS CONDIÇÕES EXIGIDAS PARA A HABILITAÇÃO NA </w:t>
      </w:r>
      <w:proofErr w:type="gramStart"/>
      <w:r w:rsidRPr="00473FD4">
        <w:rPr>
          <w:rFonts w:ascii="Century Gothic" w:hAnsi="Century Gothic" w:cs="Arial"/>
          <w:b/>
          <w:bCs/>
          <w:sz w:val="20"/>
          <w:szCs w:val="20"/>
        </w:rPr>
        <w:t>LICITAÇÃO</w:t>
      </w:r>
      <w:proofErr w:type="gramEnd"/>
    </w:p>
    <w:p w14:paraId="11BC8026" w14:textId="6CED3001" w:rsidR="00473FD4" w:rsidRPr="00473FD4" w:rsidRDefault="00473FD4" w:rsidP="00473FD4">
      <w:pPr>
        <w:rPr>
          <w:rFonts w:ascii="Century Gothic" w:hAnsi="Century Gothic" w:cs="Calibri"/>
          <w:sz w:val="20"/>
          <w:szCs w:val="20"/>
          <w:lang w:eastAsia="pt-BR"/>
        </w:rPr>
      </w:pPr>
      <w:r w:rsidRPr="00473FD4">
        <w:rPr>
          <w:rFonts w:ascii="Century Gothic" w:hAnsi="Century Gothic" w:cs="Calibri"/>
          <w:b/>
          <w:sz w:val="20"/>
          <w:szCs w:val="20"/>
          <w:lang w:eastAsia="pt-BR"/>
        </w:rPr>
        <w:t>13.1.</w:t>
      </w:r>
      <w:r w:rsidRPr="00473FD4">
        <w:rPr>
          <w:rFonts w:ascii="Century Gothic" w:hAnsi="Century Gothic" w:cs="Calibri"/>
          <w:sz w:val="20"/>
          <w:szCs w:val="20"/>
          <w:lang w:eastAsia="pt-BR"/>
        </w:rPr>
        <w:t xml:space="preserve"> O CONTRATADO fica obrigado a manter, durante toda a execução do contrato, em compatibilidade com as obrigações por ele assumidas, todas as condições exigidas para a habilitação na licitação.</w:t>
      </w:r>
    </w:p>
    <w:p w14:paraId="078CED60" w14:textId="77777777" w:rsidR="00473FD4" w:rsidRDefault="00473FD4" w:rsidP="00473FD4"/>
    <w:p w14:paraId="47276699" w14:textId="0F2F7F7A" w:rsidR="00473FD4" w:rsidRPr="00473FD4" w:rsidRDefault="00473FD4" w:rsidP="00473FD4">
      <w:pPr>
        <w:jc w:val="center"/>
        <w:rPr>
          <w:rFonts w:ascii="Century Gothic" w:hAnsi="Century Gothic" w:cs="Arial"/>
          <w:b/>
          <w:bCs/>
          <w:sz w:val="20"/>
          <w:szCs w:val="20"/>
        </w:rPr>
      </w:pPr>
      <w:r w:rsidRPr="00473FD4">
        <w:rPr>
          <w:rFonts w:ascii="Century Gothic" w:hAnsi="Century Gothic" w:cs="Arial"/>
          <w:b/>
          <w:bCs/>
          <w:sz w:val="20"/>
          <w:szCs w:val="20"/>
        </w:rPr>
        <w:t xml:space="preserve">CLÁUSULA DÉCIMA </w:t>
      </w:r>
      <w:r>
        <w:rPr>
          <w:rFonts w:ascii="Century Gothic" w:hAnsi="Century Gothic" w:cs="Arial"/>
          <w:b/>
          <w:bCs/>
          <w:sz w:val="20"/>
          <w:szCs w:val="20"/>
        </w:rPr>
        <w:t>QUARTA -</w:t>
      </w:r>
      <w:r w:rsidRPr="00473FD4">
        <w:rPr>
          <w:rFonts w:ascii="Century Gothic" w:hAnsi="Century Gothic" w:cs="Arial"/>
          <w:b/>
          <w:bCs/>
          <w:sz w:val="20"/>
          <w:szCs w:val="20"/>
        </w:rPr>
        <w:t xml:space="preserve"> A OBRIGAÇÃO DE O CONTRATADO CUMPRIR AS EXIGÊNCIAS DE RESERVA DE CARGOS PREVISTA EM LEI, BEM COMO EM OUTRAS NORMAS ESPECÍFICAS, PARA PESSOA COM DEFICIÊNCIA, PARA REABILITADO DA PREVIDÊNCIA SOCIAL E PARA </w:t>
      </w:r>
      <w:proofErr w:type="gramStart"/>
      <w:r w:rsidRPr="00473FD4">
        <w:rPr>
          <w:rFonts w:ascii="Century Gothic" w:hAnsi="Century Gothic" w:cs="Arial"/>
          <w:b/>
          <w:bCs/>
          <w:sz w:val="20"/>
          <w:szCs w:val="20"/>
        </w:rPr>
        <w:t>APRENDIZ</w:t>
      </w:r>
      <w:proofErr w:type="gramEnd"/>
    </w:p>
    <w:p w14:paraId="38210FF9" w14:textId="16B7406E" w:rsidR="00473FD4" w:rsidRPr="00473FD4" w:rsidRDefault="00473FD4" w:rsidP="00473FD4">
      <w:pPr>
        <w:rPr>
          <w:rFonts w:ascii="Century Gothic" w:hAnsi="Century Gothic" w:cs="Calibri"/>
          <w:sz w:val="20"/>
          <w:szCs w:val="20"/>
          <w:lang w:eastAsia="pt-BR"/>
        </w:rPr>
      </w:pPr>
      <w:r w:rsidRPr="00473FD4">
        <w:rPr>
          <w:rFonts w:ascii="Century Gothic" w:hAnsi="Century Gothic" w:cs="Calibri"/>
          <w:b/>
          <w:sz w:val="20"/>
          <w:szCs w:val="20"/>
          <w:lang w:eastAsia="pt-BR"/>
        </w:rPr>
        <w:t>14.1.</w:t>
      </w:r>
      <w:r w:rsidRPr="00473FD4">
        <w:rPr>
          <w:rFonts w:ascii="Century Gothic" w:hAnsi="Century Gothic" w:cs="Calibri"/>
          <w:sz w:val="20"/>
          <w:szCs w:val="20"/>
          <w:lang w:eastAsia="pt-BR"/>
        </w:rPr>
        <w:t xml:space="preserve"> O CONTRATADO fica obrigado a cumprir as exigências de reserva de cargos prevista em lei, bem como em outras normas específicas, para pessoa com deficiência, para reabilitado da previdência social e para aprendiz.</w:t>
      </w:r>
    </w:p>
    <w:p w14:paraId="42B52677" w14:textId="77777777" w:rsidR="00A8562A" w:rsidRDefault="00A8562A" w:rsidP="00A8562A"/>
    <w:p w14:paraId="6BCB8662" w14:textId="313796B5" w:rsidR="00A35222" w:rsidRDefault="00473FD4" w:rsidP="001103E7">
      <w:pPr>
        <w:jc w:val="center"/>
        <w:rPr>
          <w:rFonts w:ascii="Century Gothic" w:hAnsi="Century Gothic" w:cs="Arial"/>
          <w:b/>
          <w:bCs/>
          <w:sz w:val="20"/>
          <w:szCs w:val="20"/>
        </w:rPr>
      </w:pPr>
      <w:r>
        <w:rPr>
          <w:rFonts w:ascii="Century Gothic" w:hAnsi="Century Gothic" w:cs="Arial"/>
          <w:b/>
          <w:bCs/>
          <w:sz w:val="20"/>
          <w:szCs w:val="20"/>
        </w:rPr>
        <w:t>CLÁUSULA DÉCIMA QUINTA</w:t>
      </w:r>
      <w:r w:rsidR="00A35222">
        <w:rPr>
          <w:rFonts w:ascii="Century Gothic" w:hAnsi="Century Gothic" w:cs="Arial"/>
          <w:b/>
          <w:bCs/>
          <w:sz w:val="20"/>
          <w:szCs w:val="20"/>
        </w:rPr>
        <w:t xml:space="preserve"> </w:t>
      </w:r>
      <w:r w:rsidR="0003493D">
        <w:rPr>
          <w:rFonts w:ascii="Century Gothic" w:hAnsi="Century Gothic" w:cs="Arial"/>
          <w:b/>
          <w:bCs/>
          <w:sz w:val="20"/>
          <w:szCs w:val="20"/>
        </w:rPr>
        <w:t>–</w:t>
      </w:r>
      <w:r w:rsidR="00A35222">
        <w:rPr>
          <w:rFonts w:ascii="Century Gothic" w:hAnsi="Century Gothic" w:cs="Arial"/>
          <w:b/>
          <w:bCs/>
          <w:sz w:val="20"/>
          <w:szCs w:val="20"/>
        </w:rPr>
        <w:t xml:space="preserve"> </w:t>
      </w:r>
      <w:r>
        <w:rPr>
          <w:rFonts w:ascii="Century Gothic" w:hAnsi="Century Gothic" w:cs="Arial"/>
          <w:b/>
          <w:bCs/>
          <w:sz w:val="20"/>
          <w:szCs w:val="20"/>
        </w:rPr>
        <w:t xml:space="preserve">MODELO DE GESTÃO DO CONTRATO </w:t>
      </w:r>
    </w:p>
    <w:p w14:paraId="34E2EB41" w14:textId="1289A56C" w:rsidR="0003493D" w:rsidRPr="00937ECE" w:rsidRDefault="00473FD4" w:rsidP="0003493D">
      <w:pPr>
        <w:rPr>
          <w:rFonts w:ascii="Century Gothic" w:hAnsi="Century Gothic" w:cs="Arial"/>
          <w:sz w:val="20"/>
          <w:szCs w:val="20"/>
        </w:rPr>
      </w:pPr>
      <w:r>
        <w:rPr>
          <w:rFonts w:ascii="Century Gothic" w:hAnsi="Century Gothic"/>
          <w:b/>
          <w:sz w:val="20"/>
          <w:szCs w:val="20"/>
        </w:rPr>
        <w:t>15</w:t>
      </w:r>
      <w:r w:rsidR="00A35222">
        <w:rPr>
          <w:rFonts w:ascii="Century Gothic" w:hAnsi="Century Gothic"/>
          <w:b/>
          <w:sz w:val="20"/>
          <w:szCs w:val="20"/>
        </w:rPr>
        <w:t>.1.</w:t>
      </w:r>
      <w:r w:rsidR="00A35222" w:rsidRPr="00EC158E">
        <w:rPr>
          <w:rFonts w:ascii="Century Gothic" w:hAnsi="Century Gothic"/>
          <w:b/>
          <w:sz w:val="20"/>
          <w:szCs w:val="20"/>
        </w:rPr>
        <w:t xml:space="preserve"> </w:t>
      </w:r>
      <w:r w:rsidR="00355027" w:rsidRPr="007448C6">
        <w:rPr>
          <w:rFonts w:ascii="Century Gothic" w:hAnsi="Century Gothic" w:cs="Arial"/>
          <w:sz w:val="20"/>
          <w:szCs w:val="20"/>
        </w:rPr>
        <w:t xml:space="preserve">A fiscalização do contrato será realizada </w:t>
      </w:r>
      <w:r w:rsidR="00355027">
        <w:rPr>
          <w:rFonts w:ascii="Century Gothic" w:hAnsi="Century Gothic" w:cs="Arial"/>
          <w:sz w:val="20"/>
          <w:szCs w:val="20"/>
        </w:rPr>
        <w:t xml:space="preserve">pela </w:t>
      </w:r>
      <w:proofErr w:type="gramStart"/>
      <w:r w:rsidR="00355027">
        <w:rPr>
          <w:rFonts w:ascii="Century Gothic" w:hAnsi="Century Gothic" w:cs="Arial"/>
          <w:sz w:val="20"/>
          <w:szCs w:val="20"/>
        </w:rPr>
        <w:t>servidora Chefe</w:t>
      </w:r>
      <w:proofErr w:type="gramEnd"/>
      <w:r w:rsidR="00355027">
        <w:rPr>
          <w:rFonts w:ascii="Century Gothic" w:hAnsi="Century Gothic" w:cs="Arial"/>
          <w:sz w:val="20"/>
          <w:szCs w:val="20"/>
        </w:rPr>
        <w:t xml:space="preserve"> de Gabinete nomeada</w:t>
      </w:r>
      <w:r w:rsidR="00355027" w:rsidRPr="00937ECE">
        <w:rPr>
          <w:rFonts w:ascii="Century Gothic" w:hAnsi="Century Gothic" w:cs="Arial"/>
          <w:sz w:val="20"/>
          <w:szCs w:val="20"/>
        </w:rPr>
        <w:t xml:space="preserve"> por meio do </w:t>
      </w:r>
      <w:r w:rsidR="00355027" w:rsidRPr="00204C40">
        <w:rPr>
          <w:rFonts w:ascii="Century Gothic" w:hAnsi="Century Gothic" w:cs="Calibri"/>
          <w:sz w:val="20"/>
          <w:szCs w:val="20"/>
          <w:lang w:eastAsia="pt-BR"/>
        </w:rPr>
        <w:t xml:space="preserve">Decreto </w:t>
      </w:r>
      <w:r w:rsidR="00355027">
        <w:rPr>
          <w:rFonts w:ascii="Century Gothic" w:hAnsi="Century Gothic" w:cs="Calibri"/>
          <w:sz w:val="20"/>
          <w:szCs w:val="20"/>
          <w:lang w:eastAsia="pt-BR"/>
        </w:rPr>
        <w:t>Municipal nº 121/2025, de 06</w:t>
      </w:r>
      <w:r w:rsidR="00355027" w:rsidRPr="00204C40">
        <w:rPr>
          <w:rFonts w:ascii="Century Gothic" w:hAnsi="Century Gothic" w:cs="Calibri"/>
          <w:sz w:val="20"/>
          <w:szCs w:val="20"/>
          <w:lang w:eastAsia="pt-BR"/>
        </w:rPr>
        <w:t xml:space="preserve"> de </w:t>
      </w:r>
      <w:r w:rsidR="00355027">
        <w:rPr>
          <w:rFonts w:ascii="Century Gothic" w:hAnsi="Century Gothic" w:cs="Calibri"/>
          <w:sz w:val="20"/>
          <w:szCs w:val="20"/>
          <w:lang w:eastAsia="pt-BR"/>
        </w:rPr>
        <w:t>maio de 2025,</w:t>
      </w:r>
      <w:r w:rsidR="00355027" w:rsidRPr="00937ECE">
        <w:rPr>
          <w:rFonts w:ascii="Century Gothic" w:hAnsi="Century Gothic" w:cs="Arial"/>
          <w:sz w:val="20"/>
          <w:szCs w:val="20"/>
        </w:rPr>
        <w:t xml:space="preserve"> </w:t>
      </w:r>
      <w:r w:rsidR="00355027">
        <w:rPr>
          <w:rFonts w:ascii="Century Gothic" w:hAnsi="Century Gothic" w:cs="Arial"/>
          <w:sz w:val="20"/>
          <w:szCs w:val="20"/>
        </w:rPr>
        <w:t xml:space="preserve">sendo, servidora </w:t>
      </w:r>
      <w:r w:rsidR="00355027" w:rsidRPr="00C528D8">
        <w:rPr>
          <w:rFonts w:ascii="Century Gothic" w:hAnsi="Century Gothic" w:cs="Arial"/>
          <w:b/>
          <w:sz w:val="20"/>
          <w:szCs w:val="20"/>
        </w:rPr>
        <w:t>PATRINY LEOSINA MACIEL SIQUEIRA ROMANIN</w:t>
      </w:r>
      <w:r w:rsidR="00355027">
        <w:rPr>
          <w:rFonts w:ascii="Century Gothic" w:hAnsi="Century Gothic" w:cs="Arial"/>
          <w:sz w:val="20"/>
          <w:szCs w:val="20"/>
        </w:rPr>
        <w:t>, que deverá</w:t>
      </w:r>
      <w:r w:rsidR="00355027" w:rsidRPr="00937ECE">
        <w:rPr>
          <w:rFonts w:ascii="Century Gothic" w:hAnsi="Century Gothic" w:cs="Arial"/>
          <w:sz w:val="20"/>
          <w:szCs w:val="20"/>
        </w:rPr>
        <w:t xml:space="preserve"> atestar a correta execução dos </w:t>
      </w:r>
      <w:r w:rsidR="00355027">
        <w:rPr>
          <w:rFonts w:ascii="Century Gothic" w:hAnsi="Century Gothic" w:cs="Arial"/>
          <w:sz w:val="20"/>
          <w:szCs w:val="20"/>
        </w:rPr>
        <w:t>serviços solicitados.</w:t>
      </w:r>
    </w:p>
    <w:p w14:paraId="0067EFDD" w14:textId="26DE8686" w:rsidR="0003493D" w:rsidRPr="001E4C3D" w:rsidRDefault="00473FD4" w:rsidP="0003493D">
      <w:pPr>
        <w:rPr>
          <w:rFonts w:ascii="Century Gothic" w:hAnsi="Century Gothic" w:cs="Arial"/>
          <w:sz w:val="20"/>
          <w:szCs w:val="20"/>
        </w:rPr>
      </w:pPr>
      <w:r>
        <w:rPr>
          <w:rFonts w:ascii="Century Gothic" w:hAnsi="Century Gothic" w:cs="Arial"/>
          <w:b/>
          <w:sz w:val="20"/>
          <w:szCs w:val="20"/>
        </w:rPr>
        <w:t>15</w:t>
      </w:r>
      <w:r w:rsidR="0003493D" w:rsidRPr="0003493D">
        <w:rPr>
          <w:rFonts w:ascii="Century Gothic" w:hAnsi="Century Gothic" w:cs="Arial"/>
          <w:b/>
          <w:sz w:val="20"/>
          <w:szCs w:val="20"/>
        </w:rPr>
        <w:t>.2.</w:t>
      </w:r>
      <w:r w:rsidR="0003493D">
        <w:rPr>
          <w:rFonts w:ascii="Century Gothic" w:hAnsi="Century Gothic" w:cs="Arial"/>
          <w:sz w:val="20"/>
          <w:szCs w:val="20"/>
        </w:rPr>
        <w:t xml:space="preserve"> </w:t>
      </w:r>
      <w:r w:rsidR="0003493D" w:rsidRPr="001E4C3D">
        <w:rPr>
          <w:rFonts w:ascii="Century Gothic" w:hAnsi="Century Gothic" w:cs="Arial"/>
          <w:sz w:val="20"/>
          <w:szCs w:val="20"/>
        </w:rPr>
        <w:t xml:space="preserve">O protocolo de comunicação entre contratante e contratada ao longo do contrato será o e-mail, preposto e telefone informados </w:t>
      </w:r>
      <w:r w:rsidR="0003493D">
        <w:rPr>
          <w:rFonts w:ascii="Century Gothic" w:hAnsi="Century Gothic" w:cs="Arial"/>
          <w:sz w:val="20"/>
          <w:szCs w:val="20"/>
        </w:rPr>
        <w:t>pela Contratada;</w:t>
      </w:r>
      <w:proofErr w:type="gramStart"/>
      <w:r w:rsidR="0003493D" w:rsidRPr="001E4C3D">
        <w:rPr>
          <w:rFonts w:ascii="Century Gothic" w:hAnsi="Century Gothic" w:cs="Arial"/>
          <w:sz w:val="20"/>
          <w:szCs w:val="20"/>
        </w:rPr>
        <w:t xml:space="preserve">  </w:t>
      </w:r>
    </w:p>
    <w:p w14:paraId="2E699D32" w14:textId="53686DFE" w:rsidR="0003493D" w:rsidRPr="007448C6" w:rsidRDefault="00473FD4" w:rsidP="0003493D">
      <w:pPr>
        <w:rPr>
          <w:rFonts w:ascii="Century Gothic" w:hAnsi="Century Gothic" w:cs="Arial"/>
          <w:sz w:val="20"/>
          <w:szCs w:val="20"/>
        </w:rPr>
      </w:pPr>
      <w:proofErr w:type="gramEnd"/>
      <w:r>
        <w:rPr>
          <w:rFonts w:ascii="Century Gothic" w:hAnsi="Century Gothic" w:cs="Arial"/>
          <w:b/>
          <w:sz w:val="20"/>
          <w:szCs w:val="20"/>
        </w:rPr>
        <w:t>15</w:t>
      </w:r>
      <w:r w:rsidR="0003493D" w:rsidRPr="0003493D">
        <w:rPr>
          <w:rFonts w:ascii="Century Gothic" w:hAnsi="Century Gothic" w:cs="Arial"/>
          <w:b/>
          <w:sz w:val="20"/>
          <w:szCs w:val="20"/>
        </w:rPr>
        <w:t>.3.</w:t>
      </w:r>
      <w:r w:rsidR="0003493D">
        <w:rPr>
          <w:rFonts w:ascii="Century Gothic" w:hAnsi="Century Gothic" w:cs="Arial"/>
          <w:sz w:val="20"/>
          <w:szCs w:val="20"/>
        </w:rPr>
        <w:t xml:space="preserve"> </w:t>
      </w:r>
      <w:r w:rsidR="0003493D" w:rsidRPr="007448C6">
        <w:rPr>
          <w:rFonts w:ascii="Century Gothic" w:hAnsi="Century Gothic" w:cs="Arial"/>
          <w:sz w:val="20"/>
          <w:szCs w:val="20"/>
        </w:rPr>
        <w:t>O</w:t>
      </w:r>
      <w:r w:rsidR="0003493D">
        <w:rPr>
          <w:rFonts w:ascii="Century Gothic" w:hAnsi="Century Gothic" w:cs="Arial"/>
          <w:sz w:val="20"/>
          <w:szCs w:val="20"/>
        </w:rPr>
        <w:t>s fiscais do contrato anotarão</w:t>
      </w:r>
      <w:r w:rsidR="0003493D" w:rsidRPr="007448C6">
        <w:rPr>
          <w:rFonts w:ascii="Century Gothic" w:hAnsi="Century Gothic" w:cs="Arial"/>
          <w:sz w:val="20"/>
          <w:szCs w:val="20"/>
        </w:rPr>
        <w:t xml:space="preserve"> em registro próprio todas as ocorrências relacionadas à execução do contrato, determinando o que for necessário para a regularização das faltas ou dos defeitos observados (Lei n° 14.133/2021, art. 117, §19).</w:t>
      </w:r>
    </w:p>
    <w:p w14:paraId="24C04B94" w14:textId="4E241D1F" w:rsidR="0003493D" w:rsidRPr="007448C6" w:rsidRDefault="00473FD4" w:rsidP="0003493D">
      <w:pPr>
        <w:rPr>
          <w:rFonts w:ascii="Century Gothic" w:hAnsi="Century Gothic" w:cs="Arial"/>
          <w:sz w:val="20"/>
          <w:szCs w:val="20"/>
        </w:rPr>
      </w:pPr>
      <w:r>
        <w:rPr>
          <w:rFonts w:ascii="Century Gothic" w:hAnsi="Century Gothic" w:cs="Arial"/>
          <w:b/>
          <w:sz w:val="20"/>
          <w:szCs w:val="20"/>
        </w:rPr>
        <w:t>15</w:t>
      </w:r>
      <w:r w:rsidR="0003493D" w:rsidRPr="0003493D">
        <w:rPr>
          <w:rFonts w:ascii="Century Gothic" w:hAnsi="Century Gothic" w:cs="Arial"/>
          <w:b/>
          <w:sz w:val="20"/>
          <w:szCs w:val="20"/>
        </w:rPr>
        <w:t>.4.</w:t>
      </w:r>
      <w:r w:rsidR="0003493D">
        <w:rPr>
          <w:rFonts w:ascii="Century Gothic" w:hAnsi="Century Gothic" w:cs="Arial"/>
          <w:sz w:val="20"/>
          <w:szCs w:val="20"/>
        </w:rPr>
        <w:t xml:space="preserve"> </w:t>
      </w:r>
      <w:r w:rsidR="0003493D" w:rsidRPr="007448C6">
        <w:rPr>
          <w:rFonts w:ascii="Century Gothic" w:hAnsi="Century Gothic" w:cs="Arial"/>
          <w:sz w:val="20"/>
          <w:szCs w:val="20"/>
        </w:rPr>
        <w:t>O</w:t>
      </w:r>
      <w:r w:rsidR="0003493D">
        <w:rPr>
          <w:rFonts w:ascii="Century Gothic" w:hAnsi="Century Gothic" w:cs="Arial"/>
          <w:sz w:val="20"/>
          <w:szCs w:val="20"/>
        </w:rPr>
        <w:t>s fiscais do contrato informarão</w:t>
      </w:r>
      <w:r w:rsidR="0003493D" w:rsidRPr="007448C6">
        <w:rPr>
          <w:rFonts w:ascii="Century Gothic" w:hAnsi="Century Gothic" w:cs="Arial"/>
          <w:sz w:val="20"/>
          <w:szCs w:val="20"/>
        </w:rPr>
        <w:t xml:space="preserve"> a seus superiores, em tempo hábil para a adoção das medidas convenientes, a situação demandar decisão ou providência que ultrapasse sua competência (Lei n° 14.133/2021, art. 117, § 2º</w:t>
      </w:r>
      <w:proofErr w:type="gramStart"/>
      <w:r w:rsidR="0003493D" w:rsidRPr="007448C6">
        <w:rPr>
          <w:rFonts w:ascii="Century Gothic" w:hAnsi="Century Gothic" w:cs="Arial"/>
          <w:sz w:val="20"/>
          <w:szCs w:val="20"/>
        </w:rPr>
        <w:t>)</w:t>
      </w:r>
      <w:proofErr w:type="gramEnd"/>
    </w:p>
    <w:p w14:paraId="0020286A" w14:textId="3B74E378" w:rsidR="0003493D" w:rsidRPr="007448C6" w:rsidRDefault="00473FD4" w:rsidP="0003493D">
      <w:pPr>
        <w:rPr>
          <w:rFonts w:ascii="Century Gothic" w:hAnsi="Century Gothic" w:cs="Arial"/>
          <w:sz w:val="20"/>
          <w:szCs w:val="20"/>
        </w:rPr>
      </w:pPr>
      <w:r>
        <w:rPr>
          <w:rFonts w:ascii="Century Gothic" w:hAnsi="Century Gothic" w:cs="Arial"/>
          <w:b/>
          <w:sz w:val="20"/>
          <w:szCs w:val="20"/>
        </w:rPr>
        <w:t>15</w:t>
      </w:r>
      <w:r w:rsidR="0003493D" w:rsidRPr="0003493D">
        <w:rPr>
          <w:rFonts w:ascii="Century Gothic" w:hAnsi="Century Gothic" w:cs="Arial"/>
          <w:b/>
          <w:sz w:val="20"/>
          <w:szCs w:val="20"/>
        </w:rPr>
        <w:t>.5.</w:t>
      </w:r>
      <w:r w:rsidR="0003493D">
        <w:rPr>
          <w:rFonts w:ascii="Century Gothic" w:hAnsi="Century Gothic" w:cs="Arial"/>
          <w:sz w:val="20"/>
          <w:szCs w:val="20"/>
        </w:rPr>
        <w:t xml:space="preserve"> </w:t>
      </w:r>
      <w:r w:rsidR="0003493D" w:rsidRPr="007448C6">
        <w:rPr>
          <w:rFonts w:ascii="Century Gothic" w:hAnsi="Century Gothic" w:cs="Arial"/>
          <w:sz w:val="20"/>
          <w:szCs w:val="20"/>
        </w:rPr>
        <w:t>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6CBB0E19" w14:textId="7289DEEB" w:rsidR="0003493D" w:rsidRPr="007448C6" w:rsidRDefault="00473FD4" w:rsidP="0003493D">
      <w:pPr>
        <w:rPr>
          <w:rFonts w:ascii="Century Gothic" w:hAnsi="Century Gothic" w:cs="Arial"/>
          <w:sz w:val="20"/>
          <w:szCs w:val="20"/>
        </w:rPr>
      </w:pPr>
      <w:r>
        <w:rPr>
          <w:rFonts w:ascii="Century Gothic" w:hAnsi="Century Gothic" w:cs="Arial"/>
          <w:b/>
          <w:sz w:val="20"/>
          <w:szCs w:val="20"/>
        </w:rPr>
        <w:t>15</w:t>
      </w:r>
      <w:r w:rsidR="0003493D" w:rsidRPr="0003493D">
        <w:rPr>
          <w:rFonts w:ascii="Century Gothic" w:hAnsi="Century Gothic" w:cs="Arial"/>
          <w:b/>
          <w:sz w:val="20"/>
          <w:szCs w:val="20"/>
        </w:rPr>
        <w:t>.6.</w:t>
      </w:r>
      <w:r w:rsidR="0003493D">
        <w:rPr>
          <w:rFonts w:ascii="Century Gothic" w:hAnsi="Century Gothic" w:cs="Arial"/>
          <w:sz w:val="20"/>
          <w:szCs w:val="20"/>
        </w:rPr>
        <w:t xml:space="preserve"> </w:t>
      </w:r>
      <w:r w:rsidR="0003493D" w:rsidRPr="007448C6">
        <w:rPr>
          <w:rFonts w:ascii="Century Gothic" w:hAnsi="Century Gothic" w:cs="Arial"/>
          <w:sz w:val="20"/>
          <w:szCs w:val="20"/>
        </w:rPr>
        <w:t xml:space="preserve">O contratado será responsável pelos danos causados diretamente à Administração ou a terceiros em razão da execução do contrato, e não excluirá nem reduzirá essa responsabilidade </w:t>
      </w:r>
      <w:proofErr w:type="gramStart"/>
      <w:r w:rsidR="0003493D" w:rsidRPr="007448C6">
        <w:rPr>
          <w:rFonts w:ascii="Century Gothic" w:hAnsi="Century Gothic" w:cs="Arial"/>
          <w:sz w:val="20"/>
          <w:szCs w:val="20"/>
        </w:rPr>
        <w:t>a</w:t>
      </w:r>
      <w:proofErr w:type="gramEnd"/>
      <w:r w:rsidR="0003493D" w:rsidRPr="007448C6">
        <w:rPr>
          <w:rFonts w:ascii="Century Gothic" w:hAnsi="Century Gothic" w:cs="Arial"/>
          <w:sz w:val="20"/>
          <w:szCs w:val="20"/>
        </w:rPr>
        <w:t xml:space="preserve"> fiscalização ou o acompanhamento pelo contratante (Lei n°14.133/2021, art. 120).</w:t>
      </w:r>
    </w:p>
    <w:p w14:paraId="5F18B9A3" w14:textId="0F7BD292" w:rsidR="0003493D" w:rsidRPr="007448C6" w:rsidRDefault="00473FD4" w:rsidP="0003493D">
      <w:pPr>
        <w:rPr>
          <w:rFonts w:ascii="Century Gothic" w:hAnsi="Century Gothic" w:cs="Arial"/>
          <w:sz w:val="20"/>
          <w:szCs w:val="20"/>
        </w:rPr>
      </w:pPr>
      <w:r>
        <w:rPr>
          <w:rFonts w:ascii="Century Gothic" w:hAnsi="Century Gothic" w:cs="Arial"/>
          <w:b/>
          <w:sz w:val="20"/>
          <w:szCs w:val="20"/>
        </w:rPr>
        <w:t>15</w:t>
      </w:r>
      <w:r w:rsidR="0003493D" w:rsidRPr="0003493D">
        <w:rPr>
          <w:rFonts w:ascii="Century Gothic" w:hAnsi="Century Gothic" w:cs="Arial"/>
          <w:b/>
          <w:sz w:val="20"/>
          <w:szCs w:val="20"/>
        </w:rPr>
        <w:t>.7.</w:t>
      </w:r>
      <w:r w:rsidR="0003493D">
        <w:rPr>
          <w:rFonts w:ascii="Century Gothic" w:hAnsi="Century Gothic" w:cs="Arial"/>
          <w:sz w:val="20"/>
          <w:szCs w:val="20"/>
        </w:rPr>
        <w:t xml:space="preserve"> </w:t>
      </w:r>
      <w:r w:rsidR="0003493D" w:rsidRPr="007448C6">
        <w:rPr>
          <w:rFonts w:ascii="Century Gothic" w:hAnsi="Century Gothic" w:cs="Arial"/>
          <w:sz w:val="20"/>
          <w:szCs w:val="20"/>
        </w:rPr>
        <w:t>As comunicações entre o órgão ou entidade e a contratada devem ser realizadas por escrito sempre que o ato exigir tal formalidade, admitindo-se, excepcionalmente, o uso de mensagem eletrônica para esse fim (IN 5/2017, art. 44, §2°).</w:t>
      </w:r>
    </w:p>
    <w:p w14:paraId="5296814C" w14:textId="62672185" w:rsidR="0003493D" w:rsidRPr="008616FC" w:rsidRDefault="00473FD4" w:rsidP="0003493D">
      <w:pPr>
        <w:rPr>
          <w:rFonts w:ascii="Century Gothic" w:hAnsi="Century Gothic" w:cs="Arial"/>
          <w:sz w:val="20"/>
          <w:szCs w:val="20"/>
        </w:rPr>
      </w:pPr>
      <w:r>
        <w:rPr>
          <w:rFonts w:ascii="Century Gothic" w:hAnsi="Century Gothic" w:cs="Arial"/>
          <w:b/>
          <w:sz w:val="20"/>
          <w:szCs w:val="20"/>
        </w:rPr>
        <w:t>15</w:t>
      </w:r>
      <w:r w:rsidR="0003493D" w:rsidRPr="0003493D">
        <w:rPr>
          <w:rFonts w:ascii="Century Gothic" w:hAnsi="Century Gothic" w:cs="Arial"/>
          <w:b/>
          <w:sz w:val="20"/>
          <w:szCs w:val="20"/>
        </w:rPr>
        <w:t>.8.</w:t>
      </w:r>
      <w:r w:rsidR="0003493D">
        <w:rPr>
          <w:rFonts w:ascii="Century Gothic" w:hAnsi="Century Gothic" w:cs="Arial"/>
          <w:sz w:val="20"/>
          <w:szCs w:val="20"/>
        </w:rPr>
        <w:t xml:space="preserve"> </w:t>
      </w:r>
      <w:r w:rsidR="0003493D" w:rsidRPr="007448C6">
        <w:rPr>
          <w:rFonts w:ascii="Century Gothic" w:hAnsi="Century Gothic" w:cs="Arial"/>
          <w:sz w:val="20"/>
          <w:szCs w:val="20"/>
        </w:rPr>
        <w:t>O órgão ou entidade poderá convocar representante da empresa para adoção de providências que devam ser cumpridas de imed</w:t>
      </w:r>
      <w:r w:rsidR="0003493D">
        <w:rPr>
          <w:rFonts w:ascii="Century Gothic" w:hAnsi="Century Gothic" w:cs="Arial"/>
          <w:sz w:val="20"/>
          <w:szCs w:val="20"/>
        </w:rPr>
        <w:t>iato (IN 5/2017, art. 44, §3°).</w:t>
      </w:r>
    </w:p>
    <w:p w14:paraId="72EB2DB4" w14:textId="5B92133E" w:rsidR="0003493D" w:rsidRPr="007448C6" w:rsidRDefault="00473FD4" w:rsidP="0003493D">
      <w:pPr>
        <w:rPr>
          <w:rFonts w:ascii="Century Gothic" w:hAnsi="Century Gothic" w:cs="Arial"/>
          <w:sz w:val="20"/>
          <w:szCs w:val="20"/>
        </w:rPr>
      </w:pPr>
      <w:r>
        <w:rPr>
          <w:rFonts w:ascii="Century Gothic" w:hAnsi="Century Gothic" w:cs="Arial"/>
          <w:b/>
          <w:sz w:val="20"/>
          <w:szCs w:val="20"/>
        </w:rPr>
        <w:t>15</w:t>
      </w:r>
      <w:r w:rsidR="0003493D" w:rsidRPr="0003493D">
        <w:rPr>
          <w:rFonts w:ascii="Century Gothic" w:hAnsi="Century Gothic" w:cs="Arial"/>
          <w:b/>
          <w:sz w:val="20"/>
          <w:szCs w:val="20"/>
        </w:rPr>
        <w:t>.9.</w:t>
      </w:r>
      <w:r w:rsidR="0003493D">
        <w:rPr>
          <w:rFonts w:ascii="Century Gothic" w:hAnsi="Century Gothic" w:cs="Arial"/>
          <w:sz w:val="20"/>
          <w:szCs w:val="20"/>
        </w:rPr>
        <w:t xml:space="preserve"> </w:t>
      </w:r>
      <w:r w:rsidR="0003493D" w:rsidRPr="007448C6">
        <w:rPr>
          <w:rFonts w:ascii="Century Gothic" w:hAnsi="Century Gothic" w:cs="Arial"/>
          <w:sz w:val="20"/>
          <w:szCs w:val="20"/>
        </w:rPr>
        <w:t>A Contratada deve cumprir todas as obrigações constantes neste termo de referência, seus anexos e sua proposta, assumindo como exclusivamente seus os riscos e as despesas decorrentes da boa e perfeita execução do objeto.</w:t>
      </w:r>
    </w:p>
    <w:p w14:paraId="5CD8BD80" w14:textId="77777777" w:rsidR="008C0A34" w:rsidRPr="008C0A34" w:rsidRDefault="008C0A34" w:rsidP="008C0A34">
      <w:pPr>
        <w:rPr>
          <w:rFonts w:ascii="Century Gothic" w:hAnsi="Century Gothic" w:cs="Calibri"/>
          <w:b/>
          <w:bCs/>
          <w:sz w:val="20"/>
          <w:szCs w:val="20"/>
          <w:lang w:eastAsia="pt-BR"/>
        </w:rPr>
      </w:pPr>
    </w:p>
    <w:p w14:paraId="01EAADD2" w14:textId="2D382234" w:rsidR="008C0A34" w:rsidRPr="008C0A34" w:rsidRDefault="0032111D" w:rsidP="008C0A34">
      <w:pPr>
        <w:jc w:val="center"/>
        <w:rPr>
          <w:rFonts w:ascii="Century Gothic" w:hAnsi="Century Gothic" w:cs="Arial"/>
          <w:b/>
          <w:sz w:val="20"/>
          <w:szCs w:val="20"/>
        </w:rPr>
      </w:pPr>
      <w:r>
        <w:rPr>
          <w:rFonts w:ascii="Century Gothic" w:hAnsi="Century Gothic" w:cs="Arial"/>
          <w:b/>
          <w:sz w:val="20"/>
          <w:szCs w:val="20"/>
        </w:rPr>
        <w:t>C</w:t>
      </w:r>
      <w:r w:rsidR="00473FD4">
        <w:rPr>
          <w:rFonts w:ascii="Century Gothic" w:hAnsi="Century Gothic" w:cs="Arial"/>
          <w:b/>
          <w:sz w:val="20"/>
          <w:szCs w:val="20"/>
        </w:rPr>
        <w:t>LÁUSULA DÉCIMA SEXTA</w:t>
      </w:r>
      <w:r w:rsidR="008C0A34" w:rsidRPr="008C0A34">
        <w:rPr>
          <w:rFonts w:ascii="Century Gothic" w:hAnsi="Century Gothic" w:cs="Arial"/>
          <w:b/>
          <w:sz w:val="20"/>
          <w:szCs w:val="20"/>
        </w:rPr>
        <w:t xml:space="preserve"> - DA FRAUDE E DA CORRUPÇÃO</w:t>
      </w:r>
    </w:p>
    <w:p w14:paraId="231B0E5C" w14:textId="1C6C4451" w:rsidR="008C0A34" w:rsidRPr="008C0A34" w:rsidRDefault="00473FD4" w:rsidP="008C0A34">
      <w:pPr>
        <w:rPr>
          <w:rFonts w:ascii="Century Gothic" w:hAnsi="Century Gothic" w:cs="Arial"/>
          <w:sz w:val="20"/>
          <w:szCs w:val="20"/>
        </w:rPr>
      </w:pPr>
      <w:r>
        <w:rPr>
          <w:rFonts w:ascii="Century Gothic" w:hAnsi="Century Gothic" w:cs="Arial"/>
          <w:b/>
          <w:sz w:val="20"/>
          <w:szCs w:val="20"/>
        </w:rPr>
        <w:t>16</w:t>
      </w:r>
      <w:r w:rsidR="008C0A34" w:rsidRPr="008C0A34">
        <w:rPr>
          <w:rFonts w:ascii="Century Gothic" w:hAnsi="Century Gothic" w:cs="Arial"/>
          <w:b/>
          <w:sz w:val="20"/>
          <w:szCs w:val="20"/>
        </w:rPr>
        <w:t>.1.</w:t>
      </w:r>
      <w:r w:rsidR="008C0A34" w:rsidRPr="008C0A34">
        <w:rPr>
          <w:rFonts w:ascii="Century Gothic" w:hAnsi="Century Gothic" w:cs="Arial"/>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60029452" w14:textId="77777777" w:rsidR="008C0A34" w:rsidRPr="008C0A34" w:rsidRDefault="008C0A34" w:rsidP="008C0A34">
      <w:pPr>
        <w:rPr>
          <w:rFonts w:ascii="Century Gothic" w:hAnsi="Century Gothic" w:cs="Arial"/>
          <w:sz w:val="20"/>
          <w:szCs w:val="20"/>
        </w:rPr>
      </w:pPr>
      <w:r w:rsidRPr="008C0A34">
        <w:rPr>
          <w:rFonts w:ascii="Century Gothic" w:hAnsi="Century Gothic" w:cs="Arial"/>
          <w:sz w:val="20"/>
          <w:szCs w:val="20"/>
        </w:rPr>
        <w:t>Para os propósitos desta cláusula, definem-se as seguintes práticas:</w:t>
      </w:r>
    </w:p>
    <w:p w14:paraId="5E0107C5" w14:textId="0FE656A8" w:rsidR="008C0A34" w:rsidRPr="008C0A34" w:rsidRDefault="00A82ED5" w:rsidP="002233C5">
      <w:pPr>
        <w:numPr>
          <w:ilvl w:val="0"/>
          <w:numId w:val="8"/>
        </w:numPr>
        <w:rPr>
          <w:rFonts w:ascii="Century Gothic" w:hAnsi="Century Gothic" w:cs="Arial"/>
          <w:sz w:val="20"/>
          <w:szCs w:val="20"/>
        </w:rPr>
      </w:pPr>
      <w:r w:rsidRPr="008C0A34">
        <w:rPr>
          <w:rFonts w:ascii="Century Gothic" w:hAnsi="Century Gothic" w:cs="Arial"/>
          <w:bCs/>
          <w:sz w:val="20"/>
          <w:szCs w:val="20"/>
        </w:rPr>
        <w:t>“</w:t>
      </w:r>
      <w:r w:rsidR="008C0A34" w:rsidRPr="008C0A34">
        <w:rPr>
          <w:rFonts w:ascii="Century Gothic" w:hAnsi="Century Gothic" w:cs="Arial"/>
          <w:bCs/>
          <w:sz w:val="20"/>
          <w:szCs w:val="20"/>
        </w:rPr>
        <w:t>prática corrupta”: oferecer, dar, receber ou solicitar, direta ou indiretamente,</w:t>
      </w:r>
      <w:r w:rsidR="008C0A34" w:rsidRPr="008C0A34">
        <w:rPr>
          <w:rFonts w:ascii="Century Gothic" w:hAnsi="Century Gothic" w:cs="Arial"/>
          <w:sz w:val="20"/>
          <w:szCs w:val="20"/>
        </w:rPr>
        <w:t xml:space="preserve"> qualquer vantagem com o objeto de influenciar a ação de servidor público no processo de licitação ou na execução de contrato;</w:t>
      </w:r>
    </w:p>
    <w:p w14:paraId="689405AD" w14:textId="77777777" w:rsidR="008C0A34" w:rsidRPr="008C0A34" w:rsidRDefault="008C0A34" w:rsidP="002233C5">
      <w:pPr>
        <w:numPr>
          <w:ilvl w:val="0"/>
          <w:numId w:val="8"/>
        </w:numPr>
        <w:ind w:left="0" w:firstLine="284"/>
        <w:rPr>
          <w:rFonts w:ascii="Century Gothic" w:hAnsi="Century Gothic" w:cs="Arial"/>
          <w:sz w:val="20"/>
          <w:szCs w:val="20"/>
        </w:rPr>
      </w:pPr>
      <w:r w:rsidRPr="008C0A34">
        <w:rPr>
          <w:rFonts w:ascii="Century Gothic" w:hAnsi="Century Gothic" w:cs="Arial"/>
          <w:b/>
          <w:sz w:val="20"/>
          <w:szCs w:val="20"/>
        </w:rPr>
        <w:t>“prática fraudulenta”:</w:t>
      </w:r>
      <w:r w:rsidRPr="008C0A34">
        <w:rPr>
          <w:rFonts w:ascii="Century Gothic" w:hAnsi="Century Gothic" w:cs="Arial"/>
          <w:sz w:val="20"/>
          <w:szCs w:val="20"/>
        </w:rPr>
        <w:t xml:space="preserve"> a falsidade ou omissão dos fatos, com o objeto de influenciar o processo de licitação ou de execução de contrato;</w:t>
      </w:r>
    </w:p>
    <w:p w14:paraId="11AABA62" w14:textId="77777777" w:rsidR="008C0A34" w:rsidRPr="008C0A34" w:rsidRDefault="008C0A34" w:rsidP="002233C5">
      <w:pPr>
        <w:numPr>
          <w:ilvl w:val="0"/>
          <w:numId w:val="8"/>
        </w:numPr>
        <w:ind w:left="0" w:firstLine="284"/>
        <w:rPr>
          <w:rFonts w:ascii="Century Gothic" w:hAnsi="Century Gothic" w:cs="Arial"/>
          <w:sz w:val="20"/>
          <w:szCs w:val="20"/>
        </w:rPr>
      </w:pPr>
      <w:r w:rsidRPr="008C0A34">
        <w:rPr>
          <w:rFonts w:ascii="Century Gothic" w:hAnsi="Century Gothic" w:cs="Arial"/>
          <w:b/>
          <w:sz w:val="20"/>
          <w:szCs w:val="20"/>
        </w:rPr>
        <w:t xml:space="preserve">“prática </w:t>
      </w:r>
      <w:proofErr w:type="spellStart"/>
      <w:r w:rsidRPr="008C0A34">
        <w:rPr>
          <w:rFonts w:ascii="Century Gothic" w:hAnsi="Century Gothic" w:cs="Arial"/>
          <w:b/>
          <w:sz w:val="20"/>
          <w:szCs w:val="20"/>
        </w:rPr>
        <w:t>colusiva</w:t>
      </w:r>
      <w:proofErr w:type="spellEnd"/>
      <w:r w:rsidRPr="008C0A34">
        <w:rPr>
          <w:rFonts w:ascii="Century Gothic" w:hAnsi="Century Gothic" w:cs="Arial"/>
          <w:b/>
          <w:sz w:val="20"/>
          <w:szCs w:val="20"/>
        </w:rPr>
        <w:t>”:</w:t>
      </w:r>
      <w:r w:rsidRPr="008C0A34">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w:t>
      </w:r>
      <w:proofErr w:type="gramStart"/>
      <w:r w:rsidRPr="008C0A34">
        <w:rPr>
          <w:rFonts w:ascii="Century Gothic" w:hAnsi="Century Gothic" w:cs="Arial"/>
          <w:sz w:val="20"/>
          <w:szCs w:val="20"/>
        </w:rPr>
        <w:t>não-competitivos</w:t>
      </w:r>
      <w:proofErr w:type="gramEnd"/>
      <w:r w:rsidRPr="008C0A34">
        <w:rPr>
          <w:rFonts w:ascii="Century Gothic" w:hAnsi="Century Gothic" w:cs="Arial"/>
          <w:sz w:val="20"/>
          <w:szCs w:val="20"/>
        </w:rPr>
        <w:t>;</w:t>
      </w:r>
    </w:p>
    <w:p w14:paraId="5DBCF0BB" w14:textId="77777777" w:rsidR="008C0A34" w:rsidRPr="008C0A34" w:rsidRDefault="008C0A34" w:rsidP="002233C5">
      <w:pPr>
        <w:numPr>
          <w:ilvl w:val="0"/>
          <w:numId w:val="8"/>
        </w:numPr>
        <w:ind w:left="0" w:firstLine="284"/>
        <w:rPr>
          <w:rFonts w:ascii="Century Gothic" w:hAnsi="Century Gothic" w:cs="Arial"/>
          <w:sz w:val="20"/>
          <w:szCs w:val="20"/>
        </w:rPr>
      </w:pPr>
      <w:r w:rsidRPr="008C0A34">
        <w:rPr>
          <w:rFonts w:ascii="Century Gothic" w:hAnsi="Century Gothic" w:cs="Arial"/>
          <w:b/>
          <w:sz w:val="20"/>
          <w:szCs w:val="20"/>
        </w:rPr>
        <w:t>“prática coercitiva”:</w:t>
      </w:r>
      <w:r w:rsidRPr="008C0A34">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346C1970" w14:textId="77777777" w:rsidR="008C0A34" w:rsidRPr="008C0A34" w:rsidRDefault="008C0A34" w:rsidP="002233C5">
      <w:pPr>
        <w:numPr>
          <w:ilvl w:val="0"/>
          <w:numId w:val="8"/>
        </w:numPr>
        <w:ind w:left="0" w:firstLine="284"/>
        <w:rPr>
          <w:rFonts w:ascii="Century Gothic" w:hAnsi="Century Gothic" w:cs="Arial"/>
          <w:sz w:val="20"/>
          <w:szCs w:val="20"/>
        </w:rPr>
      </w:pPr>
      <w:r w:rsidRPr="008C0A34">
        <w:rPr>
          <w:rFonts w:ascii="Century Gothic" w:hAnsi="Century Gothic" w:cs="Arial"/>
          <w:b/>
          <w:sz w:val="20"/>
          <w:szCs w:val="20"/>
        </w:rPr>
        <w:t>“prática obstrutiva”:</w:t>
      </w:r>
      <w:r w:rsidRPr="008C0A34">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3218BFEB" w14:textId="77777777" w:rsidR="008C0A34" w:rsidRPr="008C0A34" w:rsidRDefault="008C0A34" w:rsidP="008C0A34">
      <w:pPr>
        <w:rPr>
          <w:rFonts w:ascii="Century Gothic" w:hAnsi="Century Gothic" w:cs="Arial"/>
          <w:sz w:val="20"/>
          <w:szCs w:val="20"/>
        </w:rPr>
      </w:pPr>
      <w:r w:rsidRPr="008C0A34">
        <w:rPr>
          <w:rFonts w:ascii="Century Gothic" w:hAnsi="Century Gothic" w:cs="Arial"/>
          <w:sz w:val="20"/>
          <w:szCs w:val="20"/>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C0A34">
        <w:rPr>
          <w:rFonts w:ascii="Century Gothic" w:hAnsi="Century Gothic" w:cs="Arial"/>
          <w:sz w:val="20"/>
          <w:szCs w:val="20"/>
        </w:rPr>
        <w:t>colusivas</w:t>
      </w:r>
      <w:proofErr w:type="spellEnd"/>
      <w:r w:rsidRPr="008C0A34">
        <w:rPr>
          <w:rFonts w:ascii="Century Gothic" w:hAnsi="Century Gothic" w:cs="Arial"/>
          <w:sz w:val="20"/>
          <w:szCs w:val="20"/>
        </w:rPr>
        <w:t>, coercitivas ou obstrutivas ao participar da licitação ou da execução um contrato financeiro pelo organismo.</w:t>
      </w:r>
    </w:p>
    <w:p w14:paraId="7A87793A" w14:textId="77777777" w:rsidR="008C0A34" w:rsidRPr="008C0A34" w:rsidRDefault="008C0A34" w:rsidP="008C0A34">
      <w:pPr>
        <w:rPr>
          <w:rFonts w:ascii="Century Gothic" w:hAnsi="Century Gothic" w:cs="Arial"/>
          <w:sz w:val="20"/>
          <w:szCs w:val="20"/>
        </w:rPr>
      </w:pPr>
      <w:r w:rsidRPr="008C0A34">
        <w:rPr>
          <w:rFonts w:ascii="Century Gothic" w:hAnsi="Century Gothic" w:cs="Arial"/>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3A42A4A0" w14:textId="77777777" w:rsidR="008C0A34" w:rsidRPr="008C0A34" w:rsidRDefault="008C0A34" w:rsidP="008C0A34">
      <w:pPr>
        <w:rPr>
          <w:rFonts w:ascii="Century Gothic" w:hAnsi="Century Gothic" w:cs="Arial"/>
          <w:sz w:val="20"/>
          <w:szCs w:val="20"/>
        </w:rPr>
      </w:pPr>
    </w:p>
    <w:p w14:paraId="29B26006" w14:textId="0F7612EB" w:rsidR="008C0A34" w:rsidRPr="008C0A34" w:rsidRDefault="0032111D" w:rsidP="008C0A34">
      <w:pPr>
        <w:jc w:val="center"/>
        <w:rPr>
          <w:rFonts w:ascii="Century Gothic" w:hAnsi="Century Gothic" w:cs="Arial"/>
          <w:b/>
          <w:sz w:val="20"/>
          <w:szCs w:val="20"/>
        </w:rPr>
      </w:pPr>
      <w:r>
        <w:rPr>
          <w:rFonts w:ascii="Century Gothic" w:hAnsi="Century Gothic" w:cs="Arial"/>
          <w:b/>
          <w:sz w:val="20"/>
          <w:szCs w:val="20"/>
        </w:rPr>
        <w:t>CLÁUSULA DÉCIMA QUINTA</w:t>
      </w:r>
      <w:r w:rsidR="008C0A34" w:rsidRPr="008C0A34">
        <w:rPr>
          <w:rFonts w:ascii="Century Gothic" w:hAnsi="Century Gothic" w:cs="Arial"/>
          <w:b/>
          <w:sz w:val="20"/>
          <w:szCs w:val="20"/>
        </w:rPr>
        <w:t xml:space="preserve"> - DA PUBLICAÇÃO</w:t>
      </w:r>
    </w:p>
    <w:p w14:paraId="3B1A8E1D" w14:textId="71E47DB0" w:rsidR="008C0A34" w:rsidRPr="008C0A34" w:rsidRDefault="0032111D" w:rsidP="008C0A34">
      <w:pPr>
        <w:rPr>
          <w:rFonts w:ascii="Century Gothic" w:hAnsi="Century Gothic" w:cs="Arial"/>
          <w:sz w:val="20"/>
          <w:szCs w:val="20"/>
        </w:rPr>
      </w:pPr>
      <w:r>
        <w:rPr>
          <w:rFonts w:ascii="Century Gothic" w:hAnsi="Century Gothic" w:cs="Arial"/>
          <w:b/>
          <w:sz w:val="20"/>
          <w:szCs w:val="20"/>
        </w:rPr>
        <w:t>15</w:t>
      </w:r>
      <w:r w:rsidR="008C0A34" w:rsidRPr="008C0A34">
        <w:rPr>
          <w:rFonts w:ascii="Century Gothic" w:hAnsi="Century Gothic" w:cs="Arial"/>
          <w:b/>
          <w:sz w:val="20"/>
          <w:szCs w:val="20"/>
        </w:rPr>
        <w:t>.1.</w:t>
      </w:r>
      <w:r w:rsidR="008C0A34" w:rsidRPr="008C0A34">
        <w:rPr>
          <w:rFonts w:ascii="Century Gothic" w:hAnsi="Century Gothic" w:cs="Arial"/>
          <w:sz w:val="20"/>
          <w:szCs w:val="20"/>
        </w:rPr>
        <w:t xml:space="preserve"> Incumbirá ao contratante divulgar o presente instrumento no Portal Nacional de Contratações Públicas (PNCP), no Portal Transparência, através do endereço eletrônico </w:t>
      </w:r>
      <w:proofErr w:type="gramStart"/>
      <w:r w:rsidR="008C0A34" w:rsidRPr="008C0A34">
        <w:rPr>
          <w:rFonts w:ascii="Century Gothic" w:hAnsi="Century Gothic" w:cs="Arial"/>
          <w:sz w:val="20"/>
          <w:szCs w:val="20"/>
        </w:rPr>
        <w:t>https</w:t>
      </w:r>
      <w:proofErr w:type="gramEnd"/>
      <w:r w:rsidR="008C0A34" w:rsidRPr="008C0A34">
        <w:rPr>
          <w:rFonts w:ascii="Century Gothic" w:hAnsi="Century Gothic" w:cs="Arial"/>
          <w:sz w:val="20"/>
          <w:szCs w:val="20"/>
        </w:rPr>
        <w:t>://www.lobato.pr.gov.br/ - aba “LICITAÇÕES”, na forma prevista no art. 94 da Lei 14.133, de 2021.</w:t>
      </w:r>
    </w:p>
    <w:p w14:paraId="274A2980" w14:textId="0085A176" w:rsidR="008C0A34" w:rsidRPr="008C0A34" w:rsidRDefault="008C0A34" w:rsidP="008C0A34">
      <w:pPr>
        <w:overflowPunct w:val="0"/>
        <w:autoSpaceDE w:val="0"/>
        <w:adjustRightInd w:val="0"/>
        <w:spacing w:line="276" w:lineRule="auto"/>
        <w:rPr>
          <w:rFonts w:ascii="Century Gothic" w:hAnsi="Century Gothic"/>
          <w:sz w:val="20"/>
          <w:szCs w:val="20"/>
        </w:rPr>
      </w:pPr>
    </w:p>
    <w:p w14:paraId="6326D609" w14:textId="50B3E220" w:rsidR="008C0A34" w:rsidRPr="008C0A34" w:rsidRDefault="00473FD4" w:rsidP="008C0A34">
      <w:pPr>
        <w:overflowPunct w:val="0"/>
        <w:autoSpaceDE w:val="0"/>
        <w:adjustRightInd w:val="0"/>
        <w:spacing w:line="276" w:lineRule="auto"/>
        <w:jc w:val="center"/>
        <w:rPr>
          <w:rFonts w:ascii="Century Gothic" w:hAnsi="Century Gothic"/>
          <w:b/>
          <w:sz w:val="20"/>
          <w:szCs w:val="20"/>
        </w:rPr>
      </w:pPr>
      <w:r>
        <w:rPr>
          <w:rFonts w:ascii="Century Gothic" w:hAnsi="Century Gothic"/>
          <w:b/>
          <w:sz w:val="20"/>
          <w:szCs w:val="20"/>
        </w:rPr>
        <w:t>CLÁUSULA DÉCIMA SEXTA</w:t>
      </w:r>
      <w:r w:rsidR="008C0A34" w:rsidRPr="008C0A34">
        <w:rPr>
          <w:rFonts w:ascii="Century Gothic" w:hAnsi="Century Gothic"/>
          <w:b/>
          <w:sz w:val="20"/>
          <w:szCs w:val="20"/>
        </w:rPr>
        <w:t xml:space="preserve"> – DO FORO</w:t>
      </w:r>
    </w:p>
    <w:p w14:paraId="63EDFC7F" w14:textId="760DB555" w:rsidR="008C0A34" w:rsidRPr="008C0A34" w:rsidRDefault="00473FD4" w:rsidP="00373B13">
      <w:pPr>
        <w:overflowPunct w:val="0"/>
        <w:autoSpaceDE w:val="0"/>
        <w:adjustRightInd w:val="0"/>
        <w:rPr>
          <w:rFonts w:ascii="Century Gothic" w:hAnsi="Century Gothic"/>
          <w:sz w:val="20"/>
          <w:szCs w:val="20"/>
        </w:rPr>
      </w:pPr>
      <w:r>
        <w:rPr>
          <w:rFonts w:ascii="Century Gothic" w:hAnsi="Century Gothic"/>
          <w:b/>
          <w:sz w:val="20"/>
          <w:szCs w:val="20"/>
        </w:rPr>
        <w:t>16</w:t>
      </w:r>
      <w:r w:rsidR="008C0A34" w:rsidRPr="008C0A34">
        <w:rPr>
          <w:rFonts w:ascii="Century Gothic" w:hAnsi="Century Gothic"/>
          <w:b/>
          <w:sz w:val="20"/>
          <w:szCs w:val="20"/>
        </w:rPr>
        <w:t>.1.</w:t>
      </w:r>
      <w:r w:rsidR="008C0A34" w:rsidRPr="008C0A34">
        <w:rPr>
          <w:rFonts w:ascii="Century Gothic" w:hAnsi="Century Gothic"/>
          <w:sz w:val="20"/>
          <w:szCs w:val="20"/>
        </w:rPr>
        <w:t xml:space="preserve"> As partes elegem o Foro da Comarca de Santa Fé, Estado do Paraná, para dirimir quaisquer dúvidas ou divergências, que poderão advir </w:t>
      </w:r>
      <w:r w:rsidR="00290E8E">
        <w:rPr>
          <w:rFonts w:ascii="Century Gothic" w:hAnsi="Century Gothic"/>
          <w:sz w:val="20"/>
          <w:szCs w:val="20"/>
        </w:rPr>
        <w:t>do presente Contrato</w:t>
      </w:r>
      <w:r w:rsidR="008C0A34" w:rsidRPr="008C0A34">
        <w:rPr>
          <w:rFonts w:ascii="Century Gothic" w:hAnsi="Century Gothic"/>
          <w:sz w:val="20"/>
          <w:szCs w:val="20"/>
        </w:rPr>
        <w:t>;</w:t>
      </w:r>
    </w:p>
    <w:p w14:paraId="3BFC7D30" w14:textId="77777777" w:rsidR="008C0A34" w:rsidRPr="008C0A34" w:rsidRDefault="008C0A34" w:rsidP="00373B13">
      <w:pPr>
        <w:overflowPunct w:val="0"/>
        <w:autoSpaceDE w:val="0"/>
        <w:adjustRightInd w:val="0"/>
        <w:rPr>
          <w:rFonts w:ascii="Century Gothic" w:hAnsi="Century Gothic"/>
          <w:sz w:val="20"/>
          <w:szCs w:val="20"/>
        </w:rPr>
      </w:pPr>
    </w:p>
    <w:p w14:paraId="37212231" w14:textId="6B1C16F7" w:rsidR="0032111D" w:rsidRDefault="008C0A34" w:rsidP="00373B13">
      <w:pPr>
        <w:overflowPunct w:val="0"/>
        <w:autoSpaceDE w:val="0"/>
        <w:adjustRightInd w:val="0"/>
        <w:rPr>
          <w:rFonts w:ascii="Century Gothic" w:hAnsi="Century Gothic"/>
        </w:rPr>
      </w:pPr>
      <w:r w:rsidRPr="008C0A34">
        <w:rPr>
          <w:rFonts w:ascii="Century Gothic" w:hAnsi="Century Gothic"/>
          <w:sz w:val="20"/>
          <w:szCs w:val="20"/>
        </w:rPr>
        <w:t>Para f</w:t>
      </w:r>
      <w:r w:rsidR="00290E8E">
        <w:rPr>
          <w:rFonts w:ascii="Century Gothic" w:hAnsi="Century Gothic"/>
          <w:sz w:val="20"/>
          <w:szCs w:val="20"/>
        </w:rPr>
        <w:t>irmeza e validade do pactuado, o</w:t>
      </w:r>
      <w:r w:rsidRPr="008C0A34">
        <w:rPr>
          <w:rFonts w:ascii="Century Gothic" w:hAnsi="Century Gothic"/>
          <w:sz w:val="20"/>
          <w:szCs w:val="20"/>
        </w:rPr>
        <w:t xml:space="preserve"> presente </w:t>
      </w:r>
      <w:r w:rsidR="00290E8E">
        <w:rPr>
          <w:rFonts w:ascii="Century Gothic" w:hAnsi="Century Gothic"/>
          <w:sz w:val="20"/>
          <w:szCs w:val="20"/>
        </w:rPr>
        <w:t>ajuste, depois de lido e achado em ordem, vai assinado</w:t>
      </w:r>
      <w:r w:rsidR="0032111D">
        <w:rPr>
          <w:rFonts w:ascii="Century Gothic" w:hAnsi="Century Gothic"/>
          <w:sz w:val="20"/>
          <w:szCs w:val="20"/>
        </w:rPr>
        <w:t xml:space="preserve"> pelas partes em formato digital ou eletrônica, inclusive as testemunhas. </w:t>
      </w:r>
    </w:p>
    <w:p w14:paraId="090B9DBE" w14:textId="00D2EED5" w:rsidR="00A35222" w:rsidRPr="0013662B" w:rsidRDefault="00A35222" w:rsidP="00A35222">
      <w:pPr>
        <w:overflowPunct w:val="0"/>
        <w:autoSpaceDE w:val="0"/>
        <w:adjustRightInd w:val="0"/>
        <w:spacing w:line="276" w:lineRule="auto"/>
        <w:rPr>
          <w:rFonts w:ascii="Century Gothic" w:hAnsi="Century Gothic"/>
          <w:sz w:val="20"/>
          <w:szCs w:val="20"/>
        </w:rPr>
      </w:pPr>
    </w:p>
    <w:p w14:paraId="74455CDA" w14:textId="299F2341" w:rsidR="00B4106E" w:rsidRPr="00373B13" w:rsidRDefault="00A35222" w:rsidP="00B4106E">
      <w:pPr>
        <w:overflowPunct w:val="0"/>
        <w:autoSpaceDE w:val="0"/>
        <w:adjustRightInd w:val="0"/>
        <w:spacing w:line="276" w:lineRule="auto"/>
        <w:rPr>
          <w:rFonts w:ascii="Century Gothic" w:hAnsi="Century Gothic"/>
          <w:sz w:val="20"/>
          <w:szCs w:val="20"/>
        </w:rPr>
      </w:pPr>
      <w:r>
        <w:rPr>
          <w:rFonts w:ascii="Century Gothic" w:hAnsi="Century Gothic"/>
          <w:sz w:val="20"/>
          <w:szCs w:val="20"/>
        </w:rPr>
        <w:t>Lobato/PR</w:t>
      </w:r>
      <w:r w:rsidR="005F3FC7">
        <w:rPr>
          <w:rFonts w:ascii="Century Gothic" w:hAnsi="Century Gothic"/>
          <w:sz w:val="20"/>
          <w:szCs w:val="20"/>
        </w:rPr>
        <w:t>, XX de XXXXXXX de 2025</w:t>
      </w:r>
      <w:r w:rsidRPr="0013662B">
        <w:rPr>
          <w:rFonts w:ascii="Century Gothic" w:hAnsi="Century Gothic"/>
          <w:sz w:val="20"/>
          <w:szCs w:val="20"/>
        </w:rPr>
        <w:t>.</w:t>
      </w:r>
    </w:p>
    <w:p w14:paraId="16D0167E" w14:textId="77777777" w:rsidR="00A35222" w:rsidRPr="00023092" w:rsidRDefault="00A35222" w:rsidP="005F2B19">
      <w:pPr>
        <w:rPr>
          <w:rFonts w:ascii="Century Gothic" w:hAnsi="Century Gothic"/>
          <w:sz w:val="20"/>
          <w:szCs w:val="20"/>
        </w:rPr>
      </w:pPr>
      <w:r w:rsidRPr="00023092">
        <w:rPr>
          <w:rFonts w:ascii="Century Gothic" w:hAnsi="Century Gothic"/>
          <w:sz w:val="20"/>
          <w:szCs w:val="20"/>
        </w:rPr>
        <w:t>______________________                                                                     __________________</w:t>
      </w:r>
    </w:p>
    <w:p w14:paraId="47FB8D54" w14:textId="77777777" w:rsidR="00A35222" w:rsidRPr="00023092" w:rsidRDefault="00A35222" w:rsidP="005F2B19">
      <w:pPr>
        <w:tabs>
          <w:tab w:val="left" w:pos="4907"/>
        </w:tabs>
        <w:spacing w:line="0" w:lineRule="atLeast"/>
        <w:rPr>
          <w:rFonts w:ascii="Century Gothic" w:eastAsia="Arial" w:hAnsi="Century Gothic" w:cs="Calibri"/>
          <w:b/>
          <w:bCs/>
          <w:sz w:val="20"/>
          <w:szCs w:val="20"/>
        </w:rPr>
      </w:pPr>
      <w:r w:rsidRPr="00023092">
        <w:rPr>
          <w:rFonts w:ascii="Century Gothic" w:eastAsia="Arial" w:hAnsi="Century Gothic" w:cs="Calibri"/>
          <w:b/>
          <w:bCs/>
          <w:sz w:val="20"/>
          <w:szCs w:val="20"/>
        </w:rPr>
        <w:t>MUNICÍPIO DE LOBATO</w:t>
      </w:r>
      <w:r w:rsidRPr="00023092">
        <w:rPr>
          <w:rFonts w:ascii="Century Gothic" w:hAnsi="Century Gothic" w:cs="Calibri"/>
          <w:sz w:val="20"/>
          <w:szCs w:val="20"/>
        </w:rPr>
        <w:tab/>
        <w:t xml:space="preserve">                            </w:t>
      </w:r>
      <w:r w:rsidRPr="00023092">
        <w:rPr>
          <w:rFonts w:ascii="Century Gothic" w:eastAsia="Arial" w:hAnsi="Century Gothic" w:cs="Calibri"/>
          <w:b/>
          <w:sz w:val="20"/>
          <w:szCs w:val="20"/>
        </w:rPr>
        <w:t>EMPRESA</w:t>
      </w:r>
    </w:p>
    <w:p w14:paraId="1869BA24" w14:textId="55B24B48" w:rsidR="00A35222" w:rsidRPr="00023092" w:rsidRDefault="005A005B" w:rsidP="005F2B19">
      <w:pPr>
        <w:spacing w:line="0" w:lineRule="atLeast"/>
        <w:rPr>
          <w:rFonts w:ascii="Century Gothic" w:eastAsia="Arial" w:hAnsi="Century Gothic" w:cs="Calibri"/>
          <w:b/>
          <w:sz w:val="20"/>
          <w:szCs w:val="20"/>
        </w:rPr>
      </w:pPr>
      <w:r>
        <w:rPr>
          <w:rFonts w:ascii="Century Gothic" w:eastAsia="Arial" w:hAnsi="Century Gothic" w:cs="Calibri"/>
          <w:b/>
          <w:sz w:val="20"/>
          <w:szCs w:val="20"/>
        </w:rPr>
        <w:t xml:space="preserve">   CONTRATANTE</w:t>
      </w:r>
      <w:r w:rsidR="00A35222" w:rsidRPr="00023092">
        <w:rPr>
          <w:rFonts w:ascii="Century Gothic" w:eastAsia="Arial" w:hAnsi="Century Gothic" w:cs="Calibri"/>
          <w:b/>
          <w:sz w:val="20"/>
          <w:szCs w:val="20"/>
        </w:rPr>
        <w:tab/>
      </w:r>
      <w:r w:rsidR="00A35222" w:rsidRPr="00023092">
        <w:rPr>
          <w:rFonts w:ascii="Century Gothic" w:eastAsia="Arial" w:hAnsi="Century Gothic" w:cs="Calibri"/>
          <w:b/>
          <w:sz w:val="20"/>
          <w:szCs w:val="20"/>
        </w:rPr>
        <w:tab/>
      </w:r>
      <w:r w:rsidR="00A35222" w:rsidRPr="00023092">
        <w:rPr>
          <w:rFonts w:ascii="Century Gothic" w:eastAsia="Arial" w:hAnsi="Century Gothic" w:cs="Calibri"/>
          <w:b/>
          <w:sz w:val="20"/>
          <w:szCs w:val="20"/>
        </w:rPr>
        <w:tab/>
      </w:r>
      <w:r w:rsidR="00A35222" w:rsidRPr="00023092">
        <w:rPr>
          <w:rFonts w:ascii="Century Gothic" w:eastAsia="Arial" w:hAnsi="Century Gothic" w:cs="Calibri"/>
          <w:b/>
          <w:sz w:val="20"/>
          <w:szCs w:val="20"/>
        </w:rPr>
        <w:tab/>
        <w:t xml:space="preserve">                    </w:t>
      </w:r>
      <w:r>
        <w:rPr>
          <w:rFonts w:ascii="Century Gothic" w:eastAsia="Arial" w:hAnsi="Century Gothic" w:cs="Calibri"/>
          <w:b/>
          <w:sz w:val="20"/>
          <w:szCs w:val="20"/>
        </w:rPr>
        <w:t xml:space="preserve">                         CONTRATADA</w:t>
      </w:r>
    </w:p>
    <w:p w14:paraId="2B16BCC3" w14:textId="77777777" w:rsidR="00A35222" w:rsidRPr="00023092" w:rsidRDefault="00A35222" w:rsidP="00A35222">
      <w:pPr>
        <w:tabs>
          <w:tab w:val="left" w:pos="4927"/>
        </w:tabs>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ab/>
      </w:r>
    </w:p>
    <w:p w14:paraId="22545BD5" w14:textId="77777777" w:rsidR="00A35222" w:rsidRPr="00023092" w:rsidRDefault="00A35222" w:rsidP="00A35222">
      <w:pPr>
        <w:tabs>
          <w:tab w:val="left" w:pos="4967"/>
        </w:tabs>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Testemunhas:</w:t>
      </w:r>
    </w:p>
    <w:p w14:paraId="1953CFCD" w14:textId="77777777" w:rsidR="00A35222" w:rsidRPr="00023092" w:rsidRDefault="00A35222" w:rsidP="00A35222">
      <w:pPr>
        <w:tabs>
          <w:tab w:val="left" w:pos="4967"/>
        </w:tabs>
        <w:rPr>
          <w:rFonts w:ascii="Century Gothic" w:eastAsia="Century Gothic" w:hAnsi="Century Gothic" w:cs="Century Gothic"/>
          <w:sz w:val="20"/>
          <w:szCs w:val="20"/>
        </w:rPr>
      </w:pPr>
    </w:p>
    <w:p w14:paraId="28DE1B56" w14:textId="26C027DD" w:rsidR="00A35222" w:rsidRPr="00AB4A3C" w:rsidRDefault="00A35222" w:rsidP="00AB4A3C">
      <w:pPr>
        <w:tabs>
          <w:tab w:val="left" w:pos="4967"/>
        </w:tabs>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Nome</w:t>
      </w:r>
      <w:r w:rsidRPr="00023092">
        <w:rPr>
          <w:rFonts w:ascii="Century Gothic" w:eastAsia="Century Gothic" w:hAnsi="Century Gothic" w:cs="Century Gothic"/>
          <w:sz w:val="20"/>
          <w:szCs w:val="20"/>
        </w:rPr>
        <w:tab/>
      </w:r>
      <w:r w:rsidRPr="00023092">
        <w:rPr>
          <w:rFonts w:ascii="Century Gothic" w:eastAsia="Century Gothic" w:hAnsi="Century Gothic" w:cs="Century Gothic"/>
          <w:sz w:val="20"/>
          <w:szCs w:val="20"/>
        </w:rPr>
        <w:tab/>
      </w:r>
      <w:r w:rsidRPr="00023092">
        <w:rPr>
          <w:rFonts w:ascii="Century Gothic" w:eastAsia="Century Gothic" w:hAnsi="Century Gothic" w:cs="Century Gothic"/>
          <w:sz w:val="20"/>
          <w:szCs w:val="20"/>
        </w:rPr>
        <w:tab/>
      </w:r>
      <w:proofErr w:type="spellStart"/>
      <w:r w:rsidRPr="00023092">
        <w:rPr>
          <w:rFonts w:ascii="Century Gothic" w:eastAsia="Century Gothic" w:hAnsi="Century Gothic" w:cs="Century Gothic"/>
          <w:sz w:val="20"/>
          <w:szCs w:val="20"/>
        </w:rPr>
        <w:t>Nome</w:t>
      </w:r>
      <w:proofErr w:type="spellEnd"/>
    </w:p>
    <w:sectPr w:rsidR="00A35222" w:rsidRPr="00AB4A3C" w:rsidSect="00C968B3">
      <w:headerReference w:type="default" r:id="rId31"/>
      <w:footerReference w:type="default" r:id="rId32"/>
      <w:pgSz w:w="11906" w:h="16838"/>
      <w:pgMar w:top="2376" w:right="1134" w:bottom="1418" w:left="1418" w:header="107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E2B8B" w14:textId="77777777" w:rsidR="00DE6811" w:rsidRDefault="00DE6811" w:rsidP="00883C5B">
      <w:r>
        <w:separator/>
      </w:r>
    </w:p>
  </w:endnote>
  <w:endnote w:type="continuationSeparator" w:id="0">
    <w:p w14:paraId="5E2EE5C8" w14:textId="77777777" w:rsidR="00DE6811" w:rsidRDefault="00DE6811" w:rsidP="0088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ansSerif">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Ecofont_Spranq_eco_Sans">
    <w:altName w:val="Calibri"/>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Arial-BoldMT">
    <w:altName w:val="Arial"/>
    <w:charset w:val="00"/>
    <w:family w:val="swiss"/>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rPr>
      <w:id w:val="1702817396"/>
      <w:docPartObj>
        <w:docPartGallery w:val="Page Numbers (Bottom of Page)"/>
        <w:docPartUnique/>
      </w:docPartObj>
    </w:sdtPr>
    <w:sdtEndPr>
      <w:rPr>
        <w:b/>
      </w:rPr>
    </w:sdtEndPr>
    <w:sdtContent>
      <w:p w14:paraId="4F0FEEC0" w14:textId="043DDCB3" w:rsidR="00DE6811" w:rsidRPr="00F376A8" w:rsidRDefault="00DE6811" w:rsidP="00584C07">
        <w:pPr>
          <w:pStyle w:val="Rodap"/>
          <w:ind w:right="-711"/>
          <w:jc w:val="right"/>
          <w:rPr>
            <w:rFonts w:ascii="Century Gothic" w:hAnsi="Century Gothic"/>
            <w:b/>
          </w:rPr>
        </w:pPr>
        <w:r w:rsidRPr="00F376A8">
          <w:rPr>
            <w:rFonts w:ascii="Century Gothic" w:hAnsi="Century Gothic"/>
            <w:b/>
            <w:noProof/>
            <w:sz w:val="12"/>
            <w:szCs w:val="12"/>
            <w:lang w:eastAsia="pt-BR"/>
          </w:rPr>
          <w:drawing>
            <wp:anchor distT="0" distB="0" distL="114300" distR="114300" simplePos="0" relativeHeight="251658240" behindDoc="1" locked="0" layoutInCell="1" allowOverlap="1" wp14:anchorId="77149C22" wp14:editId="6D2F3BEB">
              <wp:simplePos x="0" y="0"/>
              <wp:positionH relativeFrom="column">
                <wp:posOffset>-1164750</wp:posOffset>
              </wp:positionH>
              <wp:positionV relativeFrom="paragraph">
                <wp:posOffset>-919480</wp:posOffset>
              </wp:positionV>
              <wp:extent cx="7105650" cy="14859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105650" cy="1485900"/>
                      </a:xfrm>
                      <a:prstGeom prst="rect">
                        <a:avLst/>
                      </a:prstGeom>
                    </pic:spPr>
                  </pic:pic>
                </a:graphicData>
              </a:graphic>
              <wp14:sizeRelH relativeFrom="margin">
                <wp14:pctWidth>0</wp14:pctWidth>
              </wp14:sizeRelH>
              <wp14:sizeRelV relativeFrom="margin">
                <wp14:pctHeight>0</wp14:pctHeight>
              </wp14:sizeRelV>
            </wp:anchor>
          </w:drawing>
        </w:r>
        <w:r w:rsidRPr="00F376A8">
          <w:rPr>
            <w:rFonts w:ascii="Century Gothic" w:hAnsi="Century Gothic"/>
            <w:b/>
            <w:sz w:val="18"/>
            <w:szCs w:val="18"/>
          </w:rPr>
          <w:fldChar w:fldCharType="begin"/>
        </w:r>
        <w:r w:rsidRPr="00F376A8">
          <w:rPr>
            <w:rFonts w:ascii="Century Gothic" w:hAnsi="Century Gothic"/>
            <w:b/>
            <w:sz w:val="18"/>
            <w:szCs w:val="18"/>
          </w:rPr>
          <w:instrText>PAGE   \* MERGEFORMAT</w:instrText>
        </w:r>
        <w:r w:rsidRPr="00F376A8">
          <w:rPr>
            <w:rFonts w:ascii="Century Gothic" w:hAnsi="Century Gothic"/>
            <w:b/>
            <w:sz w:val="18"/>
            <w:szCs w:val="18"/>
          </w:rPr>
          <w:fldChar w:fldCharType="separate"/>
        </w:r>
        <w:r w:rsidR="0056290C">
          <w:rPr>
            <w:rFonts w:ascii="Century Gothic" w:hAnsi="Century Gothic"/>
            <w:b/>
            <w:noProof/>
            <w:sz w:val="18"/>
            <w:szCs w:val="18"/>
          </w:rPr>
          <w:t>1</w:t>
        </w:r>
        <w:r w:rsidRPr="00F376A8">
          <w:rPr>
            <w:rFonts w:ascii="Century Gothic" w:hAnsi="Century Gothic"/>
            <w:b/>
            <w:sz w:val="18"/>
            <w:szCs w:val="18"/>
          </w:rPr>
          <w:fldChar w:fldCharType="end"/>
        </w:r>
        <w:r>
          <w:rPr>
            <w:rFonts w:ascii="Century Gothic" w:hAnsi="Century Gothic"/>
            <w:b/>
            <w:sz w:val="18"/>
            <w:szCs w:val="18"/>
          </w:rPr>
          <w:t>/69</w:t>
        </w:r>
      </w:p>
    </w:sdtContent>
  </w:sdt>
  <w:p w14:paraId="7D25540B" w14:textId="77777777" w:rsidR="00DE6811" w:rsidRDefault="00DE6811"/>
  <w:p w14:paraId="14E687B7" w14:textId="77777777" w:rsidR="00DE6811" w:rsidRDefault="00DE68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E83AD" w14:textId="77777777" w:rsidR="00DE6811" w:rsidRDefault="00DE6811" w:rsidP="00883C5B">
      <w:r>
        <w:separator/>
      </w:r>
    </w:p>
  </w:footnote>
  <w:footnote w:type="continuationSeparator" w:id="0">
    <w:p w14:paraId="612791E3" w14:textId="77777777" w:rsidR="00DE6811" w:rsidRDefault="00DE6811" w:rsidP="00883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05895" w14:textId="4632F595" w:rsidR="00DE6811" w:rsidRDefault="00DE6811">
    <w:pPr>
      <w:pStyle w:val="Cabealho"/>
    </w:pPr>
    <w:r>
      <w:rPr>
        <w:noProof/>
        <w:lang w:eastAsia="pt-BR"/>
      </w:rPr>
      <w:drawing>
        <wp:anchor distT="0" distB="0" distL="114300" distR="114300" simplePos="0" relativeHeight="251656192" behindDoc="1" locked="0" layoutInCell="1" allowOverlap="1" wp14:anchorId="64DE418B" wp14:editId="3280AB27">
          <wp:simplePos x="0" y="0"/>
          <wp:positionH relativeFrom="column">
            <wp:posOffset>-303530</wp:posOffset>
          </wp:positionH>
          <wp:positionV relativeFrom="paragraph">
            <wp:posOffset>-683895</wp:posOffset>
          </wp:positionV>
          <wp:extent cx="7630160" cy="1409020"/>
          <wp:effectExtent l="0" t="0" r="0" b="127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757477" cy="1432531"/>
                  </a:xfrm>
                  <a:prstGeom prst="rect">
                    <a:avLst/>
                  </a:prstGeom>
                </pic:spPr>
              </pic:pic>
            </a:graphicData>
          </a:graphic>
          <wp14:sizeRelH relativeFrom="margin">
            <wp14:pctWidth>0</wp14:pctWidth>
          </wp14:sizeRelH>
          <wp14:sizeRelV relativeFrom="margin">
            <wp14:pctHeight>0</wp14:pctHeight>
          </wp14:sizeRelV>
        </wp:anchor>
      </w:drawing>
    </w:r>
  </w:p>
  <w:p w14:paraId="74C5DB43" w14:textId="72239A87" w:rsidR="00DE6811" w:rsidRDefault="00DE6811" w:rsidP="00BF6D9C">
    <w:pPr>
      <w:pStyle w:val="Cabealho"/>
      <w:tabs>
        <w:tab w:val="clear" w:pos="4252"/>
        <w:tab w:val="clear" w:pos="8504"/>
        <w:tab w:val="left" w:pos="6115"/>
      </w:tabs>
    </w:pPr>
    <w:r>
      <w:tab/>
    </w:r>
  </w:p>
  <w:p w14:paraId="33996B52" w14:textId="77777777" w:rsidR="00DE6811" w:rsidRDefault="00DE6811"/>
  <w:p w14:paraId="027D4DA4" w14:textId="77777777" w:rsidR="00DE6811" w:rsidRDefault="00DE68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900"/>
        </w:tabs>
        <w:ind w:left="900" w:hanging="54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A46471A"/>
    <w:multiLevelType w:val="hybridMultilevel"/>
    <w:tmpl w:val="4C723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AFD4B5B"/>
    <w:multiLevelType w:val="multilevel"/>
    <w:tmpl w:val="E80246C4"/>
    <w:styleLink w:val="Estilo14"/>
    <w:lvl w:ilvl="0">
      <w:start w:val="11"/>
      <w:numFmt w:val="decimal"/>
      <w:lvlText w:val="%1."/>
      <w:lvlJc w:val="left"/>
      <w:pPr>
        <w:ind w:left="360" w:hanging="360"/>
      </w:pPr>
      <w:rPr>
        <w:rFonts w:eastAsia="Century Gothic" w:cs="Century Gothic" w:hint="default"/>
        <w:b/>
        <w:bCs/>
        <w:color w:val="000000"/>
        <w:w w:val="100"/>
        <w:sz w:val="20"/>
        <w:szCs w:val="2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4">
    <w:nsid w:val="0EAC17F3"/>
    <w:multiLevelType w:val="multilevel"/>
    <w:tmpl w:val="CCB49DE2"/>
    <w:lvl w:ilvl="0">
      <w:start w:val="1"/>
      <w:numFmt w:val="decimal"/>
      <w:lvlText w:val="%1."/>
      <w:lvlJc w:val="left"/>
      <w:pPr>
        <w:ind w:left="821" w:hanging="286"/>
      </w:pPr>
      <w:rPr>
        <w:rFonts w:ascii="Century Gothic" w:eastAsia="Arial MT" w:hAnsi="Century Gothic" w:cs="Arial MT" w:hint="default"/>
        <w:spacing w:val="-1"/>
        <w:w w:val="99"/>
        <w:sz w:val="20"/>
        <w:szCs w:val="20"/>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0"/>
        <w:szCs w:val="20"/>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5">
    <w:nsid w:val="11B74CF2"/>
    <w:multiLevelType w:val="multilevel"/>
    <w:tmpl w:val="7A929EEE"/>
    <w:lvl w:ilvl="0">
      <w:start w:val="1"/>
      <w:numFmt w:val="decimal"/>
      <w:lvlText w:val="%1."/>
      <w:lvlJc w:val="left"/>
      <w:pPr>
        <w:ind w:left="360" w:hanging="360"/>
      </w:pPr>
      <w:rPr>
        <w:b/>
        <w:bCs/>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rPr>
        <w:rFonts w:ascii="Century Gothic" w:hAnsi="Century Gothic"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nsid w:val="166B36F3"/>
    <w:multiLevelType w:val="hybridMultilevel"/>
    <w:tmpl w:val="0FC65BBE"/>
    <w:lvl w:ilvl="0" w:tplc="24A8B49A">
      <w:start w:val="2"/>
      <w:numFmt w:val="upperRoman"/>
      <w:lvlText w:val="%1"/>
      <w:lvlJc w:val="left"/>
      <w:pPr>
        <w:ind w:left="668" w:hanging="219"/>
      </w:pPr>
      <w:rPr>
        <w:rFonts w:ascii="Century Gothic" w:eastAsia="Times New Roman" w:hAnsi="Century Gothic" w:cs="Times New Roman" w:hint="default"/>
        <w:b w:val="0"/>
        <w:bCs w:val="0"/>
        <w:i w:val="0"/>
        <w:iCs w:val="0"/>
        <w:spacing w:val="0"/>
        <w:w w:val="100"/>
        <w:sz w:val="18"/>
        <w:szCs w:val="18"/>
        <w:lang w:val="pt-PT" w:eastAsia="en-US" w:bidi="ar-SA"/>
      </w:rPr>
    </w:lvl>
    <w:lvl w:ilvl="1" w:tplc="DD0CCF66">
      <w:numFmt w:val="bullet"/>
      <w:lvlText w:val="•"/>
      <w:lvlJc w:val="left"/>
      <w:pPr>
        <w:ind w:left="1530" w:hanging="219"/>
      </w:pPr>
      <w:rPr>
        <w:rFonts w:hint="default"/>
        <w:lang w:val="pt-PT" w:eastAsia="en-US" w:bidi="ar-SA"/>
      </w:rPr>
    </w:lvl>
    <w:lvl w:ilvl="2" w:tplc="FD60F9CE">
      <w:numFmt w:val="bullet"/>
      <w:lvlText w:val="•"/>
      <w:lvlJc w:val="left"/>
      <w:pPr>
        <w:ind w:left="2401" w:hanging="219"/>
      </w:pPr>
      <w:rPr>
        <w:rFonts w:hint="default"/>
        <w:lang w:val="pt-PT" w:eastAsia="en-US" w:bidi="ar-SA"/>
      </w:rPr>
    </w:lvl>
    <w:lvl w:ilvl="3" w:tplc="12D265D6">
      <w:numFmt w:val="bullet"/>
      <w:lvlText w:val="•"/>
      <w:lvlJc w:val="left"/>
      <w:pPr>
        <w:ind w:left="3271" w:hanging="219"/>
      </w:pPr>
      <w:rPr>
        <w:rFonts w:hint="default"/>
        <w:lang w:val="pt-PT" w:eastAsia="en-US" w:bidi="ar-SA"/>
      </w:rPr>
    </w:lvl>
    <w:lvl w:ilvl="4" w:tplc="3FF2A1F2">
      <w:numFmt w:val="bullet"/>
      <w:lvlText w:val="•"/>
      <w:lvlJc w:val="left"/>
      <w:pPr>
        <w:ind w:left="4142" w:hanging="219"/>
      </w:pPr>
      <w:rPr>
        <w:rFonts w:hint="default"/>
        <w:lang w:val="pt-PT" w:eastAsia="en-US" w:bidi="ar-SA"/>
      </w:rPr>
    </w:lvl>
    <w:lvl w:ilvl="5" w:tplc="62B63B50">
      <w:numFmt w:val="bullet"/>
      <w:lvlText w:val="•"/>
      <w:lvlJc w:val="left"/>
      <w:pPr>
        <w:ind w:left="5013" w:hanging="219"/>
      </w:pPr>
      <w:rPr>
        <w:rFonts w:hint="default"/>
        <w:lang w:val="pt-PT" w:eastAsia="en-US" w:bidi="ar-SA"/>
      </w:rPr>
    </w:lvl>
    <w:lvl w:ilvl="6" w:tplc="B9C8DB1A">
      <w:numFmt w:val="bullet"/>
      <w:lvlText w:val="•"/>
      <w:lvlJc w:val="left"/>
      <w:pPr>
        <w:ind w:left="5883" w:hanging="219"/>
      </w:pPr>
      <w:rPr>
        <w:rFonts w:hint="default"/>
        <w:lang w:val="pt-PT" w:eastAsia="en-US" w:bidi="ar-SA"/>
      </w:rPr>
    </w:lvl>
    <w:lvl w:ilvl="7" w:tplc="1398F34C">
      <w:numFmt w:val="bullet"/>
      <w:lvlText w:val="•"/>
      <w:lvlJc w:val="left"/>
      <w:pPr>
        <w:ind w:left="6754" w:hanging="219"/>
      </w:pPr>
      <w:rPr>
        <w:rFonts w:hint="default"/>
        <w:lang w:val="pt-PT" w:eastAsia="en-US" w:bidi="ar-SA"/>
      </w:rPr>
    </w:lvl>
    <w:lvl w:ilvl="8" w:tplc="4D7CE55A">
      <w:numFmt w:val="bullet"/>
      <w:lvlText w:val="•"/>
      <w:lvlJc w:val="left"/>
      <w:pPr>
        <w:ind w:left="7625" w:hanging="219"/>
      </w:pPr>
      <w:rPr>
        <w:rFonts w:hint="default"/>
        <w:lang w:val="pt-PT" w:eastAsia="en-US" w:bidi="ar-SA"/>
      </w:rPr>
    </w:lvl>
  </w:abstractNum>
  <w:abstractNum w:abstractNumId="8">
    <w:nsid w:val="19B60C52"/>
    <w:multiLevelType w:val="multilevel"/>
    <w:tmpl w:val="912CAC8E"/>
    <w:lvl w:ilvl="0">
      <w:start w:val="1"/>
      <w:numFmt w:val="lowerLetter"/>
      <w:pStyle w:val="Commarcadores5"/>
      <w:lvlText w:val="%1)"/>
      <w:lvlJc w:val="left"/>
      <w:pPr>
        <w:ind w:left="0" w:firstLine="0"/>
      </w:pPr>
      <w:rPr>
        <w:rFonts w:ascii="Times New Roman" w:eastAsia="Times New Roman" w:hAnsi="Times New Roman" w:cs="Times New Roman"/>
        <w:b/>
        <w:color w:val="0E0E0F"/>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C406B8E"/>
    <w:multiLevelType w:val="multilevel"/>
    <w:tmpl w:val="B5064DF6"/>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bCs/>
        <w:sz w:val="20"/>
        <w:szCs w:val="20"/>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F890E43"/>
    <w:multiLevelType w:val="multilevel"/>
    <w:tmpl w:val="04BACBC8"/>
    <w:lvl w:ilvl="0">
      <w:start w:val="4"/>
      <w:numFmt w:val="decimal"/>
      <w:pStyle w:val="Nivel01"/>
      <w:lvlText w:val="%1."/>
      <w:lvlJc w:val="left"/>
      <w:pPr>
        <w:ind w:left="360" w:hanging="360"/>
      </w:pPr>
      <w:rPr>
        <w:rFonts w:cs="Times New Roman" w:hint="default"/>
      </w:rPr>
    </w:lvl>
    <w:lvl w:ilvl="1">
      <w:start w:val="7"/>
      <w:numFmt w:val="decimal"/>
      <w:lvlText w:val="%1.%2."/>
      <w:lvlJc w:val="left"/>
      <w:pPr>
        <w:ind w:left="1146"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2CE783B"/>
    <w:multiLevelType w:val="multilevel"/>
    <w:tmpl w:val="A50C339E"/>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nsid w:val="28A73D18"/>
    <w:multiLevelType w:val="hybridMultilevel"/>
    <w:tmpl w:val="B7DCFCDE"/>
    <w:lvl w:ilvl="0" w:tplc="2F30C0A2">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29C81D08"/>
    <w:multiLevelType w:val="multilevel"/>
    <w:tmpl w:val="B34C157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ascii="Century Gothic" w:hAnsi="Century Gothic" w:hint="default"/>
        <w:b/>
        <w:bCs/>
        <w:sz w:val="20"/>
        <w:szCs w:val="20"/>
      </w:rPr>
    </w:lvl>
    <w:lvl w:ilvl="3">
      <w:start w:val="1"/>
      <w:numFmt w:val="decimal"/>
      <w:lvlText w:val="%1.%2.%3.%4."/>
      <w:lvlJc w:val="left"/>
      <w:pPr>
        <w:ind w:left="7176" w:hanging="1080"/>
      </w:pPr>
      <w:rPr>
        <w:rFonts w:ascii="Century Gothic" w:hAnsi="Century Gothic" w:hint="default"/>
        <w:b/>
        <w:bCs/>
        <w:sz w:val="20"/>
        <w:szCs w:val="20"/>
      </w:rPr>
    </w:lvl>
    <w:lvl w:ilvl="4">
      <w:start w:val="1"/>
      <w:numFmt w:val="decimal"/>
      <w:lvlText w:val="%1.%2.%3.%4.%5."/>
      <w:lvlJc w:val="left"/>
      <w:pPr>
        <w:ind w:left="1080" w:hanging="1080"/>
      </w:pPr>
      <w:rPr>
        <w:rFonts w:ascii="Century Gothic" w:hAnsi="Century Gothic" w:hint="default"/>
        <w:b/>
        <w:bCs/>
        <w:sz w:val="20"/>
        <w:szCs w:val="2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9D4531E"/>
    <w:multiLevelType w:val="hybridMultilevel"/>
    <w:tmpl w:val="4F2CBC8E"/>
    <w:lvl w:ilvl="0" w:tplc="540CB482">
      <w:start w:val="3"/>
      <w:numFmt w:val="upperRoman"/>
      <w:lvlText w:val="%1"/>
      <w:lvlJc w:val="left"/>
      <w:pPr>
        <w:ind w:left="966" w:hanging="298"/>
      </w:pPr>
      <w:rPr>
        <w:rFonts w:ascii="Century Gothic" w:eastAsia="Times New Roman" w:hAnsi="Century Gothic" w:cs="Times New Roman" w:hint="default"/>
        <w:b w:val="0"/>
        <w:bCs w:val="0"/>
        <w:i w:val="0"/>
        <w:iCs w:val="0"/>
        <w:spacing w:val="-2"/>
        <w:w w:val="100"/>
        <w:sz w:val="18"/>
        <w:szCs w:val="18"/>
        <w:lang w:val="pt-PT" w:eastAsia="en-US" w:bidi="ar-SA"/>
      </w:rPr>
    </w:lvl>
    <w:lvl w:ilvl="1" w:tplc="4CBC4C26">
      <w:start w:val="1"/>
      <w:numFmt w:val="lowerLetter"/>
      <w:lvlText w:val="%2)"/>
      <w:lvlJc w:val="left"/>
      <w:pPr>
        <w:ind w:left="1292" w:hanging="564"/>
      </w:pPr>
      <w:rPr>
        <w:rFonts w:ascii="Century Gothic" w:eastAsia="Times New Roman" w:hAnsi="Century Gothic" w:cs="Times New Roman" w:hint="default"/>
        <w:b w:val="0"/>
        <w:bCs w:val="0"/>
        <w:i w:val="0"/>
        <w:iCs w:val="0"/>
        <w:spacing w:val="-1"/>
        <w:w w:val="100"/>
        <w:sz w:val="18"/>
        <w:szCs w:val="18"/>
        <w:lang w:val="pt-PT" w:eastAsia="en-US" w:bidi="ar-SA"/>
      </w:rPr>
    </w:lvl>
    <w:lvl w:ilvl="2" w:tplc="196A6CA6">
      <w:numFmt w:val="bullet"/>
      <w:lvlText w:val="•"/>
      <w:lvlJc w:val="left"/>
      <w:pPr>
        <w:ind w:left="2196" w:hanging="564"/>
      </w:pPr>
      <w:rPr>
        <w:rFonts w:hint="default"/>
        <w:lang w:val="pt-PT" w:eastAsia="en-US" w:bidi="ar-SA"/>
      </w:rPr>
    </w:lvl>
    <w:lvl w:ilvl="3" w:tplc="8D28B932">
      <w:numFmt w:val="bullet"/>
      <w:lvlText w:val="•"/>
      <w:lvlJc w:val="left"/>
      <w:pPr>
        <w:ind w:left="3092" w:hanging="564"/>
      </w:pPr>
      <w:rPr>
        <w:rFonts w:hint="default"/>
        <w:lang w:val="pt-PT" w:eastAsia="en-US" w:bidi="ar-SA"/>
      </w:rPr>
    </w:lvl>
    <w:lvl w:ilvl="4" w:tplc="26E22740">
      <w:numFmt w:val="bullet"/>
      <w:lvlText w:val="•"/>
      <w:lvlJc w:val="left"/>
      <w:pPr>
        <w:ind w:left="3988" w:hanging="564"/>
      </w:pPr>
      <w:rPr>
        <w:rFonts w:hint="default"/>
        <w:lang w:val="pt-PT" w:eastAsia="en-US" w:bidi="ar-SA"/>
      </w:rPr>
    </w:lvl>
    <w:lvl w:ilvl="5" w:tplc="0C44C80A">
      <w:numFmt w:val="bullet"/>
      <w:lvlText w:val="•"/>
      <w:lvlJc w:val="left"/>
      <w:pPr>
        <w:ind w:left="4885" w:hanging="564"/>
      </w:pPr>
      <w:rPr>
        <w:rFonts w:hint="default"/>
        <w:lang w:val="pt-PT" w:eastAsia="en-US" w:bidi="ar-SA"/>
      </w:rPr>
    </w:lvl>
    <w:lvl w:ilvl="6" w:tplc="9BB85570">
      <w:numFmt w:val="bullet"/>
      <w:lvlText w:val="•"/>
      <w:lvlJc w:val="left"/>
      <w:pPr>
        <w:ind w:left="5781" w:hanging="564"/>
      </w:pPr>
      <w:rPr>
        <w:rFonts w:hint="default"/>
        <w:lang w:val="pt-PT" w:eastAsia="en-US" w:bidi="ar-SA"/>
      </w:rPr>
    </w:lvl>
    <w:lvl w:ilvl="7" w:tplc="1DC0B778">
      <w:numFmt w:val="bullet"/>
      <w:lvlText w:val="•"/>
      <w:lvlJc w:val="left"/>
      <w:pPr>
        <w:ind w:left="6677" w:hanging="564"/>
      </w:pPr>
      <w:rPr>
        <w:rFonts w:hint="default"/>
        <w:lang w:val="pt-PT" w:eastAsia="en-US" w:bidi="ar-SA"/>
      </w:rPr>
    </w:lvl>
    <w:lvl w:ilvl="8" w:tplc="F7E49E28">
      <w:numFmt w:val="bullet"/>
      <w:lvlText w:val="•"/>
      <w:lvlJc w:val="left"/>
      <w:pPr>
        <w:ind w:left="7573" w:hanging="564"/>
      </w:pPr>
      <w:rPr>
        <w:rFonts w:hint="default"/>
        <w:lang w:val="pt-PT" w:eastAsia="en-US" w:bidi="ar-SA"/>
      </w:rPr>
    </w:lvl>
  </w:abstractNum>
  <w:abstractNum w:abstractNumId="15">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nsid w:val="303B764B"/>
    <w:multiLevelType w:val="multilevel"/>
    <w:tmpl w:val="2C74B10C"/>
    <w:lvl w:ilvl="0">
      <w:start w:val="11"/>
      <w:numFmt w:val="decimal"/>
      <w:lvlText w:val="%1"/>
      <w:lvlJc w:val="left"/>
      <w:pPr>
        <w:ind w:left="144" w:hanging="476"/>
      </w:pPr>
      <w:rPr>
        <w:rFonts w:hint="default"/>
        <w:lang w:val="pt-PT" w:eastAsia="en-US" w:bidi="ar-SA"/>
      </w:rPr>
    </w:lvl>
    <w:lvl w:ilvl="1">
      <w:start w:val="1"/>
      <w:numFmt w:val="decimal"/>
      <w:lvlText w:val="%1.%2"/>
      <w:lvlJc w:val="left"/>
      <w:pPr>
        <w:ind w:left="144" w:hanging="476"/>
      </w:pPr>
      <w:rPr>
        <w:rFonts w:ascii="Arial" w:eastAsia="Arial" w:hAnsi="Arial" w:cs="Arial" w:hint="default"/>
        <w:b/>
        <w:bCs/>
        <w:i w:val="0"/>
        <w:iCs w:val="0"/>
        <w:spacing w:val="-1"/>
        <w:w w:val="99"/>
        <w:sz w:val="20"/>
        <w:szCs w:val="20"/>
        <w:lang w:val="pt-PT" w:eastAsia="en-US" w:bidi="ar-SA"/>
      </w:rPr>
    </w:lvl>
    <w:lvl w:ilvl="2">
      <w:numFmt w:val="bullet"/>
      <w:lvlText w:val="•"/>
      <w:lvlJc w:val="left"/>
      <w:pPr>
        <w:ind w:left="2097" w:hanging="476"/>
      </w:pPr>
      <w:rPr>
        <w:rFonts w:hint="default"/>
        <w:lang w:val="pt-PT" w:eastAsia="en-US" w:bidi="ar-SA"/>
      </w:rPr>
    </w:lvl>
    <w:lvl w:ilvl="3">
      <w:numFmt w:val="bullet"/>
      <w:lvlText w:val="•"/>
      <w:lvlJc w:val="left"/>
      <w:pPr>
        <w:ind w:left="3076" w:hanging="476"/>
      </w:pPr>
      <w:rPr>
        <w:rFonts w:hint="default"/>
        <w:lang w:val="pt-PT" w:eastAsia="en-US" w:bidi="ar-SA"/>
      </w:rPr>
    </w:lvl>
    <w:lvl w:ilvl="4">
      <w:numFmt w:val="bullet"/>
      <w:lvlText w:val="•"/>
      <w:lvlJc w:val="left"/>
      <w:pPr>
        <w:ind w:left="4055" w:hanging="476"/>
      </w:pPr>
      <w:rPr>
        <w:rFonts w:hint="default"/>
        <w:lang w:val="pt-PT" w:eastAsia="en-US" w:bidi="ar-SA"/>
      </w:rPr>
    </w:lvl>
    <w:lvl w:ilvl="5">
      <w:numFmt w:val="bullet"/>
      <w:lvlText w:val="•"/>
      <w:lvlJc w:val="left"/>
      <w:pPr>
        <w:ind w:left="5034" w:hanging="476"/>
      </w:pPr>
      <w:rPr>
        <w:rFonts w:hint="default"/>
        <w:lang w:val="pt-PT" w:eastAsia="en-US" w:bidi="ar-SA"/>
      </w:rPr>
    </w:lvl>
    <w:lvl w:ilvl="6">
      <w:numFmt w:val="bullet"/>
      <w:lvlText w:val="•"/>
      <w:lvlJc w:val="left"/>
      <w:pPr>
        <w:ind w:left="6012" w:hanging="476"/>
      </w:pPr>
      <w:rPr>
        <w:rFonts w:hint="default"/>
        <w:lang w:val="pt-PT" w:eastAsia="en-US" w:bidi="ar-SA"/>
      </w:rPr>
    </w:lvl>
    <w:lvl w:ilvl="7">
      <w:numFmt w:val="bullet"/>
      <w:lvlText w:val="•"/>
      <w:lvlJc w:val="left"/>
      <w:pPr>
        <w:ind w:left="6991" w:hanging="476"/>
      </w:pPr>
      <w:rPr>
        <w:rFonts w:hint="default"/>
        <w:lang w:val="pt-PT" w:eastAsia="en-US" w:bidi="ar-SA"/>
      </w:rPr>
    </w:lvl>
    <w:lvl w:ilvl="8">
      <w:numFmt w:val="bullet"/>
      <w:lvlText w:val="•"/>
      <w:lvlJc w:val="left"/>
      <w:pPr>
        <w:ind w:left="7970" w:hanging="476"/>
      </w:pPr>
      <w:rPr>
        <w:rFonts w:hint="default"/>
        <w:lang w:val="pt-PT" w:eastAsia="en-US" w:bidi="ar-SA"/>
      </w:rPr>
    </w:lvl>
  </w:abstractNum>
  <w:abstractNum w:abstractNumId="17">
    <w:nsid w:val="373414A3"/>
    <w:multiLevelType w:val="multilevel"/>
    <w:tmpl w:val="E9DC4CA2"/>
    <w:numStyleLink w:val="Estilo12"/>
  </w:abstractNum>
  <w:abstractNum w:abstractNumId="18">
    <w:nsid w:val="478A4266"/>
    <w:multiLevelType w:val="hybridMultilevel"/>
    <w:tmpl w:val="2EF015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85813BC"/>
    <w:multiLevelType w:val="hybridMultilevel"/>
    <w:tmpl w:val="6EF65F1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nsid w:val="48D556F1"/>
    <w:multiLevelType w:val="multilevel"/>
    <w:tmpl w:val="57746D52"/>
    <w:lvl w:ilvl="0">
      <w:start w:val="3"/>
      <w:numFmt w:val="upperRoman"/>
      <w:lvlText w:val="%1."/>
      <w:lvlJc w:val="left"/>
      <w:pPr>
        <w:ind w:left="140" w:hanging="224"/>
      </w:pPr>
      <w:rPr>
        <w:rFonts w:ascii="Century Gothic" w:eastAsia="Arial MT" w:hAnsi="Century Gothic" w:cs="Arial MT" w:hint="default"/>
        <w:spacing w:val="0"/>
        <w:w w:val="100"/>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804" w:hanging="720"/>
      </w:pPr>
      <w:rPr>
        <w:rFonts w:hint="default"/>
        <w:b/>
      </w:rPr>
    </w:lvl>
    <w:lvl w:ilvl="3">
      <w:start w:val="1"/>
      <w:numFmt w:val="decimal"/>
      <w:isLgl/>
      <w:lvlText w:val="%1.%2.%3.%4."/>
      <w:lvlJc w:val="left"/>
      <w:pPr>
        <w:ind w:left="1248" w:hanging="1080"/>
      </w:pPr>
      <w:rPr>
        <w:rFonts w:hint="default"/>
        <w:b/>
      </w:rPr>
    </w:lvl>
    <w:lvl w:ilvl="4">
      <w:start w:val="1"/>
      <w:numFmt w:val="decimalZero"/>
      <w:isLgl/>
      <w:lvlText w:val="%1.%2.%3.%4.%5."/>
      <w:lvlJc w:val="left"/>
      <w:pPr>
        <w:ind w:left="1332" w:hanging="1080"/>
      </w:pPr>
      <w:rPr>
        <w:rFonts w:hint="default"/>
        <w:b/>
      </w:rPr>
    </w:lvl>
    <w:lvl w:ilvl="5">
      <w:start w:val="1"/>
      <w:numFmt w:val="decimal"/>
      <w:isLgl/>
      <w:lvlText w:val="%1.%2.%3.%4.%5.%6."/>
      <w:lvlJc w:val="left"/>
      <w:pPr>
        <w:ind w:left="1776"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304" w:hanging="1800"/>
      </w:pPr>
      <w:rPr>
        <w:rFonts w:hint="default"/>
        <w:b/>
      </w:rPr>
    </w:lvl>
    <w:lvl w:ilvl="8">
      <w:start w:val="1"/>
      <w:numFmt w:val="decimal"/>
      <w:isLgl/>
      <w:lvlText w:val="%1.%2.%3.%4.%5.%6.%7.%8.%9."/>
      <w:lvlJc w:val="left"/>
      <w:pPr>
        <w:ind w:left="2388" w:hanging="1800"/>
      </w:pPr>
      <w:rPr>
        <w:rFonts w:hint="default"/>
        <w:b/>
      </w:rPr>
    </w:lvl>
  </w:abstractNum>
  <w:abstractNum w:abstractNumId="21">
    <w:nsid w:val="491206BC"/>
    <w:multiLevelType w:val="hybridMultilevel"/>
    <w:tmpl w:val="4F8AE87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nsid w:val="4CCA2A5A"/>
    <w:multiLevelType w:val="hybridMultilevel"/>
    <w:tmpl w:val="4B9C3088"/>
    <w:lvl w:ilvl="0" w:tplc="04160001">
      <w:start w:val="1"/>
      <w:numFmt w:val="bullet"/>
      <w:lvlText w:val=""/>
      <w:lvlJc w:val="left"/>
      <w:pPr>
        <w:ind w:left="2487" w:hanging="360"/>
      </w:pPr>
      <w:rPr>
        <w:rFonts w:ascii="Symbol" w:hAnsi="Symbol" w:hint="default"/>
      </w:rPr>
    </w:lvl>
    <w:lvl w:ilvl="1" w:tplc="04160003" w:tentative="1">
      <w:start w:val="1"/>
      <w:numFmt w:val="bullet"/>
      <w:lvlText w:val="o"/>
      <w:lvlJc w:val="left"/>
      <w:pPr>
        <w:ind w:left="3207" w:hanging="360"/>
      </w:pPr>
      <w:rPr>
        <w:rFonts w:ascii="Courier New" w:hAnsi="Courier New" w:cs="Courier New" w:hint="default"/>
      </w:rPr>
    </w:lvl>
    <w:lvl w:ilvl="2" w:tplc="04160005" w:tentative="1">
      <w:start w:val="1"/>
      <w:numFmt w:val="bullet"/>
      <w:lvlText w:val=""/>
      <w:lvlJc w:val="left"/>
      <w:pPr>
        <w:ind w:left="3927" w:hanging="360"/>
      </w:pPr>
      <w:rPr>
        <w:rFonts w:ascii="Wingdings" w:hAnsi="Wingdings" w:hint="default"/>
      </w:rPr>
    </w:lvl>
    <w:lvl w:ilvl="3" w:tplc="04160001" w:tentative="1">
      <w:start w:val="1"/>
      <w:numFmt w:val="bullet"/>
      <w:lvlText w:val=""/>
      <w:lvlJc w:val="left"/>
      <w:pPr>
        <w:ind w:left="4647" w:hanging="360"/>
      </w:pPr>
      <w:rPr>
        <w:rFonts w:ascii="Symbol" w:hAnsi="Symbol" w:hint="default"/>
      </w:rPr>
    </w:lvl>
    <w:lvl w:ilvl="4" w:tplc="04160003" w:tentative="1">
      <w:start w:val="1"/>
      <w:numFmt w:val="bullet"/>
      <w:lvlText w:val="o"/>
      <w:lvlJc w:val="left"/>
      <w:pPr>
        <w:ind w:left="5367" w:hanging="360"/>
      </w:pPr>
      <w:rPr>
        <w:rFonts w:ascii="Courier New" w:hAnsi="Courier New" w:cs="Courier New" w:hint="default"/>
      </w:rPr>
    </w:lvl>
    <w:lvl w:ilvl="5" w:tplc="04160005" w:tentative="1">
      <w:start w:val="1"/>
      <w:numFmt w:val="bullet"/>
      <w:lvlText w:val=""/>
      <w:lvlJc w:val="left"/>
      <w:pPr>
        <w:ind w:left="6087" w:hanging="360"/>
      </w:pPr>
      <w:rPr>
        <w:rFonts w:ascii="Wingdings" w:hAnsi="Wingdings" w:hint="default"/>
      </w:rPr>
    </w:lvl>
    <w:lvl w:ilvl="6" w:tplc="04160001" w:tentative="1">
      <w:start w:val="1"/>
      <w:numFmt w:val="bullet"/>
      <w:lvlText w:val=""/>
      <w:lvlJc w:val="left"/>
      <w:pPr>
        <w:ind w:left="6807" w:hanging="360"/>
      </w:pPr>
      <w:rPr>
        <w:rFonts w:ascii="Symbol" w:hAnsi="Symbol" w:hint="default"/>
      </w:rPr>
    </w:lvl>
    <w:lvl w:ilvl="7" w:tplc="04160003" w:tentative="1">
      <w:start w:val="1"/>
      <w:numFmt w:val="bullet"/>
      <w:lvlText w:val="o"/>
      <w:lvlJc w:val="left"/>
      <w:pPr>
        <w:ind w:left="7527" w:hanging="360"/>
      </w:pPr>
      <w:rPr>
        <w:rFonts w:ascii="Courier New" w:hAnsi="Courier New" w:cs="Courier New" w:hint="default"/>
      </w:rPr>
    </w:lvl>
    <w:lvl w:ilvl="8" w:tplc="04160005" w:tentative="1">
      <w:start w:val="1"/>
      <w:numFmt w:val="bullet"/>
      <w:lvlText w:val=""/>
      <w:lvlJc w:val="left"/>
      <w:pPr>
        <w:ind w:left="8247" w:hanging="360"/>
      </w:pPr>
      <w:rPr>
        <w:rFonts w:ascii="Wingdings" w:hAnsi="Wingdings" w:hint="default"/>
      </w:rPr>
    </w:lvl>
  </w:abstractNum>
  <w:abstractNum w:abstractNumId="23">
    <w:nsid w:val="50B61831"/>
    <w:multiLevelType w:val="multilevel"/>
    <w:tmpl w:val="3ECA3A2E"/>
    <w:lvl w:ilvl="0">
      <w:start w:val="11"/>
      <w:numFmt w:val="decimal"/>
      <w:lvlText w:val="%1"/>
      <w:lvlJc w:val="left"/>
      <w:pPr>
        <w:ind w:left="144" w:hanging="476"/>
      </w:pPr>
      <w:rPr>
        <w:rFonts w:hint="default"/>
        <w:lang w:val="pt-PT" w:eastAsia="en-US" w:bidi="ar-SA"/>
      </w:rPr>
    </w:lvl>
    <w:lvl w:ilvl="1">
      <w:start w:val="1"/>
      <w:numFmt w:val="decimal"/>
      <w:lvlText w:val="%1.%2"/>
      <w:lvlJc w:val="left"/>
      <w:pPr>
        <w:ind w:left="144" w:hanging="476"/>
      </w:pPr>
      <w:rPr>
        <w:rFonts w:ascii="Arial" w:eastAsia="Arial" w:hAnsi="Arial" w:cs="Arial" w:hint="default"/>
        <w:b/>
        <w:bCs/>
        <w:i w:val="0"/>
        <w:iCs w:val="0"/>
        <w:spacing w:val="-1"/>
        <w:w w:val="99"/>
        <w:sz w:val="20"/>
        <w:szCs w:val="20"/>
        <w:lang w:val="pt-PT" w:eastAsia="en-US" w:bidi="ar-SA"/>
      </w:rPr>
    </w:lvl>
    <w:lvl w:ilvl="2">
      <w:numFmt w:val="bullet"/>
      <w:lvlText w:val="•"/>
      <w:lvlJc w:val="left"/>
      <w:pPr>
        <w:ind w:left="2097" w:hanging="476"/>
      </w:pPr>
      <w:rPr>
        <w:rFonts w:hint="default"/>
        <w:lang w:val="pt-PT" w:eastAsia="en-US" w:bidi="ar-SA"/>
      </w:rPr>
    </w:lvl>
    <w:lvl w:ilvl="3">
      <w:numFmt w:val="bullet"/>
      <w:lvlText w:val="•"/>
      <w:lvlJc w:val="left"/>
      <w:pPr>
        <w:ind w:left="3076" w:hanging="476"/>
      </w:pPr>
      <w:rPr>
        <w:rFonts w:hint="default"/>
        <w:lang w:val="pt-PT" w:eastAsia="en-US" w:bidi="ar-SA"/>
      </w:rPr>
    </w:lvl>
    <w:lvl w:ilvl="4">
      <w:numFmt w:val="bullet"/>
      <w:lvlText w:val="•"/>
      <w:lvlJc w:val="left"/>
      <w:pPr>
        <w:ind w:left="4055" w:hanging="476"/>
      </w:pPr>
      <w:rPr>
        <w:rFonts w:hint="default"/>
        <w:lang w:val="pt-PT" w:eastAsia="en-US" w:bidi="ar-SA"/>
      </w:rPr>
    </w:lvl>
    <w:lvl w:ilvl="5">
      <w:numFmt w:val="bullet"/>
      <w:lvlText w:val="•"/>
      <w:lvlJc w:val="left"/>
      <w:pPr>
        <w:ind w:left="5034" w:hanging="476"/>
      </w:pPr>
      <w:rPr>
        <w:rFonts w:hint="default"/>
        <w:lang w:val="pt-PT" w:eastAsia="en-US" w:bidi="ar-SA"/>
      </w:rPr>
    </w:lvl>
    <w:lvl w:ilvl="6">
      <w:numFmt w:val="bullet"/>
      <w:lvlText w:val="•"/>
      <w:lvlJc w:val="left"/>
      <w:pPr>
        <w:ind w:left="6012" w:hanging="476"/>
      </w:pPr>
      <w:rPr>
        <w:rFonts w:hint="default"/>
        <w:lang w:val="pt-PT" w:eastAsia="en-US" w:bidi="ar-SA"/>
      </w:rPr>
    </w:lvl>
    <w:lvl w:ilvl="7">
      <w:numFmt w:val="bullet"/>
      <w:lvlText w:val="•"/>
      <w:lvlJc w:val="left"/>
      <w:pPr>
        <w:ind w:left="6991" w:hanging="476"/>
      </w:pPr>
      <w:rPr>
        <w:rFonts w:hint="default"/>
        <w:lang w:val="pt-PT" w:eastAsia="en-US" w:bidi="ar-SA"/>
      </w:rPr>
    </w:lvl>
    <w:lvl w:ilvl="8">
      <w:numFmt w:val="bullet"/>
      <w:lvlText w:val="•"/>
      <w:lvlJc w:val="left"/>
      <w:pPr>
        <w:ind w:left="7970" w:hanging="476"/>
      </w:pPr>
      <w:rPr>
        <w:rFonts w:hint="default"/>
        <w:lang w:val="pt-PT" w:eastAsia="en-US" w:bidi="ar-SA"/>
      </w:rPr>
    </w:lvl>
  </w:abstractNum>
  <w:abstractNum w:abstractNumId="24">
    <w:nsid w:val="523F7CC7"/>
    <w:multiLevelType w:val="multilevel"/>
    <w:tmpl w:val="45B45E4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5">
    <w:nsid w:val="52DB6544"/>
    <w:multiLevelType w:val="hybridMultilevel"/>
    <w:tmpl w:val="3710AF14"/>
    <w:lvl w:ilvl="0" w:tplc="D83039FA">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3496661"/>
    <w:multiLevelType w:val="multilevel"/>
    <w:tmpl w:val="81AAF7D8"/>
    <w:lvl w:ilvl="0">
      <w:start w:val="1"/>
      <w:numFmt w:val="decimal"/>
      <w:lvlText w:val="%1."/>
      <w:lvlJc w:val="left"/>
      <w:pPr>
        <w:ind w:left="720" w:hanging="360"/>
      </w:pPr>
      <w:rPr>
        <w:rFonts w:hint="default"/>
        <w:b/>
      </w:rPr>
    </w:lvl>
    <w:lvl w:ilvl="1">
      <w:start w:val="1"/>
      <w:numFmt w:val="decimal"/>
      <w:isLgl/>
      <w:lvlText w:val="%1.%2."/>
      <w:lvlJc w:val="left"/>
      <w:pPr>
        <w:ind w:left="3131" w:hanging="720"/>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7">
    <w:nsid w:val="553B7A30"/>
    <w:multiLevelType w:val="hybridMultilevel"/>
    <w:tmpl w:val="842624E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8">
    <w:nsid w:val="59030FA4"/>
    <w:multiLevelType w:val="hybridMultilevel"/>
    <w:tmpl w:val="81D414D8"/>
    <w:lvl w:ilvl="0" w:tplc="254E8578">
      <w:start w:val="2"/>
      <w:numFmt w:val="upperRoman"/>
      <w:lvlText w:val="%1"/>
      <w:lvlJc w:val="left"/>
      <w:pPr>
        <w:ind w:left="2037" w:hanging="256"/>
      </w:pPr>
      <w:rPr>
        <w:rFonts w:hint="default"/>
        <w:spacing w:val="-98"/>
        <w:u w:val="thick" w:color="000000"/>
        <w:lang w:val="pt-PT" w:eastAsia="pt-PT" w:bidi="pt-PT"/>
      </w:rPr>
    </w:lvl>
    <w:lvl w:ilvl="1" w:tplc="C400C67C">
      <w:numFmt w:val="bullet"/>
      <w:lvlText w:val="•"/>
      <w:lvlJc w:val="left"/>
      <w:pPr>
        <w:ind w:left="2866" w:hanging="256"/>
      </w:pPr>
      <w:rPr>
        <w:rFonts w:hint="default"/>
        <w:lang w:val="pt-PT" w:eastAsia="pt-PT" w:bidi="pt-PT"/>
      </w:rPr>
    </w:lvl>
    <w:lvl w:ilvl="2" w:tplc="3AC64E58">
      <w:numFmt w:val="bullet"/>
      <w:lvlText w:val="•"/>
      <w:lvlJc w:val="left"/>
      <w:pPr>
        <w:ind w:left="3693" w:hanging="256"/>
      </w:pPr>
      <w:rPr>
        <w:rFonts w:hint="default"/>
        <w:lang w:val="pt-PT" w:eastAsia="pt-PT" w:bidi="pt-PT"/>
      </w:rPr>
    </w:lvl>
    <w:lvl w:ilvl="3" w:tplc="D8364060">
      <w:numFmt w:val="bullet"/>
      <w:lvlText w:val="•"/>
      <w:lvlJc w:val="left"/>
      <w:pPr>
        <w:ind w:left="4519" w:hanging="256"/>
      </w:pPr>
      <w:rPr>
        <w:rFonts w:hint="default"/>
        <w:lang w:val="pt-PT" w:eastAsia="pt-PT" w:bidi="pt-PT"/>
      </w:rPr>
    </w:lvl>
    <w:lvl w:ilvl="4" w:tplc="2AF2E3B4">
      <w:numFmt w:val="bullet"/>
      <w:lvlText w:val="•"/>
      <w:lvlJc w:val="left"/>
      <w:pPr>
        <w:ind w:left="5346" w:hanging="256"/>
      </w:pPr>
      <w:rPr>
        <w:rFonts w:hint="default"/>
        <w:lang w:val="pt-PT" w:eastAsia="pt-PT" w:bidi="pt-PT"/>
      </w:rPr>
    </w:lvl>
    <w:lvl w:ilvl="5" w:tplc="1F7C316C">
      <w:numFmt w:val="bullet"/>
      <w:lvlText w:val="•"/>
      <w:lvlJc w:val="left"/>
      <w:pPr>
        <w:ind w:left="6173" w:hanging="256"/>
      </w:pPr>
      <w:rPr>
        <w:rFonts w:hint="default"/>
        <w:lang w:val="pt-PT" w:eastAsia="pt-PT" w:bidi="pt-PT"/>
      </w:rPr>
    </w:lvl>
    <w:lvl w:ilvl="6" w:tplc="85325BF4">
      <w:numFmt w:val="bullet"/>
      <w:lvlText w:val="•"/>
      <w:lvlJc w:val="left"/>
      <w:pPr>
        <w:ind w:left="6999" w:hanging="256"/>
      </w:pPr>
      <w:rPr>
        <w:rFonts w:hint="default"/>
        <w:lang w:val="pt-PT" w:eastAsia="pt-PT" w:bidi="pt-PT"/>
      </w:rPr>
    </w:lvl>
    <w:lvl w:ilvl="7" w:tplc="062E8C42">
      <w:numFmt w:val="bullet"/>
      <w:lvlText w:val="•"/>
      <w:lvlJc w:val="left"/>
      <w:pPr>
        <w:ind w:left="7826" w:hanging="256"/>
      </w:pPr>
      <w:rPr>
        <w:rFonts w:hint="default"/>
        <w:lang w:val="pt-PT" w:eastAsia="pt-PT" w:bidi="pt-PT"/>
      </w:rPr>
    </w:lvl>
    <w:lvl w:ilvl="8" w:tplc="203E656A">
      <w:numFmt w:val="bullet"/>
      <w:lvlText w:val="•"/>
      <w:lvlJc w:val="left"/>
      <w:pPr>
        <w:ind w:left="8653" w:hanging="256"/>
      </w:pPr>
      <w:rPr>
        <w:rFonts w:hint="default"/>
        <w:lang w:val="pt-PT" w:eastAsia="pt-PT" w:bidi="pt-PT"/>
      </w:rPr>
    </w:lvl>
  </w:abstractNum>
  <w:abstractNum w:abstractNumId="29">
    <w:nsid w:val="59B36233"/>
    <w:multiLevelType w:val="multilevel"/>
    <w:tmpl w:val="E9DC4CA2"/>
    <w:styleLink w:val="Estilo12"/>
    <w:lvl w:ilvl="0">
      <w:start w:val="3"/>
      <w:numFmt w:val="decimal"/>
      <w:lvlText w:val="%1."/>
      <w:lvlJc w:val="left"/>
      <w:pPr>
        <w:ind w:left="360" w:hanging="360"/>
      </w:pPr>
      <w:rPr>
        <w:rFonts w:hint="default"/>
        <w:b/>
        <w:sz w:val="22"/>
        <w:szCs w:val="22"/>
      </w:rPr>
    </w:lvl>
    <w:lvl w:ilvl="1">
      <w:start w:val="1"/>
      <w:numFmt w:val="decimal"/>
      <w:lvlText w:val="%1.%2."/>
      <w:lvlJc w:val="left"/>
      <w:pPr>
        <w:ind w:left="432" w:hanging="432"/>
      </w:pPr>
      <w:rPr>
        <w:rFonts w:hint="default"/>
        <w:b/>
        <w:i w:val="0"/>
        <w:sz w:val="22"/>
        <w:szCs w:val="22"/>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B447DC2"/>
    <w:multiLevelType w:val="multilevel"/>
    <w:tmpl w:val="E80246C4"/>
    <w:numStyleLink w:val="Estilo14"/>
  </w:abstractNum>
  <w:abstractNum w:abstractNumId="31">
    <w:nsid w:val="61454FDA"/>
    <w:multiLevelType w:val="multilevel"/>
    <w:tmpl w:val="64AEF054"/>
    <w:lvl w:ilvl="0">
      <w:start w:val="8"/>
      <w:numFmt w:val="decimal"/>
      <w:lvlText w:val="%1."/>
      <w:lvlJc w:val="left"/>
      <w:pPr>
        <w:ind w:left="360" w:hanging="360"/>
      </w:pPr>
      <w:rPr>
        <w:rFonts w:cs="Arial" w:hint="default"/>
      </w:rPr>
    </w:lvl>
    <w:lvl w:ilvl="1">
      <w:start w:val="1"/>
      <w:numFmt w:val="decimal"/>
      <w:lvlText w:val="%1.%2."/>
      <w:lvlJc w:val="left"/>
      <w:pPr>
        <w:ind w:left="1980" w:hanging="720"/>
      </w:pPr>
      <w:rPr>
        <w:rFonts w:cs="Arial" w:hint="default"/>
        <w:b/>
        <w:bCs/>
      </w:rPr>
    </w:lvl>
    <w:lvl w:ilvl="2">
      <w:start w:val="1"/>
      <w:numFmt w:val="decimal"/>
      <w:lvlText w:val="%1.%2.%3."/>
      <w:lvlJc w:val="left"/>
      <w:pPr>
        <w:ind w:left="3240" w:hanging="720"/>
      </w:pPr>
      <w:rPr>
        <w:rFonts w:cs="Arial" w:hint="default"/>
        <w:b/>
        <w:bCs/>
      </w:rPr>
    </w:lvl>
    <w:lvl w:ilvl="3">
      <w:start w:val="1"/>
      <w:numFmt w:val="decimal"/>
      <w:lvlText w:val="%1.%2.%3.%4."/>
      <w:lvlJc w:val="left"/>
      <w:pPr>
        <w:ind w:left="4860" w:hanging="1080"/>
      </w:pPr>
      <w:rPr>
        <w:rFonts w:cs="Arial" w:hint="default"/>
      </w:rPr>
    </w:lvl>
    <w:lvl w:ilvl="4">
      <w:start w:val="1"/>
      <w:numFmt w:val="decimal"/>
      <w:lvlText w:val="%1.%2.%3.%4.%5."/>
      <w:lvlJc w:val="left"/>
      <w:pPr>
        <w:ind w:left="6120" w:hanging="1080"/>
      </w:pPr>
      <w:rPr>
        <w:rFonts w:cs="Arial" w:hint="default"/>
      </w:rPr>
    </w:lvl>
    <w:lvl w:ilvl="5">
      <w:start w:val="1"/>
      <w:numFmt w:val="decimal"/>
      <w:lvlText w:val="%1.%2.%3.%4.%5.%6."/>
      <w:lvlJc w:val="left"/>
      <w:pPr>
        <w:ind w:left="7740" w:hanging="1440"/>
      </w:pPr>
      <w:rPr>
        <w:rFonts w:cs="Arial" w:hint="default"/>
      </w:rPr>
    </w:lvl>
    <w:lvl w:ilvl="6">
      <w:start w:val="1"/>
      <w:numFmt w:val="decimal"/>
      <w:lvlText w:val="%1.%2.%3.%4.%5.%6.%7."/>
      <w:lvlJc w:val="left"/>
      <w:pPr>
        <w:ind w:left="9000" w:hanging="1440"/>
      </w:pPr>
      <w:rPr>
        <w:rFonts w:cs="Arial" w:hint="default"/>
      </w:rPr>
    </w:lvl>
    <w:lvl w:ilvl="7">
      <w:start w:val="1"/>
      <w:numFmt w:val="decimal"/>
      <w:lvlText w:val="%1.%2.%3.%4.%5.%6.%7.%8."/>
      <w:lvlJc w:val="left"/>
      <w:pPr>
        <w:ind w:left="10620" w:hanging="1800"/>
      </w:pPr>
      <w:rPr>
        <w:rFonts w:cs="Arial" w:hint="default"/>
      </w:rPr>
    </w:lvl>
    <w:lvl w:ilvl="8">
      <w:start w:val="1"/>
      <w:numFmt w:val="decimal"/>
      <w:lvlText w:val="%1.%2.%3.%4.%5.%6.%7.%8.%9."/>
      <w:lvlJc w:val="left"/>
      <w:pPr>
        <w:ind w:left="11880" w:hanging="1800"/>
      </w:pPr>
      <w:rPr>
        <w:rFonts w:cs="Arial" w:hint="default"/>
      </w:rPr>
    </w:lvl>
  </w:abstractNum>
  <w:abstractNum w:abstractNumId="32">
    <w:nsid w:val="62255DEA"/>
    <w:multiLevelType w:val="multilevel"/>
    <w:tmpl w:val="85EAEA5C"/>
    <w:styleLink w:val="Estilo10"/>
    <w:lvl w:ilvl="0">
      <w:start w:val="7"/>
      <w:numFmt w:val="decimal"/>
      <w:lvlText w:val="%1."/>
      <w:lvlJc w:val="left"/>
      <w:pPr>
        <w:ind w:left="360" w:hanging="360"/>
      </w:pPr>
      <w:rPr>
        <w:rFonts w:hint="default"/>
      </w:rPr>
    </w:lvl>
    <w:lvl w:ilvl="1">
      <w:start w:val="11"/>
      <w:numFmt w:val="decimal"/>
      <w:lvlText w:val="7.%2."/>
      <w:lvlJc w:val="left"/>
      <w:pPr>
        <w:ind w:left="792" w:hanging="432"/>
      </w:pPr>
      <w:rPr>
        <w:rFonts w:hint="default"/>
        <w:b/>
        <w:sz w:val="22"/>
        <w:szCs w:val="22"/>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5787CB9"/>
    <w:multiLevelType w:val="hybridMultilevel"/>
    <w:tmpl w:val="9488A7A4"/>
    <w:lvl w:ilvl="0" w:tplc="C204C05C">
      <w:start w:val="1"/>
      <w:numFmt w:val="upperRoman"/>
      <w:lvlText w:val="%1-"/>
      <w:lvlJc w:val="left"/>
      <w:pPr>
        <w:ind w:left="668" w:hanging="850"/>
      </w:pPr>
      <w:rPr>
        <w:rFonts w:ascii="Century Gothic" w:eastAsia="Times New Roman" w:hAnsi="Century Gothic" w:cs="Times New Roman" w:hint="default"/>
        <w:b w:val="0"/>
        <w:bCs w:val="0"/>
        <w:i w:val="0"/>
        <w:iCs w:val="0"/>
        <w:spacing w:val="-1"/>
        <w:w w:val="100"/>
        <w:sz w:val="18"/>
        <w:szCs w:val="18"/>
        <w:lang w:val="pt-PT" w:eastAsia="en-US" w:bidi="ar-SA"/>
      </w:rPr>
    </w:lvl>
    <w:lvl w:ilvl="1" w:tplc="E54AC460">
      <w:numFmt w:val="bullet"/>
      <w:lvlText w:val="•"/>
      <w:lvlJc w:val="left"/>
      <w:pPr>
        <w:ind w:left="1530" w:hanging="850"/>
      </w:pPr>
      <w:rPr>
        <w:rFonts w:hint="default"/>
        <w:lang w:val="pt-PT" w:eastAsia="en-US" w:bidi="ar-SA"/>
      </w:rPr>
    </w:lvl>
    <w:lvl w:ilvl="2" w:tplc="3FF0618C">
      <w:numFmt w:val="bullet"/>
      <w:lvlText w:val="•"/>
      <w:lvlJc w:val="left"/>
      <w:pPr>
        <w:ind w:left="2401" w:hanging="850"/>
      </w:pPr>
      <w:rPr>
        <w:rFonts w:hint="default"/>
        <w:lang w:val="pt-PT" w:eastAsia="en-US" w:bidi="ar-SA"/>
      </w:rPr>
    </w:lvl>
    <w:lvl w:ilvl="3" w:tplc="95600886">
      <w:numFmt w:val="bullet"/>
      <w:lvlText w:val="•"/>
      <w:lvlJc w:val="left"/>
      <w:pPr>
        <w:ind w:left="3271" w:hanging="850"/>
      </w:pPr>
      <w:rPr>
        <w:rFonts w:hint="default"/>
        <w:lang w:val="pt-PT" w:eastAsia="en-US" w:bidi="ar-SA"/>
      </w:rPr>
    </w:lvl>
    <w:lvl w:ilvl="4" w:tplc="68703030">
      <w:numFmt w:val="bullet"/>
      <w:lvlText w:val="•"/>
      <w:lvlJc w:val="left"/>
      <w:pPr>
        <w:ind w:left="4142" w:hanging="850"/>
      </w:pPr>
      <w:rPr>
        <w:rFonts w:hint="default"/>
        <w:lang w:val="pt-PT" w:eastAsia="en-US" w:bidi="ar-SA"/>
      </w:rPr>
    </w:lvl>
    <w:lvl w:ilvl="5" w:tplc="F2D8EF64">
      <w:numFmt w:val="bullet"/>
      <w:lvlText w:val="•"/>
      <w:lvlJc w:val="left"/>
      <w:pPr>
        <w:ind w:left="5013" w:hanging="850"/>
      </w:pPr>
      <w:rPr>
        <w:rFonts w:hint="default"/>
        <w:lang w:val="pt-PT" w:eastAsia="en-US" w:bidi="ar-SA"/>
      </w:rPr>
    </w:lvl>
    <w:lvl w:ilvl="6" w:tplc="89785062">
      <w:numFmt w:val="bullet"/>
      <w:lvlText w:val="•"/>
      <w:lvlJc w:val="left"/>
      <w:pPr>
        <w:ind w:left="5883" w:hanging="850"/>
      </w:pPr>
      <w:rPr>
        <w:rFonts w:hint="default"/>
        <w:lang w:val="pt-PT" w:eastAsia="en-US" w:bidi="ar-SA"/>
      </w:rPr>
    </w:lvl>
    <w:lvl w:ilvl="7" w:tplc="59547D54">
      <w:numFmt w:val="bullet"/>
      <w:lvlText w:val="•"/>
      <w:lvlJc w:val="left"/>
      <w:pPr>
        <w:ind w:left="6754" w:hanging="850"/>
      </w:pPr>
      <w:rPr>
        <w:rFonts w:hint="default"/>
        <w:lang w:val="pt-PT" w:eastAsia="en-US" w:bidi="ar-SA"/>
      </w:rPr>
    </w:lvl>
    <w:lvl w:ilvl="8" w:tplc="5E7669B6">
      <w:numFmt w:val="bullet"/>
      <w:lvlText w:val="•"/>
      <w:lvlJc w:val="left"/>
      <w:pPr>
        <w:ind w:left="7625" w:hanging="850"/>
      </w:pPr>
      <w:rPr>
        <w:rFonts w:hint="default"/>
        <w:lang w:val="pt-PT" w:eastAsia="en-US" w:bidi="ar-SA"/>
      </w:rPr>
    </w:lvl>
  </w:abstractNum>
  <w:abstractNum w:abstractNumId="34">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35">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6">
    <w:nsid w:val="6B8E065F"/>
    <w:multiLevelType w:val="hybridMultilevel"/>
    <w:tmpl w:val="240C5EEA"/>
    <w:lvl w:ilvl="0" w:tplc="BECC42CA">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109C8FDC">
      <w:numFmt w:val="bullet"/>
      <w:lvlText w:val="•"/>
      <w:lvlJc w:val="left"/>
      <w:pPr>
        <w:ind w:left="1754" w:hanging="384"/>
      </w:pPr>
      <w:rPr>
        <w:rFonts w:hint="default"/>
        <w:lang w:val="pt-PT" w:eastAsia="en-US" w:bidi="ar-SA"/>
      </w:rPr>
    </w:lvl>
    <w:lvl w:ilvl="2" w:tplc="75C2FF10">
      <w:numFmt w:val="bullet"/>
      <w:lvlText w:val="•"/>
      <w:lvlJc w:val="left"/>
      <w:pPr>
        <w:ind w:left="2688" w:hanging="384"/>
      </w:pPr>
      <w:rPr>
        <w:rFonts w:hint="default"/>
        <w:lang w:val="pt-PT" w:eastAsia="en-US" w:bidi="ar-SA"/>
      </w:rPr>
    </w:lvl>
    <w:lvl w:ilvl="3" w:tplc="CFDCA900">
      <w:numFmt w:val="bullet"/>
      <w:lvlText w:val="•"/>
      <w:lvlJc w:val="left"/>
      <w:pPr>
        <w:ind w:left="3622" w:hanging="384"/>
      </w:pPr>
      <w:rPr>
        <w:rFonts w:hint="default"/>
        <w:lang w:val="pt-PT" w:eastAsia="en-US" w:bidi="ar-SA"/>
      </w:rPr>
    </w:lvl>
    <w:lvl w:ilvl="4" w:tplc="E6169C90">
      <w:numFmt w:val="bullet"/>
      <w:lvlText w:val="•"/>
      <w:lvlJc w:val="left"/>
      <w:pPr>
        <w:ind w:left="4556" w:hanging="384"/>
      </w:pPr>
      <w:rPr>
        <w:rFonts w:hint="default"/>
        <w:lang w:val="pt-PT" w:eastAsia="en-US" w:bidi="ar-SA"/>
      </w:rPr>
    </w:lvl>
    <w:lvl w:ilvl="5" w:tplc="E78EAF6E">
      <w:numFmt w:val="bullet"/>
      <w:lvlText w:val="•"/>
      <w:lvlJc w:val="left"/>
      <w:pPr>
        <w:ind w:left="5490" w:hanging="384"/>
      </w:pPr>
      <w:rPr>
        <w:rFonts w:hint="default"/>
        <w:lang w:val="pt-PT" w:eastAsia="en-US" w:bidi="ar-SA"/>
      </w:rPr>
    </w:lvl>
    <w:lvl w:ilvl="6" w:tplc="8AA8FADC">
      <w:numFmt w:val="bullet"/>
      <w:lvlText w:val="•"/>
      <w:lvlJc w:val="left"/>
      <w:pPr>
        <w:ind w:left="6424" w:hanging="384"/>
      </w:pPr>
      <w:rPr>
        <w:rFonts w:hint="default"/>
        <w:lang w:val="pt-PT" w:eastAsia="en-US" w:bidi="ar-SA"/>
      </w:rPr>
    </w:lvl>
    <w:lvl w:ilvl="7" w:tplc="639EFEDC">
      <w:numFmt w:val="bullet"/>
      <w:lvlText w:val="•"/>
      <w:lvlJc w:val="left"/>
      <w:pPr>
        <w:ind w:left="7358" w:hanging="384"/>
      </w:pPr>
      <w:rPr>
        <w:rFonts w:hint="default"/>
        <w:lang w:val="pt-PT" w:eastAsia="en-US" w:bidi="ar-SA"/>
      </w:rPr>
    </w:lvl>
    <w:lvl w:ilvl="8" w:tplc="C518E698">
      <w:numFmt w:val="bullet"/>
      <w:lvlText w:val="•"/>
      <w:lvlJc w:val="left"/>
      <w:pPr>
        <w:ind w:left="8292" w:hanging="384"/>
      </w:pPr>
      <w:rPr>
        <w:rFonts w:hint="default"/>
        <w:lang w:val="pt-PT" w:eastAsia="en-US" w:bidi="ar-SA"/>
      </w:rPr>
    </w:lvl>
  </w:abstractNum>
  <w:abstractNum w:abstractNumId="37">
    <w:nsid w:val="6FA56E7D"/>
    <w:multiLevelType w:val="multilevel"/>
    <w:tmpl w:val="900C9094"/>
    <w:lvl w:ilvl="0">
      <w:start w:val="6"/>
      <w:numFmt w:val="decimal"/>
      <w:lvlText w:val="%1."/>
      <w:lvlJc w:val="left"/>
      <w:pPr>
        <w:ind w:left="360" w:hanging="360"/>
      </w:pPr>
      <w:rPr>
        <w:rFonts w:hint="default"/>
      </w:rPr>
    </w:lvl>
    <w:lvl w:ilvl="1">
      <w:start w:val="1"/>
      <w:numFmt w:val="decimal"/>
      <w:lvlText w:val="%1.%2."/>
      <w:lvlJc w:val="left"/>
      <w:pPr>
        <w:ind w:left="-131" w:hanging="720"/>
      </w:pPr>
      <w:rPr>
        <w:rFonts w:hint="default"/>
        <w:b/>
      </w:rPr>
    </w:lvl>
    <w:lvl w:ilvl="2">
      <w:start w:val="1"/>
      <w:numFmt w:val="decimal"/>
      <w:lvlText w:val="%1.%2.%3."/>
      <w:lvlJc w:val="left"/>
      <w:pPr>
        <w:ind w:left="-982" w:hanging="720"/>
      </w:pPr>
      <w:rPr>
        <w:rFonts w:hint="default"/>
        <w:b/>
      </w:rPr>
    </w:lvl>
    <w:lvl w:ilvl="3">
      <w:start w:val="1"/>
      <w:numFmt w:val="decimal"/>
      <w:lvlText w:val="%1.%2.%3.%4."/>
      <w:lvlJc w:val="left"/>
      <w:pPr>
        <w:ind w:left="-1473" w:hanging="1080"/>
      </w:pPr>
      <w:rPr>
        <w:rFonts w:hint="default"/>
        <w:b/>
      </w:rPr>
    </w:lvl>
    <w:lvl w:ilvl="4">
      <w:start w:val="1"/>
      <w:numFmt w:val="decimal"/>
      <w:lvlText w:val="%1.%2.%3.%4.%5."/>
      <w:lvlJc w:val="left"/>
      <w:pPr>
        <w:ind w:left="-2324" w:hanging="1080"/>
      </w:pPr>
      <w:rPr>
        <w:rFonts w:hint="default"/>
        <w:b/>
      </w:rPr>
    </w:lvl>
    <w:lvl w:ilvl="5">
      <w:start w:val="1"/>
      <w:numFmt w:val="decimal"/>
      <w:lvlText w:val="%1.%2.%3.%4.%5.%6."/>
      <w:lvlJc w:val="left"/>
      <w:pPr>
        <w:ind w:left="-281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157" w:hanging="1800"/>
      </w:pPr>
      <w:rPr>
        <w:rFonts w:hint="default"/>
      </w:rPr>
    </w:lvl>
    <w:lvl w:ilvl="8">
      <w:start w:val="1"/>
      <w:numFmt w:val="decimal"/>
      <w:lvlText w:val="%1.%2.%3.%4.%5.%6.%7.%8.%9."/>
      <w:lvlJc w:val="left"/>
      <w:pPr>
        <w:ind w:left="-5008" w:hanging="1800"/>
      </w:pPr>
      <w:rPr>
        <w:rFonts w:hint="default"/>
      </w:rPr>
    </w:lvl>
  </w:abstractNum>
  <w:abstractNum w:abstractNumId="38">
    <w:nsid w:val="702C1BF1"/>
    <w:multiLevelType w:val="multilevel"/>
    <w:tmpl w:val="5D388CFC"/>
    <w:lvl w:ilvl="0">
      <w:start w:val="5"/>
      <w:numFmt w:val="decimal"/>
      <w:lvlText w:val="%1"/>
      <w:lvlJc w:val="left"/>
      <w:pPr>
        <w:ind w:left="375" w:hanging="375"/>
      </w:pPr>
      <w:rPr>
        <w:rFonts w:hint="default"/>
        <w:b/>
      </w:rPr>
    </w:lvl>
    <w:lvl w:ilvl="1">
      <w:start w:val="2"/>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0391B74"/>
    <w:multiLevelType w:val="multilevel"/>
    <w:tmpl w:val="9216BC20"/>
    <w:lvl w:ilvl="0">
      <w:start w:val="2"/>
      <w:numFmt w:val="decimal"/>
      <w:lvlText w:val="%1"/>
      <w:lvlJc w:val="left"/>
      <w:pPr>
        <w:ind w:left="996" w:hanging="428"/>
      </w:pPr>
      <w:rPr>
        <w:rFonts w:hint="default"/>
        <w:lang w:val="pt-PT" w:eastAsia="en-US" w:bidi="ar-SA"/>
      </w:rPr>
    </w:lvl>
    <w:lvl w:ilvl="1">
      <w:start w:val="1"/>
      <w:numFmt w:val="decimal"/>
      <w:lvlText w:val="%1.%2"/>
      <w:lvlJc w:val="left"/>
      <w:pPr>
        <w:ind w:left="996" w:hanging="428"/>
      </w:pPr>
      <w:rPr>
        <w:rFonts w:hint="default"/>
        <w:spacing w:val="-1"/>
        <w:w w:val="99"/>
        <w:lang w:val="pt-PT" w:eastAsia="en-US" w:bidi="ar-SA"/>
      </w:rPr>
    </w:lvl>
    <w:lvl w:ilvl="2">
      <w:start w:val="1"/>
      <w:numFmt w:val="decimal"/>
      <w:lvlText w:val="%1.%2.%3"/>
      <w:lvlJc w:val="left"/>
      <w:pPr>
        <w:ind w:left="1068" w:hanging="500"/>
      </w:pPr>
      <w:rPr>
        <w:rFonts w:hint="default"/>
        <w:spacing w:val="-1"/>
        <w:w w:val="99"/>
        <w:lang w:val="pt-PT" w:eastAsia="en-US" w:bidi="ar-SA"/>
      </w:rPr>
    </w:lvl>
    <w:lvl w:ilvl="3">
      <w:start w:val="1"/>
      <w:numFmt w:val="decimal"/>
      <w:lvlText w:val="%1.%2.%3.%4"/>
      <w:lvlJc w:val="left"/>
      <w:pPr>
        <w:ind w:left="996" w:hanging="500"/>
        <w:jc w:val="right"/>
      </w:pPr>
      <w:rPr>
        <w:rFonts w:ascii="Arial" w:eastAsia="Arial" w:hAnsi="Arial" w:cs="Arial" w:hint="default"/>
        <w:b/>
        <w:bCs/>
        <w:i w:val="0"/>
        <w:iCs w:val="0"/>
        <w:spacing w:val="-1"/>
        <w:w w:val="99"/>
        <w:sz w:val="20"/>
        <w:szCs w:val="20"/>
        <w:lang w:val="pt-PT" w:eastAsia="en-US" w:bidi="ar-SA"/>
      </w:rPr>
    </w:lvl>
    <w:lvl w:ilvl="4">
      <w:start w:val="1"/>
      <w:numFmt w:val="decimal"/>
      <w:lvlText w:val="%1.%2.%3.%4.%5"/>
      <w:lvlJc w:val="left"/>
      <w:pPr>
        <w:ind w:left="2220" w:hanging="500"/>
      </w:pPr>
      <w:rPr>
        <w:rFonts w:ascii="Arial" w:eastAsia="Arial" w:hAnsi="Arial" w:cs="Arial" w:hint="default"/>
        <w:b/>
        <w:bCs/>
        <w:i w:val="0"/>
        <w:iCs w:val="0"/>
        <w:spacing w:val="-1"/>
        <w:w w:val="99"/>
        <w:sz w:val="20"/>
        <w:szCs w:val="20"/>
        <w:lang w:val="pt-PT" w:eastAsia="en-US" w:bidi="ar-SA"/>
      </w:rPr>
    </w:lvl>
    <w:lvl w:ilvl="5">
      <w:numFmt w:val="bullet"/>
      <w:lvlText w:val="•"/>
      <w:lvlJc w:val="left"/>
      <w:pPr>
        <w:ind w:left="4422" w:hanging="500"/>
      </w:pPr>
      <w:rPr>
        <w:rFonts w:hint="default"/>
        <w:lang w:val="pt-PT" w:eastAsia="en-US" w:bidi="ar-SA"/>
      </w:rPr>
    </w:lvl>
    <w:lvl w:ilvl="6">
      <w:numFmt w:val="bullet"/>
      <w:lvlText w:val="•"/>
      <w:lvlJc w:val="left"/>
      <w:pPr>
        <w:ind w:left="5523" w:hanging="500"/>
      </w:pPr>
      <w:rPr>
        <w:rFonts w:hint="default"/>
        <w:lang w:val="pt-PT" w:eastAsia="en-US" w:bidi="ar-SA"/>
      </w:rPr>
    </w:lvl>
    <w:lvl w:ilvl="7">
      <w:numFmt w:val="bullet"/>
      <w:lvlText w:val="•"/>
      <w:lvlJc w:val="left"/>
      <w:pPr>
        <w:ind w:left="6624" w:hanging="500"/>
      </w:pPr>
      <w:rPr>
        <w:rFonts w:hint="default"/>
        <w:lang w:val="pt-PT" w:eastAsia="en-US" w:bidi="ar-SA"/>
      </w:rPr>
    </w:lvl>
    <w:lvl w:ilvl="8">
      <w:numFmt w:val="bullet"/>
      <w:lvlText w:val="•"/>
      <w:lvlJc w:val="left"/>
      <w:pPr>
        <w:ind w:left="7725" w:hanging="500"/>
      </w:pPr>
      <w:rPr>
        <w:rFonts w:hint="default"/>
        <w:lang w:val="pt-PT" w:eastAsia="en-US" w:bidi="ar-SA"/>
      </w:rPr>
    </w:lvl>
  </w:abstractNum>
  <w:abstractNum w:abstractNumId="40">
    <w:nsid w:val="76697640"/>
    <w:multiLevelType w:val="hybridMultilevel"/>
    <w:tmpl w:val="72C0C8BE"/>
    <w:lvl w:ilvl="0" w:tplc="04160001">
      <w:start w:val="1"/>
      <w:numFmt w:val="bullet"/>
      <w:lvlText w:val=""/>
      <w:lvlJc w:val="left"/>
      <w:pPr>
        <w:ind w:left="3895" w:hanging="360"/>
      </w:pPr>
      <w:rPr>
        <w:rFonts w:ascii="Symbol" w:hAnsi="Symbol" w:hint="default"/>
      </w:rPr>
    </w:lvl>
    <w:lvl w:ilvl="1" w:tplc="04160003" w:tentative="1">
      <w:start w:val="1"/>
      <w:numFmt w:val="bullet"/>
      <w:lvlText w:val="o"/>
      <w:lvlJc w:val="left"/>
      <w:pPr>
        <w:ind w:left="4615" w:hanging="360"/>
      </w:pPr>
      <w:rPr>
        <w:rFonts w:ascii="Courier New" w:hAnsi="Courier New" w:cs="Courier New" w:hint="default"/>
      </w:rPr>
    </w:lvl>
    <w:lvl w:ilvl="2" w:tplc="04160005" w:tentative="1">
      <w:start w:val="1"/>
      <w:numFmt w:val="bullet"/>
      <w:lvlText w:val=""/>
      <w:lvlJc w:val="left"/>
      <w:pPr>
        <w:ind w:left="5335" w:hanging="360"/>
      </w:pPr>
      <w:rPr>
        <w:rFonts w:ascii="Wingdings" w:hAnsi="Wingdings" w:hint="default"/>
      </w:rPr>
    </w:lvl>
    <w:lvl w:ilvl="3" w:tplc="04160001" w:tentative="1">
      <w:start w:val="1"/>
      <w:numFmt w:val="bullet"/>
      <w:lvlText w:val=""/>
      <w:lvlJc w:val="left"/>
      <w:pPr>
        <w:ind w:left="6055" w:hanging="360"/>
      </w:pPr>
      <w:rPr>
        <w:rFonts w:ascii="Symbol" w:hAnsi="Symbol" w:hint="default"/>
      </w:rPr>
    </w:lvl>
    <w:lvl w:ilvl="4" w:tplc="04160003" w:tentative="1">
      <w:start w:val="1"/>
      <w:numFmt w:val="bullet"/>
      <w:lvlText w:val="o"/>
      <w:lvlJc w:val="left"/>
      <w:pPr>
        <w:ind w:left="6775" w:hanging="360"/>
      </w:pPr>
      <w:rPr>
        <w:rFonts w:ascii="Courier New" w:hAnsi="Courier New" w:cs="Courier New" w:hint="default"/>
      </w:rPr>
    </w:lvl>
    <w:lvl w:ilvl="5" w:tplc="04160005" w:tentative="1">
      <w:start w:val="1"/>
      <w:numFmt w:val="bullet"/>
      <w:lvlText w:val=""/>
      <w:lvlJc w:val="left"/>
      <w:pPr>
        <w:ind w:left="7495" w:hanging="360"/>
      </w:pPr>
      <w:rPr>
        <w:rFonts w:ascii="Wingdings" w:hAnsi="Wingdings" w:hint="default"/>
      </w:rPr>
    </w:lvl>
    <w:lvl w:ilvl="6" w:tplc="04160001" w:tentative="1">
      <w:start w:val="1"/>
      <w:numFmt w:val="bullet"/>
      <w:lvlText w:val=""/>
      <w:lvlJc w:val="left"/>
      <w:pPr>
        <w:ind w:left="8215" w:hanging="360"/>
      </w:pPr>
      <w:rPr>
        <w:rFonts w:ascii="Symbol" w:hAnsi="Symbol" w:hint="default"/>
      </w:rPr>
    </w:lvl>
    <w:lvl w:ilvl="7" w:tplc="04160003" w:tentative="1">
      <w:start w:val="1"/>
      <w:numFmt w:val="bullet"/>
      <w:lvlText w:val="o"/>
      <w:lvlJc w:val="left"/>
      <w:pPr>
        <w:ind w:left="8935" w:hanging="360"/>
      </w:pPr>
      <w:rPr>
        <w:rFonts w:ascii="Courier New" w:hAnsi="Courier New" w:cs="Courier New" w:hint="default"/>
      </w:rPr>
    </w:lvl>
    <w:lvl w:ilvl="8" w:tplc="04160005" w:tentative="1">
      <w:start w:val="1"/>
      <w:numFmt w:val="bullet"/>
      <w:lvlText w:val=""/>
      <w:lvlJc w:val="left"/>
      <w:pPr>
        <w:ind w:left="9655" w:hanging="360"/>
      </w:pPr>
      <w:rPr>
        <w:rFonts w:ascii="Wingdings" w:hAnsi="Wingdings" w:hint="default"/>
      </w:rPr>
    </w:lvl>
  </w:abstractNum>
  <w:abstractNum w:abstractNumId="41">
    <w:nsid w:val="77A376C8"/>
    <w:multiLevelType w:val="multilevel"/>
    <w:tmpl w:val="73AE58DC"/>
    <w:lvl w:ilvl="0">
      <w:start w:val="7"/>
      <w:numFmt w:val="decimal"/>
      <w:lvlText w:val="%1"/>
      <w:lvlJc w:val="left"/>
      <w:pPr>
        <w:ind w:left="102" w:hanging="471"/>
      </w:pPr>
      <w:rPr>
        <w:rFonts w:hint="default"/>
        <w:lang w:val="pt-PT" w:eastAsia="en-US" w:bidi="ar-SA"/>
      </w:rPr>
    </w:lvl>
    <w:lvl w:ilvl="1">
      <w:start w:val="3"/>
      <w:numFmt w:val="decimal"/>
      <w:lvlText w:val="%1.%2."/>
      <w:lvlJc w:val="left"/>
      <w:pPr>
        <w:ind w:left="102" w:hanging="471"/>
      </w:pPr>
      <w:rPr>
        <w:rFonts w:ascii="Century Gothic" w:eastAsia="Times New Roman" w:hAnsi="Century Gothic" w:cs="Times New Roman" w:hint="default"/>
        <w:b w:val="0"/>
        <w:bCs w:val="0"/>
        <w:i w:val="0"/>
        <w:iCs w:val="0"/>
        <w:spacing w:val="0"/>
        <w:w w:val="100"/>
        <w:sz w:val="18"/>
        <w:szCs w:val="18"/>
        <w:lang w:val="pt-PT" w:eastAsia="en-US" w:bidi="ar-SA"/>
      </w:rPr>
    </w:lvl>
    <w:lvl w:ilvl="2">
      <w:start w:val="1"/>
      <w:numFmt w:val="upperRoman"/>
      <w:lvlText w:val="%3-"/>
      <w:lvlJc w:val="left"/>
      <w:pPr>
        <w:ind w:left="1242" w:hanging="574"/>
      </w:pPr>
      <w:rPr>
        <w:rFonts w:ascii="Century Gothic" w:eastAsia="Times New Roman" w:hAnsi="Century Gothic" w:cs="Times New Roman" w:hint="default"/>
        <w:b w:val="0"/>
        <w:bCs w:val="0"/>
        <w:i w:val="0"/>
        <w:iCs w:val="0"/>
        <w:spacing w:val="-1"/>
        <w:w w:val="100"/>
        <w:sz w:val="18"/>
        <w:szCs w:val="18"/>
        <w:lang w:val="pt-PT" w:eastAsia="en-US" w:bidi="ar-SA"/>
      </w:rPr>
    </w:lvl>
    <w:lvl w:ilvl="3">
      <w:numFmt w:val="bullet"/>
      <w:lvlText w:val="•"/>
      <w:lvlJc w:val="left"/>
      <w:pPr>
        <w:ind w:left="1240" w:hanging="574"/>
      </w:pPr>
      <w:rPr>
        <w:rFonts w:hint="default"/>
        <w:lang w:val="pt-PT" w:eastAsia="en-US" w:bidi="ar-SA"/>
      </w:rPr>
    </w:lvl>
    <w:lvl w:ilvl="4">
      <w:numFmt w:val="bullet"/>
      <w:lvlText w:val="•"/>
      <w:lvlJc w:val="left"/>
      <w:pPr>
        <w:ind w:left="2400" w:hanging="574"/>
      </w:pPr>
      <w:rPr>
        <w:rFonts w:hint="default"/>
        <w:lang w:val="pt-PT" w:eastAsia="en-US" w:bidi="ar-SA"/>
      </w:rPr>
    </w:lvl>
    <w:lvl w:ilvl="5">
      <w:numFmt w:val="bullet"/>
      <w:lvlText w:val="•"/>
      <w:lvlJc w:val="left"/>
      <w:pPr>
        <w:ind w:left="3561" w:hanging="574"/>
      </w:pPr>
      <w:rPr>
        <w:rFonts w:hint="default"/>
        <w:lang w:val="pt-PT" w:eastAsia="en-US" w:bidi="ar-SA"/>
      </w:rPr>
    </w:lvl>
    <w:lvl w:ilvl="6">
      <w:numFmt w:val="bullet"/>
      <w:lvlText w:val="•"/>
      <w:lvlJc w:val="left"/>
      <w:pPr>
        <w:ind w:left="4722" w:hanging="574"/>
      </w:pPr>
      <w:rPr>
        <w:rFonts w:hint="default"/>
        <w:lang w:val="pt-PT" w:eastAsia="en-US" w:bidi="ar-SA"/>
      </w:rPr>
    </w:lvl>
    <w:lvl w:ilvl="7">
      <w:numFmt w:val="bullet"/>
      <w:lvlText w:val="•"/>
      <w:lvlJc w:val="left"/>
      <w:pPr>
        <w:ind w:left="5883" w:hanging="574"/>
      </w:pPr>
      <w:rPr>
        <w:rFonts w:hint="default"/>
        <w:lang w:val="pt-PT" w:eastAsia="en-US" w:bidi="ar-SA"/>
      </w:rPr>
    </w:lvl>
    <w:lvl w:ilvl="8">
      <w:numFmt w:val="bullet"/>
      <w:lvlText w:val="•"/>
      <w:lvlJc w:val="left"/>
      <w:pPr>
        <w:ind w:left="7044" w:hanging="574"/>
      </w:pPr>
      <w:rPr>
        <w:rFonts w:hint="default"/>
        <w:lang w:val="pt-PT" w:eastAsia="en-US" w:bidi="ar-SA"/>
      </w:rPr>
    </w:lvl>
  </w:abstractNum>
  <w:abstractNum w:abstractNumId="42">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43">
    <w:nsid w:val="7D94799D"/>
    <w:multiLevelType w:val="multilevel"/>
    <w:tmpl w:val="E926F56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E3749F7"/>
    <w:multiLevelType w:val="hybridMultilevel"/>
    <w:tmpl w:val="BC327AA8"/>
    <w:lvl w:ilvl="0" w:tplc="04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0"/>
  </w:num>
  <w:num w:numId="2">
    <w:abstractNumId w:val="6"/>
  </w:num>
  <w:num w:numId="3">
    <w:abstractNumId w:val="15"/>
  </w:num>
  <w:num w:numId="4">
    <w:abstractNumId w:val="42"/>
  </w:num>
  <w:num w:numId="5">
    <w:abstractNumId w:val="35"/>
  </w:num>
  <w:num w:numId="6">
    <w:abstractNumId w:val="4"/>
  </w:num>
  <w:num w:numId="7">
    <w:abstractNumId w:val="36"/>
  </w:num>
  <w:num w:numId="8">
    <w:abstractNumId w:val="21"/>
  </w:num>
  <w:num w:numId="9">
    <w:abstractNumId w:val="8"/>
  </w:num>
  <w:num w:numId="10">
    <w:abstractNumId w:val="38"/>
  </w:num>
  <w:num w:numId="11">
    <w:abstractNumId w:val="32"/>
  </w:num>
  <w:num w:numId="12">
    <w:abstractNumId w:val="9"/>
  </w:num>
  <w:num w:numId="13">
    <w:abstractNumId w:val="19"/>
  </w:num>
  <w:num w:numId="14">
    <w:abstractNumId w:val="2"/>
  </w:num>
  <w:num w:numId="15">
    <w:abstractNumId w:val="17"/>
  </w:num>
  <w:num w:numId="16">
    <w:abstractNumId w:val="29"/>
  </w:num>
  <w:num w:numId="17">
    <w:abstractNumId w:val="30"/>
    <w:lvlOverride w:ilvl="2">
      <w:lvl w:ilvl="2">
        <w:start w:val="1"/>
        <w:numFmt w:val="decimal"/>
        <w:lvlText w:val="%1.%2.%3."/>
        <w:lvlJc w:val="left"/>
        <w:pPr>
          <w:ind w:left="1288" w:hanging="720"/>
        </w:pPr>
        <w:rPr>
          <w:rFonts w:eastAsia="Century Gothic" w:cs="Century Gothic" w:hint="default"/>
          <w:b/>
          <w:color w:val="000000"/>
        </w:rPr>
      </w:lvl>
    </w:lvlOverride>
  </w:num>
  <w:num w:numId="18">
    <w:abstractNumId w:val="3"/>
  </w:num>
  <w:num w:numId="19">
    <w:abstractNumId w:val="27"/>
  </w:num>
  <w:num w:numId="20">
    <w:abstractNumId w:val="31"/>
  </w:num>
  <w:num w:numId="21">
    <w:abstractNumId w:val="24"/>
  </w:num>
  <w:num w:numId="22">
    <w:abstractNumId w:val="5"/>
  </w:num>
  <w:num w:numId="23">
    <w:abstractNumId w:val="20"/>
  </w:num>
  <w:num w:numId="24">
    <w:abstractNumId w:val="44"/>
  </w:num>
  <w:num w:numId="25">
    <w:abstractNumId w:val="25"/>
  </w:num>
  <w:num w:numId="26">
    <w:abstractNumId w:val="34"/>
  </w:num>
  <w:num w:numId="27">
    <w:abstractNumId w:val="33"/>
  </w:num>
  <w:num w:numId="28">
    <w:abstractNumId w:val="7"/>
  </w:num>
  <w:num w:numId="29">
    <w:abstractNumId w:val="14"/>
  </w:num>
  <w:num w:numId="30">
    <w:abstractNumId w:val="41"/>
  </w:num>
  <w:num w:numId="31">
    <w:abstractNumId w:val="37"/>
  </w:num>
  <w:num w:numId="32">
    <w:abstractNumId w:val="28"/>
  </w:num>
  <w:num w:numId="33">
    <w:abstractNumId w:val="43"/>
  </w:num>
  <w:num w:numId="34">
    <w:abstractNumId w:val="26"/>
  </w:num>
  <w:num w:numId="35">
    <w:abstractNumId w:val="13"/>
  </w:num>
  <w:num w:numId="36">
    <w:abstractNumId w:val="12"/>
  </w:num>
  <w:num w:numId="37">
    <w:abstractNumId w:val="22"/>
  </w:num>
  <w:num w:numId="38">
    <w:abstractNumId w:val="11"/>
  </w:num>
  <w:num w:numId="39">
    <w:abstractNumId w:val="40"/>
  </w:num>
  <w:num w:numId="40">
    <w:abstractNumId w:val="16"/>
  </w:num>
  <w:num w:numId="41">
    <w:abstractNumId w:val="23"/>
  </w:num>
  <w:num w:numId="42">
    <w:abstractNumId w:val="39"/>
  </w:num>
  <w:num w:numId="4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624"/>
  <w:hyphenationZone w:val="425"/>
  <w:characterSpacingControl w:val="doNotCompress"/>
  <w:hdrShapeDefaults>
    <o:shapedefaults v:ext="edit" spidmax="201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5B"/>
    <w:rsid w:val="00000287"/>
    <w:rsid w:val="00004061"/>
    <w:rsid w:val="00011D78"/>
    <w:rsid w:val="00012ED9"/>
    <w:rsid w:val="00016087"/>
    <w:rsid w:val="00016381"/>
    <w:rsid w:val="0001668D"/>
    <w:rsid w:val="00025964"/>
    <w:rsid w:val="00027EAD"/>
    <w:rsid w:val="0003332E"/>
    <w:rsid w:val="0003493D"/>
    <w:rsid w:val="000368FD"/>
    <w:rsid w:val="00045203"/>
    <w:rsid w:val="00046101"/>
    <w:rsid w:val="00052A06"/>
    <w:rsid w:val="000605D0"/>
    <w:rsid w:val="00060917"/>
    <w:rsid w:val="00062E82"/>
    <w:rsid w:val="000638E9"/>
    <w:rsid w:val="000650F8"/>
    <w:rsid w:val="00067D38"/>
    <w:rsid w:val="000776D6"/>
    <w:rsid w:val="000832ED"/>
    <w:rsid w:val="00090A65"/>
    <w:rsid w:val="00091203"/>
    <w:rsid w:val="000924BC"/>
    <w:rsid w:val="000929FC"/>
    <w:rsid w:val="0009566E"/>
    <w:rsid w:val="00095776"/>
    <w:rsid w:val="000A1611"/>
    <w:rsid w:val="000B1F36"/>
    <w:rsid w:val="000B4009"/>
    <w:rsid w:val="000C06B0"/>
    <w:rsid w:val="000C368E"/>
    <w:rsid w:val="000C6DEC"/>
    <w:rsid w:val="000D0271"/>
    <w:rsid w:val="000D3DB2"/>
    <w:rsid w:val="000E2877"/>
    <w:rsid w:val="000E2B03"/>
    <w:rsid w:val="000E4476"/>
    <w:rsid w:val="000F1401"/>
    <w:rsid w:val="000F1F9A"/>
    <w:rsid w:val="000F3E8C"/>
    <w:rsid w:val="000F51DE"/>
    <w:rsid w:val="000F66F8"/>
    <w:rsid w:val="001010A5"/>
    <w:rsid w:val="0010177A"/>
    <w:rsid w:val="00102657"/>
    <w:rsid w:val="001063AD"/>
    <w:rsid w:val="001103E7"/>
    <w:rsid w:val="00121A25"/>
    <w:rsid w:val="00121DFB"/>
    <w:rsid w:val="0012227B"/>
    <w:rsid w:val="00132517"/>
    <w:rsid w:val="00132BC7"/>
    <w:rsid w:val="0013488C"/>
    <w:rsid w:val="001360E4"/>
    <w:rsid w:val="00136BEF"/>
    <w:rsid w:val="00137FE8"/>
    <w:rsid w:val="00140304"/>
    <w:rsid w:val="00141435"/>
    <w:rsid w:val="0014397E"/>
    <w:rsid w:val="00146BB5"/>
    <w:rsid w:val="001618E9"/>
    <w:rsid w:val="00174EA4"/>
    <w:rsid w:val="0018339C"/>
    <w:rsid w:val="0019492A"/>
    <w:rsid w:val="00196B53"/>
    <w:rsid w:val="001973CA"/>
    <w:rsid w:val="001A5D86"/>
    <w:rsid w:val="001A753A"/>
    <w:rsid w:val="001B0A37"/>
    <w:rsid w:val="001B275F"/>
    <w:rsid w:val="001B6DD6"/>
    <w:rsid w:val="001C3AF6"/>
    <w:rsid w:val="001C3B47"/>
    <w:rsid w:val="001C4787"/>
    <w:rsid w:val="001C7273"/>
    <w:rsid w:val="001D2FA3"/>
    <w:rsid w:val="001E3981"/>
    <w:rsid w:val="001E52E7"/>
    <w:rsid w:val="001E7AF0"/>
    <w:rsid w:val="001F05A5"/>
    <w:rsid w:val="001F2252"/>
    <w:rsid w:val="001F2D24"/>
    <w:rsid w:val="001F46DC"/>
    <w:rsid w:val="001F5686"/>
    <w:rsid w:val="00204957"/>
    <w:rsid w:val="00204C40"/>
    <w:rsid w:val="0020719F"/>
    <w:rsid w:val="00217A53"/>
    <w:rsid w:val="00220D8E"/>
    <w:rsid w:val="002233C5"/>
    <w:rsid w:val="00223CEF"/>
    <w:rsid w:val="00224EE1"/>
    <w:rsid w:val="0023609F"/>
    <w:rsid w:val="00236EEE"/>
    <w:rsid w:val="00240758"/>
    <w:rsid w:val="0024396C"/>
    <w:rsid w:val="00250759"/>
    <w:rsid w:val="002546FE"/>
    <w:rsid w:val="002556E0"/>
    <w:rsid w:val="0025670A"/>
    <w:rsid w:val="0026519B"/>
    <w:rsid w:val="0026675D"/>
    <w:rsid w:val="00271125"/>
    <w:rsid w:val="00274CA2"/>
    <w:rsid w:val="00280B05"/>
    <w:rsid w:val="00283517"/>
    <w:rsid w:val="00284CBE"/>
    <w:rsid w:val="002866B2"/>
    <w:rsid w:val="00286713"/>
    <w:rsid w:val="00290E8E"/>
    <w:rsid w:val="002915E3"/>
    <w:rsid w:val="00297261"/>
    <w:rsid w:val="002A04E2"/>
    <w:rsid w:val="002A3336"/>
    <w:rsid w:val="002A6702"/>
    <w:rsid w:val="002B0B2B"/>
    <w:rsid w:val="002B1049"/>
    <w:rsid w:val="002B6696"/>
    <w:rsid w:val="002B7500"/>
    <w:rsid w:val="002C05E1"/>
    <w:rsid w:val="002D123F"/>
    <w:rsid w:val="002D5C77"/>
    <w:rsid w:val="002D6F62"/>
    <w:rsid w:val="002D704F"/>
    <w:rsid w:val="002E3354"/>
    <w:rsid w:val="002E7F6C"/>
    <w:rsid w:val="002F288F"/>
    <w:rsid w:val="002F2C56"/>
    <w:rsid w:val="002F5072"/>
    <w:rsid w:val="00304EB9"/>
    <w:rsid w:val="0031150B"/>
    <w:rsid w:val="00311E03"/>
    <w:rsid w:val="003142FE"/>
    <w:rsid w:val="0032111D"/>
    <w:rsid w:val="003321AC"/>
    <w:rsid w:val="003454BF"/>
    <w:rsid w:val="00352218"/>
    <w:rsid w:val="00355027"/>
    <w:rsid w:val="00360B4F"/>
    <w:rsid w:val="0036266E"/>
    <w:rsid w:val="00366322"/>
    <w:rsid w:val="00366543"/>
    <w:rsid w:val="00366E9B"/>
    <w:rsid w:val="003704F3"/>
    <w:rsid w:val="00371129"/>
    <w:rsid w:val="00373B13"/>
    <w:rsid w:val="00376FE6"/>
    <w:rsid w:val="0037784C"/>
    <w:rsid w:val="00385794"/>
    <w:rsid w:val="00385D84"/>
    <w:rsid w:val="00391C83"/>
    <w:rsid w:val="003926A2"/>
    <w:rsid w:val="00393665"/>
    <w:rsid w:val="00397472"/>
    <w:rsid w:val="003A149B"/>
    <w:rsid w:val="003B29CB"/>
    <w:rsid w:val="003B524F"/>
    <w:rsid w:val="003C2805"/>
    <w:rsid w:val="003C2D05"/>
    <w:rsid w:val="003C5987"/>
    <w:rsid w:val="003D00F8"/>
    <w:rsid w:val="003D264C"/>
    <w:rsid w:val="003D3CAE"/>
    <w:rsid w:val="003D4705"/>
    <w:rsid w:val="003D5B11"/>
    <w:rsid w:val="003D7CC0"/>
    <w:rsid w:val="003E5B57"/>
    <w:rsid w:val="003F0493"/>
    <w:rsid w:val="00400B63"/>
    <w:rsid w:val="00403A66"/>
    <w:rsid w:val="00404BC4"/>
    <w:rsid w:val="00407B72"/>
    <w:rsid w:val="004172DF"/>
    <w:rsid w:val="00417E04"/>
    <w:rsid w:val="0042314D"/>
    <w:rsid w:val="0043507C"/>
    <w:rsid w:val="00435A5C"/>
    <w:rsid w:val="00440DD9"/>
    <w:rsid w:val="00441023"/>
    <w:rsid w:val="00443680"/>
    <w:rsid w:val="00447CC0"/>
    <w:rsid w:val="00450E74"/>
    <w:rsid w:val="00451106"/>
    <w:rsid w:val="00451D18"/>
    <w:rsid w:val="0045413E"/>
    <w:rsid w:val="0045564C"/>
    <w:rsid w:val="00464839"/>
    <w:rsid w:val="0046534F"/>
    <w:rsid w:val="004675F0"/>
    <w:rsid w:val="00473FD4"/>
    <w:rsid w:val="00476FFD"/>
    <w:rsid w:val="00480575"/>
    <w:rsid w:val="0048278D"/>
    <w:rsid w:val="00482C82"/>
    <w:rsid w:val="00483F04"/>
    <w:rsid w:val="0048460A"/>
    <w:rsid w:val="004859F4"/>
    <w:rsid w:val="0048631B"/>
    <w:rsid w:val="004906D1"/>
    <w:rsid w:val="004929FD"/>
    <w:rsid w:val="00495653"/>
    <w:rsid w:val="004A52FF"/>
    <w:rsid w:val="004B1D8E"/>
    <w:rsid w:val="004B1FEF"/>
    <w:rsid w:val="004B2BED"/>
    <w:rsid w:val="004B7898"/>
    <w:rsid w:val="004C12C5"/>
    <w:rsid w:val="004C2AC0"/>
    <w:rsid w:val="004C545F"/>
    <w:rsid w:val="004C60E1"/>
    <w:rsid w:val="004C75E7"/>
    <w:rsid w:val="004C7858"/>
    <w:rsid w:val="004D0681"/>
    <w:rsid w:val="004D442A"/>
    <w:rsid w:val="004D6C40"/>
    <w:rsid w:val="004E1A8A"/>
    <w:rsid w:val="004E2FA4"/>
    <w:rsid w:val="004E733F"/>
    <w:rsid w:val="004F1345"/>
    <w:rsid w:val="004F38DF"/>
    <w:rsid w:val="004F3980"/>
    <w:rsid w:val="00504544"/>
    <w:rsid w:val="00506381"/>
    <w:rsid w:val="0051570E"/>
    <w:rsid w:val="00523495"/>
    <w:rsid w:val="0052633F"/>
    <w:rsid w:val="00527679"/>
    <w:rsid w:val="005311C5"/>
    <w:rsid w:val="00531FD1"/>
    <w:rsid w:val="00534890"/>
    <w:rsid w:val="00546E09"/>
    <w:rsid w:val="00547AC2"/>
    <w:rsid w:val="00553583"/>
    <w:rsid w:val="005611B4"/>
    <w:rsid w:val="00561888"/>
    <w:rsid w:val="0056290C"/>
    <w:rsid w:val="00563FCC"/>
    <w:rsid w:val="00566EA0"/>
    <w:rsid w:val="00571988"/>
    <w:rsid w:val="00575467"/>
    <w:rsid w:val="005808DC"/>
    <w:rsid w:val="00584C07"/>
    <w:rsid w:val="005862A4"/>
    <w:rsid w:val="00587306"/>
    <w:rsid w:val="005909EB"/>
    <w:rsid w:val="00595246"/>
    <w:rsid w:val="00596313"/>
    <w:rsid w:val="005A005B"/>
    <w:rsid w:val="005A0F6B"/>
    <w:rsid w:val="005A1DF7"/>
    <w:rsid w:val="005A2B63"/>
    <w:rsid w:val="005B5947"/>
    <w:rsid w:val="005C1280"/>
    <w:rsid w:val="005C3ABE"/>
    <w:rsid w:val="005C3FF7"/>
    <w:rsid w:val="005C4301"/>
    <w:rsid w:val="005C70DB"/>
    <w:rsid w:val="005D263C"/>
    <w:rsid w:val="005E08D4"/>
    <w:rsid w:val="005E0DF3"/>
    <w:rsid w:val="005E259A"/>
    <w:rsid w:val="005F00E0"/>
    <w:rsid w:val="005F17BE"/>
    <w:rsid w:val="005F2B19"/>
    <w:rsid w:val="005F3FC7"/>
    <w:rsid w:val="005F4118"/>
    <w:rsid w:val="005F6D2A"/>
    <w:rsid w:val="00600D4F"/>
    <w:rsid w:val="00602085"/>
    <w:rsid w:val="006114A3"/>
    <w:rsid w:val="00622008"/>
    <w:rsid w:val="00623957"/>
    <w:rsid w:val="00624CF0"/>
    <w:rsid w:val="00630EF8"/>
    <w:rsid w:val="00632642"/>
    <w:rsid w:val="00644765"/>
    <w:rsid w:val="0065050D"/>
    <w:rsid w:val="00655F32"/>
    <w:rsid w:val="00660F36"/>
    <w:rsid w:val="0067046E"/>
    <w:rsid w:val="006709CE"/>
    <w:rsid w:val="00674A5B"/>
    <w:rsid w:val="00674ADA"/>
    <w:rsid w:val="00675244"/>
    <w:rsid w:val="00675EC3"/>
    <w:rsid w:val="00685EEE"/>
    <w:rsid w:val="00693864"/>
    <w:rsid w:val="006A3AA5"/>
    <w:rsid w:val="006A3DCF"/>
    <w:rsid w:val="006A5DD6"/>
    <w:rsid w:val="006B17DE"/>
    <w:rsid w:val="006B2996"/>
    <w:rsid w:val="006B6975"/>
    <w:rsid w:val="006C542A"/>
    <w:rsid w:val="006C64A1"/>
    <w:rsid w:val="006D2B04"/>
    <w:rsid w:val="006E18F1"/>
    <w:rsid w:val="006E1E5A"/>
    <w:rsid w:val="006E2E6D"/>
    <w:rsid w:val="006E31FA"/>
    <w:rsid w:val="006E3213"/>
    <w:rsid w:val="006E557F"/>
    <w:rsid w:val="006E7AEC"/>
    <w:rsid w:val="006F2247"/>
    <w:rsid w:val="006F22A7"/>
    <w:rsid w:val="006F4F70"/>
    <w:rsid w:val="007128D7"/>
    <w:rsid w:val="00713414"/>
    <w:rsid w:val="00715119"/>
    <w:rsid w:val="0071532B"/>
    <w:rsid w:val="00720E96"/>
    <w:rsid w:val="00720F10"/>
    <w:rsid w:val="0072248F"/>
    <w:rsid w:val="00722C61"/>
    <w:rsid w:val="00731C7C"/>
    <w:rsid w:val="0073216A"/>
    <w:rsid w:val="00732593"/>
    <w:rsid w:val="00735C39"/>
    <w:rsid w:val="007369FD"/>
    <w:rsid w:val="00737A72"/>
    <w:rsid w:val="007450A1"/>
    <w:rsid w:val="007468B1"/>
    <w:rsid w:val="00747B48"/>
    <w:rsid w:val="007541EB"/>
    <w:rsid w:val="00757686"/>
    <w:rsid w:val="007611B3"/>
    <w:rsid w:val="00761D8A"/>
    <w:rsid w:val="007622F0"/>
    <w:rsid w:val="00775701"/>
    <w:rsid w:val="00775AAE"/>
    <w:rsid w:val="0078365A"/>
    <w:rsid w:val="00790B47"/>
    <w:rsid w:val="007977F0"/>
    <w:rsid w:val="007A4566"/>
    <w:rsid w:val="007B16A5"/>
    <w:rsid w:val="007B21E3"/>
    <w:rsid w:val="007B414A"/>
    <w:rsid w:val="007B5229"/>
    <w:rsid w:val="007B531E"/>
    <w:rsid w:val="007C12BA"/>
    <w:rsid w:val="007C170A"/>
    <w:rsid w:val="007C7FBF"/>
    <w:rsid w:val="007D464E"/>
    <w:rsid w:val="007D55AB"/>
    <w:rsid w:val="007D62D2"/>
    <w:rsid w:val="007E0D58"/>
    <w:rsid w:val="007E20F3"/>
    <w:rsid w:val="007E2759"/>
    <w:rsid w:val="007E4264"/>
    <w:rsid w:val="007F7987"/>
    <w:rsid w:val="00801F0A"/>
    <w:rsid w:val="008068A8"/>
    <w:rsid w:val="00815668"/>
    <w:rsid w:val="008172EC"/>
    <w:rsid w:val="00821B73"/>
    <w:rsid w:val="00827150"/>
    <w:rsid w:val="00830E5C"/>
    <w:rsid w:val="00831272"/>
    <w:rsid w:val="00833107"/>
    <w:rsid w:val="00835890"/>
    <w:rsid w:val="00840D37"/>
    <w:rsid w:val="00843586"/>
    <w:rsid w:val="0085418A"/>
    <w:rsid w:val="00863438"/>
    <w:rsid w:val="008671A7"/>
    <w:rsid w:val="00867CDD"/>
    <w:rsid w:val="00880D2D"/>
    <w:rsid w:val="00881822"/>
    <w:rsid w:val="008834F7"/>
    <w:rsid w:val="00883C5B"/>
    <w:rsid w:val="00886F03"/>
    <w:rsid w:val="0088740A"/>
    <w:rsid w:val="00892CF7"/>
    <w:rsid w:val="00895BFF"/>
    <w:rsid w:val="008A4176"/>
    <w:rsid w:val="008B2D8C"/>
    <w:rsid w:val="008B2F3F"/>
    <w:rsid w:val="008C0A34"/>
    <w:rsid w:val="008C24DA"/>
    <w:rsid w:val="008C382D"/>
    <w:rsid w:val="008C5DD1"/>
    <w:rsid w:val="008C7564"/>
    <w:rsid w:val="008E25DA"/>
    <w:rsid w:val="008E2A63"/>
    <w:rsid w:val="008E462C"/>
    <w:rsid w:val="008E717D"/>
    <w:rsid w:val="008F34D6"/>
    <w:rsid w:val="00903510"/>
    <w:rsid w:val="00905232"/>
    <w:rsid w:val="00910777"/>
    <w:rsid w:val="00915070"/>
    <w:rsid w:val="00920035"/>
    <w:rsid w:val="00921E49"/>
    <w:rsid w:val="00926DD0"/>
    <w:rsid w:val="00932890"/>
    <w:rsid w:val="00933B83"/>
    <w:rsid w:val="00934BFD"/>
    <w:rsid w:val="00935A51"/>
    <w:rsid w:val="009410BB"/>
    <w:rsid w:val="00945EA3"/>
    <w:rsid w:val="0094741D"/>
    <w:rsid w:val="00950298"/>
    <w:rsid w:val="009505E4"/>
    <w:rsid w:val="009508CF"/>
    <w:rsid w:val="00952000"/>
    <w:rsid w:val="009539DC"/>
    <w:rsid w:val="00953A39"/>
    <w:rsid w:val="00954CA2"/>
    <w:rsid w:val="009559A1"/>
    <w:rsid w:val="00956D56"/>
    <w:rsid w:val="009600DC"/>
    <w:rsid w:val="00960B80"/>
    <w:rsid w:val="00964C32"/>
    <w:rsid w:val="00965057"/>
    <w:rsid w:val="009729EA"/>
    <w:rsid w:val="009737A7"/>
    <w:rsid w:val="00974AEB"/>
    <w:rsid w:val="00975DF2"/>
    <w:rsid w:val="00982208"/>
    <w:rsid w:val="00984EB1"/>
    <w:rsid w:val="00990254"/>
    <w:rsid w:val="0099314E"/>
    <w:rsid w:val="00994941"/>
    <w:rsid w:val="00995D44"/>
    <w:rsid w:val="0099780D"/>
    <w:rsid w:val="009A42F5"/>
    <w:rsid w:val="009A70CB"/>
    <w:rsid w:val="009A7B3F"/>
    <w:rsid w:val="009B081A"/>
    <w:rsid w:val="009B1AA8"/>
    <w:rsid w:val="009B2FB3"/>
    <w:rsid w:val="009B5940"/>
    <w:rsid w:val="009B6197"/>
    <w:rsid w:val="009B7823"/>
    <w:rsid w:val="009C21D6"/>
    <w:rsid w:val="009C501A"/>
    <w:rsid w:val="009C5565"/>
    <w:rsid w:val="009C5A29"/>
    <w:rsid w:val="009C619A"/>
    <w:rsid w:val="009C7A86"/>
    <w:rsid w:val="009D0CF1"/>
    <w:rsid w:val="009D2F7A"/>
    <w:rsid w:val="009D3A0E"/>
    <w:rsid w:val="009D51B0"/>
    <w:rsid w:val="009E13FF"/>
    <w:rsid w:val="009E7E1B"/>
    <w:rsid w:val="009F0B3C"/>
    <w:rsid w:val="009F3163"/>
    <w:rsid w:val="009F3A9E"/>
    <w:rsid w:val="009F3CB7"/>
    <w:rsid w:val="009F3CCD"/>
    <w:rsid w:val="00A04707"/>
    <w:rsid w:val="00A07685"/>
    <w:rsid w:val="00A128B4"/>
    <w:rsid w:val="00A12988"/>
    <w:rsid w:val="00A14671"/>
    <w:rsid w:val="00A176C1"/>
    <w:rsid w:val="00A213BF"/>
    <w:rsid w:val="00A2170B"/>
    <w:rsid w:val="00A21FFC"/>
    <w:rsid w:val="00A2719B"/>
    <w:rsid w:val="00A337F2"/>
    <w:rsid w:val="00A35222"/>
    <w:rsid w:val="00A3762B"/>
    <w:rsid w:val="00A412DD"/>
    <w:rsid w:val="00A444F8"/>
    <w:rsid w:val="00A47E51"/>
    <w:rsid w:val="00A5230B"/>
    <w:rsid w:val="00A5332D"/>
    <w:rsid w:val="00A710EF"/>
    <w:rsid w:val="00A717DD"/>
    <w:rsid w:val="00A720A0"/>
    <w:rsid w:val="00A722AD"/>
    <w:rsid w:val="00A74598"/>
    <w:rsid w:val="00A775A2"/>
    <w:rsid w:val="00A82ED5"/>
    <w:rsid w:val="00A83C7A"/>
    <w:rsid w:val="00A8416D"/>
    <w:rsid w:val="00A8562A"/>
    <w:rsid w:val="00A856C7"/>
    <w:rsid w:val="00A87DEB"/>
    <w:rsid w:val="00A9798C"/>
    <w:rsid w:val="00AA1835"/>
    <w:rsid w:val="00AA327F"/>
    <w:rsid w:val="00AA40A0"/>
    <w:rsid w:val="00AB16CB"/>
    <w:rsid w:val="00AB24C7"/>
    <w:rsid w:val="00AB3B1F"/>
    <w:rsid w:val="00AB4033"/>
    <w:rsid w:val="00AB4A3C"/>
    <w:rsid w:val="00AC2B72"/>
    <w:rsid w:val="00AC36CB"/>
    <w:rsid w:val="00AC7604"/>
    <w:rsid w:val="00AD0208"/>
    <w:rsid w:val="00AD0322"/>
    <w:rsid w:val="00AE38A0"/>
    <w:rsid w:val="00AE611B"/>
    <w:rsid w:val="00AF056E"/>
    <w:rsid w:val="00B00BF5"/>
    <w:rsid w:val="00B079FB"/>
    <w:rsid w:val="00B10986"/>
    <w:rsid w:val="00B1333B"/>
    <w:rsid w:val="00B13A35"/>
    <w:rsid w:val="00B17E04"/>
    <w:rsid w:val="00B3194E"/>
    <w:rsid w:val="00B358C9"/>
    <w:rsid w:val="00B371C9"/>
    <w:rsid w:val="00B40E14"/>
    <w:rsid w:val="00B4106E"/>
    <w:rsid w:val="00B42CB8"/>
    <w:rsid w:val="00B5182A"/>
    <w:rsid w:val="00B5756E"/>
    <w:rsid w:val="00B606F5"/>
    <w:rsid w:val="00B6410C"/>
    <w:rsid w:val="00B64A47"/>
    <w:rsid w:val="00B7251C"/>
    <w:rsid w:val="00B73410"/>
    <w:rsid w:val="00B736B9"/>
    <w:rsid w:val="00B74CC3"/>
    <w:rsid w:val="00B75112"/>
    <w:rsid w:val="00B761AF"/>
    <w:rsid w:val="00B77FC3"/>
    <w:rsid w:val="00B82BC8"/>
    <w:rsid w:val="00B91128"/>
    <w:rsid w:val="00B94BC7"/>
    <w:rsid w:val="00BA076E"/>
    <w:rsid w:val="00BA372E"/>
    <w:rsid w:val="00BA4F57"/>
    <w:rsid w:val="00BA7F88"/>
    <w:rsid w:val="00BB2DFA"/>
    <w:rsid w:val="00BC31E3"/>
    <w:rsid w:val="00BC4ADF"/>
    <w:rsid w:val="00BC6A57"/>
    <w:rsid w:val="00BD057E"/>
    <w:rsid w:val="00BD50A8"/>
    <w:rsid w:val="00BD5B66"/>
    <w:rsid w:val="00BE32D2"/>
    <w:rsid w:val="00BE445C"/>
    <w:rsid w:val="00BE56EC"/>
    <w:rsid w:val="00BF6D9C"/>
    <w:rsid w:val="00C01F3D"/>
    <w:rsid w:val="00C043D9"/>
    <w:rsid w:val="00C0684F"/>
    <w:rsid w:val="00C07A5A"/>
    <w:rsid w:val="00C130A3"/>
    <w:rsid w:val="00C149AA"/>
    <w:rsid w:val="00C1588E"/>
    <w:rsid w:val="00C15B85"/>
    <w:rsid w:val="00C20791"/>
    <w:rsid w:val="00C2185E"/>
    <w:rsid w:val="00C3263B"/>
    <w:rsid w:val="00C363D0"/>
    <w:rsid w:val="00C40D3D"/>
    <w:rsid w:val="00C416C8"/>
    <w:rsid w:val="00C43953"/>
    <w:rsid w:val="00C4607B"/>
    <w:rsid w:val="00C4675A"/>
    <w:rsid w:val="00C521F2"/>
    <w:rsid w:val="00C5274F"/>
    <w:rsid w:val="00C528D8"/>
    <w:rsid w:val="00C548E2"/>
    <w:rsid w:val="00C54A86"/>
    <w:rsid w:val="00C63014"/>
    <w:rsid w:val="00C67801"/>
    <w:rsid w:val="00C712C7"/>
    <w:rsid w:val="00C7252C"/>
    <w:rsid w:val="00C75D2D"/>
    <w:rsid w:val="00C763A0"/>
    <w:rsid w:val="00C76601"/>
    <w:rsid w:val="00C92642"/>
    <w:rsid w:val="00C93913"/>
    <w:rsid w:val="00C94227"/>
    <w:rsid w:val="00C968B3"/>
    <w:rsid w:val="00CA1D28"/>
    <w:rsid w:val="00CA2BFE"/>
    <w:rsid w:val="00CA45B6"/>
    <w:rsid w:val="00CB1C8D"/>
    <w:rsid w:val="00CB3E5B"/>
    <w:rsid w:val="00CB5915"/>
    <w:rsid w:val="00CB64CE"/>
    <w:rsid w:val="00CD4323"/>
    <w:rsid w:val="00CE09FB"/>
    <w:rsid w:val="00CE31BE"/>
    <w:rsid w:val="00CE45B7"/>
    <w:rsid w:val="00CF5BAD"/>
    <w:rsid w:val="00D017F7"/>
    <w:rsid w:val="00D03CAE"/>
    <w:rsid w:val="00D04D08"/>
    <w:rsid w:val="00D04FFD"/>
    <w:rsid w:val="00D065B4"/>
    <w:rsid w:val="00D1347C"/>
    <w:rsid w:val="00D2096E"/>
    <w:rsid w:val="00D263F4"/>
    <w:rsid w:val="00D3032E"/>
    <w:rsid w:val="00D32F52"/>
    <w:rsid w:val="00D3796C"/>
    <w:rsid w:val="00D403DC"/>
    <w:rsid w:val="00D45798"/>
    <w:rsid w:val="00D47CFB"/>
    <w:rsid w:val="00D548EC"/>
    <w:rsid w:val="00D6212C"/>
    <w:rsid w:val="00D66299"/>
    <w:rsid w:val="00D676B2"/>
    <w:rsid w:val="00D709A5"/>
    <w:rsid w:val="00D77F26"/>
    <w:rsid w:val="00D86AB8"/>
    <w:rsid w:val="00D91676"/>
    <w:rsid w:val="00D9262A"/>
    <w:rsid w:val="00D93A06"/>
    <w:rsid w:val="00D959EC"/>
    <w:rsid w:val="00DA208C"/>
    <w:rsid w:val="00DA23B7"/>
    <w:rsid w:val="00DA2AE2"/>
    <w:rsid w:val="00DB1EEF"/>
    <w:rsid w:val="00DB26A0"/>
    <w:rsid w:val="00DB5709"/>
    <w:rsid w:val="00DC0643"/>
    <w:rsid w:val="00DC529C"/>
    <w:rsid w:val="00DD20B0"/>
    <w:rsid w:val="00DD437B"/>
    <w:rsid w:val="00DD6359"/>
    <w:rsid w:val="00DD78DB"/>
    <w:rsid w:val="00DE19FA"/>
    <w:rsid w:val="00DE2B4A"/>
    <w:rsid w:val="00DE4661"/>
    <w:rsid w:val="00DE6811"/>
    <w:rsid w:val="00DF101C"/>
    <w:rsid w:val="00DF754A"/>
    <w:rsid w:val="00DF7833"/>
    <w:rsid w:val="00E04A73"/>
    <w:rsid w:val="00E04CC6"/>
    <w:rsid w:val="00E0599B"/>
    <w:rsid w:val="00E06C99"/>
    <w:rsid w:val="00E110BB"/>
    <w:rsid w:val="00E13F57"/>
    <w:rsid w:val="00E16104"/>
    <w:rsid w:val="00E2583B"/>
    <w:rsid w:val="00E30DA9"/>
    <w:rsid w:val="00E3279E"/>
    <w:rsid w:val="00E37892"/>
    <w:rsid w:val="00E418E7"/>
    <w:rsid w:val="00E42CF5"/>
    <w:rsid w:val="00E436FB"/>
    <w:rsid w:val="00E43711"/>
    <w:rsid w:val="00E43EF4"/>
    <w:rsid w:val="00E467E2"/>
    <w:rsid w:val="00E50D87"/>
    <w:rsid w:val="00E54044"/>
    <w:rsid w:val="00E61CF8"/>
    <w:rsid w:val="00E62A8A"/>
    <w:rsid w:val="00E64D08"/>
    <w:rsid w:val="00E71426"/>
    <w:rsid w:val="00E74F3C"/>
    <w:rsid w:val="00E77923"/>
    <w:rsid w:val="00E8000B"/>
    <w:rsid w:val="00E803C7"/>
    <w:rsid w:val="00E80E74"/>
    <w:rsid w:val="00E82C2A"/>
    <w:rsid w:val="00E87B31"/>
    <w:rsid w:val="00E903CF"/>
    <w:rsid w:val="00E91C6F"/>
    <w:rsid w:val="00E92453"/>
    <w:rsid w:val="00E95503"/>
    <w:rsid w:val="00EA17B3"/>
    <w:rsid w:val="00EA6B2A"/>
    <w:rsid w:val="00EA71C2"/>
    <w:rsid w:val="00EB385C"/>
    <w:rsid w:val="00EB390B"/>
    <w:rsid w:val="00EB5404"/>
    <w:rsid w:val="00EB7FFC"/>
    <w:rsid w:val="00EC0797"/>
    <w:rsid w:val="00EC158E"/>
    <w:rsid w:val="00EC7126"/>
    <w:rsid w:val="00ED5C36"/>
    <w:rsid w:val="00EE04A0"/>
    <w:rsid w:val="00EE6AED"/>
    <w:rsid w:val="00EE71B7"/>
    <w:rsid w:val="00EF1B13"/>
    <w:rsid w:val="00EF5075"/>
    <w:rsid w:val="00EF71BC"/>
    <w:rsid w:val="00F03939"/>
    <w:rsid w:val="00F04047"/>
    <w:rsid w:val="00F1195E"/>
    <w:rsid w:val="00F13795"/>
    <w:rsid w:val="00F15089"/>
    <w:rsid w:val="00F1545B"/>
    <w:rsid w:val="00F20CB4"/>
    <w:rsid w:val="00F22148"/>
    <w:rsid w:val="00F23BA2"/>
    <w:rsid w:val="00F30C6F"/>
    <w:rsid w:val="00F31A90"/>
    <w:rsid w:val="00F35A16"/>
    <w:rsid w:val="00F366C6"/>
    <w:rsid w:val="00F376A8"/>
    <w:rsid w:val="00F406BF"/>
    <w:rsid w:val="00F40FC2"/>
    <w:rsid w:val="00F4161C"/>
    <w:rsid w:val="00F41C6F"/>
    <w:rsid w:val="00F42261"/>
    <w:rsid w:val="00F4307C"/>
    <w:rsid w:val="00F45B4F"/>
    <w:rsid w:val="00F52E61"/>
    <w:rsid w:val="00F52FAF"/>
    <w:rsid w:val="00F538B1"/>
    <w:rsid w:val="00F56C12"/>
    <w:rsid w:val="00F57892"/>
    <w:rsid w:val="00F615FB"/>
    <w:rsid w:val="00F63D87"/>
    <w:rsid w:val="00F7238B"/>
    <w:rsid w:val="00F724A8"/>
    <w:rsid w:val="00F76826"/>
    <w:rsid w:val="00F77703"/>
    <w:rsid w:val="00F80998"/>
    <w:rsid w:val="00F81E02"/>
    <w:rsid w:val="00F92610"/>
    <w:rsid w:val="00F94C68"/>
    <w:rsid w:val="00F954F1"/>
    <w:rsid w:val="00F957D2"/>
    <w:rsid w:val="00F96CBF"/>
    <w:rsid w:val="00F9770D"/>
    <w:rsid w:val="00FA0174"/>
    <w:rsid w:val="00FA5ECB"/>
    <w:rsid w:val="00FC088C"/>
    <w:rsid w:val="00FC6A33"/>
    <w:rsid w:val="00FD35C0"/>
    <w:rsid w:val="00FD43F6"/>
    <w:rsid w:val="00FE1B80"/>
    <w:rsid w:val="00FE47E8"/>
    <w:rsid w:val="00FE4E00"/>
    <w:rsid w:val="00FF1143"/>
    <w:rsid w:val="00FF2C53"/>
    <w:rsid w:val="00FF4DE0"/>
    <w:rsid w:val="00FF4F36"/>
    <w:rsid w:val="00FF6024"/>
    <w:rsid w:val="00FF73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1729"/>
    <o:shapelayout v:ext="edit">
      <o:idmap v:ext="edit" data="1"/>
    </o:shapelayout>
  </w:shapeDefaults>
  <w:decimalSymbol w:val=","/>
  <w:listSeparator w:val=";"/>
  <w14:docId w14:val="053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A90"/>
  </w:style>
  <w:style w:type="paragraph" w:styleId="Ttulo1">
    <w:name w:val="heading 1"/>
    <w:basedOn w:val="Normal"/>
    <w:next w:val="Normal"/>
    <w:link w:val="Ttulo1Char"/>
    <w:uiPriority w:val="9"/>
    <w:qFormat/>
    <w:rsid w:val="006F2247"/>
    <w:pPr>
      <w:keepNext/>
      <w:suppressAutoHyphens/>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uiPriority w:val="9"/>
    <w:qFormat/>
    <w:rsid w:val="000D3DB2"/>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0D3DB2"/>
    <w:pPr>
      <w:keepNext/>
      <w:spacing w:before="240" w:after="60"/>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0D3DB2"/>
    <w:pPr>
      <w:keepNext/>
      <w:spacing w:before="240" w:after="60"/>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qFormat/>
    <w:rsid w:val="000D3DB2"/>
    <w:pPr>
      <w:spacing w:before="240" w:after="60"/>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uiPriority w:val="9"/>
    <w:qFormat/>
    <w:rsid w:val="000D3DB2"/>
    <w:pPr>
      <w:spacing w:before="240" w:after="60"/>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83C5B"/>
    <w:pPr>
      <w:tabs>
        <w:tab w:val="center" w:pos="4252"/>
        <w:tab w:val="right" w:pos="8504"/>
      </w:tabs>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uiPriority w:val="9"/>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uiPriority w:val="9"/>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rsid w:val="000D3DB2"/>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ind w:left="900" w:right="51" w:hanging="900"/>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0D3DB2"/>
    <w:pPr>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ind w:right="45" w:firstLine="3240"/>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uiPriority w:val="10"/>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qFormat/>
    <w:rsid w:val="000D3DB2"/>
    <w:rPr>
      <w:b/>
      <w:bCs/>
    </w:rPr>
  </w:style>
  <w:style w:type="paragraph" w:customStyle="1" w:styleId="Corpodetexto21">
    <w:name w:val="Corpo de texto 21"/>
    <w:basedOn w:val="Normal"/>
    <w:rsid w:val="000D3DB2"/>
    <w:pPr>
      <w:ind w:firstLine="2835"/>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7C7FBF"/>
    <w:pPr>
      <w:widowControl w:val="0"/>
      <w:autoSpaceDE w:val="0"/>
      <w:autoSpaceDN w:val="0"/>
    </w:pPr>
    <w:rPr>
      <w:rFonts w:ascii="Arial" w:eastAsia="Times New Roman" w:hAnsi="Arial" w:cs="Arial"/>
      <w:sz w:val="24"/>
      <w:szCs w:val="24"/>
      <w:lang w:val="en-US" w:eastAsia="pt-BR"/>
    </w:rPr>
  </w:style>
  <w:style w:type="character" w:customStyle="1" w:styleId="Fontepargpadro1">
    <w:name w:val="Fonte parág. padrão1"/>
    <w:rsid w:val="003F0493"/>
  </w:style>
  <w:style w:type="paragraph" w:styleId="Lista">
    <w:name w:val="List"/>
    <w:basedOn w:val="Corpodetexto"/>
    <w:rsid w:val="003F0493"/>
    <w:pPr>
      <w:suppressAutoHyphens/>
    </w:pPr>
    <w:rPr>
      <w:rFonts w:ascii="Verdana" w:hAnsi="Verdana" w:cs="Tahoma"/>
      <w:szCs w:val="24"/>
      <w:lang w:eastAsia="ar-SA"/>
    </w:rPr>
  </w:style>
  <w:style w:type="paragraph" w:customStyle="1" w:styleId="Legenda1">
    <w:name w:val="Legenda1"/>
    <w:basedOn w:val="Normal"/>
    <w:rsid w:val="003F0493"/>
    <w:pPr>
      <w:suppressLineNumbers/>
      <w:suppressAutoHyphens/>
      <w:spacing w:before="120" w:after="120"/>
    </w:pPr>
    <w:rPr>
      <w:rFonts w:ascii="Times New Roman" w:eastAsia="Times New Roman" w:hAnsi="Times New Roman" w:cs="Tahoma"/>
      <w:i/>
      <w:iCs/>
      <w:sz w:val="20"/>
      <w:szCs w:val="20"/>
      <w:lang w:eastAsia="ar-SA"/>
    </w:rPr>
  </w:style>
  <w:style w:type="paragraph" w:customStyle="1" w:styleId="ndice">
    <w:name w:val="Índice"/>
    <w:basedOn w:val="Normal"/>
    <w:rsid w:val="003F0493"/>
    <w:pPr>
      <w:suppressLineNumbers/>
      <w:suppressAutoHyphens/>
    </w:pPr>
    <w:rPr>
      <w:rFonts w:ascii="Times New Roman" w:eastAsia="Times New Roman" w:hAnsi="Times New Roman" w:cs="Tahoma"/>
      <w:sz w:val="24"/>
      <w:szCs w:val="24"/>
      <w:lang w:eastAsia="ar-SA"/>
    </w:rPr>
  </w:style>
  <w:style w:type="paragraph" w:customStyle="1" w:styleId="Ttulo10">
    <w:name w:val="Título1"/>
    <w:basedOn w:val="Normal"/>
    <w:next w:val="Corpodetexto"/>
    <w:rsid w:val="003F0493"/>
    <w:pPr>
      <w:keepNext/>
      <w:suppressAutoHyphens/>
      <w:spacing w:before="240" w:after="120"/>
    </w:pPr>
    <w:rPr>
      <w:rFonts w:ascii="Arial" w:eastAsia="Lucida Sans Unicode" w:hAnsi="Arial" w:cs="Tahoma"/>
      <w:sz w:val="28"/>
      <w:szCs w:val="28"/>
      <w:lang w:eastAsia="ar-SA"/>
    </w:rPr>
  </w:style>
  <w:style w:type="paragraph" w:styleId="Subttulo">
    <w:name w:val="Subtitle"/>
    <w:basedOn w:val="Normal"/>
    <w:next w:val="Corpodetexto"/>
    <w:link w:val="SubttuloChar"/>
    <w:uiPriority w:val="11"/>
    <w:qFormat/>
    <w:rsid w:val="003F0493"/>
    <w:pPr>
      <w:suppressAutoHyphens/>
      <w:jc w:val="center"/>
    </w:pPr>
    <w:rPr>
      <w:rFonts w:ascii="Times New Roman" w:eastAsia="Times New Roman" w:hAnsi="Times New Roman" w:cs="Times New Roman"/>
      <w:b/>
      <w:bCs/>
      <w:sz w:val="32"/>
      <w:szCs w:val="24"/>
      <w:u w:val="single"/>
      <w:lang w:eastAsia="ar-SA"/>
    </w:rPr>
  </w:style>
  <w:style w:type="character" w:customStyle="1" w:styleId="SubttuloChar">
    <w:name w:val="Subtítulo Char"/>
    <w:basedOn w:val="Fontepargpadro"/>
    <w:link w:val="Subttulo"/>
    <w:uiPriority w:val="11"/>
    <w:rsid w:val="003F0493"/>
    <w:rPr>
      <w:rFonts w:ascii="Times New Roman" w:eastAsia="Times New Roman" w:hAnsi="Times New Roman" w:cs="Times New Roman"/>
      <w:b/>
      <w:bCs/>
      <w:sz w:val="32"/>
      <w:szCs w:val="24"/>
      <w:u w:val="single"/>
      <w:lang w:eastAsia="ar-SA"/>
    </w:rPr>
  </w:style>
  <w:style w:type="paragraph" w:customStyle="1" w:styleId="xl24">
    <w:name w:val="xl24"/>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Tahoma" w:eastAsia="Arial Unicode MS" w:hAnsi="Tahoma" w:cs="Tahoma"/>
      <w:b/>
      <w:bCs/>
      <w:sz w:val="24"/>
      <w:szCs w:val="24"/>
      <w:lang w:eastAsia="ar-SA"/>
    </w:rPr>
  </w:style>
  <w:style w:type="paragraph" w:customStyle="1" w:styleId="xl25">
    <w:name w:val="xl25"/>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ahoma" w:eastAsia="Arial Unicode MS" w:hAnsi="Tahoma" w:cs="Tahoma"/>
      <w:sz w:val="24"/>
      <w:szCs w:val="24"/>
      <w:lang w:eastAsia="ar-SA"/>
    </w:rPr>
  </w:style>
  <w:style w:type="paragraph" w:customStyle="1" w:styleId="xl26">
    <w:name w:val="xl26"/>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pPr>
    <w:rPr>
      <w:rFonts w:ascii="Tahoma" w:eastAsia="Arial Unicode MS" w:hAnsi="Tahoma" w:cs="Tahoma"/>
      <w:sz w:val="24"/>
      <w:szCs w:val="24"/>
      <w:lang w:eastAsia="ar-SA"/>
    </w:rPr>
  </w:style>
  <w:style w:type="paragraph" w:customStyle="1" w:styleId="Contedodatabela">
    <w:name w:val="Conteúdo da tabela"/>
    <w:basedOn w:val="Normal"/>
    <w:rsid w:val="003F0493"/>
    <w:pPr>
      <w:suppressLineNumbers/>
      <w:suppressAutoHyphens/>
    </w:pPr>
    <w:rPr>
      <w:rFonts w:ascii="Times New Roman" w:eastAsia="Times New Roman" w:hAnsi="Times New Roman" w:cs="Times New Roman"/>
      <w:sz w:val="24"/>
      <w:szCs w:val="24"/>
      <w:lang w:eastAsia="ar-SA"/>
    </w:rPr>
  </w:style>
  <w:style w:type="paragraph" w:customStyle="1" w:styleId="Ttulodatabela">
    <w:name w:val="Título da tabela"/>
    <w:basedOn w:val="Contedodatabela"/>
    <w:rsid w:val="003F0493"/>
    <w:pPr>
      <w:jc w:val="center"/>
    </w:pPr>
    <w:rPr>
      <w:b/>
      <w:bCs/>
      <w:i/>
      <w:iCs/>
    </w:rPr>
  </w:style>
  <w:style w:type="paragraph" w:customStyle="1" w:styleId="Contedodoquadro">
    <w:name w:val="Conteúdo do quadro"/>
    <w:basedOn w:val="Corpodetexto"/>
    <w:rsid w:val="003F0493"/>
    <w:pPr>
      <w:suppressAutoHyphens/>
    </w:pPr>
    <w:rPr>
      <w:rFonts w:ascii="Verdana" w:hAnsi="Verdana"/>
      <w:szCs w:val="24"/>
      <w:lang w:eastAsia="ar-SA"/>
    </w:rPr>
  </w:style>
  <w:style w:type="paragraph" w:customStyle="1" w:styleId="p7">
    <w:name w:val="p7"/>
    <w:basedOn w:val="Normal"/>
    <w:rsid w:val="003F0493"/>
    <w:pPr>
      <w:widowControl w:val="0"/>
      <w:tabs>
        <w:tab w:val="left" w:pos="4380"/>
        <w:tab w:val="left" w:pos="4840"/>
      </w:tabs>
      <w:spacing w:line="380" w:lineRule="atLeast"/>
      <w:ind w:left="1440" w:firstLine="4320"/>
    </w:pPr>
    <w:rPr>
      <w:rFonts w:ascii="Times New Roman" w:eastAsia="Times New Roman" w:hAnsi="Times New Roman" w:cs="Times New Roman"/>
      <w:snapToGrid w:val="0"/>
      <w:sz w:val="24"/>
      <w:szCs w:val="20"/>
      <w:lang w:eastAsia="pt-BR"/>
    </w:rPr>
  </w:style>
  <w:style w:type="paragraph" w:customStyle="1" w:styleId="p5">
    <w:name w:val="p5"/>
    <w:basedOn w:val="Normal"/>
    <w:rsid w:val="003F0493"/>
    <w:pPr>
      <w:widowControl w:val="0"/>
      <w:tabs>
        <w:tab w:val="left" w:pos="4540"/>
      </w:tabs>
      <w:spacing w:line="380" w:lineRule="atLeast"/>
      <w:ind w:left="1440" w:firstLine="4608"/>
    </w:pPr>
    <w:rPr>
      <w:rFonts w:ascii="Times New Roman" w:eastAsia="Times New Roman" w:hAnsi="Times New Roman" w:cs="Times New Roman"/>
      <w:snapToGrid w:val="0"/>
      <w:sz w:val="24"/>
      <w:szCs w:val="20"/>
      <w:lang w:eastAsia="pt-BR"/>
    </w:rPr>
  </w:style>
  <w:style w:type="character" w:customStyle="1" w:styleId="RecuodecorpodetextoChar1">
    <w:name w:val="Recuo de corpo de texto Char1"/>
    <w:basedOn w:val="Fontepargpadro"/>
    <w:uiPriority w:val="99"/>
    <w:semiHidden/>
    <w:rsid w:val="003F0493"/>
    <w:rPr>
      <w:rFonts w:ascii="Times New Roman" w:eastAsia="Times New Roman" w:hAnsi="Times New Roman" w:cs="Times New Roman"/>
      <w:sz w:val="24"/>
      <w:szCs w:val="24"/>
      <w:lang w:eastAsia="ar-SA"/>
    </w:rPr>
  </w:style>
  <w:style w:type="character" w:customStyle="1" w:styleId="style141">
    <w:name w:val="style141"/>
    <w:rsid w:val="003F0493"/>
    <w:rPr>
      <w:sz w:val="18"/>
      <w:szCs w:val="18"/>
    </w:rPr>
  </w:style>
  <w:style w:type="paragraph" w:customStyle="1" w:styleId="Standard">
    <w:name w:val="Standard"/>
    <w:qFormat/>
    <w:rsid w:val="003F0493"/>
    <w:pPr>
      <w:suppressAutoHyphens/>
      <w:textAlignment w:val="baseline"/>
    </w:pPr>
    <w:rPr>
      <w:rFonts w:ascii="Times New Roman" w:eastAsia="Times New Roman" w:hAnsi="Times New Roman" w:cs="Times New Roman"/>
      <w:kern w:val="1"/>
      <w:sz w:val="24"/>
      <w:szCs w:val="24"/>
      <w:lang w:eastAsia="zh-CN"/>
    </w:rPr>
  </w:style>
  <w:style w:type="paragraph" w:customStyle="1" w:styleId="Default">
    <w:name w:val="Default"/>
    <w:qFormat/>
    <w:rsid w:val="003F0493"/>
    <w:pPr>
      <w:widowControl w:val="0"/>
      <w:suppressAutoHyphens/>
      <w:autoSpaceDE w:val="0"/>
      <w:spacing w:after="200" w:line="276" w:lineRule="auto"/>
    </w:pPr>
    <w:rPr>
      <w:rFonts w:ascii="Helvetica" w:eastAsia="Arial" w:hAnsi="Helvetica" w:cs="Helvetica"/>
      <w:color w:val="000000"/>
      <w:kern w:val="2"/>
      <w:sz w:val="24"/>
      <w:szCs w:val="24"/>
      <w:lang w:eastAsia="ar-SA"/>
    </w:rPr>
  </w:style>
  <w:style w:type="paragraph" w:customStyle="1" w:styleId="Textbody">
    <w:name w:val="Text body"/>
    <w:basedOn w:val="Standard"/>
    <w:qFormat/>
    <w:rsid w:val="003F0493"/>
    <w:rPr>
      <w:szCs w:val="20"/>
    </w:rPr>
  </w:style>
  <w:style w:type="paragraph" w:customStyle="1" w:styleId="paragraph">
    <w:name w:val="paragraph"/>
    <w:basedOn w:val="Normal"/>
    <w:rsid w:val="003F0493"/>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F0493"/>
  </w:style>
  <w:style w:type="character" w:customStyle="1" w:styleId="eop">
    <w:name w:val="eop"/>
    <w:basedOn w:val="Fontepargpadro"/>
    <w:rsid w:val="003F0493"/>
  </w:style>
  <w:style w:type="numbering" w:customStyle="1" w:styleId="Semlista1">
    <w:name w:val="Sem lista1"/>
    <w:next w:val="Semlista"/>
    <w:uiPriority w:val="99"/>
    <w:semiHidden/>
    <w:unhideWhenUsed/>
    <w:rsid w:val="003F0493"/>
  </w:style>
  <w:style w:type="paragraph" w:customStyle="1" w:styleId="TableParagraph">
    <w:name w:val="Table Paragraph"/>
    <w:basedOn w:val="Normal"/>
    <w:uiPriority w:val="1"/>
    <w:qFormat/>
    <w:rsid w:val="003F0493"/>
    <w:pPr>
      <w:widowControl w:val="0"/>
      <w:autoSpaceDE w:val="0"/>
      <w:autoSpaceDN w:val="0"/>
      <w:spacing w:line="203" w:lineRule="exact"/>
      <w:ind w:left="24"/>
    </w:pPr>
    <w:rPr>
      <w:rFonts w:ascii="Calibri" w:eastAsia="Calibri" w:hAnsi="Calibri" w:cs="Calibri"/>
      <w:lang w:val="pt-PT" w:eastAsia="pt-PT" w:bidi="pt-PT"/>
    </w:rPr>
  </w:style>
  <w:style w:type="table" w:customStyle="1" w:styleId="TableNormal">
    <w:name w:val="Table Normal"/>
    <w:uiPriority w:val="2"/>
    <w:qFormat/>
    <w:rsid w:val="003F0493"/>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Refdecomentrio">
    <w:name w:val="annotation reference"/>
    <w:basedOn w:val="Fontepargpadro"/>
    <w:uiPriority w:val="99"/>
    <w:unhideWhenUsed/>
    <w:rsid w:val="003F0493"/>
    <w:rPr>
      <w:sz w:val="16"/>
      <w:szCs w:val="16"/>
    </w:rPr>
  </w:style>
  <w:style w:type="paragraph" w:styleId="Textodecomentrio">
    <w:name w:val="annotation text"/>
    <w:basedOn w:val="Normal"/>
    <w:link w:val="TextodecomentrioChar"/>
    <w:uiPriority w:val="99"/>
    <w:unhideWhenUsed/>
    <w:rsid w:val="003F049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3F049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nhideWhenUsed/>
    <w:rsid w:val="003F0493"/>
    <w:rPr>
      <w:b/>
      <w:bCs/>
    </w:rPr>
  </w:style>
  <w:style w:type="character" w:customStyle="1" w:styleId="AssuntodocomentrioChar">
    <w:name w:val="Assunto do comentário Char"/>
    <w:basedOn w:val="TextodecomentrioChar"/>
    <w:link w:val="Assuntodocomentrio"/>
    <w:rsid w:val="003F0493"/>
    <w:rPr>
      <w:rFonts w:ascii="Times New Roman" w:eastAsia="Times New Roman" w:hAnsi="Times New Roman" w:cs="Times New Roman"/>
      <w:b/>
      <w:bCs/>
      <w:sz w:val="20"/>
      <w:szCs w:val="20"/>
      <w:lang w:eastAsia="ar-SA"/>
    </w:rPr>
  </w:style>
  <w:style w:type="table" w:customStyle="1" w:styleId="TableNormal1">
    <w:name w:val="Table Normal1"/>
    <w:uiPriority w:val="2"/>
    <w:semiHidden/>
    <w:qFormat/>
    <w:rsid w:val="003F0493"/>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Fontepargpadro"/>
    <w:rsid w:val="003F0493"/>
    <w:rPr>
      <w:rFonts w:ascii="Century Gothic" w:hAnsi="Century Gothic" w:hint="default"/>
      <w:b/>
      <w:bCs/>
      <w:i w:val="0"/>
      <w:iCs w:val="0"/>
      <w:color w:val="000000"/>
      <w:sz w:val="20"/>
      <w:szCs w:val="20"/>
    </w:rPr>
  </w:style>
  <w:style w:type="character" w:customStyle="1" w:styleId="fontstyle21">
    <w:name w:val="fontstyle21"/>
    <w:basedOn w:val="Fontepargpadro"/>
    <w:rsid w:val="003F0493"/>
    <w:rPr>
      <w:rFonts w:ascii="Century Gothic" w:hAnsi="Century Gothic" w:hint="default"/>
      <w:b w:val="0"/>
      <w:bCs w:val="0"/>
      <w:i w:val="0"/>
      <w:iCs w:val="0"/>
      <w:color w:val="000000"/>
      <w:sz w:val="20"/>
      <w:szCs w:val="20"/>
    </w:rPr>
  </w:style>
  <w:style w:type="paragraph" w:customStyle="1" w:styleId="EMPTYCELLSTYLE">
    <w:name w:val="EMPTY_CELL_STYLE"/>
    <w:qFormat/>
    <w:rsid w:val="002B1049"/>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57686"/>
    <w:rPr>
      <w:rFonts w:ascii="Times New Roman" w:eastAsia="Times New Roman" w:hAnsi="Times New Roman" w:cs="Times New Roman"/>
      <w:sz w:val="24"/>
      <w:szCs w:val="20"/>
      <w:lang w:eastAsia="pt-BR"/>
    </w:rPr>
  </w:style>
  <w:style w:type="paragraph" w:customStyle="1" w:styleId="Nivel2">
    <w:name w:val="Nivel 2"/>
    <w:basedOn w:val="Normal"/>
    <w:link w:val="Nivel2Char"/>
    <w:qFormat/>
    <w:rsid w:val="00A21FFC"/>
    <w:pPr>
      <w:spacing w:before="120" w:after="120" w:line="276" w:lineRule="auto"/>
      <w:ind w:left="4969" w:hanging="432"/>
    </w:pPr>
    <w:rPr>
      <w:rFonts w:ascii="Arial" w:eastAsia="Times New Roman" w:hAnsi="Arial" w:cs="Arial"/>
      <w:color w:val="000000"/>
      <w:sz w:val="20"/>
      <w:szCs w:val="20"/>
      <w:lang w:eastAsia="pt-BR"/>
    </w:rPr>
  </w:style>
  <w:style w:type="character" w:customStyle="1" w:styleId="Nivel2Char">
    <w:name w:val="Nivel 2 Char"/>
    <w:link w:val="Nivel2"/>
    <w:locked/>
    <w:rsid w:val="00A21FFC"/>
    <w:rPr>
      <w:rFonts w:ascii="Arial" w:eastAsia="Times New Roman" w:hAnsi="Arial" w:cs="Arial"/>
      <w:color w:val="000000"/>
      <w:sz w:val="20"/>
      <w:szCs w:val="20"/>
      <w:lang w:eastAsia="pt-BR"/>
    </w:rPr>
  </w:style>
  <w:style w:type="paragraph" w:customStyle="1" w:styleId="Nivel3">
    <w:name w:val="Nivel 3"/>
    <w:basedOn w:val="Normal"/>
    <w:link w:val="Nivel3Char"/>
    <w:qFormat/>
    <w:rsid w:val="000E2877"/>
    <w:pPr>
      <w:spacing w:before="120" w:after="120" w:line="276" w:lineRule="auto"/>
      <w:ind w:left="425"/>
    </w:pPr>
    <w:rPr>
      <w:rFonts w:ascii="Arial" w:eastAsia="Times New Roman" w:hAnsi="Arial" w:cs="Arial"/>
      <w:color w:val="000000"/>
      <w:sz w:val="20"/>
      <w:szCs w:val="20"/>
      <w:lang w:eastAsia="pt-BR"/>
    </w:rPr>
  </w:style>
  <w:style w:type="character" w:customStyle="1" w:styleId="Nivel3Char">
    <w:name w:val="Nivel 3 Char"/>
    <w:link w:val="Nivel3"/>
    <w:qFormat/>
    <w:locked/>
    <w:rsid w:val="000E2877"/>
    <w:rPr>
      <w:rFonts w:ascii="Arial" w:eastAsia="Times New Roman" w:hAnsi="Arial" w:cs="Arial"/>
      <w:color w:val="000000"/>
      <w:sz w:val="20"/>
      <w:szCs w:val="20"/>
      <w:lang w:eastAsia="pt-BR"/>
    </w:rPr>
  </w:style>
  <w:style w:type="paragraph" w:customStyle="1" w:styleId="LO-normal">
    <w:name w:val="LO-normal"/>
    <w:qFormat/>
    <w:rsid w:val="000E2877"/>
    <w:pPr>
      <w:suppressAutoHyphens/>
    </w:pPr>
    <w:rPr>
      <w:rFonts w:ascii="Times New Roman" w:eastAsia="Times New Roman" w:hAnsi="Times New Roman" w:cs="Lohit Devanagari"/>
      <w:sz w:val="24"/>
      <w:szCs w:val="24"/>
      <w:lang w:eastAsia="zh-CN" w:bidi="hi-IN"/>
    </w:rPr>
  </w:style>
  <w:style w:type="paragraph" w:customStyle="1" w:styleId="Nivel01">
    <w:name w:val="Nivel 01"/>
    <w:basedOn w:val="Ttulo1"/>
    <w:next w:val="Normal"/>
    <w:link w:val="Nivel01Char"/>
    <w:qFormat/>
    <w:rsid w:val="00920035"/>
    <w:pPr>
      <w:keepLines/>
      <w:numPr>
        <w:numId w:val="1"/>
      </w:numPr>
      <w:tabs>
        <w:tab w:val="left" w:pos="567"/>
        <w:tab w:val="num" w:pos="720"/>
      </w:tabs>
      <w:suppressAutoHyphens w:val="0"/>
      <w:spacing w:before="240"/>
    </w:pPr>
    <w:rPr>
      <w:rFonts w:ascii="Ecofont_Spranq_eco_Sans" w:hAnsi="Ecofont_Spranq_eco_Sans"/>
      <w:color w:val="000000"/>
      <w:sz w:val="20"/>
      <w:szCs w:val="20"/>
      <w:lang w:eastAsia="pt-BR"/>
    </w:rPr>
  </w:style>
  <w:style w:type="character" w:customStyle="1" w:styleId="Nivel01Char">
    <w:name w:val="Nivel 01 Char"/>
    <w:link w:val="Nivel01"/>
    <w:qFormat/>
    <w:locked/>
    <w:rsid w:val="00920035"/>
    <w:rPr>
      <w:rFonts w:ascii="Ecofont_Spranq_eco_Sans" w:eastAsia="Times New Roman" w:hAnsi="Ecofont_Spranq_eco_Sans" w:cs="Times New Roman"/>
      <w:b/>
      <w:bCs/>
      <w:color w:val="000000"/>
      <w:sz w:val="20"/>
      <w:szCs w:val="20"/>
      <w:lang w:eastAsia="pt-BR"/>
    </w:rPr>
  </w:style>
  <w:style w:type="numbering" w:customStyle="1" w:styleId="WWNum21">
    <w:name w:val="WWNum21"/>
    <w:rsid w:val="00920035"/>
    <w:pPr>
      <w:numPr>
        <w:numId w:val="2"/>
      </w:numPr>
    </w:pPr>
  </w:style>
  <w:style w:type="paragraph" w:customStyle="1" w:styleId="PADRAO">
    <w:name w:val="PADRAO"/>
    <w:basedOn w:val="Normal"/>
    <w:rsid w:val="00920035"/>
    <w:pPr>
      <w:suppressAutoHyphens/>
    </w:pPr>
    <w:rPr>
      <w:rFonts w:ascii="Tms Rmn" w:eastAsia="Times New Roman" w:hAnsi="Tms Rmn" w:cs="Tms Rmn"/>
      <w:sz w:val="24"/>
      <w:szCs w:val="20"/>
      <w:lang w:eastAsia="zh-CN"/>
    </w:rPr>
  </w:style>
  <w:style w:type="paragraph" w:customStyle="1" w:styleId="Nivel4">
    <w:name w:val="Nivel 4"/>
    <w:basedOn w:val="Nivel3"/>
    <w:link w:val="Nivel4Char"/>
    <w:qFormat/>
    <w:rsid w:val="00920035"/>
    <w:pPr>
      <w:ind w:left="851"/>
    </w:pPr>
    <w:rPr>
      <w:color w:val="auto"/>
    </w:rPr>
  </w:style>
  <w:style w:type="character" w:customStyle="1" w:styleId="Nivel4Char">
    <w:name w:val="Nivel 4 Char"/>
    <w:link w:val="Nivel4"/>
    <w:qFormat/>
    <w:locked/>
    <w:rsid w:val="00920035"/>
    <w:rPr>
      <w:rFonts w:ascii="Arial" w:eastAsia="Times New Roman" w:hAnsi="Arial" w:cs="Arial"/>
      <w:sz w:val="20"/>
      <w:szCs w:val="20"/>
      <w:lang w:eastAsia="pt-BR"/>
    </w:rPr>
  </w:style>
  <w:style w:type="numbering" w:customStyle="1" w:styleId="WWNum26">
    <w:name w:val="WWNum26"/>
    <w:rsid w:val="00920035"/>
    <w:pPr>
      <w:numPr>
        <w:numId w:val="3"/>
      </w:numPr>
    </w:pPr>
  </w:style>
  <w:style w:type="paragraph" w:customStyle="1" w:styleId="Nivel1">
    <w:name w:val="Nivel 1"/>
    <w:basedOn w:val="Nivel2"/>
    <w:next w:val="Nivel2"/>
    <w:qFormat/>
    <w:rsid w:val="00393665"/>
    <w:pPr>
      <w:ind w:left="858"/>
    </w:pPr>
    <w:rPr>
      <w:rFonts w:ascii="Ecofont_Spranq_eco_Sans" w:eastAsia="Arial Unicode MS" w:hAnsi="Ecofont_Spranq_eco_Sans"/>
      <w:b/>
      <w:color w:val="auto"/>
    </w:rPr>
  </w:style>
  <w:style w:type="paragraph" w:customStyle="1" w:styleId="Nivel5">
    <w:name w:val="Nivel 5"/>
    <w:basedOn w:val="Nivel4"/>
    <w:qFormat/>
    <w:rsid w:val="00393665"/>
    <w:pPr>
      <w:tabs>
        <w:tab w:val="num" w:pos="360"/>
        <w:tab w:val="num" w:pos="3600"/>
      </w:tabs>
      <w:ind w:left="3348" w:hanging="1080"/>
    </w:pPr>
    <w:rPr>
      <w:rFonts w:ascii="Ecofont_Spranq_eco_Sans" w:eastAsia="Arial Unicode MS" w:hAnsi="Ecofont_Spranq_eco_Sans"/>
    </w:rPr>
  </w:style>
  <w:style w:type="paragraph" w:customStyle="1" w:styleId="AlvaraCorpo">
    <w:name w:val="AlvaraCorpo"/>
    <w:basedOn w:val="Normal"/>
    <w:rsid w:val="00FF1143"/>
    <w:pPr>
      <w:autoSpaceDE w:val="0"/>
      <w:autoSpaceDN w:val="0"/>
      <w:adjustRightInd w:val="0"/>
      <w:ind w:firstLine="851"/>
    </w:pPr>
    <w:rPr>
      <w:rFonts w:ascii="Arial" w:eastAsia="Times New Roman" w:hAnsi="Arial" w:cs="Times New Roman"/>
      <w:sz w:val="24"/>
      <w:szCs w:val="18"/>
      <w:lang w:eastAsia="pt-BR"/>
    </w:rPr>
  </w:style>
  <w:style w:type="paragraph" w:customStyle="1" w:styleId="AlvaraNome">
    <w:name w:val="AlvaraNome"/>
    <w:basedOn w:val="Normal"/>
    <w:rsid w:val="00FF1143"/>
    <w:pPr>
      <w:autoSpaceDE w:val="0"/>
      <w:autoSpaceDN w:val="0"/>
      <w:adjustRightInd w:val="0"/>
      <w:spacing w:before="480"/>
      <w:jc w:val="center"/>
    </w:pPr>
    <w:rPr>
      <w:rFonts w:ascii="Arial" w:eastAsia="Times New Roman" w:hAnsi="Arial" w:cs="Times New Roman"/>
      <w:sz w:val="24"/>
      <w:szCs w:val="18"/>
      <w:lang w:eastAsia="pt-BR"/>
    </w:rPr>
  </w:style>
  <w:style w:type="paragraph" w:customStyle="1" w:styleId="AlvaraTabNome">
    <w:name w:val="AlvaraTabNome"/>
    <w:basedOn w:val="Normal"/>
    <w:rsid w:val="00FF1143"/>
    <w:pPr>
      <w:autoSpaceDE w:val="0"/>
      <w:autoSpaceDN w:val="0"/>
      <w:adjustRightInd w:val="0"/>
      <w:jc w:val="center"/>
    </w:pPr>
    <w:rPr>
      <w:rFonts w:ascii="Arial" w:eastAsia="Times New Roman" w:hAnsi="Arial" w:cs="Times New Roman"/>
      <w:sz w:val="24"/>
      <w:szCs w:val="18"/>
      <w:lang w:eastAsia="pt-BR"/>
    </w:rPr>
  </w:style>
  <w:style w:type="paragraph" w:customStyle="1" w:styleId="AlvaraTabCargo">
    <w:name w:val="AlvaraTabCargo"/>
    <w:basedOn w:val="Normal"/>
    <w:rsid w:val="00FF1143"/>
    <w:pPr>
      <w:autoSpaceDE w:val="0"/>
      <w:autoSpaceDN w:val="0"/>
      <w:adjustRightInd w:val="0"/>
      <w:jc w:val="center"/>
    </w:pPr>
    <w:rPr>
      <w:rFonts w:ascii="Arial" w:eastAsia="Times New Roman" w:hAnsi="Arial" w:cs="Times New Roman"/>
      <w:b/>
      <w:sz w:val="24"/>
      <w:szCs w:val="18"/>
      <w:lang w:eastAsia="pt-BR"/>
    </w:rPr>
  </w:style>
  <w:style w:type="paragraph" w:customStyle="1" w:styleId="title-small">
    <w:name w:val="title-small"/>
    <w:basedOn w:val="Normal"/>
    <w:rsid w:val="00FF1143"/>
    <w:pPr>
      <w:spacing w:before="100" w:beforeAutospacing="1" w:after="100" w:afterAutospacing="1"/>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FF1143"/>
    <w:pPr>
      <w:widowControl w:val="0"/>
      <w:ind w:left="2835"/>
    </w:pPr>
    <w:rPr>
      <w:rFonts w:ascii="Times New Roman" w:eastAsia="Times New Roman" w:hAnsi="Times New Roman" w:cs="Times New Roman"/>
      <w:sz w:val="24"/>
      <w:szCs w:val="24"/>
      <w:lang w:eastAsia="pt-BR"/>
    </w:rPr>
  </w:style>
  <w:style w:type="paragraph" w:customStyle="1" w:styleId="Bloco">
    <w:name w:val="Bloco"/>
    <w:rsid w:val="00FF1143"/>
    <w:pPr>
      <w:widowControl w:val="0"/>
      <w:pBdr>
        <w:top w:val="single" w:sz="6" w:space="0" w:color="000000"/>
        <w:left w:val="single" w:sz="6" w:space="0" w:color="000000"/>
        <w:bottom w:val="single" w:sz="12" w:space="0" w:color="000000"/>
        <w:right w:val="single" w:sz="12" w:space="0" w:color="000000"/>
      </w:pBdr>
      <w:autoSpaceDE w:val="0"/>
      <w:autoSpaceDN w:val="0"/>
    </w:pPr>
    <w:rPr>
      <w:rFonts w:ascii="Verdana" w:eastAsia="Times New Roman" w:hAnsi="Verdana" w:cs="Times New Roman"/>
      <w:sz w:val="20"/>
      <w:szCs w:val="20"/>
      <w:lang w:eastAsia="pt-BR"/>
    </w:rPr>
  </w:style>
  <w:style w:type="paragraph" w:styleId="Lista2">
    <w:name w:val="List 2"/>
    <w:basedOn w:val="Normal"/>
    <w:rsid w:val="00FF1143"/>
    <w:pPr>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FF1143"/>
    <w:rPr>
      <w:rFonts w:ascii="Arial" w:eastAsia="Times New Roman" w:hAnsi="Arial" w:cs="Arial"/>
      <w:color w:val="000000"/>
      <w:sz w:val="24"/>
      <w:szCs w:val="24"/>
      <w:lang w:eastAsia="pt-BR"/>
    </w:rPr>
  </w:style>
  <w:style w:type="paragraph" w:customStyle="1" w:styleId="Recuodecorpodetexto31">
    <w:name w:val="Recuo de corpo de texto 31"/>
    <w:basedOn w:val="Normal"/>
    <w:rsid w:val="00FF1143"/>
    <w:pPr>
      <w:widowControl w:val="0"/>
      <w:ind w:left="1418"/>
    </w:pPr>
    <w:rPr>
      <w:rFonts w:ascii="Arial" w:eastAsia="Times New Roman" w:hAnsi="Arial" w:cs="Times New Roman"/>
      <w:sz w:val="24"/>
      <w:szCs w:val="20"/>
      <w:lang w:eastAsia="pt-BR"/>
    </w:rPr>
  </w:style>
  <w:style w:type="paragraph" w:customStyle="1" w:styleId="Blockquote">
    <w:name w:val="Blockquote"/>
    <w:basedOn w:val="Normal"/>
    <w:rsid w:val="00FF1143"/>
    <w:pPr>
      <w:snapToGrid w:val="0"/>
      <w:spacing w:before="100" w:after="100"/>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FF1143"/>
    <w:pPr>
      <w:spacing w:after="120"/>
    </w:pPr>
    <w:rPr>
      <w:rFonts w:ascii="Arial" w:eastAsia="MS Mincho" w:hAnsi="Arial" w:cs="Times New Roman"/>
      <w:b/>
      <w:sz w:val="24"/>
      <w:szCs w:val="20"/>
      <w:lang w:eastAsia="pt-BR"/>
    </w:rPr>
  </w:style>
  <w:style w:type="character" w:customStyle="1" w:styleId="normalchar1">
    <w:name w:val="normal__char1"/>
    <w:rsid w:val="00FF1143"/>
    <w:rPr>
      <w:rFonts w:ascii="Arial" w:hAnsi="Arial" w:cs="Arial" w:hint="default"/>
      <w:strike w:val="0"/>
      <w:dstrike w:val="0"/>
      <w:sz w:val="24"/>
      <w:szCs w:val="24"/>
      <w:u w:val="none"/>
      <w:effect w:val="none"/>
    </w:rPr>
  </w:style>
  <w:style w:type="character" w:customStyle="1" w:styleId="apple-style-span">
    <w:name w:val="apple-style-span"/>
    <w:rsid w:val="00FF1143"/>
  </w:style>
  <w:style w:type="paragraph" w:styleId="Citao">
    <w:name w:val="Quote"/>
    <w:basedOn w:val="Normal"/>
    <w:next w:val="Normal"/>
    <w:link w:val="CitaoChar"/>
    <w:qFormat/>
    <w:rsid w:val="00FF1143"/>
    <w:pPr>
      <w:pBdr>
        <w:top w:val="single" w:sz="4" w:space="1" w:color="1F497D"/>
        <w:left w:val="single" w:sz="4" w:space="4" w:color="1F497D"/>
        <w:bottom w:val="single" w:sz="4" w:space="1" w:color="1F497D"/>
        <w:right w:val="single" w:sz="4" w:space="4" w:color="1F497D"/>
      </w:pBdr>
      <w:shd w:val="clear" w:color="auto" w:fill="FFFFCC"/>
      <w:spacing w:before="120"/>
    </w:pPr>
    <w:rPr>
      <w:rFonts w:ascii="Arial" w:eastAsia="Calibri" w:hAnsi="Arial" w:cs="Tahoma"/>
      <w:i/>
      <w:iCs/>
      <w:color w:val="000000"/>
      <w:sz w:val="20"/>
      <w:szCs w:val="24"/>
      <w:lang w:eastAsia="pt-BR"/>
    </w:rPr>
  </w:style>
  <w:style w:type="character" w:customStyle="1" w:styleId="CitaoChar">
    <w:name w:val="Citação Char"/>
    <w:basedOn w:val="Fontepargpadro"/>
    <w:link w:val="Citao"/>
    <w:rsid w:val="00FF1143"/>
    <w:rPr>
      <w:rFonts w:ascii="Arial" w:eastAsia="Calibri" w:hAnsi="Arial" w:cs="Tahoma"/>
      <w:i/>
      <w:iCs/>
      <w:color w:val="000000"/>
      <w:sz w:val="20"/>
      <w:szCs w:val="24"/>
      <w:shd w:val="clear" w:color="auto" w:fill="FFFFCC"/>
      <w:lang w:eastAsia="pt-BR"/>
    </w:rPr>
  </w:style>
  <w:style w:type="paragraph" w:styleId="Commarcadores5">
    <w:name w:val="List Bullet 5"/>
    <w:basedOn w:val="Normal"/>
    <w:rsid w:val="00FF1143"/>
    <w:pPr>
      <w:numPr>
        <w:numId w:val="9"/>
      </w:numPr>
      <w:tabs>
        <w:tab w:val="num" w:pos="720"/>
      </w:tabs>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FF1143"/>
  </w:style>
  <w:style w:type="character" w:customStyle="1" w:styleId="citao2Char">
    <w:name w:val="citação 2 Char"/>
    <w:link w:val="citao2"/>
    <w:rsid w:val="00FF1143"/>
    <w:rPr>
      <w:rFonts w:ascii="Arial" w:eastAsia="Calibri" w:hAnsi="Arial" w:cs="Tahoma"/>
      <w:i/>
      <w:iCs/>
      <w:color w:val="000000"/>
      <w:sz w:val="20"/>
      <w:szCs w:val="24"/>
      <w:shd w:val="clear" w:color="auto" w:fill="FFFFCC"/>
      <w:lang w:eastAsia="pt-BR"/>
    </w:rPr>
  </w:style>
  <w:style w:type="numbering" w:customStyle="1" w:styleId="Estilo1">
    <w:name w:val="Estilo1"/>
    <w:uiPriority w:val="99"/>
    <w:rsid w:val="00FF1143"/>
  </w:style>
  <w:style w:type="numbering" w:customStyle="1" w:styleId="Estilo2">
    <w:name w:val="Estilo2"/>
    <w:uiPriority w:val="99"/>
    <w:rsid w:val="00FF1143"/>
  </w:style>
  <w:style w:type="numbering" w:customStyle="1" w:styleId="Estilo3">
    <w:name w:val="Estilo3"/>
    <w:uiPriority w:val="99"/>
    <w:rsid w:val="00FF1143"/>
  </w:style>
  <w:style w:type="numbering" w:customStyle="1" w:styleId="Estilo4">
    <w:name w:val="Estilo4"/>
    <w:uiPriority w:val="99"/>
    <w:rsid w:val="00FF1143"/>
  </w:style>
  <w:style w:type="numbering" w:customStyle="1" w:styleId="Estilo5">
    <w:name w:val="Estilo5"/>
    <w:uiPriority w:val="99"/>
    <w:rsid w:val="00FF1143"/>
  </w:style>
  <w:style w:type="numbering" w:customStyle="1" w:styleId="Estilo6">
    <w:name w:val="Estilo6"/>
    <w:uiPriority w:val="99"/>
    <w:rsid w:val="00FF1143"/>
  </w:style>
  <w:style w:type="paragraph" w:customStyle="1" w:styleId="Nivel01Titulo">
    <w:name w:val="Nivel_01_Titulo"/>
    <w:basedOn w:val="Nivel01"/>
    <w:link w:val="Nivel01TituloChar"/>
    <w:rsid w:val="00FF1143"/>
    <w:pPr>
      <w:tabs>
        <w:tab w:val="clear" w:pos="720"/>
      </w:tabs>
      <w:ind w:left="435" w:hanging="435"/>
      <w:jc w:val="left"/>
    </w:pPr>
    <w:rPr>
      <w:rFonts w:eastAsia="MS Gothic"/>
      <w:spacing w:val="5"/>
      <w:kern w:val="28"/>
      <w:sz w:val="52"/>
      <w:szCs w:val="52"/>
    </w:rPr>
  </w:style>
  <w:style w:type="character" w:customStyle="1" w:styleId="Nivel01TituloChar">
    <w:name w:val="Nivel_01_Titulo Char"/>
    <w:link w:val="Nivel01Titulo"/>
    <w:rsid w:val="00FF1143"/>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FF1143"/>
    <w:pPr>
      <w:keepNext/>
      <w:widowControl w:val="0"/>
      <w:shd w:val="clear" w:color="auto" w:fill="FFFFFF"/>
      <w:spacing w:before="119" w:after="119" w:line="276" w:lineRule="auto"/>
      <w:ind w:firstLine="567"/>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FF11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FF1143"/>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cs="Tahoma"/>
      <w:i/>
      <w:iCs/>
      <w:color w:val="000000"/>
    </w:rPr>
  </w:style>
  <w:style w:type="character" w:customStyle="1" w:styleId="spellingerror">
    <w:name w:val="spellingerror"/>
    <w:rsid w:val="00FF1143"/>
  </w:style>
  <w:style w:type="paragraph" w:customStyle="1" w:styleId="Nivel10">
    <w:name w:val="Nivel1"/>
    <w:basedOn w:val="Ttulo1"/>
    <w:link w:val="Nivel1Char"/>
    <w:qFormat/>
    <w:rsid w:val="00FF1143"/>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FF1143"/>
    <w:rPr>
      <w:rFonts w:ascii="Arial" w:eastAsia="MS Gothic" w:hAnsi="Arial" w:cs="Arial"/>
      <w:b/>
      <w:color w:val="000000"/>
      <w:sz w:val="28"/>
      <w:szCs w:val="28"/>
      <w:lang w:eastAsia="pt-BR"/>
    </w:rPr>
  </w:style>
  <w:style w:type="paragraph" w:customStyle="1" w:styleId="PargrafodaLista1">
    <w:name w:val="Parágrafo da Lista1"/>
    <w:basedOn w:val="Normal"/>
    <w:qFormat/>
    <w:rsid w:val="00FF1143"/>
    <w:pPr>
      <w:ind w:left="720"/>
    </w:pPr>
    <w:rPr>
      <w:rFonts w:ascii="Ecofont_Spranq_eco_Sans" w:eastAsia="Times New Roman" w:hAnsi="Ecofont_Spranq_eco_Sans" w:cs="Ecofont_Spranq_eco_Sans"/>
      <w:sz w:val="24"/>
      <w:szCs w:val="24"/>
      <w:lang w:eastAsia="pt-BR"/>
    </w:rPr>
  </w:style>
  <w:style w:type="paragraph" w:customStyle="1" w:styleId="textbody0">
    <w:name w:val="textbody"/>
    <w:basedOn w:val="Normal"/>
    <w:rsid w:val="00FF1143"/>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FF1143"/>
    <w:rPr>
      <w:color w:val="605E5C"/>
      <w:shd w:val="clear" w:color="auto" w:fill="E1DFDD"/>
    </w:rPr>
  </w:style>
  <w:style w:type="paragraph" w:customStyle="1" w:styleId="WW-Corpodetexto3">
    <w:name w:val="WW-Corpo de texto 3"/>
    <w:basedOn w:val="Normal"/>
    <w:rsid w:val="00FF1143"/>
    <w:pPr>
      <w:spacing w:line="360" w:lineRule="auto"/>
    </w:pPr>
    <w:rPr>
      <w:rFonts w:ascii="Times New Roman" w:eastAsia="Times New Roman" w:hAnsi="Times New Roman" w:cs="Times New Roman"/>
      <w:sz w:val="24"/>
      <w:szCs w:val="20"/>
      <w:lang w:eastAsia="ar-SA"/>
    </w:rPr>
  </w:style>
  <w:style w:type="character" w:customStyle="1" w:styleId="WW8Num1z0">
    <w:name w:val="WW8Num1z0"/>
    <w:rsid w:val="00FF1143"/>
    <w:rPr>
      <w:rFonts w:hint="default"/>
    </w:rPr>
  </w:style>
  <w:style w:type="character" w:customStyle="1" w:styleId="WW8Num1z1">
    <w:name w:val="WW8Num1z1"/>
    <w:rsid w:val="00FF1143"/>
  </w:style>
  <w:style w:type="character" w:customStyle="1" w:styleId="WW8Num1z2">
    <w:name w:val="WW8Num1z2"/>
    <w:rsid w:val="00FF1143"/>
  </w:style>
  <w:style w:type="character" w:customStyle="1" w:styleId="WW8Num1z4">
    <w:name w:val="WW8Num1z4"/>
    <w:rsid w:val="00FF1143"/>
  </w:style>
  <w:style w:type="character" w:customStyle="1" w:styleId="WW8Num1z5">
    <w:name w:val="WW8Num1z5"/>
    <w:rsid w:val="00FF1143"/>
  </w:style>
  <w:style w:type="character" w:customStyle="1" w:styleId="WW8Num1z6">
    <w:name w:val="WW8Num1z6"/>
    <w:rsid w:val="00FF1143"/>
  </w:style>
  <w:style w:type="character" w:customStyle="1" w:styleId="WW8Num1z7">
    <w:name w:val="WW8Num1z7"/>
    <w:rsid w:val="00FF1143"/>
  </w:style>
  <w:style w:type="character" w:customStyle="1" w:styleId="WW8Num1z8">
    <w:name w:val="WW8Num1z8"/>
    <w:rsid w:val="00FF1143"/>
  </w:style>
  <w:style w:type="character" w:customStyle="1" w:styleId="WW8Num2z0">
    <w:name w:val="WW8Num2z0"/>
    <w:rsid w:val="00FF1143"/>
    <w:rPr>
      <w:rFonts w:ascii="Symbol" w:hAnsi="Symbol" w:cs="Symbol" w:hint="default"/>
    </w:rPr>
  </w:style>
  <w:style w:type="character" w:customStyle="1" w:styleId="WW8Num2z1">
    <w:name w:val="WW8Num2z1"/>
    <w:rsid w:val="00FF1143"/>
  </w:style>
  <w:style w:type="character" w:customStyle="1" w:styleId="WW8Num2z2">
    <w:name w:val="WW8Num2z2"/>
    <w:rsid w:val="00FF1143"/>
  </w:style>
  <w:style w:type="character" w:customStyle="1" w:styleId="WW8Num2z3">
    <w:name w:val="WW8Num2z3"/>
    <w:rsid w:val="00FF1143"/>
  </w:style>
  <w:style w:type="character" w:customStyle="1" w:styleId="WW8Num2z4">
    <w:name w:val="WW8Num2z4"/>
    <w:rsid w:val="00FF1143"/>
  </w:style>
  <w:style w:type="character" w:customStyle="1" w:styleId="WW8Num2z5">
    <w:name w:val="WW8Num2z5"/>
    <w:rsid w:val="00FF1143"/>
  </w:style>
  <w:style w:type="character" w:customStyle="1" w:styleId="WW8Num2z6">
    <w:name w:val="WW8Num2z6"/>
    <w:rsid w:val="00FF1143"/>
  </w:style>
  <w:style w:type="character" w:customStyle="1" w:styleId="WW8Num2z7">
    <w:name w:val="WW8Num2z7"/>
    <w:rsid w:val="00FF1143"/>
  </w:style>
  <w:style w:type="character" w:customStyle="1" w:styleId="WW8Num2z8">
    <w:name w:val="WW8Num2z8"/>
    <w:rsid w:val="00FF1143"/>
  </w:style>
  <w:style w:type="character" w:customStyle="1" w:styleId="WW8Num3z0">
    <w:name w:val="WW8Num3z0"/>
    <w:rsid w:val="00FF1143"/>
    <w:rPr>
      <w:rFonts w:hint="default"/>
    </w:rPr>
  </w:style>
  <w:style w:type="character" w:customStyle="1" w:styleId="WW8Num4z0">
    <w:name w:val="WW8Num4z0"/>
    <w:rsid w:val="00FF1143"/>
    <w:rPr>
      <w:rFonts w:ascii="Century Gothic" w:hAnsi="Century Gothic" w:cs="Tahoma" w:hint="default"/>
      <w:sz w:val="20"/>
      <w:szCs w:val="20"/>
    </w:rPr>
  </w:style>
  <w:style w:type="character" w:customStyle="1" w:styleId="WW8Num4z1">
    <w:name w:val="WW8Num4z1"/>
    <w:rsid w:val="00FF1143"/>
  </w:style>
  <w:style w:type="character" w:customStyle="1" w:styleId="WW8Num4z2">
    <w:name w:val="WW8Num4z2"/>
    <w:rsid w:val="00FF1143"/>
  </w:style>
  <w:style w:type="character" w:customStyle="1" w:styleId="WW8Num4z3">
    <w:name w:val="WW8Num4z3"/>
    <w:rsid w:val="00FF1143"/>
  </w:style>
  <w:style w:type="character" w:customStyle="1" w:styleId="WW8Num4z4">
    <w:name w:val="WW8Num4z4"/>
    <w:rsid w:val="00FF1143"/>
  </w:style>
  <w:style w:type="character" w:customStyle="1" w:styleId="WW8Num4z5">
    <w:name w:val="WW8Num4z5"/>
    <w:rsid w:val="00FF1143"/>
  </w:style>
  <w:style w:type="character" w:customStyle="1" w:styleId="WW8Num4z6">
    <w:name w:val="WW8Num4z6"/>
    <w:rsid w:val="00FF1143"/>
  </w:style>
  <w:style w:type="character" w:customStyle="1" w:styleId="WW8Num4z7">
    <w:name w:val="WW8Num4z7"/>
    <w:rsid w:val="00FF1143"/>
  </w:style>
  <w:style w:type="character" w:customStyle="1" w:styleId="WW8Num4z8">
    <w:name w:val="WW8Num4z8"/>
    <w:rsid w:val="00FF1143"/>
  </w:style>
  <w:style w:type="character" w:customStyle="1" w:styleId="WW8Num5z0">
    <w:name w:val="WW8Num5z0"/>
    <w:rsid w:val="00FF1143"/>
    <w:rPr>
      <w:rFonts w:ascii="Symbol" w:hAnsi="Symbol" w:cs="Symbol" w:hint="default"/>
    </w:rPr>
  </w:style>
  <w:style w:type="character" w:customStyle="1" w:styleId="WW8Num5z1">
    <w:name w:val="WW8Num5z1"/>
    <w:rsid w:val="00FF1143"/>
  </w:style>
  <w:style w:type="character" w:customStyle="1" w:styleId="WW8Num5z2">
    <w:name w:val="WW8Num5z2"/>
    <w:rsid w:val="00FF1143"/>
  </w:style>
  <w:style w:type="character" w:customStyle="1" w:styleId="WW8Num5z3">
    <w:name w:val="WW8Num5z3"/>
    <w:rsid w:val="00FF1143"/>
  </w:style>
  <w:style w:type="character" w:customStyle="1" w:styleId="WW8Num5z4">
    <w:name w:val="WW8Num5z4"/>
    <w:rsid w:val="00FF1143"/>
  </w:style>
  <w:style w:type="character" w:customStyle="1" w:styleId="WW8Num5z5">
    <w:name w:val="WW8Num5z5"/>
    <w:rsid w:val="00FF1143"/>
  </w:style>
  <w:style w:type="character" w:customStyle="1" w:styleId="WW8Num5z6">
    <w:name w:val="WW8Num5z6"/>
    <w:rsid w:val="00FF1143"/>
  </w:style>
  <w:style w:type="character" w:customStyle="1" w:styleId="WW8Num5z7">
    <w:name w:val="WW8Num5z7"/>
    <w:rsid w:val="00FF1143"/>
  </w:style>
  <w:style w:type="character" w:customStyle="1" w:styleId="WW8Num5z8">
    <w:name w:val="WW8Num5z8"/>
    <w:rsid w:val="00FF1143"/>
  </w:style>
  <w:style w:type="character" w:customStyle="1" w:styleId="WW8Num6z0">
    <w:name w:val="WW8Num6z0"/>
    <w:rsid w:val="00FF1143"/>
  </w:style>
  <w:style w:type="character" w:customStyle="1" w:styleId="WW8Num6z1">
    <w:name w:val="WW8Num6z1"/>
    <w:rsid w:val="00FF1143"/>
  </w:style>
  <w:style w:type="character" w:customStyle="1" w:styleId="WW8Num6z2">
    <w:name w:val="WW8Num6z2"/>
    <w:rsid w:val="00FF1143"/>
  </w:style>
  <w:style w:type="character" w:customStyle="1" w:styleId="WW8Num6z3">
    <w:name w:val="WW8Num6z3"/>
    <w:rsid w:val="00FF1143"/>
  </w:style>
  <w:style w:type="character" w:customStyle="1" w:styleId="WW8Num6z4">
    <w:name w:val="WW8Num6z4"/>
    <w:rsid w:val="00FF1143"/>
  </w:style>
  <w:style w:type="character" w:customStyle="1" w:styleId="WW8Num6z5">
    <w:name w:val="WW8Num6z5"/>
    <w:rsid w:val="00FF1143"/>
  </w:style>
  <w:style w:type="character" w:customStyle="1" w:styleId="WW8Num6z6">
    <w:name w:val="WW8Num6z6"/>
    <w:rsid w:val="00FF1143"/>
  </w:style>
  <w:style w:type="character" w:customStyle="1" w:styleId="WW8Num6z7">
    <w:name w:val="WW8Num6z7"/>
    <w:rsid w:val="00FF1143"/>
  </w:style>
  <w:style w:type="character" w:customStyle="1" w:styleId="WW8Num6z8">
    <w:name w:val="WW8Num6z8"/>
    <w:rsid w:val="00FF1143"/>
  </w:style>
  <w:style w:type="character" w:customStyle="1" w:styleId="WW8Num7z0">
    <w:name w:val="WW8Num7z0"/>
    <w:rsid w:val="00FF1143"/>
    <w:rPr>
      <w:rFonts w:hint="default"/>
      <w:b w:val="0"/>
      <w:u w:val="none"/>
    </w:rPr>
  </w:style>
  <w:style w:type="character" w:customStyle="1" w:styleId="WW8Num7z1">
    <w:name w:val="WW8Num7z1"/>
    <w:rsid w:val="00FF1143"/>
  </w:style>
  <w:style w:type="character" w:customStyle="1" w:styleId="WW8Num7z2">
    <w:name w:val="WW8Num7z2"/>
    <w:rsid w:val="00FF1143"/>
  </w:style>
  <w:style w:type="character" w:customStyle="1" w:styleId="WW8Num7z3">
    <w:name w:val="WW8Num7z3"/>
    <w:rsid w:val="00FF1143"/>
  </w:style>
  <w:style w:type="character" w:customStyle="1" w:styleId="WW8Num7z4">
    <w:name w:val="WW8Num7z4"/>
    <w:rsid w:val="00FF1143"/>
  </w:style>
  <w:style w:type="character" w:customStyle="1" w:styleId="WW8Num7z5">
    <w:name w:val="WW8Num7z5"/>
    <w:rsid w:val="00FF1143"/>
  </w:style>
  <w:style w:type="character" w:customStyle="1" w:styleId="WW8Num7z6">
    <w:name w:val="WW8Num7z6"/>
    <w:rsid w:val="00FF1143"/>
  </w:style>
  <w:style w:type="character" w:customStyle="1" w:styleId="WW8Num7z7">
    <w:name w:val="WW8Num7z7"/>
    <w:rsid w:val="00FF1143"/>
  </w:style>
  <w:style w:type="character" w:customStyle="1" w:styleId="WW8Num7z8">
    <w:name w:val="WW8Num7z8"/>
    <w:rsid w:val="00FF1143"/>
  </w:style>
  <w:style w:type="character" w:customStyle="1" w:styleId="WW8Num8z0">
    <w:name w:val="WW8Num8z0"/>
    <w:rsid w:val="00FF1143"/>
    <w:rPr>
      <w:rFonts w:hint="default"/>
      <w:b/>
    </w:rPr>
  </w:style>
  <w:style w:type="character" w:customStyle="1" w:styleId="WW8Num8z1">
    <w:name w:val="WW8Num8z1"/>
    <w:rsid w:val="00FF1143"/>
  </w:style>
  <w:style w:type="character" w:customStyle="1" w:styleId="WW8Num8z2">
    <w:name w:val="WW8Num8z2"/>
    <w:rsid w:val="00FF1143"/>
  </w:style>
  <w:style w:type="character" w:customStyle="1" w:styleId="WW8Num8z3">
    <w:name w:val="WW8Num8z3"/>
    <w:rsid w:val="00FF1143"/>
  </w:style>
  <w:style w:type="character" w:customStyle="1" w:styleId="WW8Num8z4">
    <w:name w:val="WW8Num8z4"/>
    <w:rsid w:val="00FF1143"/>
  </w:style>
  <w:style w:type="character" w:customStyle="1" w:styleId="WW8Num8z5">
    <w:name w:val="WW8Num8z5"/>
    <w:rsid w:val="00FF1143"/>
  </w:style>
  <w:style w:type="character" w:customStyle="1" w:styleId="WW8Num8z6">
    <w:name w:val="WW8Num8z6"/>
    <w:rsid w:val="00FF1143"/>
  </w:style>
  <w:style w:type="character" w:customStyle="1" w:styleId="WW8Num8z7">
    <w:name w:val="WW8Num8z7"/>
    <w:rsid w:val="00FF1143"/>
  </w:style>
  <w:style w:type="character" w:customStyle="1" w:styleId="WW8Num8z8">
    <w:name w:val="WW8Num8z8"/>
    <w:rsid w:val="00FF1143"/>
  </w:style>
  <w:style w:type="character" w:customStyle="1" w:styleId="WW8Num9z0">
    <w:name w:val="WW8Num9z0"/>
    <w:rsid w:val="00FF1143"/>
    <w:rPr>
      <w:rFonts w:hint="default"/>
    </w:rPr>
  </w:style>
  <w:style w:type="character" w:customStyle="1" w:styleId="WW8Num10z0">
    <w:name w:val="WW8Num10z0"/>
    <w:rsid w:val="00FF1143"/>
    <w:rPr>
      <w:rFonts w:ascii="Century Gothic" w:hAnsi="Century Gothic" w:cs="Century Gothic" w:hint="default"/>
      <w:sz w:val="20"/>
      <w:szCs w:val="20"/>
    </w:rPr>
  </w:style>
  <w:style w:type="character" w:customStyle="1" w:styleId="WW8Num11z0">
    <w:name w:val="WW8Num11z0"/>
    <w:rsid w:val="00FF1143"/>
    <w:rPr>
      <w:rFonts w:hint="default"/>
    </w:rPr>
  </w:style>
  <w:style w:type="character" w:customStyle="1" w:styleId="WW8Num11z1">
    <w:name w:val="WW8Num11z1"/>
    <w:rsid w:val="00FF1143"/>
  </w:style>
  <w:style w:type="character" w:customStyle="1" w:styleId="WW8Num11z2">
    <w:name w:val="WW8Num11z2"/>
    <w:rsid w:val="00FF1143"/>
  </w:style>
  <w:style w:type="character" w:customStyle="1" w:styleId="WW8Num11z3">
    <w:name w:val="WW8Num11z3"/>
    <w:rsid w:val="00FF1143"/>
  </w:style>
  <w:style w:type="character" w:customStyle="1" w:styleId="WW8Num11z4">
    <w:name w:val="WW8Num11z4"/>
    <w:rsid w:val="00FF1143"/>
  </w:style>
  <w:style w:type="character" w:customStyle="1" w:styleId="WW8Num11z5">
    <w:name w:val="WW8Num11z5"/>
    <w:rsid w:val="00FF1143"/>
  </w:style>
  <w:style w:type="character" w:customStyle="1" w:styleId="WW8Num11z6">
    <w:name w:val="WW8Num11z6"/>
    <w:rsid w:val="00FF1143"/>
  </w:style>
  <w:style w:type="character" w:customStyle="1" w:styleId="WW8Num11z7">
    <w:name w:val="WW8Num11z7"/>
    <w:rsid w:val="00FF1143"/>
  </w:style>
  <w:style w:type="character" w:customStyle="1" w:styleId="WW8Num11z8">
    <w:name w:val="WW8Num11z8"/>
    <w:rsid w:val="00FF1143"/>
  </w:style>
  <w:style w:type="character" w:customStyle="1" w:styleId="WW8Num12z0">
    <w:name w:val="WW8Num12z0"/>
    <w:rsid w:val="00FF1143"/>
    <w:rPr>
      <w:rFonts w:hint="default"/>
    </w:rPr>
  </w:style>
  <w:style w:type="character" w:customStyle="1" w:styleId="WW8Num13z0">
    <w:name w:val="WW8Num13z0"/>
    <w:rsid w:val="00FF1143"/>
    <w:rPr>
      <w:rFonts w:ascii="Century Gothic" w:hAnsi="Century Gothic" w:cs="Tahoma" w:hint="default"/>
      <w:b/>
      <w:sz w:val="20"/>
      <w:szCs w:val="20"/>
    </w:rPr>
  </w:style>
  <w:style w:type="character" w:customStyle="1" w:styleId="WW8Num13z1">
    <w:name w:val="WW8Num13z1"/>
    <w:rsid w:val="00FF1143"/>
  </w:style>
  <w:style w:type="character" w:customStyle="1" w:styleId="WW8Num13z2">
    <w:name w:val="WW8Num13z2"/>
    <w:rsid w:val="00FF1143"/>
  </w:style>
  <w:style w:type="character" w:customStyle="1" w:styleId="WW8Num13z3">
    <w:name w:val="WW8Num13z3"/>
    <w:rsid w:val="00FF1143"/>
  </w:style>
  <w:style w:type="character" w:customStyle="1" w:styleId="WW8Num13z4">
    <w:name w:val="WW8Num13z4"/>
    <w:rsid w:val="00FF1143"/>
  </w:style>
  <w:style w:type="character" w:customStyle="1" w:styleId="WW8Num13z5">
    <w:name w:val="WW8Num13z5"/>
    <w:rsid w:val="00FF1143"/>
  </w:style>
  <w:style w:type="character" w:customStyle="1" w:styleId="WW8Num13z6">
    <w:name w:val="WW8Num13z6"/>
    <w:rsid w:val="00FF1143"/>
  </w:style>
  <w:style w:type="character" w:customStyle="1" w:styleId="WW8Num13z7">
    <w:name w:val="WW8Num13z7"/>
    <w:rsid w:val="00FF1143"/>
  </w:style>
  <w:style w:type="character" w:customStyle="1" w:styleId="WW8Num13z8">
    <w:name w:val="WW8Num13z8"/>
    <w:rsid w:val="00FF1143"/>
  </w:style>
  <w:style w:type="character" w:customStyle="1" w:styleId="WW8Num14z0">
    <w:name w:val="WW8Num14z0"/>
    <w:rsid w:val="00FF1143"/>
    <w:rPr>
      <w:rFonts w:ascii="Symbol" w:hAnsi="Symbol" w:cs="Symbol" w:hint="default"/>
    </w:rPr>
  </w:style>
  <w:style w:type="character" w:customStyle="1" w:styleId="WW8Num14z1">
    <w:name w:val="WW8Num14z1"/>
    <w:rsid w:val="00FF1143"/>
  </w:style>
  <w:style w:type="character" w:customStyle="1" w:styleId="WW8Num14z2">
    <w:name w:val="WW8Num14z2"/>
    <w:rsid w:val="00FF1143"/>
  </w:style>
  <w:style w:type="character" w:customStyle="1" w:styleId="WW8Num14z3">
    <w:name w:val="WW8Num14z3"/>
    <w:rsid w:val="00FF1143"/>
  </w:style>
  <w:style w:type="character" w:customStyle="1" w:styleId="WW8Num14z4">
    <w:name w:val="WW8Num14z4"/>
    <w:rsid w:val="00FF1143"/>
  </w:style>
  <w:style w:type="character" w:customStyle="1" w:styleId="WW8Num14z5">
    <w:name w:val="WW8Num14z5"/>
    <w:rsid w:val="00FF1143"/>
  </w:style>
  <w:style w:type="character" w:customStyle="1" w:styleId="WW8Num14z6">
    <w:name w:val="WW8Num14z6"/>
    <w:rsid w:val="00FF1143"/>
  </w:style>
  <w:style w:type="character" w:customStyle="1" w:styleId="WW8Num14z7">
    <w:name w:val="WW8Num14z7"/>
    <w:rsid w:val="00FF1143"/>
  </w:style>
  <w:style w:type="character" w:customStyle="1" w:styleId="WW8Num14z8">
    <w:name w:val="WW8Num14z8"/>
    <w:rsid w:val="00FF1143"/>
  </w:style>
  <w:style w:type="character" w:customStyle="1" w:styleId="WW8Num15z0">
    <w:name w:val="WW8Num15z0"/>
    <w:rsid w:val="00FF1143"/>
    <w:rPr>
      <w:rFonts w:ascii="Symbol" w:hAnsi="Symbol" w:cs="Symbol" w:hint="default"/>
    </w:rPr>
  </w:style>
  <w:style w:type="character" w:customStyle="1" w:styleId="WW8Num15z1">
    <w:name w:val="WW8Num15z1"/>
    <w:rsid w:val="00FF1143"/>
  </w:style>
  <w:style w:type="character" w:customStyle="1" w:styleId="WW8Num15z2">
    <w:name w:val="WW8Num15z2"/>
    <w:rsid w:val="00FF1143"/>
  </w:style>
  <w:style w:type="character" w:customStyle="1" w:styleId="WW8Num15z3">
    <w:name w:val="WW8Num15z3"/>
    <w:rsid w:val="00FF1143"/>
  </w:style>
  <w:style w:type="character" w:customStyle="1" w:styleId="WW8Num15z4">
    <w:name w:val="WW8Num15z4"/>
    <w:rsid w:val="00FF1143"/>
  </w:style>
  <w:style w:type="character" w:customStyle="1" w:styleId="WW8Num15z5">
    <w:name w:val="WW8Num15z5"/>
    <w:rsid w:val="00FF1143"/>
  </w:style>
  <w:style w:type="character" w:customStyle="1" w:styleId="WW8Num15z6">
    <w:name w:val="WW8Num15z6"/>
    <w:rsid w:val="00FF1143"/>
  </w:style>
  <w:style w:type="character" w:customStyle="1" w:styleId="WW8Num15z7">
    <w:name w:val="WW8Num15z7"/>
    <w:rsid w:val="00FF1143"/>
  </w:style>
  <w:style w:type="character" w:customStyle="1" w:styleId="WW8Num15z8">
    <w:name w:val="WW8Num15z8"/>
    <w:rsid w:val="00FF1143"/>
  </w:style>
  <w:style w:type="character" w:customStyle="1" w:styleId="WW8Num16z0">
    <w:name w:val="WW8Num16z0"/>
    <w:rsid w:val="00FF1143"/>
    <w:rPr>
      <w:rFonts w:cs="Times New Roman" w:hint="default"/>
    </w:rPr>
  </w:style>
  <w:style w:type="character" w:customStyle="1" w:styleId="WW8Num16z1">
    <w:name w:val="WW8Num16z1"/>
    <w:rsid w:val="00FF1143"/>
    <w:rPr>
      <w:rFonts w:cs="Times New Roman" w:hint="default"/>
      <w:b w:val="0"/>
    </w:rPr>
  </w:style>
  <w:style w:type="character" w:customStyle="1" w:styleId="WW8Num17z0">
    <w:name w:val="WW8Num17z0"/>
    <w:rsid w:val="00FF1143"/>
    <w:rPr>
      <w:rFonts w:hint="default"/>
    </w:rPr>
  </w:style>
  <w:style w:type="character" w:customStyle="1" w:styleId="WW8Num17z1">
    <w:name w:val="WW8Num17z1"/>
    <w:rsid w:val="00FF1143"/>
  </w:style>
  <w:style w:type="character" w:customStyle="1" w:styleId="WW8Num17z2">
    <w:name w:val="WW8Num17z2"/>
    <w:rsid w:val="00FF1143"/>
  </w:style>
  <w:style w:type="character" w:customStyle="1" w:styleId="WW8Num17z3">
    <w:name w:val="WW8Num17z3"/>
    <w:rsid w:val="00FF1143"/>
  </w:style>
  <w:style w:type="character" w:customStyle="1" w:styleId="WW8Num17z4">
    <w:name w:val="WW8Num17z4"/>
    <w:rsid w:val="00FF1143"/>
  </w:style>
  <w:style w:type="character" w:customStyle="1" w:styleId="WW8Num17z5">
    <w:name w:val="WW8Num17z5"/>
    <w:rsid w:val="00FF1143"/>
  </w:style>
  <w:style w:type="character" w:customStyle="1" w:styleId="WW8Num17z6">
    <w:name w:val="WW8Num17z6"/>
    <w:rsid w:val="00FF1143"/>
  </w:style>
  <w:style w:type="character" w:customStyle="1" w:styleId="WW8Num17z7">
    <w:name w:val="WW8Num17z7"/>
    <w:rsid w:val="00FF1143"/>
  </w:style>
  <w:style w:type="character" w:customStyle="1" w:styleId="WW8Num17z8">
    <w:name w:val="WW8Num17z8"/>
    <w:rsid w:val="00FF1143"/>
  </w:style>
  <w:style w:type="character" w:customStyle="1" w:styleId="WW8Num18z0">
    <w:name w:val="WW8Num18z0"/>
    <w:rsid w:val="00FF1143"/>
    <w:rPr>
      <w:rFonts w:hint="default"/>
    </w:rPr>
  </w:style>
  <w:style w:type="character" w:customStyle="1" w:styleId="WW8Num18z1">
    <w:name w:val="WW8Num18z1"/>
    <w:rsid w:val="00FF1143"/>
  </w:style>
  <w:style w:type="character" w:customStyle="1" w:styleId="WW8Num18z2">
    <w:name w:val="WW8Num18z2"/>
    <w:rsid w:val="00FF1143"/>
  </w:style>
  <w:style w:type="character" w:customStyle="1" w:styleId="WW8Num18z3">
    <w:name w:val="WW8Num18z3"/>
    <w:rsid w:val="00FF1143"/>
  </w:style>
  <w:style w:type="character" w:customStyle="1" w:styleId="WW8Num18z4">
    <w:name w:val="WW8Num18z4"/>
    <w:rsid w:val="00FF1143"/>
  </w:style>
  <w:style w:type="character" w:customStyle="1" w:styleId="WW8Num18z5">
    <w:name w:val="WW8Num18z5"/>
    <w:rsid w:val="00FF1143"/>
  </w:style>
  <w:style w:type="character" w:customStyle="1" w:styleId="WW8Num18z6">
    <w:name w:val="WW8Num18z6"/>
    <w:rsid w:val="00FF1143"/>
  </w:style>
  <w:style w:type="character" w:customStyle="1" w:styleId="WW8Num18z7">
    <w:name w:val="WW8Num18z7"/>
    <w:rsid w:val="00FF1143"/>
  </w:style>
  <w:style w:type="character" w:customStyle="1" w:styleId="WW8Num18z8">
    <w:name w:val="WW8Num18z8"/>
    <w:rsid w:val="00FF1143"/>
  </w:style>
  <w:style w:type="character" w:customStyle="1" w:styleId="WW8Num19z0">
    <w:name w:val="WW8Num19z0"/>
    <w:rsid w:val="00FF1143"/>
    <w:rPr>
      <w:rFonts w:ascii="Wingdings" w:hAnsi="Wingdings" w:cs="Wingdings" w:hint="default"/>
      <w:sz w:val="20"/>
      <w:szCs w:val="20"/>
    </w:rPr>
  </w:style>
  <w:style w:type="character" w:customStyle="1" w:styleId="WW8Num19z1">
    <w:name w:val="WW8Num19z1"/>
    <w:rsid w:val="00FF1143"/>
    <w:rPr>
      <w:rFonts w:ascii="Courier New" w:hAnsi="Courier New" w:cs="Courier New" w:hint="default"/>
    </w:rPr>
  </w:style>
  <w:style w:type="character" w:customStyle="1" w:styleId="WW8Num19z3">
    <w:name w:val="WW8Num19z3"/>
    <w:rsid w:val="00FF1143"/>
    <w:rPr>
      <w:rFonts w:ascii="Symbol" w:hAnsi="Symbol" w:cs="Symbol" w:hint="default"/>
    </w:rPr>
  </w:style>
  <w:style w:type="character" w:customStyle="1" w:styleId="WW8Num20z0">
    <w:name w:val="WW8Num20z0"/>
    <w:rsid w:val="00FF1143"/>
    <w:rPr>
      <w:rFonts w:hint="default"/>
    </w:rPr>
  </w:style>
  <w:style w:type="character" w:customStyle="1" w:styleId="WW8Num21z0">
    <w:name w:val="WW8Num21z0"/>
    <w:rsid w:val="00FF1143"/>
    <w:rPr>
      <w:rFonts w:hint="default"/>
      <w:color w:val="000000"/>
    </w:rPr>
  </w:style>
  <w:style w:type="character" w:customStyle="1" w:styleId="WW8Num22z0">
    <w:name w:val="WW8Num22z0"/>
    <w:rsid w:val="00FF1143"/>
  </w:style>
  <w:style w:type="character" w:customStyle="1" w:styleId="WW8Num22z1">
    <w:name w:val="WW8Num22z1"/>
    <w:rsid w:val="00FF1143"/>
    <w:rPr>
      <w:rFonts w:hint="default"/>
    </w:rPr>
  </w:style>
  <w:style w:type="character" w:customStyle="1" w:styleId="WW8Num22z2">
    <w:name w:val="WW8Num22z2"/>
    <w:rsid w:val="00FF1143"/>
  </w:style>
  <w:style w:type="character" w:customStyle="1" w:styleId="WW8Num22z3">
    <w:name w:val="WW8Num22z3"/>
    <w:rsid w:val="00FF1143"/>
  </w:style>
  <w:style w:type="character" w:customStyle="1" w:styleId="WW8Num22z4">
    <w:name w:val="WW8Num22z4"/>
    <w:rsid w:val="00FF1143"/>
  </w:style>
  <w:style w:type="character" w:customStyle="1" w:styleId="WW8Num22z5">
    <w:name w:val="WW8Num22z5"/>
    <w:rsid w:val="00FF1143"/>
  </w:style>
  <w:style w:type="character" w:customStyle="1" w:styleId="WW8Num22z6">
    <w:name w:val="WW8Num22z6"/>
    <w:rsid w:val="00FF1143"/>
  </w:style>
  <w:style w:type="character" w:customStyle="1" w:styleId="WW8Num22z7">
    <w:name w:val="WW8Num22z7"/>
    <w:rsid w:val="00FF1143"/>
  </w:style>
  <w:style w:type="character" w:customStyle="1" w:styleId="WW8Num22z8">
    <w:name w:val="WW8Num22z8"/>
    <w:rsid w:val="00FF1143"/>
  </w:style>
  <w:style w:type="character" w:customStyle="1" w:styleId="WW8Num23z0">
    <w:name w:val="WW8Num23z0"/>
    <w:rsid w:val="00FF1143"/>
  </w:style>
  <w:style w:type="character" w:customStyle="1" w:styleId="WW8Num23z1">
    <w:name w:val="WW8Num23z1"/>
    <w:rsid w:val="00FF1143"/>
  </w:style>
  <w:style w:type="character" w:customStyle="1" w:styleId="WW8Num23z2">
    <w:name w:val="WW8Num23z2"/>
    <w:rsid w:val="00FF1143"/>
  </w:style>
  <w:style w:type="character" w:customStyle="1" w:styleId="WW8Num23z3">
    <w:name w:val="WW8Num23z3"/>
    <w:rsid w:val="00FF1143"/>
  </w:style>
  <w:style w:type="character" w:customStyle="1" w:styleId="WW8Num23z4">
    <w:name w:val="WW8Num23z4"/>
    <w:rsid w:val="00FF1143"/>
  </w:style>
  <w:style w:type="character" w:customStyle="1" w:styleId="WW8Num23z5">
    <w:name w:val="WW8Num23z5"/>
    <w:rsid w:val="00FF1143"/>
  </w:style>
  <w:style w:type="character" w:customStyle="1" w:styleId="WW8Num23z6">
    <w:name w:val="WW8Num23z6"/>
    <w:rsid w:val="00FF1143"/>
  </w:style>
  <w:style w:type="character" w:customStyle="1" w:styleId="WW8Num23z7">
    <w:name w:val="WW8Num23z7"/>
    <w:rsid w:val="00FF1143"/>
  </w:style>
  <w:style w:type="character" w:customStyle="1" w:styleId="WW8Num23z8">
    <w:name w:val="WW8Num23z8"/>
    <w:rsid w:val="00FF1143"/>
  </w:style>
  <w:style w:type="character" w:customStyle="1" w:styleId="WW8Num24z0">
    <w:name w:val="WW8Num24z0"/>
    <w:rsid w:val="00FF1143"/>
    <w:rPr>
      <w:rFonts w:hint="default"/>
    </w:rPr>
  </w:style>
  <w:style w:type="character" w:customStyle="1" w:styleId="WW8Num24z1">
    <w:name w:val="WW8Num24z1"/>
    <w:rsid w:val="00FF1143"/>
  </w:style>
  <w:style w:type="character" w:customStyle="1" w:styleId="WW8Num24z2">
    <w:name w:val="WW8Num24z2"/>
    <w:rsid w:val="00FF1143"/>
  </w:style>
  <w:style w:type="character" w:customStyle="1" w:styleId="WW8Num24z3">
    <w:name w:val="WW8Num24z3"/>
    <w:rsid w:val="00FF1143"/>
  </w:style>
  <w:style w:type="character" w:customStyle="1" w:styleId="WW8Num24z4">
    <w:name w:val="WW8Num24z4"/>
    <w:rsid w:val="00FF1143"/>
  </w:style>
  <w:style w:type="character" w:customStyle="1" w:styleId="WW8Num24z5">
    <w:name w:val="WW8Num24z5"/>
    <w:rsid w:val="00FF1143"/>
  </w:style>
  <w:style w:type="character" w:customStyle="1" w:styleId="WW8Num24z6">
    <w:name w:val="WW8Num24z6"/>
    <w:rsid w:val="00FF1143"/>
  </w:style>
  <w:style w:type="character" w:customStyle="1" w:styleId="WW8Num24z7">
    <w:name w:val="WW8Num24z7"/>
    <w:rsid w:val="00FF1143"/>
  </w:style>
  <w:style w:type="character" w:customStyle="1" w:styleId="WW8Num24z8">
    <w:name w:val="WW8Num24z8"/>
    <w:rsid w:val="00FF1143"/>
  </w:style>
  <w:style w:type="character" w:customStyle="1" w:styleId="WW8Num25z0">
    <w:name w:val="WW8Num25z0"/>
    <w:rsid w:val="00FF1143"/>
    <w:rPr>
      <w:rFonts w:hint="default"/>
    </w:rPr>
  </w:style>
  <w:style w:type="character" w:customStyle="1" w:styleId="WW8Num25z1">
    <w:name w:val="WW8Num25z1"/>
    <w:rsid w:val="00FF1143"/>
  </w:style>
  <w:style w:type="character" w:customStyle="1" w:styleId="WW8Num25z2">
    <w:name w:val="WW8Num25z2"/>
    <w:rsid w:val="00FF1143"/>
  </w:style>
  <w:style w:type="character" w:customStyle="1" w:styleId="WW8Num25z3">
    <w:name w:val="WW8Num25z3"/>
    <w:rsid w:val="00FF1143"/>
  </w:style>
  <w:style w:type="character" w:customStyle="1" w:styleId="WW8Num25z4">
    <w:name w:val="WW8Num25z4"/>
    <w:rsid w:val="00FF1143"/>
  </w:style>
  <w:style w:type="character" w:customStyle="1" w:styleId="WW8Num25z5">
    <w:name w:val="WW8Num25z5"/>
    <w:rsid w:val="00FF1143"/>
  </w:style>
  <w:style w:type="character" w:customStyle="1" w:styleId="WW8Num25z6">
    <w:name w:val="WW8Num25z6"/>
    <w:rsid w:val="00FF1143"/>
  </w:style>
  <w:style w:type="character" w:customStyle="1" w:styleId="WW8Num25z7">
    <w:name w:val="WW8Num25z7"/>
    <w:rsid w:val="00FF1143"/>
  </w:style>
  <w:style w:type="character" w:customStyle="1" w:styleId="WW8Num25z8">
    <w:name w:val="WW8Num25z8"/>
    <w:rsid w:val="00FF1143"/>
  </w:style>
  <w:style w:type="character" w:customStyle="1" w:styleId="Fontepargpadro2">
    <w:name w:val="Fonte parág. padrão2"/>
    <w:rsid w:val="00FF1143"/>
  </w:style>
  <w:style w:type="character" w:customStyle="1" w:styleId="Caracteresdenotaderodap">
    <w:name w:val="Caracteres de nota de rodapé"/>
    <w:rsid w:val="00FF1143"/>
    <w:rPr>
      <w:vertAlign w:val="superscript"/>
    </w:rPr>
  </w:style>
  <w:style w:type="character" w:customStyle="1" w:styleId="Refdecomentrio1">
    <w:name w:val="Ref. de comentário1"/>
    <w:rsid w:val="00FF1143"/>
    <w:rPr>
      <w:sz w:val="16"/>
      <w:szCs w:val="16"/>
    </w:rPr>
  </w:style>
  <w:style w:type="paragraph" w:styleId="Legenda">
    <w:name w:val="caption"/>
    <w:basedOn w:val="Normal"/>
    <w:qFormat/>
    <w:rsid w:val="00FF1143"/>
    <w:pPr>
      <w:suppressLineNumbers/>
      <w:suppressAutoHyphens/>
      <w:spacing w:before="120" w:after="120"/>
    </w:pPr>
    <w:rPr>
      <w:rFonts w:ascii="Times New Roman" w:eastAsia="Times New Roman" w:hAnsi="Times New Roman" w:cs="Lohit Devanagari"/>
      <w:i/>
      <w:iCs/>
      <w:sz w:val="24"/>
      <w:szCs w:val="24"/>
      <w:lang w:eastAsia="zh-CN"/>
    </w:rPr>
  </w:style>
  <w:style w:type="paragraph" w:customStyle="1" w:styleId="CabealhoeRodap">
    <w:name w:val="Cabeçalho e Rodapé"/>
    <w:basedOn w:val="Normal"/>
    <w:rsid w:val="00FF1143"/>
    <w:pPr>
      <w:suppressLineNumbers/>
      <w:tabs>
        <w:tab w:val="center" w:pos="4819"/>
        <w:tab w:val="right" w:pos="9638"/>
      </w:tabs>
      <w:suppressAutoHyphens/>
    </w:pPr>
    <w:rPr>
      <w:rFonts w:ascii="Times New Roman" w:eastAsia="Times New Roman" w:hAnsi="Times New Roman" w:cs="Times New Roman"/>
      <w:sz w:val="24"/>
      <w:szCs w:val="24"/>
      <w:lang w:eastAsia="zh-CN"/>
    </w:rPr>
  </w:style>
  <w:style w:type="paragraph" w:customStyle="1" w:styleId="Textoembloco1">
    <w:name w:val="Texto em bloco1"/>
    <w:basedOn w:val="Normal"/>
    <w:rsid w:val="00FF1143"/>
    <w:pPr>
      <w:suppressAutoHyphens/>
      <w:ind w:left="900" w:right="51" w:hanging="900"/>
    </w:pPr>
    <w:rPr>
      <w:rFonts w:ascii="Book Antiqua" w:eastAsia="Times New Roman" w:hAnsi="Book Antiqua" w:cs="Book Antiqua"/>
      <w:sz w:val="20"/>
      <w:szCs w:val="20"/>
      <w:lang w:eastAsia="zh-CN"/>
    </w:rPr>
  </w:style>
  <w:style w:type="paragraph" w:customStyle="1" w:styleId="Corpodetexto22">
    <w:name w:val="Corpo de texto 22"/>
    <w:basedOn w:val="Normal"/>
    <w:rsid w:val="00FF1143"/>
    <w:pPr>
      <w:suppressAutoHyphens/>
      <w:ind w:firstLine="2835"/>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FF1143"/>
    <w:pPr>
      <w:suppressAutoHyphens/>
      <w:overflowPunct w:val="0"/>
      <w:autoSpaceDE w:val="0"/>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FF1143"/>
    <w:pPr>
      <w:shd w:val="clear" w:color="auto" w:fill="000080"/>
      <w:suppressAutoHyphens/>
    </w:pPr>
    <w:rPr>
      <w:rFonts w:ascii="Tahoma" w:eastAsia="Times New Roman" w:hAnsi="Tahoma" w:cs="Tahoma"/>
      <w:sz w:val="24"/>
      <w:szCs w:val="20"/>
      <w:lang w:eastAsia="zh-CN"/>
    </w:rPr>
  </w:style>
  <w:style w:type="paragraph" w:customStyle="1" w:styleId="TextosemFormatao1">
    <w:name w:val="Texto sem Formatação1"/>
    <w:basedOn w:val="Normal"/>
    <w:rsid w:val="00FF1143"/>
    <w:pPr>
      <w:suppressAutoHyphens/>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FF1143"/>
    <w:pPr>
      <w:widowControl w:val="0"/>
      <w:suppressAutoHyphens/>
      <w:ind w:left="2835"/>
    </w:pPr>
    <w:rPr>
      <w:rFonts w:ascii="Times New Roman" w:eastAsia="Times New Roman" w:hAnsi="Times New Roman" w:cs="Times New Roman"/>
      <w:sz w:val="24"/>
      <w:szCs w:val="24"/>
      <w:lang w:eastAsia="zh-CN"/>
    </w:rPr>
  </w:style>
  <w:style w:type="paragraph" w:styleId="Commarcadores2">
    <w:name w:val="List Bullet 2"/>
    <w:basedOn w:val="Normal"/>
    <w:rsid w:val="00FF1143"/>
    <w:pPr>
      <w:suppressAutoHyphens/>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FF1143"/>
    <w:pPr>
      <w:widowControl w:val="0"/>
      <w:suppressAutoHyphens/>
      <w:ind w:left="1418"/>
    </w:pPr>
    <w:rPr>
      <w:rFonts w:ascii="Arial" w:eastAsia="Times New Roman" w:hAnsi="Arial" w:cs="Arial"/>
      <w:sz w:val="24"/>
      <w:szCs w:val="20"/>
      <w:lang w:eastAsia="zh-CN"/>
    </w:rPr>
  </w:style>
  <w:style w:type="paragraph" w:customStyle="1" w:styleId="Textodecomentrio1">
    <w:name w:val="Texto de comentário1"/>
    <w:basedOn w:val="Normal"/>
    <w:rsid w:val="00FF1143"/>
    <w:pPr>
      <w:suppressAutoHyphens/>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FF1143"/>
    <w:pPr>
      <w:widowControl w:val="0"/>
      <w:jc w:val="center"/>
    </w:pPr>
    <w:rPr>
      <w:b/>
      <w:bCs/>
      <w:lang w:eastAsia="zh-CN"/>
    </w:rPr>
  </w:style>
  <w:style w:type="paragraph" w:customStyle="1" w:styleId="ParagraphStyle">
    <w:name w:val="Paragraph Style"/>
    <w:qFormat/>
    <w:rsid w:val="00FF1143"/>
    <w:pPr>
      <w:widowControl w:val="0"/>
      <w:autoSpaceDE w:val="0"/>
      <w:autoSpaceDN w:val="0"/>
      <w:adjustRightInd w:val="0"/>
    </w:pPr>
    <w:rPr>
      <w:rFonts w:ascii="Arial" w:eastAsia="Times New Roman" w:hAnsi="Arial" w:cs="Arial"/>
      <w:sz w:val="24"/>
      <w:szCs w:val="24"/>
      <w:lang w:eastAsia="pt-BR"/>
    </w:rPr>
  </w:style>
  <w:style w:type="character" w:customStyle="1" w:styleId="TtuloChar1">
    <w:name w:val="Título Char1"/>
    <w:uiPriority w:val="10"/>
    <w:rsid w:val="00FF1143"/>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FF1143"/>
    <w:rPr>
      <w:lang w:eastAsia="zh-CN"/>
    </w:rPr>
  </w:style>
  <w:style w:type="paragraph" w:customStyle="1" w:styleId="xl65">
    <w:name w:val="xl65"/>
    <w:basedOn w:val="Normal"/>
    <w:rsid w:val="00FF1143"/>
    <w:pP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66">
    <w:name w:val="xl66"/>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pt-BR"/>
    </w:rPr>
  </w:style>
  <w:style w:type="paragraph" w:customStyle="1" w:styleId="xl73">
    <w:name w:val="xl7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pt-BR"/>
    </w:rPr>
  </w:style>
  <w:style w:type="paragraph" w:customStyle="1" w:styleId="xl74">
    <w:name w:val="xl74"/>
    <w:basedOn w:val="Normal"/>
    <w:rsid w:val="00FF114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Times New Roman" w:eastAsia="Times New Roman" w:hAnsi="Times New Roman" w:cs="Times New Roman"/>
      <w:b/>
      <w:bCs/>
      <w:sz w:val="20"/>
      <w:szCs w:val="20"/>
      <w:lang w:eastAsia="pt-BR"/>
    </w:rPr>
  </w:style>
  <w:style w:type="paragraph" w:customStyle="1" w:styleId="xl75">
    <w:name w:val="xl7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FF1143"/>
    <w:pP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8"/>
      <w:szCs w:val="28"/>
      <w:u w:val="single"/>
      <w:lang w:eastAsia="pt-BR"/>
    </w:rPr>
  </w:style>
  <w:style w:type="paragraph" w:customStyle="1" w:styleId="xl78">
    <w:name w:val="xl78"/>
    <w:basedOn w:val="Normal"/>
    <w:rsid w:val="00FF1143"/>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79">
    <w:name w:val="xl79"/>
    <w:basedOn w:val="Normal"/>
    <w:rsid w:val="00FF1143"/>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80">
    <w:name w:val="xl80"/>
    <w:basedOn w:val="Normal"/>
    <w:rsid w:val="00FF1143"/>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81">
    <w:name w:val="xl8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pt-BR"/>
    </w:rPr>
  </w:style>
  <w:style w:type="paragraph" w:customStyle="1" w:styleId="xl63">
    <w:name w:val="xl6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eastAsia="pt-BR"/>
    </w:rPr>
  </w:style>
  <w:style w:type="paragraph" w:customStyle="1" w:styleId="xl82">
    <w:name w:val="xl8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3">
    <w:name w:val="xl83"/>
    <w:basedOn w:val="Normal"/>
    <w:rsid w:val="00FF1143"/>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4">
    <w:name w:val="xl84"/>
    <w:basedOn w:val="Normal"/>
    <w:rsid w:val="00FF1143"/>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5">
    <w:name w:val="xl85"/>
    <w:basedOn w:val="Normal"/>
    <w:rsid w:val="00FF1143"/>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6">
    <w:name w:val="xl8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000000"/>
      <w:sz w:val="24"/>
      <w:szCs w:val="24"/>
      <w:lang w:eastAsia="pt-BR"/>
    </w:rPr>
  </w:style>
  <w:style w:type="paragraph" w:customStyle="1" w:styleId="xl88">
    <w:name w:val="xl8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pt-BR"/>
    </w:rPr>
  </w:style>
  <w:style w:type="paragraph" w:customStyle="1" w:styleId="xl89">
    <w:name w:val="xl89"/>
    <w:basedOn w:val="Normal"/>
    <w:rsid w:val="00FF1143"/>
    <w:pPr>
      <w:shd w:val="clear" w:color="000000" w:fill="FFFFFF"/>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FF1143"/>
    <w:rPr>
      <w:color w:val="605E5C"/>
      <w:shd w:val="clear" w:color="auto" w:fill="E1DFDD"/>
    </w:rPr>
  </w:style>
  <w:style w:type="paragraph" w:customStyle="1" w:styleId="msonormal0">
    <w:name w:val="msonormal"/>
    <w:basedOn w:val="Normal"/>
    <w:rsid w:val="00FF114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90">
    <w:name w:val="xl9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 Antiqua" w:eastAsia="Times New Roman" w:hAnsi="Book Antiqua" w:cs="Times New Roman"/>
      <w:sz w:val="20"/>
      <w:szCs w:val="20"/>
      <w:lang w:eastAsia="pt-BR"/>
    </w:rPr>
  </w:style>
  <w:style w:type="paragraph" w:customStyle="1" w:styleId="xl97">
    <w:name w:val="xl9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16">
    <w:name w:val="xl11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117">
    <w:name w:val="xl11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24"/>
      <w:szCs w:val="24"/>
      <w:lang w:eastAsia="pt-BR"/>
    </w:rPr>
  </w:style>
  <w:style w:type="paragraph" w:customStyle="1" w:styleId="xl124">
    <w:name w:val="xl12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29">
    <w:name w:val="xl12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130">
    <w:name w:val="xl130"/>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FF1143"/>
    <w:pPr>
      <w:spacing w:before="100" w:beforeAutospacing="1" w:after="100" w:afterAutospacing="1"/>
    </w:pPr>
    <w:rPr>
      <w:rFonts w:ascii="Arial" w:eastAsia="Times New Roman" w:hAnsi="Arial" w:cs="Arial"/>
      <w:color w:val="000000"/>
      <w:sz w:val="16"/>
      <w:szCs w:val="16"/>
      <w:lang w:eastAsia="pt-BR"/>
    </w:rPr>
  </w:style>
  <w:style w:type="paragraph" w:customStyle="1" w:styleId="font6">
    <w:name w:val="font6"/>
    <w:basedOn w:val="Normal"/>
    <w:rsid w:val="00FF1143"/>
    <w:pPr>
      <w:spacing w:before="100" w:beforeAutospacing="1" w:after="100" w:afterAutospacing="1"/>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FF1143"/>
    <w:rPr>
      <w:rFonts w:ascii="Calibri" w:eastAsia="Calibri" w:hAnsi="Calibri" w:cs="Times New Roman"/>
      <w:kern w:val="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3">
    <w:name w:val="Menção Pendente3"/>
    <w:basedOn w:val="Fontepargpadro"/>
    <w:uiPriority w:val="99"/>
    <w:semiHidden/>
    <w:unhideWhenUsed/>
    <w:rsid w:val="00FF1143"/>
    <w:rPr>
      <w:color w:val="605E5C"/>
      <w:shd w:val="clear" w:color="auto" w:fill="E1DFDD"/>
    </w:rPr>
  </w:style>
  <w:style w:type="numbering" w:customStyle="1" w:styleId="Estilo10">
    <w:name w:val="Estilo10"/>
    <w:uiPriority w:val="99"/>
    <w:rsid w:val="003D3CAE"/>
    <w:pPr>
      <w:numPr>
        <w:numId w:val="11"/>
      </w:numPr>
    </w:pPr>
  </w:style>
  <w:style w:type="numbering" w:customStyle="1" w:styleId="Estilo12">
    <w:name w:val="Estilo12"/>
    <w:uiPriority w:val="99"/>
    <w:rsid w:val="006B17DE"/>
    <w:pPr>
      <w:numPr>
        <w:numId w:val="16"/>
      </w:numPr>
    </w:pPr>
  </w:style>
  <w:style w:type="numbering" w:customStyle="1" w:styleId="Estilo14">
    <w:name w:val="Estilo14"/>
    <w:uiPriority w:val="99"/>
    <w:rsid w:val="008C0A34"/>
    <w:pPr>
      <w:numPr>
        <w:numId w:val="18"/>
      </w:numPr>
    </w:pPr>
  </w:style>
  <w:style w:type="paragraph" w:customStyle="1" w:styleId="Cabealho1">
    <w:name w:val="Cabeçalho1"/>
    <w:basedOn w:val="Standard"/>
    <w:rsid w:val="00833107"/>
    <w:pPr>
      <w:suppressLineNumbers/>
      <w:tabs>
        <w:tab w:val="center" w:pos="4419"/>
        <w:tab w:val="right" w:pos="8838"/>
      </w:tabs>
      <w:autoSpaceDN w:val="0"/>
    </w:pPr>
    <w:rPr>
      <w:kern w:val="3"/>
      <w:lang w:eastAsia="pt-BR"/>
    </w:rPr>
  </w:style>
  <w:style w:type="numbering" w:customStyle="1" w:styleId="WWNum3">
    <w:name w:val="WWNum3"/>
    <w:rsid w:val="00AA40A0"/>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A90"/>
  </w:style>
  <w:style w:type="paragraph" w:styleId="Ttulo1">
    <w:name w:val="heading 1"/>
    <w:basedOn w:val="Normal"/>
    <w:next w:val="Normal"/>
    <w:link w:val="Ttulo1Char"/>
    <w:uiPriority w:val="9"/>
    <w:qFormat/>
    <w:rsid w:val="006F2247"/>
    <w:pPr>
      <w:keepNext/>
      <w:suppressAutoHyphens/>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uiPriority w:val="9"/>
    <w:qFormat/>
    <w:rsid w:val="000D3DB2"/>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0D3DB2"/>
    <w:pPr>
      <w:keepNext/>
      <w:spacing w:before="240" w:after="60"/>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0D3DB2"/>
    <w:pPr>
      <w:keepNext/>
      <w:spacing w:before="240" w:after="60"/>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qFormat/>
    <w:rsid w:val="000D3DB2"/>
    <w:pPr>
      <w:spacing w:before="240" w:after="60"/>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uiPriority w:val="9"/>
    <w:qFormat/>
    <w:rsid w:val="000D3DB2"/>
    <w:pPr>
      <w:spacing w:before="240" w:after="60"/>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83C5B"/>
    <w:pPr>
      <w:tabs>
        <w:tab w:val="center" w:pos="4252"/>
        <w:tab w:val="right" w:pos="8504"/>
      </w:tabs>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uiPriority w:val="9"/>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uiPriority w:val="9"/>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rsid w:val="000D3DB2"/>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ind w:left="900" w:right="51" w:hanging="900"/>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0D3DB2"/>
    <w:pPr>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ind w:right="45" w:firstLine="3240"/>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uiPriority w:val="10"/>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qFormat/>
    <w:rsid w:val="000D3DB2"/>
    <w:rPr>
      <w:b/>
      <w:bCs/>
    </w:rPr>
  </w:style>
  <w:style w:type="paragraph" w:customStyle="1" w:styleId="Corpodetexto21">
    <w:name w:val="Corpo de texto 21"/>
    <w:basedOn w:val="Normal"/>
    <w:rsid w:val="000D3DB2"/>
    <w:pPr>
      <w:ind w:firstLine="2835"/>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7C7FBF"/>
    <w:pPr>
      <w:widowControl w:val="0"/>
      <w:autoSpaceDE w:val="0"/>
      <w:autoSpaceDN w:val="0"/>
    </w:pPr>
    <w:rPr>
      <w:rFonts w:ascii="Arial" w:eastAsia="Times New Roman" w:hAnsi="Arial" w:cs="Arial"/>
      <w:sz w:val="24"/>
      <w:szCs w:val="24"/>
      <w:lang w:val="en-US" w:eastAsia="pt-BR"/>
    </w:rPr>
  </w:style>
  <w:style w:type="character" w:customStyle="1" w:styleId="Fontepargpadro1">
    <w:name w:val="Fonte parág. padrão1"/>
    <w:rsid w:val="003F0493"/>
  </w:style>
  <w:style w:type="paragraph" w:styleId="Lista">
    <w:name w:val="List"/>
    <w:basedOn w:val="Corpodetexto"/>
    <w:rsid w:val="003F0493"/>
    <w:pPr>
      <w:suppressAutoHyphens/>
    </w:pPr>
    <w:rPr>
      <w:rFonts w:ascii="Verdana" w:hAnsi="Verdana" w:cs="Tahoma"/>
      <w:szCs w:val="24"/>
      <w:lang w:eastAsia="ar-SA"/>
    </w:rPr>
  </w:style>
  <w:style w:type="paragraph" w:customStyle="1" w:styleId="Legenda1">
    <w:name w:val="Legenda1"/>
    <w:basedOn w:val="Normal"/>
    <w:rsid w:val="003F0493"/>
    <w:pPr>
      <w:suppressLineNumbers/>
      <w:suppressAutoHyphens/>
      <w:spacing w:before="120" w:after="120"/>
    </w:pPr>
    <w:rPr>
      <w:rFonts w:ascii="Times New Roman" w:eastAsia="Times New Roman" w:hAnsi="Times New Roman" w:cs="Tahoma"/>
      <w:i/>
      <w:iCs/>
      <w:sz w:val="20"/>
      <w:szCs w:val="20"/>
      <w:lang w:eastAsia="ar-SA"/>
    </w:rPr>
  </w:style>
  <w:style w:type="paragraph" w:customStyle="1" w:styleId="ndice">
    <w:name w:val="Índice"/>
    <w:basedOn w:val="Normal"/>
    <w:rsid w:val="003F0493"/>
    <w:pPr>
      <w:suppressLineNumbers/>
      <w:suppressAutoHyphens/>
    </w:pPr>
    <w:rPr>
      <w:rFonts w:ascii="Times New Roman" w:eastAsia="Times New Roman" w:hAnsi="Times New Roman" w:cs="Tahoma"/>
      <w:sz w:val="24"/>
      <w:szCs w:val="24"/>
      <w:lang w:eastAsia="ar-SA"/>
    </w:rPr>
  </w:style>
  <w:style w:type="paragraph" w:customStyle="1" w:styleId="Ttulo10">
    <w:name w:val="Título1"/>
    <w:basedOn w:val="Normal"/>
    <w:next w:val="Corpodetexto"/>
    <w:rsid w:val="003F0493"/>
    <w:pPr>
      <w:keepNext/>
      <w:suppressAutoHyphens/>
      <w:spacing w:before="240" w:after="120"/>
    </w:pPr>
    <w:rPr>
      <w:rFonts w:ascii="Arial" w:eastAsia="Lucida Sans Unicode" w:hAnsi="Arial" w:cs="Tahoma"/>
      <w:sz w:val="28"/>
      <w:szCs w:val="28"/>
      <w:lang w:eastAsia="ar-SA"/>
    </w:rPr>
  </w:style>
  <w:style w:type="paragraph" w:styleId="Subttulo">
    <w:name w:val="Subtitle"/>
    <w:basedOn w:val="Normal"/>
    <w:next w:val="Corpodetexto"/>
    <w:link w:val="SubttuloChar"/>
    <w:uiPriority w:val="11"/>
    <w:qFormat/>
    <w:rsid w:val="003F0493"/>
    <w:pPr>
      <w:suppressAutoHyphens/>
      <w:jc w:val="center"/>
    </w:pPr>
    <w:rPr>
      <w:rFonts w:ascii="Times New Roman" w:eastAsia="Times New Roman" w:hAnsi="Times New Roman" w:cs="Times New Roman"/>
      <w:b/>
      <w:bCs/>
      <w:sz w:val="32"/>
      <w:szCs w:val="24"/>
      <w:u w:val="single"/>
      <w:lang w:eastAsia="ar-SA"/>
    </w:rPr>
  </w:style>
  <w:style w:type="character" w:customStyle="1" w:styleId="SubttuloChar">
    <w:name w:val="Subtítulo Char"/>
    <w:basedOn w:val="Fontepargpadro"/>
    <w:link w:val="Subttulo"/>
    <w:uiPriority w:val="11"/>
    <w:rsid w:val="003F0493"/>
    <w:rPr>
      <w:rFonts w:ascii="Times New Roman" w:eastAsia="Times New Roman" w:hAnsi="Times New Roman" w:cs="Times New Roman"/>
      <w:b/>
      <w:bCs/>
      <w:sz w:val="32"/>
      <w:szCs w:val="24"/>
      <w:u w:val="single"/>
      <w:lang w:eastAsia="ar-SA"/>
    </w:rPr>
  </w:style>
  <w:style w:type="paragraph" w:customStyle="1" w:styleId="xl24">
    <w:name w:val="xl24"/>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Tahoma" w:eastAsia="Arial Unicode MS" w:hAnsi="Tahoma" w:cs="Tahoma"/>
      <w:b/>
      <w:bCs/>
      <w:sz w:val="24"/>
      <w:szCs w:val="24"/>
      <w:lang w:eastAsia="ar-SA"/>
    </w:rPr>
  </w:style>
  <w:style w:type="paragraph" w:customStyle="1" w:styleId="xl25">
    <w:name w:val="xl25"/>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ahoma" w:eastAsia="Arial Unicode MS" w:hAnsi="Tahoma" w:cs="Tahoma"/>
      <w:sz w:val="24"/>
      <w:szCs w:val="24"/>
      <w:lang w:eastAsia="ar-SA"/>
    </w:rPr>
  </w:style>
  <w:style w:type="paragraph" w:customStyle="1" w:styleId="xl26">
    <w:name w:val="xl26"/>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pPr>
    <w:rPr>
      <w:rFonts w:ascii="Tahoma" w:eastAsia="Arial Unicode MS" w:hAnsi="Tahoma" w:cs="Tahoma"/>
      <w:sz w:val="24"/>
      <w:szCs w:val="24"/>
      <w:lang w:eastAsia="ar-SA"/>
    </w:rPr>
  </w:style>
  <w:style w:type="paragraph" w:customStyle="1" w:styleId="Contedodatabela">
    <w:name w:val="Conteúdo da tabela"/>
    <w:basedOn w:val="Normal"/>
    <w:rsid w:val="003F0493"/>
    <w:pPr>
      <w:suppressLineNumbers/>
      <w:suppressAutoHyphens/>
    </w:pPr>
    <w:rPr>
      <w:rFonts w:ascii="Times New Roman" w:eastAsia="Times New Roman" w:hAnsi="Times New Roman" w:cs="Times New Roman"/>
      <w:sz w:val="24"/>
      <w:szCs w:val="24"/>
      <w:lang w:eastAsia="ar-SA"/>
    </w:rPr>
  </w:style>
  <w:style w:type="paragraph" w:customStyle="1" w:styleId="Ttulodatabela">
    <w:name w:val="Título da tabela"/>
    <w:basedOn w:val="Contedodatabela"/>
    <w:rsid w:val="003F0493"/>
    <w:pPr>
      <w:jc w:val="center"/>
    </w:pPr>
    <w:rPr>
      <w:b/>
      <w:bCs/>
      <w:i/>
      <w:iCs/>
    </w:rPr>
  </w:style>
  <w:style w:type="paragraph" w:customStyle="1" w:styleId="Contedodoquadro">
    <w:name w:val="Conteúdo do quadro"/>
    <w:basedOn w:val="Corpodetexto"/>
    <w:rsid w:val="003F0493"/>
    <w:pPr>
      <w:suppressAutoHyphens/>
    </w:pPr>
    <w:rPr>
      <w:rFonts w:ascii="Verdana" w:hAnsi="Verdana"/>
      <w:szCs w:val="24"/>
      <w:lang w:eastAsia="ar-SA"/>
    </w:rPr>
  </w:style>
  <w:style w:type="paragraph" w:customStyle="1" w:styleId="p7">
    <w:name w:val="p7"/>
    <w:basedOn w:val="Normal"/>
    <w:rsid w:val="003F0493"/>
    <w:pPr>
      <w:widowControl w:val="0"/>
      <w:tabs>
        <w:tab w:val="left" w:pos="4380"/>
        <w:tab w:val="left" w:pos="4840"/>
      </w:tabs>
      <w:spacing w:line="380" w:lineRule="atLeast"/>
      <w:ind w:left="1440" w:firstLine="4320"/>
    </w:pPr>
    <w:rPr>
      <w:rFonts w:ascii="Times New Roman" w:eastAsia="Times New Roman" w:hAnsi="Times New Roman" w:cs="Times New Roman"/>
      <w:snapToGrid w:val="0"/>
      <w:sz w:val="24"/>
      <w:szCs w:val="20"/>
      <w:lang w:eastAsia="pt-BR"/>
    </w:rPr>
  </w:style>
  <w:style w:type="paragraph" w:customStyle="1" w:styleId="p5">
    <w:name w:val="p5"/>
    <w:basedOn w:val="Normal"/>
    <w:rsid w:val="003F0493"/>
    <w:pPr>
      <w:widowControl w:val="0"/>
      <w:tabs>
        <w:tab w:val="left" w:pos="4540"/>
      </w:tabs>
      <w:spacing w:line="380" w:lineRule="atLeast"/>
      <w:ind w:left="1440" w:firstLine="4608"/>
    </w:pPr>
    <w:rPr>
      <w:rFonts w:ascii="Times New Roman" w:eastAsia="Times New Roman" w:hAnsi="Times New Roman" w:cs="Times New Roman"/>
      <w:snapToGrid w:val="0"/>
      <w:sz w:val="24"/>
      <w:szCs w:val="20"/>
      <w:lang w:eastAsia="pt-BR"/>
    </w:rPr>
  </w:style>
  <w:style w:type="character" w:customStyle="1" w:styleId="RecuodecorpodetextoChar1">
    <w:name w:val="Recuo de corpo de texto Char1"/>
    <w:basedOn w:val="Fontepargpadro"/>
    <w:uiPriority w:val="99"/>
    <w:semiHidden/>
    <w:rsid w:val="003F0493"/>
    <w:rPr>
      <w:rFonts w:ascii="Times New Roman" w:eastAsia="Times New Roman" w:hAnsi="Times New Roman" w:cs="Times New Roman"/>
      <w:sz w:val="24"/>
      <w:szCs w:val="24"/>
      <w:lang w:eastAsia="ar-SA"/>
    </w:rPr>
  </w:style>
  <w:style w:type="character" w:customStyle="1" w:styleId="style141">
    <w:name w:val="style141"/>
    <w:rsid w:val="003F0493"/>
    <w:rPr>
      <w:sz w:val="18"/>
      <w:szCs w:val="18"/>
    </w:rPr>
  </w:style>
  <w:style w:type="paragraph" w:customStyle="1" w:styleId="Standard">
    <w:name w:val="Standard"/>
    <w:qFormat/>
    <w:rsid w:val="003F0493"/>
    <w:pPr>
      <w:suppressAutoHyphens/>
      <w:textAlignment w:val="baseline"/>
    </w:pPr>
    <w:rPr>
      <w:rFonts w:ascii="Times New Roman" w:eastAsia="Times New Roman" w:hAnsi="Times New Roman" w:cs="Times New Roman"/>
      <w:kern w:val="1"/>
      <w:sz w:val="24"/>
      <w:szCs w:val="24"/>
      <w:lang w:eastAsia="zh-CN"/>
    </w:rPr>
  </w:style>
  <w:style w:type="paragraph" w:customStyle="1" w:styleId="Default">
    <w:name w:val="Default"/>
    <w:qFormat/>
    <w:rsid w:val="003F0493"/>
    <w:pPr>
      <w:widowControl w:val="0"/>
      <w:suppressAutoHyphens/>
      <w:autoSpaceDE w:val="0"/>
      <w:spacing w:after="200" w:line="276" w:lineRule="auto"/>
    </w:pPr>
    <w:rPr>
      <w:rFonts w:ascii="Helvetica" w:eastAsia="Arial" w:hAnsi="Helvetica" w:cs="Helvetica"/>
      <w:color w:val="000000"/>
      <w:kern w:val="2"/>
      <w:sz w:val="24"/>
      <w:szCs w:val="24"/>
      <w:lang w:eastAsia="ar-SA"/>
    </w:rPr>
  </w:style>
  <w:style w:type="paragraph" w:customStyle="1" w:styleId="Textbody">
    <w:name w:val="Text body"/>
    <w:basedOn w:val="Standard"/>
    <w:qFormat/>
    <w:rsid w:val="003F0493"/>
    <w:rPr>
      <w:szCs w:val="20"/>
    </w:rPr>
  </w:style>
  <w:style w:type="paragraph" w:customStyle="1" w:styleId="paragraph">
    <w:name w:val="paragraph"/>
    <w:basedOn w:val="Normal"/>
    <w:rsid w:val="003F0493"/>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F0493"/>
  </w:style>
  <w:style w:type="character" w:customStyle="1" w:styleId="eop">
    <w:name w:val="eop"/>
    <w:basedOn w:val="Fontepargpadro"/>
    <w:rsid w:val="003F0493"/>
  </w:style>
  <w:style w:type="numbering" w:customStyle="1" w:styleId="Semlista1">
    <w:name w:val="Sem lista1"/>
    <w:next w:val="Semlista"/>
    <w:uiPriority w:val="99"/>
    <w:semiHidden/>
    <w:unhideWhenUsed/>
    <w:rsid w:val="003F0493"/>
  </w:style>
  <w:style w:type="paragraph" w:customStyle="1" w:styleId="TableParagraph">
    <w:name w:val="Table Paragraph"/>
    <w:basedOn w:val="Normal"/>
    <w:uiPriority w:val="1"/>
    <w:qFormat/>
    <w:rsid w:val="003F0493"/>
    <w:pPr>
      <w:widowControl w:val="0"/>
      <w:autoSpaceDE w:val="0"/>
      <w:autoSpaceDN w:val="0"/>
      <w:spacing w:line="203" w:lineRule="exact"/>
      <w:ind w:left="24"/>
    </w:pPr>
    <w:rPr>
      <w:rFonts w:ascii="Calibri" w:eastAsia="Calibri" w:hAnsi="Calibri" w:cs="Calibri"/>
      <w:lang w:val="pt-PT" w:eastAsia="pt-PT" w:bidi="pt-PT"/>
    </w:rPr>
  </w:style>
  <w:style w:type="table" w:customStyle="1" w:styleId="TableNormal">
    <w:name w:val="Table Normal"/>
    <w:uiPriority w:val="2"/>
    <w:qFormat/>
    <w:rsid w:val="003F0493"/>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Refdecomentrio">
    <w:name w:val="annotation reference"/>
    <w:basedOn w:val="Fontepargpadro"/>
    <w:uiPriority w:val="99"/>
    <w:unhideWhenUsed/>
    <w:rsid w:val="003F0493"/>
    <w:rPr>
      <w:sz w:val="16"/>
      <w:szCs w:val="16"/>
    </w:rPr>
  </w:style>
  <w:style w:type="paragraph" w:styleId="Textodecomentrio">
    <w:name w:val="annotation text"/>
    <w:basedOn w:val="Normal"/>
    <w:link w:val="TextodecomentrioChar"/>
    <w:uiPriority w:val="99"/>
    <w:unhideWhenUsed/>
    <w:rsid w:val="003F049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3F049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nhideWhenUsed/>
    <w:rsid w:val="003F0493"/>
    <w:rPr>
      <w:b/>
      <w:bCs/>
    </w:rPr>
  </w:style>
  <w:style w:type="character" w:customStyle="1" w:styleId="AssuntodocomentrioChar">
    <w:name w:val="Assunto do comentário Char"/>
    <w:basedOn w:val="TextodecomentrioChar"/>
    <w:link w:val="Assuntodocomentrio"/>
    <w:rsid w:val="003F0493"/>
    <w:rPr>
      <w:rFonts w:ascii="Times New Roman" w:eastAsia="Times New Roman" w:hAnsi="Times New Roman" w:cs="Times New Roman"/>
      <w:b/>
      <w:bCs/>
      <w:sz w:val="20"/>
      <w:szCs w:val="20"/>
      <w:lang w:eastAsia="ar-SA"/>
    </w:rPr>
  </w:style>
  <w:style w:type="table" w:customStyle="1" w:styleId="TableNormal1">
    <w:name w:val="Table Normal1"/>
    <w:uiPriority w:val="2"/>
    <w:semiHidden/>
    <w:qFormat/>
    <w:rsid w:val="003F0493"/>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Fontepargpadro"/>
    <w:rsid w:val="003F0493"/>
    <w:rPr>
      <w:rFonts w:ascii="Century Gothic" w:hAnsi="Century Gothic" w:hint="default"/>
      <w:b/>
      <w:bCs/>
      <w:i w:val="0"/>
      <w:iCs w:val="0"/>
      <w:color w:val="000000"/>
      <w:sz w:val="20"/>
      <w:szCs w:val="20"/>
    </w:rPr>
  </w:style>
  <w:style w:type="character" w:customStyle="1" w:styleId="fontstyle21">
    <w:name w:val="fontstyle21"/>
    <w:basedOn w:val="Fontepargpadro"/>
    <w:rsid w:val="003F0493"/>
    <w:rPr>
      <w:rFonts w:ascii="Century Gothic" w:hAnsi="Century Gothic" w:hint="default"/>
      <w:b w:val="0"/>
      <w:bCs w:val="0"/>
      <w:i w:val="0"/>
      <w:iCs w:val="0"/>
      <w:color w:val="000000"/>
      <w:sz w:val="20"/>
      <w:szCs w:val="20"/>
    </w:rPr>
  </w:style>
  <w:style w:type="paragraph" w:customStyle="1" w:styleId="EMPTYCELLSTYLE">
    <w:name w:val="EMPTY_CELL_STYLE"/>
    <w:qFormat/>
    <w:rsid w:val="002B1049"/>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57686"/>
    <w:rPr>
      <w:rFonts w:ascii="Times New Roman" w:eastAsia="Times New Roman" w:hAnsi="Times New Roman" w:cs="Times New Roman"/>
      <w:sz w:val="24"/>
      <w:szCs w:val="20"/>
      <w:lang w:eastAsia="pt-BR"/>
    </w:rPr>
  </w:style>
  <w:style w:type="paragraph" w:customStyle="1" w:styleId="Nivel2">
    <w:name w:val="Nivel 2"/>
    <w:basedOn w:val="Normal"/>
    <w:link w:val="Nivel2Char"/>
    <w:qFormat/>
    <w:rsid w:val="00A21FFC"/>
    <w:pPr>
      <w:spacing w:before="120" w:after="120" w:line="276" w:lineRule="auto"/>
      <w:ind w:left="4969" w:hanging="432"/>
    </w:pPr>
    <w:rPr>
      <w:rFonts w:ascii="Arial" w:eastAsia="Times New Roman" w:hAnsi="Arial" w:cs="Arial"/>
      <w:color w:val="000000"/>
      <w:sz w:val="20"/>
      <w:szCs w:val="20"/>
      <w:lang w:eastAsia="pt-BR"/>
    </w:rPr>
  </w:style>
  <w:style w:type="character" w:customStyle="1" w:styleId="Nivel2Char">
    <w:name w:val="Nivel 2 Char"/>
    <w:link w:val="Nivel2"/>
    <w:locked/>
    <w:rsid w:val="00A21FFC"/>
    <w:rPr>
      <w:rFonts w:ascii="Arial" w:eastAsia="Times New Roman" w:hAnsi="Arial" w:cs="Arial"/>
      <w:color w:val="000000"/>
      <w:sz w:val="20"/>
      <w:szCs w:val="20"/>
      <w:lang w:eastAsia="pt-BR"/>
    </w:rPr>
  </w:style>
  <w:style w:type="paragraph" w:customStyle="1" w:styleId="Nivel3">
    <w:name w:val="Nivel 3"/>
    <w:basedOn w:val="Normal"/>
    <w:link w:val="Nivel3Char"/>
    <w:qFormat/>
    <w:rsid w:val="000E2877"/>
    <w:pPr>
      <w:spacing w:before="120" w:after="120" w:line="276" w:lineRule="auto"/>
      <w:ind w:left="425"/>
    </w:pPr>
    <w:rPr>
      <w:rFonts w:ascii="Arial" w:eastAsia="Times New Roman" w:hAnsi="Arial" w:cs="Arial"/>
      <w:color w:val="000000"/>
      <w:sz w:val="20"/>
      <w:szCs w:val="20"/>
      <w:lang w:eastAsia="pt-BR"/>
    </w:rPr>
  </w:style>
  <w:style w:type="character" w:customStyle="1" w:styleId="Nivel3Char">
    <w:name w:val="Nivel 3 Char"/>
    <w:link w:val="Nivel3"/>
    <w:qFormat/>
    <w:locked/>
    <w:rsid w:val="000E2877"/>
    <w:rPr>
      <w:rFonts w:ascii="Arial" w:eastAsia="Times New Roman" w:hAnsi="Arial" w:cs="Arial"/>
      <w:color w:val="000000"/>
      <w:sz w:val="20"/>
      <w:szCs w:val="20"/>
      <w:lang w:eastAsia="pt-BR"/>
    </w:rPr>
  </w:style>
  <w:style w:type="paragraph" w:customStyle="1" w:styleId="LO-normal">
    <w:name w:val="LO-normal"/>
    <w:qFormat/>
    <w:rsid w:val="000E2877"/>
    <w:pPr>
      <w:suppressAutoHyphens/>
    </w:pPr>
    <w:rPr>
      <w:rFonts w:ascii="Times New Roman" w:eastAsia="Times New Roman" w:hAnsi="Times New Roman" w:cs="Lohit Devanagari"/>
      <w:sz w:val="24"/>
      <w:szCs w:val="24"/>
      <w:lang w:eastAsia="zh-CN" w:bidi="hi-IN"/>
    </w:rPr>
  </w:style>
  <w:style w:type="paragraph" w:customStyle="1" w:styleId="Nivel01">
    <w:name w:val="Nivel 01"/>
    <w:basedOn w:val="Ttulo1"/>
    <w:next w:val="Normal"/>
    <w:link w:val="Nivel01Char"/>
    <w:qFormat/>
    <w:rsid w:val="00920035"/>
    <w:pPr>
      <w:keepLines/>
      <w:numPr>
        <w:numId w:val="1"/>
      </w:numPr>
      <w:tabs>
        <w:tab w:val="left" w:pos="567"/>
        <w:tab w:val="num" w:pos="720"/>
      </w:tabs>
      <w:suppressAutoHyphens w:val="0"/>
      <w:spacing w:before="240"/>
    </w:pPr>
    <w:rPr>
      <w:rFonts w:ascii="Ecofont_Spranq_eco_Sans" w:hAnsi="Ecofont_Spranq_eco_Sans"/>
      <w:color w:val="000000"/>
      <w:sz w:val="20"/>
      <w:szCs w:val="20"/>
      <w:lang w:eastAsia="pt-BR"/>
    </w:rPr>
  </w:style>
  <w:style w:type="character" w:customStyle="1" w:styleId="Nivel01Char">
    <w:name w:val="Nivel 01 Char"/>
    <w:link w:val="Nivel01"/>
    <w:qFormat/>
    <w:locked/>
    <w:rsid w:val="00920035"/>
    <w:rPr>
      <w:rFonts w:ascii="Ecofont_Spranq_eco_Sans" w:eastAsia="Times New Roman" w:hAnsi="Ecofont_Spranq_eco_Sans" w:cs="Times New Roman"/>
      <w:b/>
      <w:bCs/>
      <w:color w:val="000000"/>
      <w:sz w:val="20"/>
      <w:szCs w:val="20"/>
      <w:lang w:eastAsia="pt-BR"/>
    </w:rPr>
  </w:style>
  <w:style w:type="numbering" w:customStyle="1" w:styleId="WWNum21">
    <w:name w:val="WWNum21"/>
    <w:rsid w:val="00920035"/>
    <w:pPr>
      <w:numPr>
        <w:numId w:val="2"/>
      </w:numPr>
    </w:pPr>
  </w:style>
  <w:style w:type="paragraph" w:customStyle="1" w:styleId="PADRAO">
    <w:name w:val="PADRAO"/>
    <w:basedOn w:val="Normal"/>
    <w:rsid w:val="00920035"/>
    <w:pPr>
      <w:suppressAutoHyphens/>
    </w:pPr>
    <w:rPr>
      <w:rFonts w:ascii="Tms Rmn" w:eastAsia="Times New Roman" w:hAnsi="Tms Rmn" w:cs="Tms Rmn"/>
      <w:sz w:val="24"/>
      <w:szCs w:val="20"/>
      <w:lang w:eastAsia="zh-CN"/>
    </w:rPr>
  </w:style>
  <w:style w:type="paragraph" w:customStyle="1" w:styleId="Nivel4">
    <w:name w:val="Nivel 4"/>
    <w:basedOn w:val="Nivel3"/>
    <w:link w:val="Nivel4Char"/>
    <w:qFormat/>
    <w:rsid w:val="00920035"/>
    <w:pPr>
      <w:ind w:left="851"/>
    </w:pPr>
    <w:rPr>
      <w:color w:val="auto"/>
    </w:rPr>
  </w:style>
  <w:style w:type="character" w:customStyle="1" w:styleId="Nivel4Char">
    <w:name w:val="Nivel 4 Char"/>
    <w:link w:val="Nivel4"/>
    <w:qFormat/>
    <w:locked/>
    <w:rsid w:val="00920035"/>
    <w:rPr>
      <w:rFonts w:ascii="Arial" w:eastAsia="Times New Roman" w:hAnsi="Arial" w:cs="Arial"/>
      <w:sz w:val="20"/>
      <w:szCs w:val="20"/>
      <w:lang w:eastAsia="pt-BR"/>
    </w:rPr>
  </w:style>
  <w:style w:type="numbering" w:customStyle="1" w:styleId="WWNum26">
    <w:name w:val="WWNum26"/>
    <w:rsid w:val="00920035"/>
    <w:pPr>
      <w:numPr>
        <w:numId w:val="3"/>
      </w:numPr>
    </w:pPr>
  </w:style>
  <w:style w:type="paragraph" w:customStyle="1" w:styleId="Nivel1">
    <w:name w:val="Nivel 1"/>
    <w:basedOn w:val="Nivel2"/>
    <w:next w:val="Nivel2"/>
    <w:qFormat/>
    <w:rsid w:val="00393665"/>
    <w:pPr>
      <w:ind w:left="858"/>
    </w:pPr>
    <w:rPr>
      <w:rFonts w:ascii="Ecofont_Spranq_eco_Sans" w:eastAsia="Arial Unicode MS" w:hAnsi="Ecofont_Spranq_eco_Sans"/>
      <w:b/>
      <w:color w:val="auto"/>
    </w:rPr>
  </w:style>
  <w:style w:type="paragraph" w:customStyle="1" w:styleId="Nivel5">
    <w:name w:val="Nivel 5"/>
    <w:basedOn w:val="Nivel4"/>
    <w:qFormat/>
    <w:rsid w:val="00393665"/>
    <w:pPr>
      <w:tabs>
        <w:tab w:val="num" w:pos="360"/>
        <w:tab w:val="num" w:pos="3600"/>
      </w:tabs>
      <w:ind w:left="3348" w:hanging="1080"/>
    </w:pPr>
    <w:rPr>
      <w:rFonts w:ascii="Ecofont_Spranq_eco_Sans" w:eastAsia="Arial Unicode MS" w:hAnsi="Ecofont_Spranq_eco_Sans"/>
    </w:rPr>
  </w:style>
  <w:style w:type="paragraph" w:customStyle="1" w:styleId="AlvaraCorpo">
    <w:name w:val="AlvaraCorpo"/>
    <w:basedOn w:val="Normal"/>
    <w:rsid w:val="00FF1143"/>
    <w:pPr>
      <w:autoSpaceDE w:val="0"/>
      <w:autoSpaceDN w:val="0"/>
      <w:adjustRightInd w:val="0"/>
      <w:ind w:firstLine="851"/>
    </w:pPr>
    <w:rPr>
      <w:rFonts w:ascii="Arial" w:eastAsia="Times New Roman" w:hAnsi="Arial" w:cs="Times New Roman"/>
      <w:sz w:val="24"/>
      <w:szCs w:val="18"/>
      <w:lang w:eastAsia="pt-BR"/>
    </w:rPr>
  </w:style>
  <w:style w:type="paragraph" w:customStyle="1" w:styleId="AlvaraNome">
    <w:name w:val="AlvaraNome"/>
    <w:basedOn w:val="Normal"/>
    <w:rsid w:val="00FF1143"/>
    <w:pPr>
      <w:autoSpaceDE w:val="0"/>
      <w:autoSpaceDN w:val="0"/>
      <w:adjustRightInd w:val="0"/>
      <w:spacing w:before="480"/>
      <w:jc w:val="center"/>
    </w:pPr>
    <w:rPr>
      <w:rFonts w:ascii="Arial" w:eastAsia="Times New Roman" w:hAnsi="Arial" w:cs="Times New Roman"/>
      <w:sz w:val="24"/>
      <w:szCs w:val="18"/>
      <w:lang w:eastAsia="pt-BR"/>
    </w:rPr>
  </w:style>
  <w:style w:type="paragraph" w:customStyle="1" w:styleId="AlvaraTabNome">
    <w:name w:val="AlvaraTabNome"/>
    <w:basedOn w:val="Normal"/>
    <w:rsid w:val="00FF1143"/>
    <w:pPr>
      <w:autoSpaceDE w:val="0"/>
      <w:autoSpaceDN w:val="0"/>
      <w:adjustRightInd w:val="0"/>
      <w:jc w:val="center"/>
    </w:pPr>
    <w:rPr>
      <w:rFonts w:ascii="Arial" w:eastAsia="Times New Roman" w:hAnsi="Arial" w:cs="Times New Roman"/>
      <w:sz w:val="24"/>
      <w:szCs w:val="18"/>
      <w:lang w:eastAsia="pt-BR"/>
    </w:rPr>
  </w:style>
  <w:style w:type="paragraph" w:customStyle="1" w:styleId="AlvaraTabCargo">
    <w:name w:val="AlvaraTabCargo"/>
    <w:basedOn w:val="Normal"/>
    <w:rsid w:val="00FF1143"/>
    <w:pPr>
      <w:autoSpaceDE w:val="0"/>
      <w:autoSpaceDN w:val="0"/>
      <w:adjustRightInd w:val="0"/>
      <w:jc w:val="center"/>
    </w:pPr>
    <w:rPr>
      <w:rFonts w:ascii="Arial" w:eastAsia="Times New Roman" w:hAnsi="Arial" w:cs="Times New Roman"/>
      <w:b/>
      <w:sz w:val="24"/>
      <w:szCs w:val="18"/>
      <w:lang w:eastAsia="pt-BR"/>
    </w:rPr>
  </w:style>
  <w:style w:type="paragraph" w:customStyle="1" w:styleId="title-small">
    <w:name w:val="title-small"/>
    <w:basedOn w:val="Normal"/>
    <w:rsid w:val="00FF1143"/>
    <w:pPr>
      <w:spacing w:before="100" w:beforeAutospacing="1" w:after="100" w:afterAutospacing="1"/>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FF1143"/>
    <w:pPr>
      <w:widowControl w:val="0"/>
      <w:ind w:left="2835"/>
    </w:pPr>
    <w:rPr>
      <w:rFonts w:ascii="Times New Roman" w:eastAsia="Times New Roman" w:hAnsi="Times New Roman" w:cs="Times New Roman"/>
      <w:sz w:val="24"/>
      <w:szCs w:val="24"/>
      <w:lang w:eastAsia="pt-BR"/>
    </w:rPr>
  </w:style>
  <w:style w:type="paragraph" w:customStyle="1" w:styleId="Bloco">
    <w:name w:val="Bloco"/>
    <w:rsid w:val="00FF1143"/>
    <w:pPr>
      <w:widowControl w:val="0"/>
      <w:pBdr>
        <w:top w:val="single" w:sz="6" w:space="0" w:color="000000"/>
        <w:left w:val="single" w:sz="6" w:space="0" w:color="000000"/>
        <w:bottom w:val="single" w:sz="12" w:space="0" w:color="000000"/>
        <w:right w:val="single" w:sz="12" w:space="0" w:color="000000"/>
      </w:pBdr>
      <w:autoSpaceDE w:val="0"/>
      <w:autoSpaceDN w:val="0"/>
    </w:pPr>
    <w:rPr>
      <w:rFonts w:ascii="Verdana" w:eastAsia="Times New Roman" w:hAnsi="Verdana" w:cs="Times New Roman"/>
      <w:sz w:val="20"/>
      <w:szCs w:val="20"/>
      <w:lang w:eastAsia="pt-BR"/>
    </w:rPr>
  </w:style>
  <w:style w:type="paragraph" w:styleId="Lista2">
    <w:name w:val="List 2"/>
    <w:basedOn w:val="Normal"/>
    <w:rsid w:val="00FF1143"/>
    <w:pPr>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FF1143"/>
    <w:rPr>
      <w:rFonts w:ascii="Arial" w:eastAsia="Times New Roman" w:hAnsi="Arial" w:cs="Arial"/>
      <w:color w:val="000000"/>
      <w:sz w:val="24"/>
      <w:szCs w:val="24"/>
      <w:lang w:eastAsia="pt-BR"/>
    </w:rPr>
  </w:style>
  <w:style w:type="paragraph" w:customStyle="1" w:styleId="Recuodecorpodetexto31">
    <w:name w:val="Recuo de corpo de texto 31"/>
    <w:basedOn w:val="Normal"/>
    <w:rsid w:val="00FF1143"/>
    <w:pPr>
      <w:widowControl w:val="0"/>
      <w:ind w:left="1418"/>
    </w:pPr>
    <w:rPr>
      <w:rFonts w:ascii="Arial" w:eastAsia="Times New Roman" w:hAnsi="Arial" w:cs="Times New Roman"/>
      <w:sz w:val="24"/>
      <w:szCs w:val="20"/>
      <w:lang w:eastAsia="pt-BR"/>
    </w:rPr>
  </w:style>
  <w:style w:type="paragraph" w:customStyle="1" w:styleId="Blockquote">
    <w:name w:val="Blockquote"/>
    <w:basedOn w:val="Normal"/>
    <w:rsid w:val="00FF1143"/>
    <w:pPr>
      <w:snapToGrid w:val="0"/>
      <w:spacing w:before="100" w:after="100"/>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FF1143"/>
    <w:pPr>
      <w:spacing w:after="120"/>
    </w:pPr>
    <w:rPr>
      <w:rFonts w:ascii="Arial" w:eastAsia="MS Mincho" w:hAnsi="Arial" w:cs="Times New Roman"/>
      <w:b/>
      <w:sz w:val="24"/>
      <w:szCs w:val="20"/>
      <w:lang w:eastAsia="pt-BR"/>
    </w:rPr>
  </w:style>
  <w:style w:type="character" w:customStyle="1" w:styleId="normalchar1">
    <w:name w:val="normal__char1"/>
    <w:rsid w:val="00FF1143"/>
    <w:rPr>
      <w:rFonts w:ascii="Arial" w:hAnsi="Arial" w:cs="Arial" w:hint="default"/>
      <w:strike w:val="0"/>
      <w:dstrike w:val="0"/>
      <w:sz w:val="24"/>
      <w:szCs w:val="24"/>
      <w:u w:val="none"/>
      <w:effect w:val="none"/>
    </w:rPr>
  </w:style>
  <w:style w:type="character" w:customStyle="1" w:styleId="apple-style-span">
    <w:name w:val="apple-style-span"/>
    <w:rsid w:val="00FF1143"/>
  </w:style>
  <w:style w:type="paragraph" w:styleId="Citao">
    <w:name w:val="Quote"/>
    <w:basedOn w:val="Normal"/>
    <w:next w:val="Normal"/>
    <w:link w:val="CitaoChar"/>
    <w:qFormat/>
    <w:rsid w:val="00FF1143"/>
    <w:pPr>
      <w:pBdr>
        <w:top w:val="single" w:sz="4" w:space="1" w:color="1F497D"/>
        <w:left w:val="single" w:sz="4" w:space="4" w:color="1F497D"/>
        <w:bottom w:val="single" w:sz="4" w:space="1" w:color="1F497D"/>
        <w:right w:val="single" w:sz="4" w:space="4" w:color="1F497D"/>
      </w:pBdr>
      <w:shd w:val="clear" w:color="auto" w:fill="FFFFCC"/>
      <w:spacing w:before="120"/>
    </w:pPr>
    <w:rPr>
      <w:rFonts w:ascii="Arial" w:eastAsia="Calibri" w:hAnsi="Arial" w:cs="Tahoma"/>
      <w:i/>
      <w:iCs/>
      <w:color w:val="000000"/>
      <w:sz w:val="20"/>
      <w:szCs w:val="24"/>
      <w:lang w:eastAsia="pt-BR"/>
    </w:rPr>
  </w:style>
  <w:style w:type="character" w:customStyle="1" w:styleId="CitaoChar">
    <w:name w:val="Citação Char"/>
    <w:basedOn w:val="Fontepargpadro"/>
    <w:link w:val="Citao"/>
    <w:rsid w:val="00FF1143"/>
    <w:rPr>
      <w:rFonts w:ascii="Arial" w:eastAsia="Calibri" w:hAnsi="Arial" w:cs="Tahoma"/>
      <w:i/>
      <w:iCs/>
      <w:color w:val="000000"/>
      <w:sz w:val="20"/>
      <w:szCs w:val="24"/>
      <w:shd w:val="clear" w:color="auto" w:fill="FFFFCC"/>
      <w:lang w:eastAsia="pt-BR"/>
    </w:rPr>
  </w:style>
  <w:style w:type="paragraph" w:styleId="Commarcadores5">
    <w:name w:val="List Bullet 5"/>
    <w:basedOn w:val="Normal"/>
    <w:rsid w:val="00FF1143"/>
    <w:pPr>
      <w:numPr>
        <w:numId w:val="9"/>
      </w:numPr>
      <w:tabs>
        <w:tab w:val="num" w:pos="720"/>
      </w:tabs>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FF1143"/>
  </w:style>
  <w:style w:type="character" w:customStyle="1" w:styleId="citao2Char">
    <w:name w:val="citação 2 Char"/>
    <w:link w:val="citao2"/>
    <w:rsid w:val="00FF1143"/>
    <w:rPr>
      <w:rFonts w:ascii="Arial" w:eastAsia="Calibri" w:hAnsi="Arial" w:cs="Tahoma"/>
      <w:i/>
      <w:iCs/>
      <w:color w:val="000000"/>
      <w:sz w:val="20"/>
      <w:szCs w:val="24"/>
      <w:shd w:val="clear" w:color="auto" w:fill="FFFFCC"/>
      <w:lang w:eastAsia="pt-BR"/>
    </w:rPr>
  </w:style>
  <w:style w:type="numbering" w:customStyle="1" w:styleId="Estilo1">
    <w:name w:val="Estilo1"/>
    <w:uiPriority w:val="99"/>
    <w:rsid w:val="00FF1143"/>
  </w:style>
  <w:style w:type="numbering" w:customStyle="1" w:styleId="Estilo2">
    <w:name w:val="Estilo2"/>
    <w:uiPriority w:val="99"/>
    <w:rsid w:val="00FF1143"/>
  </w:style>
  <w:style w:type="numbering" w:customStyle="1" w:styleId="Estilo3">
    <w:name w:val="Estilo3"/>
    <w:uiPriority w:val="99"/>
    <w:rsid w:val="00FF1143"/>
  </w:style>
  <w:style w:type="numbering" w:customStyle="1" w:styleId="Estilo4">
    <w:name w:val="Estilo4"/>
    <w:uiPriority w:val="99"/>
    <w:rsid w:val="00FF1143"/>
  </w:style>
  <w:style w:type="numbering" w:customStyle="1" w:styleId="Estilo5">
    <w:name w:val="Estilo5"/>
    <w:uiPriority w:val="99"/>
    <w:rsid w:val="00FF1143"/>
  </w:style>
  <w:style w:type="numbering" w:customStyle="1" w:styleId="Estilo6">
    <w:name w:val="Estilo6"/>
    <w:uiPriority w:val="99"/>
    <w:rsid w:val="00FF1143"/>
  </w:style>
  <w:style w:type="paragraph" w:customStyle="1" w:styleId="Nivel01Titulo">
    <w:name w:val="Nivel_01_Titulo"/>
    <w:basedOn w:val="Nivel01"/>
    <w:link w:val="Nivel01TituloChar"/>
    <w:rsid w:val="00FF1143"/>
    <w:pPr>
      <w:tabs>
        <w:tab w:val="clear" w:pos="720"/>
      </w:tabs>
      <w:ind w:left="435" w:hanging="435"/>
      <w:jc w:val="left"/>
    </w:pPr>
    <w:rPr>
      <w:rFonts w:eastAsia="MS Gothic"/>
      <w:spacing w:val="5"/>
      <w:kern w:val="28"/>
      <w:sz w:val="52"/>
      <w:szCs w:val="52"/>
    </w:rPr>
  </w:style>
  <w:style w:type="character" w:customStyle="1" w:styleId="Nivel01TituloChar">
    <w:name w:val="Nivel_01_Titulo Char"/>
    <w:link w:val="Nivel01Titulo"/>
    <w:rsid w:val="00FF1143"/>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FF1143"/>
    <w:pPr>
      <w:keepNext/>
      <w:widowControl w:val="0"/>
      <w:shd w:val="clear" w:color="auto" w:fill="FFFFFF"/>
      <w:spacing w:before="119" w:after="119" w:line="276" w:lineRule="auto"/>
      <w:ind w:firstLine="567"/>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FF11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FF1143"/>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cs="Tahoma"/>
      <w:i/>
      <w:iCs/>
      <w:color w:val="000000"/>
    </w:rPr>
  </w:style>
  <w:style w:type="character" w:customStyle="1" w:styleId="spellingerror">
    <w:name w:val="spellingerror"/>
    <w:rsid w:val="00FF1143"/>
  </w:style>
  <w:style w:type="paragraph" w:customStyle="1" w:styleId="Nivel10">
    <w:name w:val="Nivel1"/>
    <w:basedOn w:val="Ttulo1"/>
    <w:link w:val="Nivel1Char"/>
    <w:qFormat/>
    <w:rsid w:val="00FF1143"/>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FF1143"/>
    <w:rPr>
      <w:rFonts w:ascii="Arial" w:eastAsia="MS Gothic" w:hAnsi="Arial" w:cs="Arial"/>
      <w:b/>
      <w:color w:val="000000"/>
      <w:sz w:val="28"/>
      <w:szCs w:val="28"/>
      <w:lang w:eastAsia="pt-BR"/>
    </w:rPr>
  </w:style>
  <w:style w:type="paragraph" w:customStyle="1" w:styleId="PargrafodaLista1">
    <w:name w:val="Parágrafo da Lista1"/>
    <w:basedOn w:val="Normal"/>
    <w:qFormat/>
    <w:rsid w:val="00FF1143"/>
    <w:pPr>
      <w:ind w:left="720"/>
    </w:pPr>
    <w:rPr>
      <w:rFonts w:ascii="Ecofont_Spranq_eco_Sans" w:eastAsia="Times New Roman" w:hAnsi="Ecofont_Spranq_eco_Sans" w:cs="Ecofont_Spranq_eco_Sans"/>
      <w:sz w:val="24"/>
      <w:szCs w:val="24"/>
      <w:lang w:eastAsia="pt-BR"/>
    </w:rPr>
  </w:style>
  <w:style w:type="paragraph" w:customStyle="1" w:styleId="textbody0">
    <w:name w:val="textbody"/>
    <w:basedOn w:val="Normal"/>
    <w:rsid w:val="00FF1143"/>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FF1143"/>
    <w:rPr>
      <w:color w:val="605E5C"/>
      <w:shd w:val="clear" w:color="auto" w:fill="E1DFDD"/>
    </w:rPr>
  </w:style>
  <w:style w:type="paragraph" w:customStyle="1" w:styleId="WW-Corpodetexto3">
    <w:name w:val="WW-Corpo de texto 3"/>
    <w:basedOn w:val="Normal"/>
    <w:rsid w:val="00FF1143"/>
    <w:pPr>
      <w:spacing w:line="360" w:lineRule="auto"/>
    </w:pPr>
    <w:rPr>
      <w:rFonts w:ascii="Times New Roman" w:eastAsia="Times New Roman" w:hAnsi="Times New Roman" w:cs="Times New Roman"/>
      <w:sz w:val="24"/>
      <w:szCs w:val="20"/>
      <w:lang w:eastAsia="ar-SA"/>
    </w:rPr>
  </w:style>
  <w:style w:type="character" w:customStyle="1" w:styleId="WW8Num1z0">
    <w:name w:val="WW8Num1z0"/>
    <w:rsid w:val="00FF1143"/>
    <w:rPr>
      <w:rFonts w:hint="default"/>
    </w:rPr>
  </w:style>
  <w:style w:type="character" w:customStyle="1" w:styleId="WW8Num1z1">
    <w:name w:val="WW8Num1z1"/>
    <w:rsid w:val="00FF1143"/>
  </w:style>
  <w:style w:type="character" w:customStyle="1" w:styleId="WW8Num1z2">
    <w:name w:val="WW8Num1z2"/>
    <w:rsid w:val="00FF1143"/>
  </w:style>
  <w:style w:type="character" w:customStyle="1" w:styleId="WW8Num1z4">
    <w:name w:val="WW8Num1z4"/>
    <w:rsid w:val="00FF1143"/>
  </w:style>
  <w:style w:type="character" w:customStyle="1" w:styleId="WW8Num1z5">
    <w:name w:val="WW8Num1z5"/>
    <w:rsid w:val="00FF1143"/>
  </w:style>
  <w:style w:type="character" w:customStyle="1" w:styleId="WW8Num1z6">
    <w:name w:val="WW8Num1z6"/>
    <w:rsid w:val="00FF1143"/>
  </w:style>
  <w:style w:type="character" w:customStyle="1" w:styleId="WW8Num1z7">
    <w:name w:val="WW8Num1z7"/>
    <w:rsid w:val="00FF1143"/>
  </w:style>
  <w:style w:type="character" w:customStyle="1" w:styleId="WW8Num1z8">
    <w:name w:val="WW8Num1z8"/>
    <w:rsid w:val="00FF1143"/>
  </w:style>
  <w:style w:type="character" w:customStyle="1" w:styleId="WW8Num2z0">
    <w:name w:val="WW8Num2z0"/>
    <w:rsid w:val="00FF1143"/>
    <w:rPr>
      <w:rFonts w:ascii="Symbol" w:hAnsi="Symbol" w:cs="Symbol" w:hint="default"/>
    </w:rPr>
  </w:style>
  <w:style w:type="character" w:customStyle="1" w:styleId="WW8Num2z1">
    <w:name w:val="WW8Num2z1"/>
    <w:rsid w:val="00FF1143"/>
  </w:style>
  <w:style w:type="character" w:customStyle="1" w:styleId="WW8Num2z2">
    <w:name w:val="WW8Num2z2"/>
    <w:rsid w:val="00FF1143"/>
  </w:style>
  <w:style w:type="character" w:customStyle="1" w:styleId="WW8Num2z3">
    <w:name w:val="WW8Num2z3"/>
    <w:rsid w:val="00FF1143"/>
  </w:style>
  <w:style w:type="character" w:customStyle="1" w:styleId="WW8Num2z4">
    <w:name w:val="WW8Num2z4"/>
    <w:rsid w:val="00FF1143"/>
  </w:style>
  <w:style w:type="character" w:customStyle="1" w:styleId="WW8Num2z5">
    <w:name w:val="WW8Num2z5"/>
    <w:rsid w:val="00FF1143"/>
  </w:style>
  <w:style w:type="character" w:customStyle="1" w:styleId="WW8Num2z6">
    <w:name w:val="WW8Num2z6"/>
    <w:rsid w:val="00FF1143"/>
  </w:style>
  <w:style w:type="character" w:customStyle="1" w:styleId="WW8Num2z7">
    <w:name w:val="WW8Num2z7"/>
    <w:rsid w:val="00FF1143"/>
  </w:style>
  <w:style w:type="character" w:customStyle="1" w:styleId="WW8Num2z8">
    <w:name w:val="WW8Num2z8"/>
    <w:rsid w:val="00FF1143"/>
  </w:style>
  <w:style w:type="character" w:customStyle="1" w:styleId="WW8Num3z0">
    <w:name w:val="WW8Num3z0"/>
    <w:rsid w:val="00FF1143"/>
    <w:rPr>
      <w:rFonts w:hint="default"/>
    </w:rPr>
  </w:style>
  <w:style w:type="character" w:customStyle="1" w:styleId="WW8Num4z0">
    <w:name w:val="WW8Num4z0"/>
    <w:rsid w:val="00FF1143"/>
    <w:rPr>
      <w:rFonts w:ascii="Century Gothic" w:hAnsi="Century Gothic" w:cs="Tahoma" w:hint="default"/>
      <w:sz w:val="20"/>
      <w:szCs w:val="20"/>
    </w:rPr>
  </w:style>
  <w:style w:type="character" w:customStyle="1" w:styleId="WW8Num4z1">
    <w:name w:val="WW8Num4z1"/>
    <w:rsid w:val="00FF1143"/>
  </w:style>
  <w:style w:type="character" w:customStyle="1" w:styleId="WW8Num4z2">
    <w:name w:val="WW8Num4z2"/>
    <w:rsid w:val="00FF1143"/>
  </w:style>
  <w:style w:type="character" w:customStyle="1" w:styleId="WW8Num4z3">
    <w:name w:val="WW8Num4z3"/>
    <w:rsid w:val="00FF1143"/>
  </w:style>
  <w:style w:type="character" w:customStyle="1" w:styleId="WW8Num4z4">
    <w:name w:val="WW8Num4z4"/>
    <w:rsid w:val="00FF1143"/>
  </w:style>
  <w:style w:type="character" w:customStyle="1" w:styleId="WW8Num4z5">
    <w:name w:val="WW8Num4z5"/>
    <w:rsid w:val="00FF1143"/>
  </w:style>
  <w:style w:type="character" w:customStyle="1" w:styleId="WW8Num4z6">
    <w:name w:val="WW8Num4z6"/>
    <w:rsid w:val="00FF1143"/>
  </w:style>
  <w:style w:type="character" w:customStyle="1" w:styleId="WW8Num4z7">
    <w:name w:val="WW8Num4z7"/>
    <w:rsid w:val="00FF1143"/>
  </w:style>
  <w:style w:type="character" w:customStyle="1" w:styleId="WW8Num4z8">
    <w:name w:val="WW8Num4z8"/>
    <w:rsid w:val="00FF1143"/>
  </w:style>
  <w:style w:type="character" w:customStyle="1" w:styleId="WW8Num5z0">
    <w:name w:val="WW8Num5z0"/>
    <w:rsid w:val="00FF1143"/>
    <w:rPr>
      <w:rFonts w:ascii="Symbol" w:hAnsi="Symbol" w:cs="Symbol" w:hint="default"/>
    </w:rPr>
  </w:style>
  <w:style w:type="character" w:customStyle="1" w:styleId="WW8Num5z1">
    <w:name w:val="WW8Num5z1"/>
    <w:rsid w:val="00FF1143"/>
  </w:style>
  <w:style w:type="character" w:customStyle="1" w:styleId="WW8Num5z2">
    <w:name w:val="WW8Num5z2"/>
    <w:rsid w:val="00FF1143"/>
  </w:style>
  <w:style w:type="character" w:customStyle="1" w:styleId="WW8Num5z3">
    <w:name w:val="WW8Num5z3"/>
    <w:rsid w:val="00FF1143"/>
  </w:style>
  <w:style w:type="character" w:customStyle="1" w:styleId="WW8Num5z4">
    <w:name w:val="WW8Num5z4"/>
    <w:rsid w:val="00FF1143"/>
  </w:style>
  <w:style w:type="character" w:customStyle="1" w:styleId="WW8Num5z5">
    <w:name w:val="WW8Num5z5"/>
    <w:rsid w:val="00FF1143"/>
  </w:style>
  <w:style w:type="character" w:customStyle="1" w:styleId="WW8Num5z6">
    <w:name w:val="WW8Num5z6"/>
    <w:rsid w:val="00FF1143"/>
  </w:style>
  <w:style w:type="character" w:customStyle="1" w:styleId="WW8Num5z7">
    <w:name w:val="WW8Num5z7"/>
    <w:rsid w:val="00FF1143"/>
  </w:style>
  <w:style w:type="character" w:customStyle="1" w:styleId="WW8Num5z8">
    <w:name w:val="WW8Num5z8"/>
    <w:rsid w:val="00FF1143"/>
  </w:style>
  <w:style w:type="character" w:customStyle="1" w:styleId="WW8Num6z0">
    <w:name w:val="WW8Num6z0"/>
    <w:rsid w:val="00FF1143"/>
  </w:style>
  <w:style w:type="character" w:customStyle="1" w:styleId="WW8Num6z1">
    <w:name w:val="WW8Num6z1"/>
    <w:rsid w:val="00FF1143"/>
  </w:style>
  <w:style w:type="character" w:customStyle="1" w:styleId="WW8Num6z2">
    <w:name w:val="WW8Num6z2"/>
    <w:rsid w:val="00FF1143"/>
  </w:style>
  <w:style w:type="character" w:customStyle="1" w:styleId="WW8Num6z3">
    <w:name w:val="WW8Num6z3"/>
    <w:rsid w:val="00FF1143"/>
  </w:style>
  <w:style w:type="character" w:customStyle="1" w:styleId="WW8Num6z4">
    <w:name w:val="WW8Num6z4"/>
    <w:rsid w:val="00FF1143"/>
  </w:style>
  <w:style w:type="character" w:customStyle="1" w:styleId="WW8Num6z5">
    <w:name w:val="WW8Num6z5"/>
    <w:rsid w:val="00FF1143"/>
  </w:style>
  <w:style w:type="character" w:customStyle="1" w:styleId="WW8Num6z6">
    <w:name w:val="WW8Num6z6"/>
    <w:rsid w:val="00FF1143"/>
  </w:style>
  <w:style w:type="character" w:customStyle="1" w:styleId="WW8Num6z7">
    <w:name w:val="WW8Num6z7"/>
    <w:rsid w:val="00FF1143"/>
  </w:style>
  <w:style w:type="character" w:customStyle="1" w:styleId="WW8Num6z8">
    <w:name w:val="WW8Num6z8"/>
    <w:rsid w:val="00FF1143"/>
  </w:style>
  <w:style w:type="character" w:customStyle="1" w:styleId="WW8Num7z0">
    <w:name w:val="WW8Num7z0"/>
    <w:rsid w:val="00FF1143"/>
    <w:rPr>
      <w:rFonts w:hint="default"/>
      <w:b w:val="0"/>
      <w:u w:val="none"/>
    </w:rPr>
  </w:style>
  <w:style w:type="character" w:customStyle="1" w:styleId="WW8Num7z1">
    <w:name w:val="WW8Num7z1"/>
    <w:rsid w:val="00FF1143"/>
  </w:style>
  <w:style w:type="character" w:customStyle="1" w:styleId="WW8Num7z2">
    <w:name w:val="WW8Num7z2"/>
    <w:rsid w:val="00FF1143"/>
  </w:style>
  <w:style w:type="character" w:customStyle="1" w:styleId="WW8Num7z3">
    <w:name w:val="WW8Num7z3"/>
    <w:rsid w:val="00FF1143"/>
  </w:style>
  <w:style w:type="character" w:customStyle="1" w:styleId="WW8Num7z4">
    <w:name w:val="WW8Num7z4"/>
    <w:rsid w:val="00FF1143"/>
  </w:style>
  <w:style w:type="character" w:customStyle="1" w:styleId="WW8Num7z5">
    <w:name w:val="WW8Num7z5"/>
    <w:rsid w:val="00FF1143"/>
  </w:style>
  <w:style w:type="character" w:customStyle="1" w:styleId="WW8Num7z6">
    <w:name w:val="WW8Num7z6"/>
    <w:rsid w:val="00FF1143"/>
  </w:style>
  <w:style w:type="character" w:customStyle="1" w:styleId="WW8Num7z7">
    <w:name w:val="WW8Num7z7"/>
    <w:rsid w:val="00FF1143"/>
  </w:style>
  <w:style w:type="character" w:customStyle="1" w:styleId="WW8Num7z8">
    <w:name w:val="WW8Num7z8"/>
    <w:rsid w:val="00FF1143"/>
  </w:style>
  <w:style w:type="character" w:customStyle="1" w:styleId="WW8Num8z0">
    <w:name w:val="WW8Num8z0"/>
    <w:rsid w:val="00FF1143"/>
    <w:rPr>
      <w:rFonts w:hint="default"/>
      <w:b/>
    </w:rPr>
  </w:style>
  <w:style w:type="character" w:customStyle="1" w:styleId="WW8Num8z1">
    <w:name w:val="WW8Num8z1"/>
    <w:rsid w:val="00FF1143"/>
  </w:style>
  <w:style w:type="character" w:customStyle="1" w:styleId="WW8Num8z2">
    <w:name w:val="WW8Num8z2"/>
    <w:rsid w:val="00FF1143"/>
  </w:style>
  <w:style w:type="character" w:customStyle="1" w:styleId="WW8Num8z3">
    <w:name w:val="WW8Num8z3"/>
    <w:rsid w:val="00FF1143"/>
  </w:style>
  <w:style w:type="character" w:customStyle="1" w:styleId="WW8Num8z4">
    <w:name w:val="WW8Num8z4"/>
    <w:rsid w:val="00FF1143"/>
  </w:style>
  <w:style w:type="character" w:customStyle="1" w:styleId="WW8Num8z5">
    <w:name w:val="WW8Num8z5"/>
    <w:rsid w:val="00FF1143"/>
  </w:style>
  <w:style w:type="character" w:customStyle="1" w:styleId="WW8Num8z6">
    <w:name w:val="WW8Num8z6"/>
    <w:rsid w:val="00FF1143"/>
  </w:style>
  <w:style w:type="character" w:customStyle="1" w:styleId="WW8Num8z7">
    <w:name w:val="WW8Num8z7"/>
    <w:rsid w:val="00FF1143"/>
  </w:style>
  <w:style w:type="character" w:customStyle="1" w:styleId="WW8Num8z8">
    <w:name w:val="WW8Num8z8"/>
    <w:rsid w:val="00FF1143"/>
  </w:style>
  <w:style w:type="character" w:customStyle="1" w:styleId="WW8Num9z0">
    <w:name w:val="WW8Num9z0"/>
    <w:rsid w:val="00FF1143"/>
    <w:rPr>
      <w:rFonts w:hint="default"/>
    </w:rPr>
  </w:style>
  <w:style w:type="character" w:customStyle="1" w:styleId="WW8Num10z0">
    <w:name w:val="WW8Num10z0"/>
    <w:rsid w:val="00FF1143"/>
    <w:rPr>
      <w:rFonts w:ascii="Century Gothic" w:hAnsi="Century Gothic" w:cs="Century Gothic" w:hint="default"/>
      <w:sz w:val="20"/>
      <w:szCs w:val="20"/>
    </w:rPr>
  </w:style>
  <w:style w:type="character" w:customStyle="1" w:styleId="WW8Num11z0">
    <w:name w:val="WW8Num11z0"/>
    <w:rsid w:val="00FF1143"/>
    <w:rPr>
      <w:rFonts w:hint="default"/>
    </w:rPr>
  </w:style>
  <w:style w:type="character" w:customStyle="1" w:styleId="WW8Num11z1">
    <w:name w:val="WW8Num11z1"/>
    <w:rsid w:val="00FF1143"/>
  </w:style>
  <w:style w:type="character" w:customStyle="1" w:styleId="WW8Num11z2">
    <w:name w:val="WW8Num11z2"/>
    <w:rsid w:val="00FF1143"/>
  </w:style>
  <w:style w:type="character" w:customStyle="1" w:styleId="WW8Num11z3">
    <w:name w:val="WW8Num11z3"/>
    <w:rsid w:val="00FF1143"/>
  </w:style>
  <w:style w:type="character" w:customStyle="1" w:styleId="WW8Num11z4">
    <w:name w:val="WW8Num11z4"/>
    <w:rsid w:val="00FF1143"/>
  </w:style>
  <w:style w:type="character" w:customStyle="1" w:styleId="WW8Num11z5">
    <w:name w:val="WW8Num11z5"/>
    <w:rsid w:val="00FF1143"/>
  </w:style>
  <w:style w:type="character" w:customStyle="1" w:styleId="WW8Num11z6">
    <w:name w:val="WW8Num11z6"/>
    <w:rsid w:val="00FF1143"/>
  </w:style>
  <w:style w:type="character" w:customStyle="1" w:styleId="WW8Num11z7">
    <w:name w:val="WW8Num11z7"/>
    <w:rsid w:val="00FF1143"/>
  </w:style>
  <w:style w:type="character" w:customStyle="1" w:styleId="WW8Num11z8">
    <w:name w:val="WW8Num11z8"/>
    <w:rsid w:val="00FF1143"/>
  </w:style>
  <w:style w:type="character" w:customStyle="1" w:styleId="WW8Num12z0">
    <w:name w:val="WW8Num12z0"/>
    <w:rsid w:val="00FF1143"/>
    <w:rPr>
      <w:rFonts w:hint="default"/>
    </w:rPr>
  </w:style>
  <w:style w:type="character" w:customStyle="1" w:styleId="WW8Num13z0">
    <w:name w:val="WW8Num13z0"/>
    <w:rsid w:val="00FF1143"/>
    <w:rPr>
      <w:rFonts w:ascii="Century Gothic" w:hAnsi="Century Gothic" w:cs="Tahoma" w:hint="default"/>
      <w:b/>
      <w:sz w:val="20"/>
      <w:szCs w:val="20"/>
    </w:rPr>
  </w:style>
  <w:style w:type="character" w:customStyle="1" w:styleId="WW8Num13z1">
    <w:name w:val="WW8Num13z1"/>
    <w:rsid w:val="00FF1143"/>
  </w:style>
  <w:style w:type="character" w:customStyle="1" w:styleId="WW8Num13z2">
    <w:name w:val="WW8Num13z2"/>
    <w:rsid w:val="00FF1143"/>
  </w:style>
  <w:style w:type="character" w:customStyle="1" w:styleId="WW8Num13z3">
    <w:name w:val="WW8Num13z3"/>
    <w:rsid w:val="00FF1143"/>
  </w:style>
  <w:style w:type="character" w:customStyle="1" w:styleId="WW8Num13z4">
    <w:name w:val="WW8Num13z4"/>
    <w:rsid w:val="00FF1143"/>
  </w:style>
  <w:style w:type="character" w:customStyle="1" w:styleId="WW8Num13z5">
    <w:name w:val="WW8Num13z5"/>
    <w:rsid w:val="00FF1143"/>
  </w:style>
  <w:style w:type="character" w:customStyle="1" w:styleId="WW8Num13z6">
    <w:name w:val="WW8Num13z6"/>
    <w:rsid w:val="00FF1143"/>
  </w:style>
  <w:style w:type="character" w:customStyle="1" w:styleId="WW8Num13z7">
    <w:name w:val="WW8Num13z7"/>
    <w:rsid w:val="00FF1143"/>
  </w:style>
  <w:style w:type="character" w:customStyle="1" w:styleId="WW8Num13z8">
    <w:name w:val="WW8Num13z8"/>
    <w:rsid w:val="00FF1143"/>
  </w:style>
  <w:style w:type="character" w:customStyle="1" w:styleId="WW8Num14z0">
    <w:name w:val="WW8Num14z0"/>
    <w:rsid w:val="00FF1143"/>
    <w:rPr>
      <w:rFonts w:ascii="Symbol" w:hAnsi="Symbol" w:cs="Symbol" w:hint="default"/>
    </w:rPr>
  </w:style>
  <w:style w:type="character" w:customStyle="1" w:styleId="WW8Num14z1">
    <w:name w:val="WW8Num14z1"/>
    <w:rsid w:val="00FF1143"/>
  </w:style>
  <w:style w:type="character" w:customStyle="1" w:styleId="WW8Num14z2">
    <w:name w:val="WW8Num14z2"/>
    <w:rsid w:val="00FF1143"/>
  </w:style>
  <w:style w:type="character" w:customStyle="1" w:styleId="WW8Num14z3">
    <w:name w:val="WW8Num14z3"/>
    <w:rsid w:val="00FF1143"/>
  </w:style>
  <w:style w:type="character" w:customStyle="1" w:styleId="WW8Num14z4">
    <w:name w:val="WW8Num14z4"/>
    <w:rsid w:val="00FF1143"/>
  </w:style>
  <w:style w:type="character" w:customStyle="1" w:styleId="WW8Num14z5">
    <w:name w:val="WW8Num14z5"/>
    <w:rsid w:val="00FF1143"/>
  </w:style>
  <w:style w:type="character" w:customStyle="1" w:styleId="WW8Num14z6">
    <w:name w:val="WW8Num14z6"/>
    <w:rsid w:val="00FF1143"/>
  </w:style>
  <w:style w:type="character" w:customStyle="1" w:styleId="WW8Num14z7">
    <w:name w:val="WW8Num14z7"/>
    <w:rsid w:val="00FF1143"/>
  </w:style>
  <w:style w:type="character" w:customStyle="1" w:styleId="WW8Num14z8">
    <w:name w:val="WW8Num14z8"/>
    <w:rsid w:val="00FF1143"/>
  </w:style>
  <w:style w:type="character" w:customStyle="1" w:styleId="WW8Num15z0">
    <w:name w:val="WW8Num15z0"/>
    <w:rsid w:val="00FF1143"/>
    <w:rPr>
      <w:rFonts w:ascii="Symbol" w:hAnsi="Symbol" w:cs="Symbol" w:hint="default"/>
    </w:rPr>
  </w:style>
  <w:style w:type="character" w:customStyle="1" w:styleId="WW8Num15z1">
    <w:name w:val="WW8Num15z1"/>
    <w:rsid w:val="00FF1143"/>
  </w:style>
  <w:style w:type="character" w:customStyle="1" w:styleId="WW8Num15z2">
    <w:name w:val="WW8Num15z2"/>
    <w:rsid w:val="00FF1143"/>
  </w:style>
  <w:style w:type="character" w:customStyle="1" w:styleId="WW8Num15z3">
    <w:name w:val="WW8Num15z3"/>
    <w:rsid w:val="00FF1143"/>
  </w:style>
  <w:style w:type="character" w:customStyle="1" w:styleId="WW8Num15z4">
    <w:name w:val="WW8Num15z4"/>
    <w:rsid w:val="00FF1143"/>
  </w:style>
  <w:style w:type="character" w:customStyle="1" w:styleId="WW8Num15z5">
    <w:name w:val="WW8Num15z5"/>
    <w:rsid w:val="00FF1143"/>
  </w:style>
  <w:style w:type="character" w:customStyle="1" w:styleId="WW8Num15z6">
    <w:name w:val="WW8Num15z6"/>
    <w:rsid w:val="00FF1143"/>
  </w:style>
  <w:style w:type="character" w:customStyle="1" w:styleId="WW8Num15z7">
    <w:name w:val="WW8Num15z7"/>
    <w:rsid w:val="00FF1143"/>
  </w:style>
  <w:style w:type="character" w:customStyle="1" w:styleId="WW8Num15z8">
    <w:name w:val="WW8Num15z8"/>
    <w:rsid w:val="00FF1143"/>
  </w:style>
  <w:style w:type="character" w:customStyle="1" w:styleId="WW8Num16z0">
    <w:name w:val="WW8Num16z0"/>
    <w:rsid w:val="00FF1143"/>
    <w:rPr>
      <w:rFonts w:cs="Times New Roman" w:hint="default"/>
    </w:rPr>
  </w:style>
  <w:style w:type="character" w:customStyle="1" w:styleId="WW8Num16z1">
    <w:name w:val="WW8Num16z1"/>
    <w:rsid w:val="00FF1143"/>
    <w:rPr>
      <w:rFonts w:cs="Times New Roman" w:hint="default"/>
      <w:b w:val="0"/>
    </w:rPr>
  </w:style>
  <w:style w:type="character" w:customStyle="1" w:styleId="WW8Num17z0">
    <w:name w:val="WW8Num17z0"/>
    <w:rsid w:val="00FF1143"/>
    <w:rPr>
      <w:rFonts w:hint="default"/>
    </w:rPr>
  </w:style>
  <w:style w:type="character" w:customStyle="1" w:styleId="WW8Num17z1">
    <w:name w:val="WW8Num17z1"/>
    <w:rsid w:val="00FF1143"/>
  </w:style>
  <w:style w:type="character" w:customStyle="1" w:styleId="WW8Num17z2">
    <w:name w:val="WW8Num17z2"/>
    <w:rsid w:val="00FF1143"/>
  </w:style>
  <w:style w:type="character" w:customStyle="1" w:styleId="WW8Num17z3">
    <w:name w:val="WW8Num17z3"/>
    <w:rsid w:val="00FF1143"/>
  </w:style>
  <w:style w:type="character" w:customStyle="1" w:styleId="WW8Num17z4">
    <w:name w:val="WW8Num17z4"/>
    <w:rsid w:val="00FF1143"/>
  </w:style>
  <w:style w:type="character" w:customStyle="1" w:styleId="WW8Num17z5">
    <w:name w:val="WW8Num17z5"/>
    <w:rsid w:val="00FF1143"/>
  </w:style>
  <w:style w:type="character" w:customStyle="1" w:styleId="WW8Num17z6">
    <w:name w:val="WW8Num17z6"/>
    <w:rsid w:val="00FF1143"/>
  </w:style>
  <w:style w:type="character" w:customStyle="1" w:styleId="WW8Num17z7">
    <w:name w:val="WW8Num17z7"/>
    <w:rsid w:val="00FF1143"/>
  </w:style>
  <w:style w:type="character" w:customStyle="1" w:styleId="WW8Num17z8">
    <w:name w:val="WW8Num17z8"/>
    <w:rsid w:val="00FF1143"/>
  </w:style>
  <w:style w:type="character" w:customStyle="1" w:styleId="WW8Num18z0">
    <w:name w:val="WW8Num18z0"/>
    <w:rsid w:val="00FF1143"/>
    <w:rPr>
      <w:rFonts w:hint="default"/>
    </w:rPr>
  </w:style>
  <w:style w:type="character" w:customStyle="1" w:styleId="WW8Num18z1">
    <w:name w:val="WW8Num18z1"/>
    <w:rsid w:val="00FF1143"/>
  </w:style>
  <w:style w:type="character" w:customStyle="1" w:styleId="WW8Num18z2">
    <w:name w:val="WW8Num18z2"/>
    <w:rsid w:val="00FF1143"/>
  </w:style>
  <w:style w:type="character" w:customStyle="1" w:styleId="WW8Num18z3">
    <w:name w:val="WW8Num18z3"/>
    <w:rsid w:val="00FF1143"/>
  </w:style>
  <w:style w:type="character" w:customStyle="1" w:styleId="WW8Num18z4">
    <w:name w:val="WW8Num18z4"/>
    <w:rsid w:val="00FF1143"/>
  </w:style>
  <w:style w:type="character" w:customStyle="1" w:styleId="WW8Num18z5">
    <w:name w:val="WW8Num18z5"/>
    <w:rsid w:val="00FF1143"/>
  </w:style>
  <w:style w:type="character" w:customStyle="1" w:styleId="WW8Num18z6">
    <w:name w:val="WW8Num18z6"/>
    <w:rsid w:val="00FF1143"/>
  </w:style>
  <w:style w:type="character" w:customStyle="1" w:styleId="WW8Num18z7">
    <w:name w:val="WW8Num18z7"/>
    <w:rsid w:val="00FF1143"/>
  </w:style>
  <w:style w:type="character" w:customStyle="1" w:styleId="WW8Num18z8">
    <w:name w:val="WW8Num18z8"/>
    <w:rsid w:val="00FF1143"/>
  </w:style>
  <w:style w:type="character" w:customStyle="1" w:styleId="WW8Num19z0">
    <w:name w:val="WW8Num19z0"/>
    <w:rsid w:val="00FF1143"/>
    <w:rPr>
      <w:rFonts w:ascii="Wingdings" w:hAnsi="Wingdings" w:cs="Wingdings" w:hint="default"/>
      <w:sz w:val="20"/>
      <w:szCs w:val="20"/>
    </w:rPr>
  </w:style>
  <w:style w:type="character" w:customStyle="1" w:styleId="WW8Num19z1">
    <w:name w:val="WW8Num19z1"/>
    <w:rsid w:val="00FF1143"/>
    <w:rPr>
      <w:rFonts w:ascii="Courier New" w:hAnsi="Courier New" w:cs="Courier New" w:hint="default"/>
    </w:rPr>
  </w:style>
  <w:style w:type="character" w:customStyle="1" w:styleId="WW8Num19z3">
    <w:name w:val="WW8Num19z3"/>
    <w:rsid w:val="00FF1143"/>
    <w:rPr>
      <w:rFonts w:ascii="Symbol" w:hAnsi="Symbol" w:cs="Symbol" w:hint="default"/>
    </w:rPr>
  </w:style>
  <w:style w:type="character" w:customStyle="1" w:styleId="WW8Num20z0">
    <w:name w:val="WW8Num20z0"/>
    <w:rsid w:val="00FF1143"/>
    <w:rPr>
      <w:rFonts w:hint="default"/>
    </w:rPr>
  </w:style>
  <w:style w:type="character" w:customStyle="1" w:styleId="WW8Num21z0">
    <w:name w:val="WW8Num21z0"/>
    <w:rsid w:val="00FF1143"/>
    <w:rPr>
      <w:rFonts w:hint="default"/>
      <w:color w:val="000000"/>
    </w:rPr>
  </w:style>
  <w:style w:type="character" w:customStyle="1" w:styleId="WW8Num22z0">
    <w:name w:val="WW8Num22z0"/>
    <w:rsid w:val="00FF1143"/>
  </w:style>
  <w:style w:type="character" w:customStyle="1" w:styleId="WW8Num22z1">
    <w:name w:val="WW8Num22z1"/>
    <w:rsid w:val="00FF1143"/>
    <w:rPr>
      <w:rFonts w:hint="default"/>
    </w:rPr>
  </w:style>
  <w:style w:type="character" w:customStyle="1" w:styleId="WW8Num22z2">
    <w:name w:val="WW8Num22z2"/>
    <w:rsid w:val="00FF1143"/>
  </w:style>
  <w:style w:type="character" w:customStyle="1" w:styleId="WW8Num22z3">
    <w:name w:val="WW8Num22z3"/>
    <w:rsid w:val="00FF1143"/>
  </w:style>
  <w:style w:type="character" w:customStyle="1" w:styleId="WW8Num22z4">
    <w:name w:val="WW8Num22z4"/>
    <w:rsid w:val="00FF1143"/>
  </w:style>
  <w:style w:type="character" w:customStyle="1" w:styleId="WW8Num22z5">
    <w:name w:val="WW8Num22z5"/>
    <w:rsid w:val="00FF1143"/>
  </w:style>
  <w:style w:type="character" w:customStyle="1" w:styleId="WW8Num22z6">
    <w:name w:val="WW8Num22z6"/>
    <w:rsid w:val="00FF1143"/>
  </w:style>
  <w:style w:type="character" w:customStyle="1" w:styleId="WW8Num22z7">
    <w:name w:val="WW8Num22z7"/>
    <w:rsid w:val="00FF1143"/>
  </w:style>
  <w:style w:type="character" w:customStyle="1" w:styleId="WW8Num22z8">
    <w:name w:val="WW8Num22z8"/>
    <w:rsid w:val="00FF1143"/>
  </w:style>
  <w:style w:type="character" w:customStyle="1" w:styleId="WW8Num23z0">
    <w:name w:val="WW8Num23z0"/>
    <w:rsid w:val="00FF1143"/>
  </w:style>
  <w:style w:type="character" w:customStyle="1" w:styleId="WW8Num23z1">
    <w:name w:val="WW8Num23z1"/>
    <w:rsid w:val="00FF1143"/>
  </w:style>
  <w:style w:type="character" w:customStyle="1" w:styleId="WW8Num23z2">
    <w:name w:val="WW8Num23z2"/>
    <w:rsid w:val="00FF1143"/>
  </w:style>
  <w:style w:type="character" w:customStyle="1" w:styleId="WW8Num23z3">
    <w:name w:val="WW8Num23z3"/>
    <w:rsid w:val="00FF1143"/>
  </w:style>
  <w:style w:type="character" w:customStyle="1" w:styleId="WW8Num23z4">
    <w:name w:val="WW8Num23z4"/>
    <w:rsid w:val="00FF1143"/>
  </w:style>
  <w:style w:type="character" w:customStyle="1" w:styleId="WW8Num23z5">
    <w:name w:val="WW8Num23z5"/>
    <w:rsid w:val="00FF1143"/>
  </w:style>
  <w:style w:type="character" w:customStyle="1" w:styleId="WW8Num23z6">
    <w:name w:val="WW8Num23z6"/>
    <w:rsid w:val="00FF1143"/>
  </w:style>
  <w:style w:type="character" w:customStyle="1" w:styleId="WW8Num23z7">
    <w:name w:val="WW8Num23z7"/>
    <w:rsid w:val="00FF1143"/>
  </w:style>
  <w:style w:type="character" w:customStyle="1" w:styleId="WW8Num23z8">
    <w:name w:val="WW8Num23z8"/>
    <w:rsid w:val="00FF1143"/>
  </w:style>
  <w:style w:type="character" w:customStyle="1" w:styleId="WW8Num24z0">
    <w:name w:val="WW8Num24z0"/>
    <w:rsid w:val="00FF1143"/>
    <w:rPr>
      <w:rFonts w:hint="default"/>
    </w:rPr>
  </w:style>
  <w:style w:type="character" w:customStyle="1" w:styleId="WW8Num24z1">
    <w:name w:val="WW8Num24z1"/>
    <w:rsid w:val="00FF1143"/>
  </w:style>
  <w:style w:type="character" w:customStyle="1" w:styleId="WW8Num24z2">
    <w:name w:val="WW8Num24z2"/>
    <w:rsid w:val="00FF1143"/>
  </w:style>
  <w:style w:type="character" w:customStyle="1" w:styleId="WW8Num24z3">
    <w:name w:val="WW8Num24z3"/>
    <w:rsid w:val="00FF1143"/>
  </w:style>
  <w:style w:type="character" w:customStyle="1" w:styleId="WW8Num24z4">
    <w:name w:val="WW8Num24z4"/>
    <w:rsid w:val="00FF1143"/>
  </w:style>
  <w:style w:type="character" w:customStyle="1" w:styleId="WW8Num24z5">
    <w:name w:val="WW8Num24z5"/>
    <w:rsid w:val="00FF1143"/>
  </w:style>
  <w:style w:type="character" w:customStyle="1" w:styleId="WW8Num24z6">
    <w:name w:val="WW8Num24z6"/>
    <w:rsid w:val="00FF1143"/>
  </w:style>
  <w:style w:type="character" w:customStyle="1" w:styleId="WW8Num24z7">
    <w:name w:val="WW8Num24z7"/>
    <w:rsid w:val="00FF1143"/>
  </w:style>
  <w:style w:type="character" w:customStyle="1" w:styleId="WW8Num24z8">
    <w:name w:val="WW8Num24z8"/>
    <w:rsid w:val="00FF1143"/>
  </w:style>
  <w:style w:type="character" w:customStyle="1" w:styleId="WW8Num25z0">
    <w:name w:val="WW8Num25z0"/>
    <w:rsid w:val="00FF1143"/>
    <w:rPr>
      <w:rFonts w:hint="default"/>
    </w:rPr>
  </w:style>
  <w:style w:type="character" w:customStyle="1" w:styleId="WW8Num25z1">
    <w:name w:val="WW8Num25z1"/>
    <w:rsid w:val="00FF1143"/>
  </w:style>
  <w:style w:type="character" w:customStyle="1" w:styleId="WW8Num25z2">
    <w:name w:val="WW8Num25z2"/>
    <w:rsid w:val="00FF1143"/>
  </w:style>
  <w:style w:type="character" w:customStyle="1" w:styleId="WW8Num25z3">
    <w:name w:val="WW8Num25z3"/>
    <w:rsid w:val="00FF1143"/>
  </w:style>
  <w:style w:type="character" w:customStyle="1" w:styleId="WW8Num25z4">
    <w:name w:val="WW8Num25z4"/>
    <w:rsid w:val="00FF1143"/>
  </w:style>
  <w:style w:type="character" w:customStyle="1" w:styleId="WW8Num25z5">
    <w:name w:val="WW8Num25z5"/>
    <w:rsid w:val="00FF1143"/>
  </w:style>
  <w:style w:type="character" w:customStyle="1" w:styleId="WW8Num25z6">
    <w:name w:val="WW8Num25z6"/>
    <w:rsid w:val="00FF1143"/>
  </w:style>
  <w:style w:type="character" w:customStyle="1" w:styleId="WW8Num25z7">
    <w:name w:val="WW8Num25z7"/>
    <w:rsid w:val="00FF1143"/>
  </w:style>
  <w:style w:type="character" w:customStyle="1" w:styleId="WW8Num25z8">
    <w:name w:val="WW8Num25z8"/>
    <w:rsid w:val="00FF1143"/>
  </w:style>
  <w:style w:type="character" w:customStyle="1" w:styleId="Fontepargpadro2">
    <w:name w:val="Fonte parág. padrão2"/>
    <w:rsid w:val="00FF1143"/>
  </w:style>
  <w:style w:type="character" w:customStyle="1" w:styleId="Caracteresdenotaderodap">
    <w:name w:val="Caracteres de nota de rodapé"/>
    <w:rsid w:val="00FF1143"/>
    <w:rPr>
      <w:vertAlign w:val="superscript"/>
    </w:rPr>
  </w:style>
  <w:style w:type="character" w:customStyle="1" w:styleId="Refdecomentrio1">
    <w:name w:val="Ref. de comentário1"/>
    <w:rsid w:val="00FF1143"/>
    <w:rPr>
      <w:sz w:val="16"/>
      <w:szCs w:val="16"/>
    </w:rPr>
  </w:style>
  <w:style w:type="paragraph" w:styleId="Legenda">
    <w:name w:val="caption"/>
    <w:basedOn w:val="Normal"/>
    <w:qFormat/>
    <w:rsid w:val="00FF1143"/>
    <w:pPr>
      <w:suppressLineNumbers/>
      <w:suppressAutoHyphens/>
      <w:spacing w:before="120" w:after="120"/>
    </w:pPr>
    <w:rPr>
      <w:rFonts w:ascii="Times New Roman" w:eastAsia="Times New Roman" w:hAnsi="Times New Roman" w:cs="Lohit Devanagari"/>
      <w:i/>
      <w:iCs/>
      <w:sz w:val="24"/>
      <w:szCs w:val="24"/>
      <w:lang w:eastAsia="zh-CN"/>
    </w:rPr>
  </w:style>
  <w:style w:type="paragraph" w:customStyle="1" w:styleId="CabealhoeRodap">
    <w:name w:val="Cabeçalho e Rodapé"/>
    <w:basedOn w:val="Normal"/>
    <w:rsid w:val="00FF1143"/>
    <w:pPr>
      <w:suppressLineNumbers/>
      <w:tabs>
        <w:tab w:val="center" w:pos="4819"/>
        <w:tab w:val="right" w:pos="9638"/>
      </w:tabs>
      <w:suppressAutoHyphens/>
    </w:pPr>
    <w:rPr>
      <w:rFonts w:ascii="Times New Roman" w:eastAsia="Times New Roman" w:hAnsi="Times New Roman" w:cs="Times New Roman"/>
      <w:sz w:val="24"/>
      <w:szCs w:val="24"/>
      <w:lang w:eastAsia="zh-CN"/>
    </w:rPr>
  </w:style>
  <w:style w:type="paragraph" w:customStyle="1" w:styleId="Textoembloco1">
    <w:name w:val="Texto em bloco1"/>
    <w:basedOn w:val="Normal"/>
    <w:rsid w:val="00FF1143"/>
    <w:pPr>
      <w:suppressAutoHyphens/>
      <w:ind w:left="900" w:right="51" w:hanging="900"/>
    </w:pPr>
    <w:rPr>
      <w:rFonts w:ascii="Book Antiqua" w:eastAsia="Times New Roman" w:hAnsi="Book Antiqua" w:cs="Book Antiqua"/>
      <w:sz w:val="20"/>
      <w:szCs w:val="20"/>
      <w:lang w:eastAsia="zh-CN"/>
    </w:rPr>
  </w:style>
  <w:style w:type="paragraph" w:customStyle="1" w:styleId="Corpodetexto22">
    <w:name w:val="Corpo de texto 22"/>
    <w:basedOn w:val="Normal"/>
    <w:rsid w:val="00FF1143"/>
    <w:pPr>
      <w:suppressAutoHyphens/>
      <w:ind w:firstLine="2835"/>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FF1143"/>
    <w:pPr>
      <w:suppressAutoHyphens/>
      <w:overflowPunct w:val="0"/>
      <w:autoSpaceDE w:val="0"/>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FF1143"/>
    <w:pPr>
      <w:shd w:val="clear" w:color="auto" w:fill="000080"/>
      <w:suppressAutoHyphens/>
    </w:pPr>
    <w:rPr>
      <w:rFonts w:ascii="Tahoma" w:eastAsia="Times New Roman" w:hAnsi="Tahoma" w:cs="Tahoma"/>
      <w:sz w:val="24"/>
      <w:szCs w:val="20"/>
      <w:lang w:eastAsia="zh-CN"/>
    </w:rPr>
  </w:style>
  <w:style w:type="paragraph" w:customStyle="1" w:styleId="TextosemFormatao1">
    <w:name w:val="Texto sem Formatação1"/>
    <w:basedOn w:val="Normal"/>
    <w:rsid w:val="00FF1143"/>
    <w:pPr>
      <w:suppressAutoHyphens/>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FF1143"/>
    <w:pPr>
      <w:widowControl w:val="0"/>
      <w:suppressAutoHyphens/>
      <w:ind w:left="2835"/>
    </w:pPr>
    <w:rPr>
      <w:rFonts w:ascii="Times New Roman" w:eastAsia="Times New Roman" w:hAnsi="Times New Roman" w:cs="Times New Roman"/>
      <w:sz w:val="24"/>
      <w:szCs w:val="24"/>
      <w:lang w:eastAsia="zh-CN"/>
    </w:rPr>
  </w:style>
  <w:style w:type="paragraph" w:styleId="Commarcadores2">
    <w:name w:val="List Bullet 2"/>
    <w:basedOn w:val="Normal"/>
    <w:rsid w:val="00FF1143"/>
    <w:pPr>
      <w:suppressAutoHyphens/>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FF1143"/>
    <w:pPr>
      <w:widowControl w:val="0"/>
      <w:suppressAutoHyphens/>
      <w:ind w:left="1418"/>
    </w:pPr>
    <w:rPr>
      <w:rFonts w:ascii="Arial" w:eastAsia="Times New Roman" w:hAnsi="Arial" w:cs="Arial"/>
      <w:sz w:val="24"/>
      <w:szCs w:val="20"/>
      <w:lang w:eastAsia="zh-CN"/>
    </w:rPr>
  </w:style>
  <w:style w:type="paragraph" w:customStyle="1" w:styleId="Textodecomentrio1">
    <w:name w:val="Texto de comentário1"/>
    <w:basedOn w:val="Normal"/>
    <w:rsid w:val="00FF1143"/>
    <w:pPr>
      <w:suppressAutoHyphens/>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FF1143"/>
    <w:pPr>
      <w:widowControl w:val="0"/>
      <w:jc w:val="center"/>
    </w:pPr>
    <w:rPr>
      <w:b/>
      <w:bCs/>
      <w:lang w:eastAsia="zh-CN"/>
    </w:rPr>
  </w:style>
  <w:style w:type="paragraph" w:customStyle="1" w:styleId="ParagraphStyle">
    <w:name w:val="Paragraph Style"/>
    <w:qFormat/>
    <w:rsid w:val="00FF1143"/>
    <w:pPr>
      <w:widowControl w:val="0"/>
      <w:autoSpaceDE w:val="0"/>
      <w:autoSpaceDN w:val="0"/>
      <w:adjustRightInd w:val="0"/>
    </w:pPr>
    <w:rPr>
      <w:rFonts w:ascii="Arial" w:eastAsia="Times New Roman" w:hAnsi="Arial" w:cs="Arial"/>
      <w:sz w:val="24"/>
      <w:szCs w:val="24"/>
      <w:lang w:eastAsia="pt-BR"/>
    </w:rPr>
  </w:style>
  <w:style w:type="character" w:customStyle="1" w:styleId="TtuloChar1">
    <w:name w:val="Título Char1"/>
    <w:uiPriority w:val="10"/>
    <w:rsid w:val="00FF1143"/>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FF1143"/>
    <w:rPr>
      <w:lang w:eastAsia="zh-CN"/>
    </w:rPr>
  </w:style>
  <w:style w:type="paragraph" w:customStyle="1" w:styleId="xl65">
    <w:name w:val="xl65"/>
    <w:basedOn w:val="Normal"/>
    <w:rsid w:val="00FF1143"/>
    <w:pP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66">
    <w:name w:val="xl66"/>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pt-BR"/>
    </w:rPr>
  </w:style>
  <w:style w:type="paragraph" w:customStyle="1" w:styleId="xl73">
    <w:name w:val="xl7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pt-BR"/>
    </w:rPr>
  </w:style>
  <w:style w:type="paragraph" w:customStyle="1" w:styleId="xl74">
    <w:name w:val="xl74"/>
    <w:basedOn w:val="Normal"/>
    <w:rsid w:val="00FF114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Times New Roman" w:eastAsia="Times New Roman" w:hAnsi="Times New Roman" w:cs="Times New Roman"/>
      <w:b/>
      <w:bCs/>
      <w:sz w:val="20"/>
      <w:szCs w:val="20"/>
      <w:lang w:eastAsia="pt-BR"/>
    </w:rPr>
  </w:style>
  <w:style w:type="paragraph" w:customStyle="1" w:styleId="xl75">
    <w:name w:val="xl7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FF1143"/>
    <w:pP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8"/>
      <w:szCs w:val="28"/>
      <w:u w:val="single"/>
      <w:lang w:eastAsia="pt-BR"/>
    </w:rPr>
  </w:style>
  <w:style w:type="paragraph" w:customStyle="1" w:styleId="xl78">
    <w:name w:val="xl78"/>
    <w:basedOn w:val="Normal"/>
    <w:rsid w:val="00FF1143"/>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79">
    <w:name w:val="xl79"/>
    <w:basedOn w:val="Normal"/>
    <w:rsid w:val="00FF1143"/>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80">
    <w:name w:val="xl80"/>
    <w:basedOn w:val="Normal"/>
    <w:rsid w:val="00FF1143"/>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81">
    <w:name w:val="xl8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pt-BR"/>
    </w:rPr>
  </w:style>
  <w:style w:type="paragraph" w:customStyle="1" w:styleId="xl63">
    <w:name w:val="xl6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eastAsia="pt-BR"/>
    </w:rPr>
  </w:style>
  <w:style w:type="paragraph" w:customStyle="1" w:styleId="xl82">
    <w:name w:val="xl8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3">
    <w:name w:val="xl83"/>
    <w:basedOn w:val="Normal"/>
    <w:rsid w:val="00FF1143"/>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4">
    <w:name w:val="xl84"/>
    <w:basedOn w:val="Normal"/>
    <w:rsid w:val="00FF1143"/>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5">
    <w:name w:val="xl85"/>
    <w:basedOn w:val="Normal"/>
    <w:rsid w:val="00FF1143"/>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6">
    <w:name w:val="xl8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000000"/>
      <w:sz w:val="24"/>
      <w:szCs w:val="24"/>
      <w:lang w:eastAsia="pt-BR"/>
    </w:rPr>
  </w:style>
  <w:style w:type="paragraph" w:customStyle="1" w:styleId="xl88">
    <w:name w:val="xl8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pt-BR"/>
    </w:rPr>
  </w:style>
  <w:style w:type="paragraph" w:customStyle="1" w:styleId="xl89">
    <w:name w:val="xl89"/>
    <w:basedOn w:val="Normal"/>
    <w:rsid w:val="00FF1143"/>
    <w:pPr>
      <w:shd w:val="clear" w:color="000000" w:fill="FFFFFF"/>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FF1143"/>
    <w:rPr>
      <w:color w:val="605E5C"/>
      <w:shd w:val="clear" w:color="auto" w:fill="E1DFDD"/>
    </w:rPr>
  </w:style>
  <w:style w:type="paragraph" w:customStyle="1" w:styleId="msonormal0">
    <w:name w:val="msonormal"/>
    <w:basedOn w:val="Normal"/>
    <w:rsid w:val="00FF114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90">
    <w:name w:val="xl9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 Antiqua" w:eastAsia="Times New Roman" w:hAnsi="Book Antiqua" w:cs="Times New Roman"/>
      <w:sz w:val="20"/>
      <w:szCs w:val="20"/>
      <w:lang w:eastAsia="pt-BR"/>
    </w:rPr>
  </w:style>
  <w:style w:type="paragraph" w:customStyle="1" w:styleId="xl97">
    <w:name w:val="xl9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16">
    <w:name w:val="xl11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117">
    <w:name w:val="xl11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24"/>
      <w:szCs w:val="24"/>
      <w:lang w:eastAsia="pt-BR"/>
    </w:rPr>
  </w:style>
  <w:style w:type="paragraph" w:customStyle="1" w:styleId="xl124">
    <w:name w:val="xl12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29">
    <w:name w:val="xl12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130">
    <w:name w:val="xl130"/>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FF1143"/>
    <w:pPr>
      <w:spacing w:before="100" w:beforeAutospacing="1" w:after="100" w:afterAutospacing="1"/>
    </w:pPr>
    <w:rPr>
      <w:rFonts w:ascii="Arial" w:eastAsia="Times New Roman" w:hAnsi="Arial" w:cs="Arial"/>
      <w:color w:val="000000"/>
      <w:sz w:val="16"/>
      <w:szCs w:val="16"/>
      <w:lang w:eastAsia="pt-BR"/>
    </w:rPr>
  </w:style>
  <w:style w:type="paragraph" w:customStyle="1" w:styleId="font6">
    <w:name w:val="font6"/>
    <w:basedOn w:val="Normal"/>
    <w:rsid w:val="00FF1143"/>
    <w:pPr>
      <w:spacing w:before="100" w:beforeAutospacing="1" w:after="100" w:afterAutospacing="1"/>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FF1143"/>
    <w:rPr>
      <w:rFonts w:ascii="Calibri" w:eastAsia="Calibri" w:hAnsi="Calibri" w:cs="Times New Roman"/>
      <w:kern w:val="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3">
    <w:name w:val="Menção Pendente3"/>
    <w:basedOn w:val="Fontepargpadro"/>
    <w:uiPriority w:val="99"/>
    <w:semiHidden/>
    <w:unhideWhenUsed/>
    <w:rsid w:val="00FF1143"/>
    <w:rPr>
      <w:color w:val="605E5C"/>
      <w:shd w:val="clear" w:color="auto" w:fill="E1DFDD"/>
    </w:rPr>
  </w:style>
  <w:style w:type="numbering" w:customStyle="1" w:styleId="Estilo10">
    <w:name w:val="Estilo10"/>
    <w:uiPriority w:val="99"/>
    <w:rsid w:val="003D3CAE"/>
    <w:pPr>
      <w:numPr>
        <w:numId w:val="11"/>
      </w:numPr>
    </w:pPr>
  </w:style>
  <w:style w:type="numbering" w:customStyle="1" w:styleId="Estilo12">
    <w:name w:val="Estilo12"/>
    <w:uiPriority w:val="99"/>
    <w:rsid w:val="006B17DE"/>
    <w:pPr>
      <w:numPr>
        <w:numId w:val="16"/>
      </w:numPr>
    </w:pPr>
  </w:style>
  <w:style w:type="numbering" w:customStyle="1" w:styleId="Estilo14">
    <w:name w:val="Estilo14"/>
    <w:uiPriority w:val="99"/>
    <w:rsid w:val="008C0A34"/>
    <w:pPr>
      <w:numPr>
        <w:numId w:val="18"/>
      </w:numPr>
    </w:pPr>
  </w:style>
  <w:style w:type="paragraph" w:customStyle="1" w:styleId="Cabealho1">
    <w:name w:val="Cabeçalho1"/>
    <w:basedOn w:val="Standard"/>
    <w:rsid w:val="00833107"/>
    <w:pPr>
      <w:suppressLineNumbers/>
      <w:tabs>
        <w:tab w:val="center" w:pos="4419"/>
        <w:tab w:val="right" w:pos="8838"/>
      </w:tabs>
      <w:autoSpaceDN w:val="0"/>
    </w:pPr>
    <w:rPr>
      <w:kern w:val="3"/>
      <w:lang w:eastAsia="pt-BR"/>
    </w:rPr>
  </w:style>
  <w:style w:type="numbering" w:customStyle="1" w:styleId="WWNum3">
    <w:name w:val="WWNum3"/>
    <w:rsid w:val="00AA40A0"/>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6759">
      <w:bodyDiv w:val="1"/>
      <w:marLeft w:val="0"/>
      <w:marRight w:val="0"/>
      <w:marTop w:val="0"/>
      <w:marBottom w:val="0"/>
      <w:divBdr>
        <w:top w:val="none" w:sz="0" w:space="0" w:color="auto"/>
        <w:left w:val="none" w:sz="0" w:space="0" w:color="auto"/>
        <w:bottom w:val="none" w:sz="0" w:space="0" w:color="auto"/>
        <w:right w:val="none" w:sz="0" w:space="0" w:color="auto"/>
      </w:divBdr>
    </w:div>
    <w:div w:id="493957463">
      <w:bodyDiv w:val="1"/>
      <w:marLeft w:val="0"/>
      <w:marRight w:val="0"/>
      <w:marTop w:val="0"/>
      <w:marBottom w:val="0"/>
      <w:divBdr>
        <w:top w:val="none" w:sz="0" w:space="0" w:color="auto"/>
        <w:left w:val="none" w:sz="0" w:space="0" w:color="auto"/>
        <w:bottom w:val="none" w:sz="0" w:space="0" w:color="auto"/>
        <w:right w:val="none" w:sz="0" w:space="0" w:color="auto"/>
      </w:divBdr>
      <w:divsChild>
        <w:div w:id="1036271141">
          <w:marLeft w:val="0"/>
          <w:marRight w:val="0"/>
          <w:marTop w:val="0"/>
          <w:marBottom w:val="0"/>
          <w:divBdr>
            <w:top w:val="none" w:sz="0" w:space="0" w:color="auto"/>
            <w:left w:val="none" w:sz="0" w:space="0" w:color="auto"/>
            <w:bottom w:val="none" w:sz="0" w:space="0" w:color="auto"/>
            <w:right w:val="none" w:sz="0" w:space="0" w:color="auto"/>
          </w:divBdr>
        </w:div>
      </w:divsChild>
    </w:div>
    <w:div w:id="689377985">
      <w:bodyDiv w:val="1"/>
      <w:marLeft w:val="0"/>
      <w:marRight w:val="0"/>
      <w:marTop w:val="0"/>
      <w:marBottom w:val="0"/>
      <w:divBdr>
        <w:top w:val="none" w:sz="0" w:space="0" w:color="auto"/>
        <w:left w:val="none" w:sz="0" w:space="0" w:color="auto"/>
        <w:bottom w:val="none" w:sz="0" w:space="0" w:color="auto"/>
        <w:right w:val="none" w:sz="0" w:space="0" w:color="auto"/>
      </w:divBdr>
    </w:div>
    <w:div w:id="697313174">
      <w:bodyDiv w:val="1"/>
      <w:marLeft w:val="0"/>
      <w:marRight w:val="0"/>
      <w:marTop w:val="0"/>
      <w:marBottom w:val="0"/>
      <w:divBdr>
        <w:top w:val="none" w:sz="0" w:space="0" w:color="auto"/>
        <w:left w:val="none" w:sz="0" w:space="0" w:color="auto"/>
        <w:bottom w:val="none" w:sz="0" w:space="0" w:color="auto"/>
        <w:right w:val="none" w:sz="0" w:space="0" w:color="auto"/>
      </w:divBdr>
    </w:div>
    <w:div w:id="952634790">
      <w:bodyDiv w:val="1"/>
      <w:marLeft w:val="0"/>
      <w:marRight w:val="0"/>
      <w:marTop w:val="0"/>
      <w:marBottom w:val="0"/>
      <w:divBdr>
        <w:top w:val="none" w:sz="0" w:space="0" w:color="auto"/>
        <w:left w:val="none" w:sz="0" w:space="0" w:color="auto"/>
        <w:bottom w:val="none" w:sz="0" w:space="0" w:color="auto"/>
        <w:right w:val="none" w:sz="0" w:space="0" w:color="auto"/>
      </w:divBdr>
      <w:divsChild>
        <w:div w:id="375472363">
          <w:marLeft w:val="0"/>
          <w:marRight w:val="0"/>
          <w:marTop w:val="0"/>
          <w:marBottom w:val="0"/>
          <w:divBdr>
            <w:top w:val="none" w:sz="0" w:space="0" w:color="auto"/>
            <w:left w:val="none" w:sz="0" w:space="0" w:color="auto"/>
            <w:bottom w:val="none" w:sz="0" w:space="0" w:color="auto"/>
            <w:right w:val="none" w:sz="0" w:space="0" w:color="auto"/>
          </w:divBdr>
          <w:divsChild>
            <w:div w:id="1079328443">
              <w:marLeft w:val="0"/>
              <w:marRight w:val="0"/>
              <w:marTop w:val="0"/>
              <w:marBottom w:val="0"/>
              <w:divBdr>
                <w:top w:val="none" w:sz="0" w:space="0" w:color="auto"/>
                <w:left w:val="none" w:sz="0" w:space="0" w:color="auto"/>
                <w:bottom w:val="none" w:sz="0" w:space="0" w:color="auto"/>
                <w:right w:val="none" w:sz="0" w:space="0" w:color="auto"/>
              </w:divBdr>
              <w:divsChild>
                <w:div w:id="6882884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55413312">
          <w:marLeft w:val="0"/>
          <w:marRight w:val="0"/>
          <w:marTop w:val="0"/>
          <w:marBottom w:val="0"/>
          <w:divBdr>
            <w:top w:val="none" w:sz="0" w:space="0" w:color="auto"/>
            <w:left w:val="none" w:sz="0" w:space="0" w:color="auto"/>
            <w:bottom w:val="none" w:sz="0" w:space="0" w:color="auto"/>
            <w:right w:val="none" w:sz="0" w:space="0" w:color="auto"/>
          </w:divBdr>
          <w:divsChild>
            <w:div w:id="1985743668">
              <w:marLeft w:val="0"/>
              <w:marRight w:val="0"/>
              <w:marTop w:val="0"/>
              <w:marBottom w:val="0"/>
              <w:divBdr>
                <w:top w:val="none" w:sz="0" w:space="0" w:color="auto"/>
                <w:left w:val="none" w:sz="0" w:space="0" w:color="auto"/>
                <w:bottom w:val="none" w:sz="0" w:space="0" w:color="auto"/>
                <w:right w:val="none" w:sz="0" w:space="0" w:color="auto"/>
              </w:divBdr>
              <w:divsChild>
                <w:div w:id="6548449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9465677">
          <w:marLeft w:val="0"/>
          <w:marRight w:val="0"/>
          <w:marTop w:val="0"/>
          <w:marBottom w:val="0"/>
          <w:divBdr>
            <w:top w:val="none" w:sz="0" w:space="0" w:color="auto"/>
            <w:left w:val="none" w:sz="0" w:space="0" w:color="auto"/>
            <w:bottom w:val="none" w:sz="0" w:space="0" w:color="auto"/>
            <w:right w:val="none" w:sz="0" w:space="0" w:color="auto"/>
          </w:divBdr>
          <w:divsChild>
            <w:div w:id="1444225886">
              <w:marLeft w:val="0"/>
              <w:marRight w:val="0"/>
              <w:marTop w:val="0"/>
              <w:marBottom w:val="0"/>
              <w:divBdr>
                <w:top w:val="none" w:sz="0" w:space="0" w:color="auto"/>
                <w:left w:val="none" w:sz="0" w:space="0" w:color="auto"/>
                <w:bottom w:val="none" w:sz="0" w:space="0" w:color="auto"/>
                <w:right w:val="none" w:sz="0" w:space="0" w:color="auto"/>
              </w:divBdr>
            </w:div>
          </w:divsChild>
        </w:div>
        <w:div w:id="2000691961">
          <w:marLeft w:val="0"/>
          <w:marRight w:val="0"/>
          <w:marTop w:val="0"/>
          <w:marBottom w:val="0"/>
          <w:divBdr>
            <w:top w:val="none" w:sz="0" w:space="0" w:color="auto"/>
            <w:left w:val="none" w:sz="0" w:space="0" w:color="auto"/>
            <w:bottom w:val="none" w:sz="0" w:space="0" w:color="auto"/>
            <w:right w:val="none" w:sz="0" w:space="0" w:color="auto"/>
          </w:divBdr>
          <w:divsChild>
            <w:div w:id="1938949090">
              <w:marLeft w:val="0"/>
              <w:marRight w:val="0"/>
              <w:marTop w:val="0"/>
              <w:marBottom w:val="0"/>
              <w:divBdr>
                <w:top w:val="none" w:sz="0" w:space="0" w:color="auto"/>
                <w:left w:val="none" w:sz="0" w:space="0" w:color="auto"/>
                <w:bottom w:val="none" w:sz="0" w:space="0" w:color="auto"/>
                <w:right w:val="none" w:sz="0" w:space="0" w:color="auto"/>
              </w:divBdr>
            </w:div>
          </w:divsChild>
        </w:div>
        <w:div w:id="2137871674">
          <w:marLeft w:val="0"/>
          <w:marRight w:val="0"/>
          <w:marTop w:val="0"/>
          <w:marBottom w:val="0"/>
          <w:divBdr>
            <w:top w:val="none" w:sz="0" w:space="0" w:color="auto"/>
            <w:left w:val="none" w:sz="0" w:space="0" w:color="auto"/>
            <w:bottom w:val="none" w:sz="0" w:space="0" w:color="auto"/>
            <w:right w:val="none" w:sz="0" w:space="0" w:color="auto"/>
          </w:divBdr>
          <w:divsChild>
            <w:div w:id="17338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0041">
      <w:bodyDiv w:val="1"/>
      <w:marLeft w:val="0"/>
      <w:marRight w:val="0"/>
      <w:marTop w:val="0"/>
      <w:marBottom w:val="0"/>
      <w:divBdr>
        <w:top w:val="none" w:sz="0" w:space="0" w:color="auto"/>
        <w:left w:val="none" w:sz="0" w:space="0" w:color="auto"/>
        <w:bottom w:val="none" w:sz="0" w:space="0" w:color="auto"/>
        <w:right w:val="none" w:sz="0" w:space="0" w:color="auto"/>
      </w:divBdr>
    </w:div>
    <w:div w:id="986739326">
      <w:bodyDiv w:val="1"/>
      <w:marLeft w:val="0"/>
      <w:marRight w:val="0"/>
      <w:marTop w:val="0"/>
      <w:marBottom w:val="0"/>
      <w:divBdr>
        <w:top w:val="none" w:sz="0" w:space="0" w:color="auto"/>
        <w:left w:val="none" w:sz="0" w:space="0" w:color="auto"/>
        <w:bottom w:val="none" w:sz="0" w:space="0" w:color="auto"/>
        <w:right w:val="none" w:sz="0" w:space="0" w:color="auto"/>
      </w:divBdr>
    </w:div>
    <w:div w:id="1053575465">
      <w:bodyDiv w:val="1"/>
      <w:marLeft w:val="0"/>
      <w:marRight w:val="0"/>
      <w:marTop w:val="0"/>
      <w:marBottom w:val="0"/>
      <w:divBdr>
        <w:top w:val="none" w:sz="0" w:space="0" w:color="auto"/>
        <w:left w:val="none" w:sz="0" w:space="0" w:color="auto"/>
        <w:bottom w:val="none" w:sz="0" w:space="0" w:color="auto"/>
        <w:right w:val="none" w:sz="0" w:space="0" w:color="auto"/>
      </w:divBdr>
    </w:div>
    <w:div w:id="1128818605">
      <w:bodyDiv w:val="1"/>
      <w:marLeft w:val="0"/>
      <w:marRight w:val="0"/>
      <w:marTop w:val="0"/>
      <w:marBottom w:val="0"/>
      <w:divBdr>
        <w:top w:val="none" w:sz="0" w:space="0" w:color="auto"/>
        <w:left w:val="none" w:sz="0" w:space="0" w:color="auto"/>
        <w:bottom w:val="none" w:sz="0" w:space="0" w:color="auto"/>
        <w:right w:val="none" w:sz="0" w:space="0" w:color="auto"/>
      </w:divBdr>
    </w:div>
    <w:div w:id="1252465518">
      <w:bodyDiv w:val="1"/>
      <w:marLeft w:val="0"/>
      <w:marRight w:val="0"/>
      <w:marTop w:val="0"/>
      <w:marBottom w:val="0"/>
      <w:divBdr>
        <w:top w:val="none" w:sz="0" w:space="0" w:color="auto"/>
        <w:left w:val="none" w:sz="0" w:space="0" w:color="auto"/>
        <w:bottom w:val="none" w:sz="0" w:space="0" w:color="auto"/>
        <w:right w:val="none" w:sz="0" w:space="0" w:color="auto"/>
      </w:divBdr>
    </w:div>
    <w:div w:id="1572615344">
      <w:bodyDiv w:val="1"/>
      <w:marLeft w:val="0"/>
      <w:marRight w:val="0"/>
      <w:marTop w:val="0"/>
      <w:marBottom w:val="0"/>
      <w:divBdr>
        <w:top w:val="none" w:sz="0" w:space="0" w:color="auto"/>
        <w:left w:val="none" w:sz="0" w:space="0" w:color="auto"/>
        <w:bottom w:val="none" w:sz="0" w:space="0" w:color="auto"/>
        <w:right w:val="none" w:sz="0" w:space="0" w:color="auto"/>
      </w:divBdr>
    </w:div>
    <w:div w:id="15878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compras/pt-br/acesso-a-informacao/legislacao/instrucoes-normativas/instrucao-normativa-no-3-de-26-de-abril-de-2018" TargetMode="External"/><Relationship Id="rId26" Type="http://schemas.openxmlformats.org/officeDocument/2006/relationships/hyperlink" Target="https://certidoes.cgu.gov.br/" TargetMode="Externa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seges-me-no-73-de-30-de-setembro-de-2022"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certidoes-apf.apps.tcu.gov.b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hyperlink" Target="https://www.tabelafipebrasil.com/pla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lcompras.com/Home/Login" TargetMode="External"/><Relationship Id="rId24" Type="http://schemas.openxmlformats.org/officeDocument/2006/relationships/hyperlink" Target="https://www.gov.br/pncp/pt-br"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ertidoes.cgu.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tabelafipebrasil.com/placa" TargetMode="External"/><Relationship Id="rId10" Type="http://schemas.openxmlformats.org/officeDocument/2006/relationships/hyperlink" Target="https://www.lobato.pr.gov.br/" TargetMode="External"/><Relationship Id="rId19" Type="http://schemas.openxmlformats.org/officeDocument/2006/relationships/hyperlink" Target="https://www.gov.br/compras/pt-br/acesso-a-informacao/legislacao/instrucoes-normativas/instrucao-normativa-no-3-de-26-de-abril-de-2018"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lcompras.org.br/" TargetMode="External"/><Relationship Id="rId14" Type="http://schemas.openxmlformats.org/officeDocument/2006/relationships/hyperlink" Target="https://certidoes-apf.apps.tcu.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tabelafipebrasil.com/placa" TargetMode="External"/><Relationship Id="rId30" Type="http://schemas.openxmlformats.org/officeDocument/2006/relationships/hyperlink" Target="https://www.tabelafipebrasil.com/pla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01B30-ABCB-4473-BCD7-B6F65A89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4534</TotalTime>
  <Pages>69</Pages>
  <Words>30853</Words>
  <Characters>166610</Characters>
  <Application>Microsoft Office Word</Application>
  <DocSecurity>0</DocSecurity>
  <Lines>1388</Lines>
  <Paragraphs>394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Licitação Sirlene</cp:lastModifiedBy>
  <cp:revision>20</cp:revision>
  <cp:lastPrinted>2025-06-17T18:00:00Z</cp:lastPrinted>
  <dcterms:created xsi:type="dcterms:W3CDTF">2022-11-07T12:54:00Z</dcterms:created>
  <dcterms:modified xsi:type="dcterms:W3CDTF">2025-06-17T18:09:00Z</dcterms:modified>
</cp:coreProperties>
</file>